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p w:rsidR="00C8662A" w:rsidRDefault="00C8662A" w:rsidP="009C505A">
      <w:pPr>
        <w:tabs>
          <w:tab w:val="left" w:pos="142"/>
        </w:tabs>
        <w:ind w:left="709" w:right="-1792" w:hanging="1701"/>
        <w:rPr>
          <w:rFonts w:ascii="Times New Roman" w:hAnsi="Times New Roman" w:cs="Times New Roman"/>
          <w:sz w:val="32"/>
          <w:szCs w:val="32"/>
        </w:rPr>
      </w:pPr>
    </w:p>
    <w:p w:rsidR="00C8662A" w:rsidRDefault="002B2E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9085D2" wp14:editId="4D6A96B1">
            <wp:extent cx="6105525" cy="4086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7945.3kz2zjjoj2.W6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2A" w:rsidRDefault="00C8662A">
      <w:pPr>
        <w:rPr>
          <w:rFonts w:ascii="Times New Roman" w:hAnsi="Times New Roman" w:cs="Times New Roman"/>
          <w:sz w:val="32"/>
          <w:szCs w:val="32"/>
        </w:rPr>
      </w:pPr>
    </w:p>
    <w:p w:rsidR="00624D2B" w:rsidRPr="00AE074D" w:rsidRDefault="00C8662A" w:rsidP="002B2E45">
      <w:pPr>
        <w:spacing w:after="0" w:line="240" w:lineRule="auto"/>
        <w:ind w:left="-284" w:right="-754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E074D"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 на тему:</w:t>
      </w:r>
    </w:p>
    <w:p w:rsidR="00C8662A" w:rsidRPr="002B2E45" w:rsidRDefault="00C8662A" w:rsidP="002B2E45">
      <w:pPr>
        <w:spacing w:after="0" w:line="240" w:lineRule="auto"/>
        <w:ind w:left="-284" w:right="-754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C8662A" w:rsidRPr="00AE074D" w:rsidRDefault="00C8662A" w:rsidP="002B2E45">
      <w:pPr>
        <w:spacing w:after="0" w:line="240" w:lineRule="auto"/>
        <w:ind w:left="-284" w:right="-754"/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E074D">
        <w:rPr>
          <w:rFonts w:ascii="Times New Roman" w:hAnsi="Times New Roman" w:cs="Times New Roman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«Летний отдых </w:t>
      </w:r>
      <w:r w:rsidR="002B2E45" w:rsidRPr="00AE074D">
        <w:rPr>
          <w:rFonts w:ascii="Times New Roman" w:hAnsi="Times New Roman" w:cs="Times New Roman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это важно</w:t>
      </w:r>
      <w:r w:rsidRPr="00AE074D">
        <w:rPr>
          <w:rFonts w:ascii="Times New Roman" w:hAnsi="Times New Roman" w:cs="Times New Roman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C8662A" w:rsidRDefault="00C8662A" w:rsidP="002B2E45">
      <w:pPr>
        <w:spacing w:after="0" w:line="240" w:lineRule="auto"/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C8662A" w:rsidRDefault="00C8662A" w:rsidP="002B2E45">
      <w:pPr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C8662A" w:rsidRDefault="00C8662A" w:rsidP="002B2E45">
      <w:pPr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C8662A" w:rsidRDefault="00C8662A" w:rsidP="002B2E45">
      <w:pPr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C8662A" w:rsidRDefault="00C8662A" w:rsidP="002B2E45">
      <w:pPr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C8662A" w:rsidRDefault="00C8662A" w:rsidP="002B2E45">
      <w:pPr>
        <w:ind w:left="-284" w:right="-754"/>
        <w:jc w:val="both"/>
        <w:rPr>
          <w:rFonts w:ascii="Arial Black" w:hAnsi="Arial Black" w:cs="Times New Roman"/>
          <w:sz w:val="32"/>
          <w:szCs w:val="32"/>
        </w:rPr>
      </w:pPr>
    </w:p>
    <w:p w:rsidR="009C505A" w:rsidRDefault="009C505A" w:rsidP="00AE074D">
      <w:pPr>
        <w:ind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8662A" w:rsidRPr="00DB493E" w:rsidRDefault="00C8662A" w:rsidP="00AE074D">
      <w:pPr>
        <w:ind w:left="-284" w:right="-754" w:firstLine="284"/>
        <w:jc w:val="both"/>
        <w:rPr>
          <w:rFonts w:ascii="Times New Roman" w:hAnsi="Times New Roman" w:cs="Times New Roman"/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B493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</w:t>
      </w:r>
    </w:p>
    <w:p w:rsidR="00C8662A" w:rsidRPr="00AE074D" w:rsidRDefault="00C8662A" w:rsidP="00DB493E">
      <w:pPr>
        <w:spacing w:before="75" w:after="75" w:line="360" w:lineRule="auto"/>
        <w:ind w:left="-284" w:right="-754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AE074D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О путешествиях с детьми</w:t>
      </w:r>
    </w:p>
    <w:p w:rsidR="00C8662A" w:rsidRPr="00C8662A" w:rsidRDefault="00C8662A" w:rsidP="002B2E45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Ехать или не ехать с ребёнком на юг?</w:t>
      </w: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вопрос встаёт перед родителями довольно часто.</w:t>
      </w:r>
    </w:p>
    <w:p w:rsidR="00C8662A" w:rsidRPr="00AE074D" w:rsidRDefault="00AE074D" w:rsidP="00AE074D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Что можно посоветовать по этому поводу? Если вы живёте в средней полосе и если речь идёт о грудном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 Чем меньше ребёнок, тем тяжелее он приспосабливается к изменениям обстановки и климата. В этих 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 В результате все затраты, заботы и хлопоты могут пойти впустую.</w:t>
      </w:r>
    </w:p>
    <w:p w:rsidR="00C8662A" w:rsidRPr="00AE074D" w:rsidRDefault="00C8662A" w:rsidP="00DB493E">
      <w:pPr>
        <w:spacing w:before="75" w:after="75" w:line="360" w:lineRule="auto"/>
        <w:ind w:left="-284" w:right="-754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AE074D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Солнце хорошо, но в меру</w:t>
      </w:r>
    </w:p>
    <w:p w:rsidR="00DB493E" w:rsidRDefault="00AE074D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Летом дети максимальное время должны проводить на воздухе. Это касается и самых маленьких – грудных детей. Однако если более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</w:t>
      </w:r>
      <w:r w:rsidR="00DB49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солнечнно </w:t>
      </w:r>
    </w:p>
    <w:p w:rsidR="00DB493E" w:rsidRDefault="00DB493E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B493E" w:rsidRDefault="00DB493E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8662A" w:rsidRPr="00C8662A" w:rsidRDefault="00C8662A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ожоги, солнечный удар, поскольку маленький ребёнок обладает менее совершенной терморе</w:t>
      </w:r>
      <w:r w:rsidR="00DB49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гуляцией и кожа его очень нежна. </w:t>
      </w: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  увеличивается до 30-40 минут. 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</w:t>
      </w:r>
    </w:p>
    <w:p w:rsidR="00C8662A" w:rsidRPr="00C8662A" w:rsidRDefault="009C505A" w:rsidP="002B2E45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 дошкольного возраста после недельного курса световоздушных ванн могут начать принимать солнечные ванны. Загорать ребёнок может лёжа, а е</w:t>
      </w:r>
      <w:r w:rsidR="00DB49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щё лучше во время игр и движение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C8662A" w:rsidRPr="00AE074D" w:rsidRDefault="009C505A" w:rsidP="00AE074D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C8662A" w:rsidRPr="00AE074D" w:rsidRDefault="00C8662A" w:rsidP="00DB493E">
      <w:pPr>
        <w:spacing w:before="75" w:after="75" w:line="360" w:lineRule="auto"/>
        <w:ind w:left="-284" w:right="-754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AE074D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Осторожно: тепловой и солнечный удар!</w:t>
      </w:r>
    </w:p>
    <w:p w:rsidR="00DB493E" w:rsidRDefault="009C505A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 Обычно это бывает, когда ребёнок ходит на солнце с непокрытой головой.</w:t>
      </w:r>
      <w:r w:rsidR="00AE074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  во время приёма световоздушных ванн.</w:t>
      </w:r>
    </w:p>
    <w:p w:rsidR="00DB493E" w:rsidRDefault="00DB493E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 </w:t>
      </w:r>
    </w:p>
    <w:p w:rsidR="00C8662A" w:rsidRPr="00C8662A" w:rsidRDefault="00C8662A" w:rsidP="00DB493E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C8662A" w:rsidRPr="00DB493E" w:rsidRDefault="00C8662A" w:rsidP="00DB493E">
      <w:pPr>
        <w:spacing w:before="75" w:after="75" w:line="360" w:lineRule="auto"/>
        <w:ind w:left="-284" w:right="-75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B493E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  <w:t>Купание – прекрасное закаливающее средство</w:t>
      </w:r>
    </w:p>
    <w:p w:rsidR="009C505A" w:rsidRPr="00AE074D" w:rsidRDefault="009C505A" w:rsidP="00AE074D">
      <w:pPr>
        <w:spacing w:before="75" w:after="75" w:line="36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</w:t>
      </w:r>
      <w:r w:rsidR="00AE074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льно должен находиться взрослый.</w:t>
      </w:r>
    </w:p>
    <w:p w:rsidR="00C8662A" w:rsidRPr="00DB493E" w:rsidRDefault="009C505A" w:rsidP="009C505A">
      <w:pPr>
        <w:spacing w:before="75" w:after="75" w:line="360" w:lineRule="auto"/>
        <w:ind w:left="-284" w:right="-284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 xml:space="preserve">              </w:t>
      </w:r>
      <w:r w:rsidR="00C8662A" w:rsidRPr="00DB493E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  <w:t>При купании необходимо соблюдать правила:</w:t>
      </w:r>
    </w:p>
    <w:p w:rsidR="00AE074D" w:rsidRDefault="00C8662A" w:rsidP="00AE074D">
      <w:pPr>
        <w:numPr>
          <w:ilvl w:val="0"/>
          <w:numId w:val="1"/>
        </w:numPr>
        <w:spacing w:after="0" w:line="240" w:lineRule="auto"/>
        <w:ind w:left="-284" w:right="-754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Не разрешается купаться натощак и раньше </w:t>
      </w:r>
      <w:r w:rsidR="005D33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чем через </w:t>
      </w:r>
    </w:p>
    <w:p w:rsidR="00C8662A" w:rsidRPr="00C8662A" w:rsidRDefault="00AE074D" w:rsidP="00AE074D">
      <w:pPr>
        <w:spacing w:after="0" w:line="240" w:lineRule="auto"/>
        <w:ind w:left="-284" w:right="-75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</w:t>
      </w:r>
      <w:r w:rsidR="00C8662A"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1-1,5 часа после еды</w:t>
      </w:r>
    </w:p>
    <w:p w:rsidR="00C8662A" w:rsidRPr="00C8662A" w:rsidRDefault="00C8662A" w:rsidP="00AE074D">
      <w:pPr>
        <w:numPr>
          <w:ilvl w:val="0"/>
          <w:numId w:val="1"/>
        </w:numPr>
        <w:spacing w:after="0" w:line="240" w:lineRule="auto"/>
        <w:ind w:left="-284" w:right="-754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воде дети должны находиться в движении</w:t>
      </w:r>
    </w:p>
    <w:p w:rsidR="00C8662A" w:rsidRPr="00C8662A" w:rsidRDefault="00C8662A" w:rsidP="00AE074D">
      <w:pPr>
        <w:numPr>
          <w:ilvl w:val="0"/>
          <w:numId w:val="1"/>
        </w:numPr>
        <w:spacing w:after="0" w:line="240" w:lineRule="auto"/>
        <w:ind w:left="-284" w:right="-754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 появлении озноба немедленно выйти из воды</w:t>
      </w:r>
    </w:p>
    <w:p w:rsidR="00C8662A" w:rsidRDefault="00C8662A" w:rsidP="00AE074D">
      <w:pPr>
        <w:numPr>
          <w:ilvl w:val="0"/>
          <w:numId w:val="1"/>
        </w:numPr>
        <w:spacing w:after="0" w:line="240" w:lineRule="auto"/>
        <w:ind w:left="-284" w:right="-754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Нельзя разгорячённым</w:t>
      </w:r>
      <w:r w:rsidR="00AE07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8650" y="6219825"/>
            <wp:positionH relativeFrom="margin">
              <wp:align>right</wp:align>
            </wp:positionH>
            <wp:positionV relativeFrom="margin">
              <wp:align>bottom</wp:align>
            </wp:positionV>
            <wp:extent cx="4448175" cy="3228975"/>
            <wp:effectExtent l="0" t="0" r="0" b="9525"/>
            <wp:wrapSquare wrapText="bothSides"/>
            <wp:docPr id="1" name="Рисунок 1" descr="http://radikal.ua/data/upload/0fccf/4efc3/f0f3537c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dikal.ua/data/upload/0fccf/4efc3/f0f3537c7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окунаться в прохладную воду.</w:t>
      </w:r>
    </w:p>
    <w:p w:rsidR="00432FD7" w:rsidRDefault="00432FD7" w:rsidP="00432FD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432FD7" w:rsidRPr="00C8662A" w:rsidRDefault="00432FD7" w:rsidP="00432FD7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8662A" w:rsidRDefault="00C8662A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Default="0003724D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Default="0003724D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Default="0003724D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Default="0003724D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Pr="0003724D" w:rsidRDefault="0003724D" w:rsidP="00C8662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955425" w:rsidRDefault="00955425" w:rsidP="0095542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55425">
        <w:rPr>
          <w:rFonts w:ascii="Times New Roman" w:hAnsi="Times New Roman" w:cs="Times New Roman"/>
          <w:color w:val="FF0000"/>
          <w:sz w:val="36"/>
          <w:szCs w:val="36"/>
        </w:rPr>
        <w:t>ВО ВРЕМЯ КУПАНИЯ НАДО ЗАПРЕТИТЬ!</w:t>
      </w:r>
    </w:p>
    <w:p w:rsidR="00955425" w:rsidRPr="00955425" w:rsidRDefault="00955425" w:rsidP="00955425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 xml:space="preserve">Нельзя купаться ребенку в воде до появления «гусиной кожи», иначе произойдет переохлаждение организма. А это может привести к заболеваниям органов дыхания, мочеполовой системы. 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 xml:space="preserve">Общее время пребывания в воде не должно превышать 10-15 минут. 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Запрещайте ребенку купаться в холодной и даже прохладной воде. У детей очень быстро появляются судороги.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Отучите ребенка без повода кричать в воде. Вода может попасть в легкие, и ребенок может захлебнуться.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Приучите ребенка к тому, что крик – это сигнал о помощи.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Никогда не позволяйте детям играть в игры с удержанием «противника» под водой – он может захлебнуться.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Запрещайте ребенку заплывать далеко от берега, подплывать к катамаранам и моторным лодкам.</w:t>
      </w:r>
    </w:p>
    <w:p w:rsidR="00955425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hAnsi="Times New Roman" w:cs="Times New Roman"/>
          <w:color w:val="0070C0"/>
          <w:sz w:val="28"/>
          <w:szCs w:val="28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 xml:space="preserve">Не позволяйте ребенку заплывать на большую глубину. </w:t>
      </w:r>
    </w:p>
    <w:p w:rsidR="0003724D" w:rsidRPr="00955425" w:rsidRDefault="00955425" w:rsidP="00955425">
      <w:pPr>
        <w:pStyle w:val="a5"/>
        <w:numPr>
          <w:ilvl w:val="1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shd w:val="clear" w:color="auto" w:fill="F2EDE9"/>
          <w:lang w:eastAsia="ru-RU"/>
        </w:rPr>
      </w:pPr>
      <w:r w:rsidRPr="00955425">
        <w:rPr>
          <w:rFonts w:ascii="Times New Roman" w:hAnsi="Times New Roman" w:cs="Times New Roman"/>
          <w:color w:val="0070C0"/>
          <w:sz w:val="28"/>
          <w:szCs w:val="28"/>
        </w:rPr>
        <w:t>Не разрешайте ребенку купаться в заболоченных и заросших местах.</w:t>
      </w:r>
    </w:p>
    <w:p w:rsidR="0003724D" w:rsidRDefault="0003724D" w:rsidP="00955425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P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shd w:val="clear" w:color="auto" w:fill="F2EDE9"/>
          <w:lang w:eastAsia="ru-RU"/>
        </w:rPr>
      </w:pPr>
    </w:p>
    <w:p w:rsidR="00955425" w:rsidRDefault="0003724D" w:rsidP="0003724D">
      <w:pPr>
        <w:rPr>
          <w:rFonts w:ascii="Times New Roman" w:hAnsi="Times New Roman" w:cs="Times New Roman"/>
          <w:color w:val="FF0000"/>
          <w:sz w:val="36"/>
          <w:szCs w:val="36"/>
          <w:shd w:val="clear" w:color="auto" w:fill="F2EDE9"/>
          <w:lang w:eastAsia="ru-RU"/>
        </w:rPr>
      </w:pPr>
      <w:r w:rsidRPr="0003724D">
        <w:rPr>
          <w:rFonts w:ascii="Times New Roman" w:hAnsi="Times New Roman" w:cs="Times New Roman"/>
          <w:color w:val="FF0000"/>
          <w:sz w:val="36"/>
          <w:szCs w:val="36"/>
          <w:shd w:val="clear" w:color="auto" w:fill="F2EDE9"/>
          <w:lang w:eastAsia="ru-RU"/>
        </w:rPr>
        <w:t xml:space="preserve">                </w:t>
      </w:r>
    </w:p>
    <w:p w:rsidR="00955425" w:rsidRDefault="00955425" w:rsidP="0003724D">
      <w:pPr>
        <w:rPr>
          <w:rFonts w:ascii="Times New Roman" w:hAnsi="Times New Roman" w:cs="Times New Roman"/>
          <w:color w:val="FF0000"/>
          <w:sz w:val="36"/>
          <w:szCs w:val="36"/>
          <w:shd w:val="clear" w:color="auto" w:fill="F2EDE9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2EDE9"/>
          <w:lang w:eastAsia="ru-RU"/>
        </w:rPr>
        <w:drawing>
          <wp:inline distT="0" distB="0" distL="0" distR="0">
            <wp:extent cx="5800725" cy="3295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4c5790f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4E" w:rsidRDefault="00955425" w:rsidP="002B344E">
      <w:pPr>
        <w:ind w:left="-567"/>
        <w:rPr>
          <w:rFonts w:ascii="Times New Roman" w:hAnsi="Times New Roman" w:cs="Times New Roman"/>
          <w:color w:val="FF0000"/>
          <w:sz w:val="36"/>
          <w:szCs w:val="36"/>
          <w:shd w:val="clear" w:color="auto" w:fill="F2EDE9"/>
          <w:lang w:eastAsia="ru-RU"/>
        </w:rPr>
      </w:pPr>
      <w:r w:rsidRPr="002B344E"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00"/>
          <w:lang w:eastAsia="ru-RU"/>
        </w:rPr>
        <w:lastRenderedPageBreak/>
        <w:drawing>
          <wp:inline distT="0" distB="0" distL="0" distR="0">
            <wp:extent cx="6743700" cy="4649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_972c8836ba4062b88479b8d6e9c007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4D" w:rsidRPr="002B344E" w:rsidRDefault="0003724D" w:rsidP="002B34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Pr="002B344E" w:rsidRDefault="0003724D" w:rsidP="005D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Pr="005D33BA" w:rsidRDefault="0003724D" w:rsidP="005D33B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52"/>
          <w:lang w:eastAsia="ru-RU"/>
        </w:rPr>
      </w:pPr>
      <w:r w:rsidRPr="005D33BA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u w:val="single"/>
          <w:shd w:val="clear" w:color="auto" w:fill="F2EDE9"/>
          <w:lang w:eastAsia="ru-RU"/>
        </w:rPr>
        <w:t>Помните! Ребенок берёт пример с вас – родителей! Пусть ваш пример учит дисциплинированному поведению ребёнка на улице и дома</w:t>
      </w:r>
    </w:p>
    <w:p w:rsidR="0003724D" w:rsidRPr="002B344E" w:rsidRDefault="0003724D" w:rsidP="005D33B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52"/>
          <w:szCs w:val="52"/>
          <w:lang w:eastAsia="ru-RU"/>
        </w:rPr>
      </w:pPr>
      <w:r w:rsidRPr="005D33BA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u w:val="single"/>
          <w:shd w:val="clear" w:color="auto" w:fill="F2EDE9"/>
          <w:lang w:eastAsia="ru-RU"/>
        </w:rPr>
        <w:t>Старайтесь сделать все возможное, чтобы оградить детей от несчастных случаев!</w:t>
      </w:r>
    </w:p>
    <w:p w:rsidR="0003724D" w:rsidRPr="00C8662A" w:rsidRDefault="0003724D" w:rsidP="005D33B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3724D" w:rsidRDefault="0003724D" w:rsidP="005D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5D3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Default="0003724D" w:rsidP="0003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2EDE9"/>
          <w:lang w:eastAsia="ru-RU"/>
        </w:rPr>
      </w:pPr>
    </w:p>
    <w:p w:rsidR="0003724D" w:rsidRPr="00C8662A" w:rsidRDefault="0003724D" w:rsidP="00C8662A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03724D" w:rsidRPr="00C8662A" w:rsidSect="00AE074D">
      <w:pgSz w:w="11906" w:h="16838"/>
      <w:pgMar w:top="568" w:right="1700" w:bottom="1440" w:left="1276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29085D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C792"/>
      </v:shape>
    </w:pict>
  </w:numPicBullet>
  <w:abstractNum w:abstractNumId="0" w15:restartNumberingAfterBreak="0">
    <w:nsid w:val="08154A1B"/>
    <w:multiLevelType w:val="multilevel"/>
    <w:tmpl w:val="76A4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A22B5A"/>
    <w:multiLevelType w:val="multilevel"/>
    <w:tmpl w:val="8F763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437340"/>
    <w:multiLevelType w:val="hybridMultilevel"/>
    <w:tmpl w:val="FE9E7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14CE3"/>
    <w:multiLevelType w:val="multilevel"/>
    <w:tmpl w:val="B56A5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4F529B"/>
    <w:multiLevelType w:val="multilevel"/>
    <w:tmpl w:val="AF62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62A"/>
    <w:rsid w:val="0003724D"/>
    <w:rsid w:val="002B2E45"/>
    <w:rsid w:val="002B344E"/>
    <w:rsid w:val="00432FD7"/>
    <w:rsid w:val="005D33BA"/>
    <w:rsid w:val="00624D2B"/>
    <w:rsid w:val="006827AA"/>
    <w:rsid w:val="00955425"/>
    <w:rsid w:val="009C505A"/>
    <w:rsid w:val="00AE074D"/>
    <w:rsid w:val="00C8662A"/>
    <w:rsid w:val="00DB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1FD9"/>
  <w15:docId w15:val="{8A02D990-4868-43AD-9CC6-6D244E66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5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6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61FE-82E5-496A-9945-A36002C91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Галина Терещук</cp:lastModifiedBy>
  <cp:revision>13</cp:revision>
  <cp:lastPrinted>2015-06-02T19:16:00Z</cp:lastPrinted>
  <dcterms:created xsi:type="dcterms:W3CDTF">2013-05-27T04:52:00Z</dcterms:created>
  <dcterms:modified xsi:type="dcterms:W3CDTF">2017-07-04T13:46:00Z</dcterms:modified>
</cp:coreProperties>
</file>