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98" w:rsidRPr="00205F76" w:rsidRDefault="00F05CE8" w:rsidP="00205F76">
      <w:pPr>
        <w:shd w:val="clear" w:color="auto" w:fill="FFFFFF"/>
        <w:spacing w:before="100" w:beforeAutospacing="1" w:after="0" w:line="360" w:lineRule="auto"/>
        <w:jc w:val="center"/>
        <w:rPr>
          <w:rFonts w:ascii="Times New Roman" w:eastAsia="Times New Roman" w:hAnsi="Times New Roman" w:cs="Times New Roman"/>
          <w:b/>
          <w:color w:val="000000"/>
          <w:sz w:val="32"/>
          <w:szCs w:val="32"/>
        </w:rPr>
      </w:pPr>
      <w:r w:rsidRPr="00205F76">
        <w:rPr>
          <w:rFonts w:ascii="Times New Roman" w:eastAsia="Times New Roman" w:hAnsi="Times New Roman" w:cs="Times New Roman"/>
          <w:b/>
          <w:color w:val="000000"/>
          <w:sz w:val="32"/>
          <w:szCs w:val="32"/>
        </w:rPr>
        <w:t xml:space="preserve">«Развитие интереса дошкольника к </w:t>
      </w:r>
      <w:r w:rsidR="00205F76" w:rsidRPr="00205F76">
        <w:rPr>
          <w:rFonts w:ascii="Times New Roman" w:eastAsia="Times New Roman" w:hAnsi="Times New Roman" w:cs="Times New Roman"/>
          <w:b/>
          <w:color w:val="000000"/>
          <w:sz w:val="32"/>
          <w:szCs w:val="32"/>
        </w:rPr>
        <w:t>экспериментированию</w:t>
      </w:r>
      <w:r w:rsidRPr="00205F76">
        <w:rPr>
          <w:rFonts w:ascii="Times New Roman" w:eastAsia="Times New Roman" w:hAnsi="Times New Roman" w:cs="Times New Roman"/>
          <w:b/>
          <w:color w:val="000000"/>
          <w:sz w:val="32"/>
          <w:szCs w:val="32"/>
        </w:rPr>
        <w:t xml:space="preserve"> в процессе интеграции различных видов художественно – изобразительной деятельности»</w:t>
      </w:r>
      <w:r w:rsidR="00205F76">
        <w:rPr>
          <w:rFonts w:ascii="Times New Roman" w:eastAsia="Times New Roman" w:hAnsi="Times New Roman" w:cs="Times New Roman"/>
          <w:b/>
          <w:color w:val="000000"/>
          <w:sz w:val="32"/>
          <w:szCs w:val="32"/>
        </w:rPr>
        <w:t>.</w:t>
      </w:r>
    </w:p>
    <w:p w:rsidR="00292F28" w:rsidRPr="00F05CE8" w:rsidRDefault="00BC6898" w:rsidP="00522240">
      <w:pPr>
        <w:shd w:val="clear" w:color="auto" w:fill="FFFFFF"/>
        <w:spacing w:before="100" w:beforeAutospacing="1" w:after="0" w:line="360" w:lineRule="auto"/>
        <w:ind w:firstLine="708"/>
        <w:jc w:val="both"/>
        <w:rPr>
          <w:rFonts w:ascii="Times New Roman" w:eastAsia="Times New Roman" w:hAnsi="Times New Roman" w:cs="Times New Roman"/>
          <w:color w:val="000000"/>
          <w:sz w:val="28"/>
          <w:szCs w:val="28"/>
        </w:rPr>
      </w:pPr>
      <w:r w:rsidRPr="00205F76">
        <w:rPr>
          <w:rFonts w:ascii="Times New Roman" w:eastAsia="Times New Roman" w:hAnsi="Times New Roman" w:cs="Times New Roman"/>
          <w:color w:val="000000"/>
          <w:sz w:val="28"/>
          <w:szCs w:val="28"/>
        </w:rPr>
        <w:t>Развитие детского творчества</w:t>
      </w:r>
      <w:r w:rsidRPr="00F05CE8">
        <w:rPr>
          <w:rFonts w:ascii="Times New Roman" w:eastAsia="Times New Roman" w:hAnsi="Times New Roman" w:cs="Times New Roman"/>
          <w:color w:val="000000"/>
          <w:sz w:val="32"/>
          <w:szCs w:val="32"/>
        </w:rPr>
        <w:t xml:space="preserve"> в</w:t>
      </w:r>
      <w:r w:rsidRPr="00F05CE8">
        <w:rPr>
          <w:rFonts w:ascii="Times New Roman" w:eastAsia="Times New Roman" w:hAnsi="Times New Roman" w:cs="Times New Roman"/>
          <w:color w:val="000000"/>
          <w:sz w:val="28"/>
          <w:szCs w:val="28"/>
        </w:rPr>
        <w:t xml:space="preserve"> процессе экспериментирования является актуальной проблемой современной педагогики и психологии, и ставит перед системой образования основную цель - воспитание у подрастающего поколения творческого подхода к преобразованию окружающего мира, активности и самостоятельности мышления, способствующих достижению положительных изменений в жизни общества. Мы должны воспитывать у наших детей пытливость, смекалку, инициативу, воображение, фантазию – то есть качества, которые находят яркое выражение в </w:t>
      </w:r>
      <w:r w:rsidR="00292F28" w:rsidRPr="00F05CE8">
        <w:rPr>
          <w:rFonts w:ascii="Times New Roman" w:eastAsia="Times New Roman" w:hAnsi="Times New Roman" w:cs="Times New Roman"/>
          <w:color w:val="000000"/>
          <w:sz w:val="28"/>
          <w:szCs w:val="28"/>
        </w:rPr>
        <w:t>интеграции различных видах в худ- изобразительной деятельности.</w:t>
      </w:r>
      <w:r w:rsidRPr="00F05CE8">
        <w:rPr>
          <w:rFonts w:ascii="Times New Roman" w:eastAsia="Times New Roman" w:hAnsi="Times New Roman" w:cs="Times New Roman"/>
          <w:color w:val="000000"/>
          <w:sz w:val="28"/>
          <w:szCs w:val="28"/>
        </w:rPr>
        <w:t xml:space="preserve"> Формирование творческой личности – одна из важных задач педагогической теории и практики на современном этапе. Решение ее должно начаться уже в дошкольном детстве.             </w:t>
      </w:r>
    </w:p>
    <w:p w:rsidR="00BC6898" w:rsidRPr="00F05CE8" w:rsidRDefault="00BC6898" w:rsidP="00522240">
      <w:pPr>
        <w:shd w:val="clear" w:color="auto" w:fill="FFFFFF"/>
        <w:spacing w:before="100" w:beforeAutospacing="1" w:after="0" w:line="360" w:lineRule="auto"/>
        <w:ind w:firstLine="708"/>
        <w:jc w:val="both"/>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Важный путь педагогического процесса, создающего эмоционально благоприятную обстановку для каждого ребенка и обеспечивающего его духовное развитие, - усиление внимания к эстетическому воспитанию и формирование художественно-творческих способностей у всех детей</w:t>
      </w:r>
      <w:r w:rsidR="00522240" w:rsidRPr="00F05CE8">
        <w:rPr>
          <w:rFonts w:ascii="Times New Roman" w:eastAsia="Times New Roman" w:hAnsi="Times New Roman" w:cs="Times New Roman"/>
          <w:color w:val="000000"/>
          <w:sz w:val="28"/>
          <w:szCs w:val="28"/>
        </w:rPr>
        <w:t xml:space="preserve">. </w:t>
      </w:r>
      <w:r w:rsidRPr="00F05CE8">
        <w:rPr>
          <w:rFonts w:ascii="Times New Roman" w:eastAsia="Times New Roman" w:hAnsi="Times New Roman" w:cs="Times New Roman"/>
          <w:color w:val="000000"/>
          <w:sz w:val="28"/>
          <w:szCs w:val="28"/>
        </w:rPr>
        <w:t>Одно из главных условий – развивать творчество детей </w:t>
      </w:r>
      <w:r w:rsidR="00292F28" w:rsidRPr="00F05CE8">
        <w:rPr>
          <w:rFonts w:ascii="Times New Roman" w:eastAsia="Times New Roman" w:hAnsi="Times New Roman" w:cs="Times New Roman"/>
          <w:color w:val="000000"/>
          <w:sz w:val="28"/>
          <w:szCs w:val="28"/>
        </w:rPr>
        <w:t xml:space="preserve"> </w:t>
      </w:r>
      <w:r w:rsidRPr="00F05CE8">
        <w:rPr>
          <w:rFonts w:ascii="Times New Roman" w:eastAsia="Times New Roman" w:hAnsi="Times New Roman" w:cs="Times New Roman"/>
          <w:color w:val="000000"/>
          <w:sz w:val="28"/>
          <w:szCs w:val="28"/>
        </w:rPr>
        <w:t> различными путями, в том числе и</w:t>
      </w:r>
      <w:r w:rsidR="00292F28" w:rsidRPr="00F05CE8">
        <w:rPr>
          <w:rFonts w:ascii="Times New Roman" w:eastAsia="Times New Roman" w:hAnsi="Times New Roman" w:cs="Times New Roman"/>
          <w:color w:val="000000"/>
          <w:sz w:val="28"/>
          <w:szCs w:val="28"/>
        </w:rPr>
        <w:t xml:space="preserve"> в экспериментировании</w:t>
      </w:r>
      <w:r w:rsidRPr="00F05CE8">
        <w:rPr>
          <w:rFonts w:ascii="Times New Roman" w:eastAsia="Times New Roman" w:hAnsi="Times New Roman" w:cs="Times New Roman"/>
          <w:color w:val="000000"/>
          <w:sz w:val="28"/>
          <w:szCs w:val="28"/>
        </w:rPr>
        <w:t xml:space="preserve">, которая включает в себя различные виды </w:t>
      </w:r>
      <w:r w:rsidR="00292F28" w:rsidRPr="00F05CE8">
        <w:rPr>
          <w:rFonts w:ascii="Times New Roman" w:eastAsia="Times New Roman" w:hAnsi="Times New Roman" w:cs="Times New Roman"/>
          <w:color w:val="000000"/>
          <w:sz w:val="28"/>
          <w:szCs w:val="28"/>
        </w:rPr>
        <w:t>в создании новых цветов при помощи смешивания красок.</w:t>
      </w:r>
      <w:r w:rsidR="00205F76">
        <w:rPr>
          <w:rFonts w:ascii="Times New Roman" w:eastAsia="Times New Roman" w:hAnsi="Times New Roman" w:cs="Times New Roman"/>
          <w:color w:val="000000"/>
          <w:sz w:val="28"/>
          <w:szCs w:val="28"/>
        </w:rPr>
        <w:t xml:space="preserve"> </w:t>
      </w:r>
      <w:r w:rsidRPr="00F05CE8">
        <w:rPr>
          <w:rFonts w:ascii="Times New Roman" w:eastAsia="Times New Roman" w:hAnsi="Times New Roman" w:cs="Times New Roman"/>
          <w:color w:val="000000"/>
          <w:sz w:val="28"/>
          <w:szCs w:val="28"/>
        </w:rPr>
        <w:t xml:space="preserve">В создании поделок из </w:t>
      </w:r>
      <w:proofErr w:type="gramStart"/>
      <w:r w:rsidRPr="00F05CE8">
        <w:rPr>
          <w:rFonts w:ascii="Times New Roman" w:eastAsia="Times New Roman" w:hAnsi="Times New Roman" w:cs="Times New Roman"/>
          <w:color w:val="000000"/>
          <w:sz w:val="28"/>
          <w:szCs w:val="28"/>
        </w:rPr>
        <w:t>бумаги  с</w:t>
      </w:r>
      <w:proofErr w:type="gramEnd"/>
      <w:r w:rsidRPr="00F05CE8">
        <w:rPr>
          <w:rFonts w:ascii="Times New Roman" w:eastAsia="Times New Roman" w:hAnsi="Times New Roman" w:cs="Times New Roman"/>
          <w:color w:val="000000"/>
          <w:sz w:val="28"/>
          <w:szCs w:val="28"/>
        </w:rPr>
        <w:t xml:space="preserve"> помощью нетрадиционных техник  доставляет детям огромное наслаждение, когда они удаются, и великое огорчение, если образ не получился. В то же время воспитывается у ребенка стремление добиться положительного</w:t>
      </w:r>
      <w:r w:rsidR="00292F28" w:rsidRPr="00F05CE8">
        <w:rPr>
          <w:rFonts w:ascii="Times New Roman" w:eastAsia="Times New Roman" w:hAnsi="Times New Roman" w:cs="Times New Roman"/>
          <w:color w:val="000000"/>
          <w:sz w:val="28"/>
          <w:szCs w:val="28"/>
        </w:rPr>
        <w:t xml:space="preserve"> результата. Технология работы </w:t>
      </w:r>
      <w:r w:rsidRPr="00F05CE8">
        <w:rPr>
          <w:rFonts w:ascii="Times New Roman" w:eastAsia="Times New Roman" w:hAnsi="Times New Roman" w:cs="Times New Roman"/>
          <w:color w:val="000000"/>
          <w:sz w:val="28"/>
          <w:szCs w:val="28"/>
        </w:rPr>
        <w:t xml:space="preserve"> </w:t>
      </w:r>
      <w:r w:rsidR="00292F28" w:rsidRPr="00F05CE8">
        <w:rPr>
          <w:rFonts w:ascii="Times New Roman" w:eastAsia="Times New Roman" w:hAnsi="Times New Roman" w:cs="Times New Roman"/>
          <w:color w:val="000000"/>
          <w:sz w:val="28"/>
          <w:szCs w:val="28"/>
        </w:rPr>
        <w:t xml:space="preserve"> </w:t>
      </w:r>
      <w:r w:rsidRPr="00F05CE8">
        <w:rPr>
          <w:rFonts w:ascii="Times New Roman" w:eastAsia="Times New Roman" w:hAnsi="Times New Roman" w:cs="Times New Roman"/>
          <w:color w:val="000000"/>
          <w:sz w:val="28"/>
          <w:szCs w:val="28"/>
        </w:rPr>
        <w:t xml:space="preserve">может быть различной. Сухомлинский В.А. писал: «Истоки творческих способностей и дарования детей на кончиках их пальцев. От пальцев, образно говоря, идут тончайшие </w:t>
      </w:r>
      <w:r w:rsidRPr="00F05CE8">
        <w:rPr>
          <w:rFonts w:ascii="Times New Roman" w:eastAsia="Times New Roman" w:hAnsi="Times New Roman" w:cs="Times New Roman"/>
          <w:color w:val="000000"/>
          <w:sz w:val="28"/>
          <w:szCs w:val="28"/>
        </w:rPr>
        <w:lastRenderedPageBreak/>
        <w:t>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общественным трудом в духовную жизнь ребенка. Другими словами: чем больше мастерства в детской руке, тем умнее ребенок».                                                                                      </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 xml:space="preserve">Все виды художественно-творческой деятельности детей тесно связаны с различными направлениями развития, включенными в </w:t>
      </w:r>
      <w:proofErr w:type="spellStart"/>
      <w:r w:rsidRPr="00F05CE8">
        <w:rPr>
          <w:rFonts w:ascii="Times New Roman" w:eastAsia="Times New Roman" w:hAnsi="Times New Roman" w:cs="Times New Roman"/>
          <w:color w:val="000000"/>
          <w:sz w:val="28"/>
          <w:szCs w:val="28"/>
        </w:rPr>
        <w:t>воспитательно</w:t>
      </w:r>
      <w:proofErr w:type="spellEnd"/>
      <w:r w:rsidRPr="00F05CE8">
        <w:rPr>
          <w:rFonts w:ascii="Times New Roman" w:eastAsia="Times New Roman" w:hAnsi="Times New Roman" w:cs="Times New Roman"/>
          <w:color w:val="000000"/>
          <w:sz w:val="28"/>
          <w:szCs w:val="28"/>
        </w:rPr>
        <w:t xml:space="preserve">-образовательную систему. Поэтому </w:t>
      </w:r>
      <w:r w:rsidRPr="00205F76">
        <w:rPr>
          <w:rFonts w:ascii="Times New Roman" w:eastAsia="Times New Roman" w:hAnsi="Times New Roman" w:cs="Times New Roman"/>
          <w:color w:val="000000"/>
          <w:sz w:val="28"/>
          <w:szCs w:val="28"/>
          <w:u w:val="single"/>
        </w:rPr>
        <w:t>одним из основополагающих принципов качественного проектирования педагогической деятельности, направленной на развитие интереса к экспериментированию различных художественными материалами является принцип </w:t>
      </w:r>
      <w:r w:rsidRPr="00205F76">
        <w:rPr>
          <w:rFonts w:ascii="Times New Roman" w:eastAsia="Times New Roman" w:hAnsi="Times New Roman" w:cs="Times New Roman"/>
          <w:i/>
          <w:iCs/>
          <w:color w:val="000000"/>
          <w:sz w:val="28"/>
          <w:szCs w:val="28"/>
          <w:u w:val="single"/>
        </w:rPr>
        <w:t>интеграции</w:t>
      </w:r>
      <w:r w:rsidRPr="00205F76">
        <w:rPr>
          <w:rFonts w:ascii="Times New Roman" w:eastAsia="Times New Roman" w:hAnsi="Times New Roman" w:cs="Times New Roman"/>
          <w:color w:val="000000"/>
          <w:sz w:val="28"/>
          <w:szCs w:val="28"/>
          <w:u w:val="single"/>
        </w:rPr>
        <w:t xml:space="preserve">, </w:t>
      </w:r>
      <w:r w:rsidRPr="00F05CE8">
        <w:rPr>
          <w:rFonts w:ascii="Times New Roman" w:eastAsia="Times New Roman" w:hAnsi="Times New Roman" w:cs="Times New Roman"/>
          <w:color w:val="000000"/>
          <w:sz w:val="28"/>
          <w:szCs w:val="28"/>
        </w:rPr>
        <w:t xml:space="preserve">как глубокая форма взаимосвязи, взаимопроникновения разного программного содержания. </w:t>
      </w:r>
      <w:bookmarkStart w:id="0" w:name="_GoBack"/>
      <w:bookmarkEnd w:id="0"/>
      <w:r w:rsidRPr="00F05CE8">
        <w:rPr>
          <w:rFonts w:ascii="Times New Roman" w:eastAsia="Times New Roman" w:hAnsi="Times New Roman" w:cs="Times New Roman"/>
          <w:color w:val="000000"/>
          <w:sz w:val="28"/>
          <w:szCs w:val="28"/>
        </w:rPr>
        <w:t>Интеграция охватывает направления познавательно-речевого, социального, эстетического развития, игру. Принцип интеграции основывается на общности психических процессов, развитие которых необходимо для успешного осуществления деятельности (эстетическое восприятие, образное мышление, воображение, эмоциональное отношение к деятельности, а также память и внимание). Интегрирование разного содержания, разных видов деятельности детей и форм организации педагогического процесса соответствует характеру мышления дошкольников, которое является наглядно-действенным и наглядно-образным. Таким образом, интегрированное решение программных задач позволяет оптимизировать педагогический процесс, сделать его наиболее эффективным.</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Механизмом интеграции является образ, создаваемый выразительными средствами разных видов искусства в разных видах художественной деятельности детей:</w:t>
      </w:r>
    </w:p>
    <w:p w:rsidR="00235DC4" w:rsidRPr="00F05CE8" w:rsidRDefault="00235DC4" w:rsidP="00522240">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rPr>
      </w:pPr>
      <w:proofErr w:type="gramStart"/>
      <w:r w:rsidRPr="00F05CE8">
        <w:rPr>
          <w:rFonts w:ascii="Times New Roman" w:eastAsia="Times New Roman" w:hAnsi="Times New Roman" w:cs="Times New Roman"/>
          <w:i/>
          <w:iCs/>
          <w:color w:val="000000"/>
          <w:sz w:val="28"/>
          <w:szCs w:val="28"/>
        </w:rPr>
        <w:lastRenderedPageBreak/>
        <w:t>в</w:t>
      </w:r>
      <w:proofErr w:type="gramEnd"/>
      <w:r w:rsidRPr="00F05CE8">
        <w:rPr>
          <w:rFonts w:ascii="Times New Roman" w:eastAsia="Times New Roman" w:hAnsi="Times New Roman" w:cs="Times New Roman"/>
          <w:i/>
          <w:iCs/>
          <w:color w:val="000000"/>
          <w:sz w:val="28"/>
          <w:szCs w:val="28"/>
        </w:rPr>
        <w:t xml:space="preserve"> художественно-речевой деятельности </w:t>
      </w:r>
      <w:r w:rsidRPr="00F05CE8">
        <w:rPr>
          <w:rFonts w:ascii="Times New Roman" w:eastAsia="Times New Roman" w:hAnsi="Times New Roman" w:cs="Times New Roman"/>
          <w:color w:val="000000"/>
          <w:sz w:val="28"/>
          <w:szCs w:val="28"/>
        </w:rPr>
        <w:t>средством выразительности является слово (образные определения, эпитеты, сравнения, ритм, метафоры);</w:t>
      </w:r>
    </w:p>
    <w:p w:rsidR="00235DC4" w:rsidRPr="00F05CE8" w:rsidRDefault="00235DC4" w:rsidP="00522240">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rPr>
      </w:pPr>
      <w:proofErr w:type="gramStart"/>
      <w:r w:rsidRPr="00F05CE8">
        <w:rPr>
          <w:rFonts w:ascii="Times New Roman" w:eastAsia="Times New Roman" w:hAnsi="Times New Roman" w:cs="Times New Roman"/>
          <w:i/>
          <w:iCs/>
          <w:color w:val="000000"/>
          <w:sz w:val="28"/>
          <w:szCs w:val="28"/>
        </w:rPr>
        <w:t>в</w:t>
      </w:r>
      <w:proofErr w:type="gramEnd"/>
      <w:r w:rsidRPr="00F05CE8">
        <w:rPr>
          <w:rFonts w:ascii="Times New Roman" w:eastAsia="Times New Roman" w:hAnsi="Times New Roman" w:cs="Times New Roman"/>
          <w:i/>
          <w:iCs/>
          <w:color w:val="000000"/>
          <w:sz w:val="28"/>
          <w:szCs w:val="28"/>
        </w:rPr>
        <w:t xml:space="preserve"> театрализованной деятельности </w:t>
      </w:r>
      <w:r w:rsidRPr="00F05CE8">
        <w:rPr>
          <w:rFonts w:ascii="Times New Roman" w:eastAsia="Times New Roman" w:hAnsi="Times New Roman" w:cs="Times New Roman"/>
          <w:color w:val="000000"/>
          <w:sz w:val="28"/>
          <w:szCs w:val="28"/>
        </w:rPr>
        <w:t>выразительные средства драматизации - движения, жесты, мимика, голос, интонация, позы;</w:t>
      </w:r>
    </w:p>
    <w:p w:rsidR="00235DC4" w:rsidRPr="00F05CE8" w:rsidRDefault="00235DC4" w:rsidP="00522240">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rPr>
      </w:pPr>
      <w:proofErr w:type="gramStart"/>
      <w:r w:rsidRPr="00F05CE8">
        <w:rPr>
          <w:rFonts w:ascii="Times New Roman" w:eastAsia="Times New Roman" w:hAnsi="Times New Roman" w:cs="Times New Roman"/>
          <w:i/>
          <w:iCs/>
          <w:color w:val="000000"/>
          <w:sz w:val="28"/>
          <w:szCs w:val="28"/>
        </w:rPr>
        <w:t>в</w:t>
      </w:r>
      <w:proofErr w:type="gramEnd"/>
      <w:r w:rsidRPr="00F05CE8">
        <w:rPr>
          <w:rFonts w:ascii="Times New Roman" w:eastAsia="Times New Roman" w:hAnsi="Times New Roman" w:cs="Times New Roman"/>
          <w:i/>
          <w:iCs/>
          <w:color w:val="000000"/>
          <w:sz w:val="28"/>
          <w:szCs w:val="28"/>
        </w:rPr>
        <w:t xml:space="preserve"> музыке - </w:t>
      </w:r>
      <w:r w:rsidRPr="00F05CE8">
        <w:rPr>
          <w:rFonts w:ascii="Times New Roman" w:eastAsia="Times New Roman" w:hAnsi="Times New Roman" w:cs="Times New Roman"/>
          <w:color w:val="000000"/>
          <w:sz w:val="28"/>
          <w:szCs w:val="28"/>
        </w:rPr>
        <w:t>мелодия, ритм, гармония, динамика, интонация и др.;</w:t>
      </w:r>
    </w:p>
    <w:p w:rsidR="00235DC4" w:rsidRPr="00F05CE8" w:rsidRDefault="00235DC4" w:rsidP="00522240">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rPr>
      </w:pPr>
      <w:proofErr w:type="gramStart"/>
      <w:r w:rsidRPr="00F05CE8">
        <w:rPr>
          <w:rFonts w:ascii="Times New Roman" w:eastAsia="Times New Roman" w:hAnsi="Times New Roman" w:cs="Times New Roman"/>
          <w:i/>
          <w:iCs/>
          <w:color w:val="000000"/>
          <w:sz w:val="28"/>
          <w:szCs w:val="28"/>
        </w:rPr>
        <w:t>в</w:t>
      </w:r>
      <w:proofErr w:type="gramEnd"/>
      <w:r w:rsidRPr="00F05CE8">
        <w:rPr>
          <w:rFonts w:ascii="Times New Roman" w:eastAsia="Times New Roman" w:hAnsi="Times New Roman" w:cs="Times New Roman"/>
          <w:i/>
          <w:iCs/>
          <w:color w:val="000000"/>
          <w:sz w:val="28"/>
          <w:szCs w:val="28"/>
        </w:rPr>
        <w:t xml:space="preserve"> изобразительной деятельности;</w:t>
      </w:r>
    </w:p>
    <w:p w:rsidR="00235DC4" w:rsidRPr="00F05CE8" w:rsidRDefault="00235DC4" w:rsidP="00522240">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rPr>
      </w:pPr>
      <w:proofErr w:type="gramStart"/>
      <w:r w:rsidRPr="00F05CE8">
        <w:rPr>
          <w:rFonts w:ascii="Times New Roman" w:eastAsia="Times New Roman" w:hAnsi="Times New Roman" w:cs="Times New Roman"/>
          <w:i/>
          <w:iCs/>
          <w:color w:val="000000"/>
          <w:sz w:val="28"/>
          <w:szCs w:val="28"/>
        </w:rPr>
        <w:t>в</w:t>
      </w:r>
      <w:proofErr w:type="gramEnd"/>
      <w:r w:rsidRPr="00F05CE8">
        <w:rPr>
          <w:rFonts w:ascii="Times New Roman" w:eastAsia="Times New Roman" w:hAnsi="Times New Roman" w:cs="Times New Roman"/>
          <w:i/>
          <w:iCs/>
          <w:color w:val="000000"/>
          <w:sz w:val="28"/>
          <w:szCs w:val="28"/>
        </w:rPr>
        <w:t xml:space="preserve"> рисовании (форма, величина, цвет, композиция, ритм);</w:t>
      </w:r>
    </w:p>
    <w:p w:rsidR="00235DC4" w:rsidRPr="00F05CE8" w:rsidRDefault="00235DC4" w:rsidP="00522240">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rPr>
      </w:pPr>
      <w:proofErr w:type="gramStart"/>
      <w:r w:rsidRPr="00F05CE8">
        <w:rPr>
          <w:rFonts w:ascii="Times New Roman" w:eastAsia="Times New Roman" w:hAnsi="Times New Roman" w:cs="Times New Roman"/>
          <w:i/>
          <w:iCs/>
          <w:color w:val="000000"/>
          <w:sz w:val="28"/>
          <w:szCs w:val="28"/>
        </w:rPr>
        <w:t>в</w:t>
      </w:r>
      <w:proofErr w:type="gramEnd"/>
      <w:r w:rsidRPr="00F05CE8">
        <w:rPr>
          <w:rFonts w:ascii="Times New Roman" w:eastAsia="Times New Roman" w:hAnsi="Times New Roman" w:cs="Times New Roman"/>
          <w:i/>
          <w:iCs/>
          <w:color w:val="000000"/>
          <w:sz w:val="28"/>
          <w:szCs w:val="28"/>
        </w:rPr>
        <w:t xml:space="preserve"> лепке </w:t>
      </w:r>
      <w:r w:rsidRPr="00F05CE8">
        <w:rPr>
          <w:rFonts w:ascii="Times New Roman" w:eastAsia="Times New Roman" w:hAnsi="Times New Roman" w:cs="Times New Roman"/>
          <w:color w:val="000000"/>
          <w:sz w:val="28"/>
          <w:szCs w:val="28"/>
        </w:rPr>
        <w:t>(форма, объем, пропорции, поза, соотношение предметов в общей композиции по величине);</w:t>
      </w:r>
    </w:p>
    <w:p w:rsidR="00235DC4" w:rsidRPr="00F05CE8" w:rsidRDefault="00235DC4" w:rsidP="00522240">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rPr>
      </w:pPr>
      <w:proofErr w:type="gramStart"/>
      <w:r w:rsidRPr="00F05CE8">
        <w:rPr>
          <w:rFonts w:ascii="Times New Roman" w:eastAsia="Times New Roman" w:hAnsi="Times New Roman" w:cs="Times New Roman"/>
          <w:i/>
          <w:iCs/>
          <w:color w:val="000000"/>
          <w:sz w:val="28"/>
          <w:szCs w:val="28"/>
        </w:rPr>
        <w:t>в</w:t>
      </w:r>
      <w:proofErr w:type="gramEnd"/>
      <w:r w:rsidRPr="00F05CE8">
        <w:rPr>
          <w:rFonts w:ascii="Times New Roman" w:eastAsia="Times New Roman" w:hAnsi="Times New Roman" w:cs="Times New Roman"/>
          <w:i/>
          <w:iCs/>
          <w:color w:val="000000"/>
          <w:sz w:val="28"/>
          <w:szCs w:val="28"/>
        </w:rPr>
        <w:t xml:space="preserve"> аппликации </w:t>
      </w:r>
      <w:r w:rsidRPr="00F05CE8">
        <w:rPr>
          <w:rFonts w:ascii="Times New Roman" w:eastAsia="Times New Roman" w:hAnsi="Times New Roman" w:cs="Times New Roman"/>
          <w:color w:val="000000"/>
          <w:sz w:val="28"/>
          <w:szCs w:val="28"/>
        </w:rPr>
        <w:t>(форма, цвет, композиция и т.д.).</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Для развития творческого самовыражения каждого ребенка я создала художественно-творческий комплекс, включающий в себя различные мини-центры.</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u w:val="single"/>
        </w:rPr>
        <w:t>Мини-центр “Мастерская маленького волшебника”</w:t>
      </w:r>
      <w:r w:rsidRPr="00F05CE8">
        <w:rPr>
          <w:rFonts w:ascii="Times New Roman" w:eastAsia="Times New Roman" w:hAnsi="Times New Roman" w:cs="Times New Roman"/>
          <w:color w:val="000000"/>
          <w:sz w:val="28"/>
          <w:szCs w:val="28"/>
        </w:rPr>
        <w:t xml:space="preserve"> насыщен многообразием современного художественного материала и оборудования. Доступность и свобода выбора обеспечена каждому желающему экспериментировать, исследовать цвет, его свойства, пробовать новые техники, открывать для себя неизведанное.</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u w:val="single"/>
        </w:rPr>
        <w:t>В мини-центре “Островок чудесных превращений”</w:t>
      </w:r>
      <w:r w:rsidRPr="00F05CE8">
        <w:rPr>
          <w:rFonts w:ascii="Times New Roman" w:eastAsia="Times New Roman" w:hAnsi="Times New Roman" w:cs="Times New Roman"/>
          <w:color w:val="000000"/>
          <w:sz w:val="28"/>
          <w:szCs w:val="28"/>
        </w:rPr>
        <w:t xml:space="preserve"> каждый ребенок может попробовать свои силы в изобразительном искусстве, воплощая в жизнь свои творческие замыслы</w:t>
      </w:r>
      <w:r w:rsidR="00522240" w:rsidRPr="00F05CE8">
        <w:rPr>
          <w:rFonts w:ascii="Times New Roman" w:eastAsia="Times New Roman" w:hAnsi="Times New Roman" w:cs="Times New Roman"/>
          <w:color w:val="000000"/>
          <w:sz w:val="28"/>
          <w:szCs w:val="28"/>
        </w:rPr>
        <w:t xml:space="preserve">. </w:t>
      </w:r>
      <w:r w:rsidRPr="00F05CE8">
        <w:rPr>
          <w:rFonts w:ascii="Times New Roman" w:eastAsia="Times New Roman" w:hAnsi="Times New Roman" w:cs="Times New Roman"/>
          <w:color w:val="000000"/>
          <w:sz w:val="28"/>
          <w:szCs w:val="28"/>
        </w:rPr>
        <w:t xml:space="preserve">Дети с удовольствием включаются в активную изобразительную деятельность, используя различные материалы, смешивая разные приемы и техники. Все произведения, выполненные детьми, обыгрываются, включаются в уже знакомую среду, дополняют ее и создают новые самостоятельные </w:t>
      </w:r>
      <w:proofErr w:type="spellStart"/>
      <w:r w:rsidRPr="00F05CE8">
        <w:rPr>
          <w:rFonts w:ascii="Times New Roman" w:eastAsia="Times New Roman" w:hAnsi="Times New Roman" w:cs="Times New Roman"/>
          <w:color w:val="000000"/>
          <w:sz w:val="28"/>
          <w:szCs w:val="28"/>
        </w:rPr>
        <w:t>выставочно</w:t>
      </w:r>
      <w:proofErr w:type="spellEnd"/>
      <w:r w:rsidRPr="00F05CE8">
        <w:rPr>
          <w:rFonts w:ascii="Times New Roman" w:eastAsia="Times New Roman" w:hAnsi="Times New Roman" w:cs="Times New Roman"/>
          <w:color w:val="000000"/>
          <w:sz w:val="28"/>
          <w:szCs w:val="28"/>
        </w:rPr>
        <w:t xml:space="preserve"> -игровые островки.</w:t>
      </w:r>
    </w:p>
    <w:p w:rsidR="00235DC4" w:rsidRPr="00F05CE8" w:rsidRDefault="00522240"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Индивидуальный подход помогает</w:t>
      </w:r>
      <w:r w:rsidR="00235DC4" w:rsidRPr="00F05CE8">
        <w:rPr>
          <w:rFonts w:ascii="Times New Roman" w:eastAsia="Times New Roman" w:hAnsi="Times New Roman" w:cs="Times New Roman"/>
          <w:color w:val="000000"/>
          <w:sz w:val="28"/>
          <w:szCs w:val="28"/>
        </w:rPr>
        <w:t xml:space="preserve"> каждому ребенку в открытии для себя ценности познания и переживания эстетических характеристик отдельных предметов, явлений, событий, в выборе близкого интересам ребенка </w:t>
      </w:r>
      <w:r w:rsidR="00235DC4" w:rsidRPr="00F05CE8">
        <w:rPr>
          <w:rFonts w:ascii="Times New Roman" w:eastAsia="Times New Roman" w:hAnsi="Times New Roman" w:cs="Times New Roman"/>
          <w:color w:val="000000"/>
          <w:sz w:val="28"/>
          <w:szCs w:val="28"/>
        </w:rPr>
        <w:lastRenderedPageBreak/>
        <w:t>содержания творческой деятельности, на чем базируется субъективный опыт творчества ребенка.</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Создание оптимальной предметно-пространственной среды, включающей разнообразные компоненты художественно-творческого комплекса развития ребенка, обогащает детей широким спектром эстетических впечатлений, направляет их творческую активность, вызывает желание экспериментировать с различными художественными материалами, тем самым, создавая основу для разнообразных видов детской деятельности в едином культурном пространстве.</w:t>
      </w:r>
    </w:p>
    <w:p w:rsidR="00522240" w:rsidRPr="00F05CE8" w:rsidRDefault="00522240" w:rsidP="00522240">
      <w:pPr>
        <w:spacing w:before="100" w:beforeAutospacing="1" w:after="100" w:afterAutospacing="1" w:line="360" w:lineRule="auto"/>
        <w:outlineLvl w:val="2"/>
        <w:rPr>
          <w:rFonts w:ascii="Times New Roman" w:eastAsia="Times New Roman" w:hAnsi="Times New Roman" w:cs="Times New Roman"/>
          <w:color w:val="000000"/>
          <w:sz w:val="28"/>
          <w:szCs w:val="28"/>
        </w:rPr>
      </w:pPr>
    </w:p>
    <w:p w:rsidR="00522240" w:rsidRPr="00F05CE8" w:rsidRDefault="00522240" w:rsidP="00522240">
      <w:pPr>
        <w:spacing w:before="100" w:beforeAutospacing="1" w:after="100" w:afterAutospacing="1" w:line="360" w:lineRule="auto"/>
        <w:outlineLvl w:val="2"/>
        <w:rPr>
          <w:rFonts w:ascii="Times New Roman" w:eastAsia="Times New Roman" w:hAnsi="Times New Roman" w:cs="Times New Roman"/>
          <w:color w:val="000000"/>
          <w:sz w:val="28"/>
          <w:szCs w:val="28"/>
        </w:rPr>
      </w:pPr>
    </w:p>
    <w:p w:rsidR="00522240" w:rsidRPr="00F05CE8" w:rsidRDefault="00522240" w:rsidP="00522240">
      <w:pPr>
        <w:spacing w:before="100" w:beforeAutospacing="1" w:after="100" w:afterAutospacing="1" w:line="360" w:lineRule="auto"/>
        <w:outlineLvl w:val="2"/>
        <w:rPr>
          <w:rFonts w:ascii="Times New Roman" w:eastAsia="Times New Roman" w:hAnsi="Times New Roman" w:cs="Times New Roman"/>
          <w:color w:val="000000"/>
          <w:sz w:val="28"/>
          <w:szCs w:val="28"/>
        </w:rPr>
      </w:pPr>
    </w:p>
    <w:p w:rsidR="00522240" w:rsidRPr="00F05CE8" w:rsidRDefault="00522240" w:rsidP="00522240">
      <w:pPr>
        <w:spacing w:before="100" w:beforeAutospacing="1" w:after="100" w:afterAutospacing="1" w:line="360" w:lineRule="auto"/>
        <w:outlineLvl w:val="2"/>
        <w:rPr>
          <w:rFonts w:ascii="Times New Roman" w:eastAsia="Times New Roman" w:hAnsi="Times New Roman" w:cs="Times New Roman"/>
          <w:color w:val="000000"/>
          <w:sz w:val="28"/>
          <w:szCs w:val="28"/>
        </w:rPr>
      </w:pPr>
    </w:p>
    <w:p w:rsidR="00522240" w:rsidRPr="00F05CE8" w:rsidRDefault="00522240" w:rsidP="00522240">
      <w:pPr>
        <w:spacing w:before="100" w:beforeAutospacing="1" w:after="100" w:afterAutospacing="1" w:line="360" w:lineRule="auto"/>
        <w:outlineLvl w:val="2"/>
        <w:rPr>
          <w:rFonts w:ascii="Times New Roman" w:eastAsia="Times New Roman" w:hAnsi="Times New Roman" w:cs="Times New Roman"/>
          <w:color w:val="000000"/>
          <w:sz w:val="28"/>
          <w:szCs w:val="28"/>
        </w:rPr>
      </w:pPr>
    </w:p>
    <w:p w:rsidR="00522240" w:rsidRPr="00F05CE8" w:rsidRDefault="00522240" w:rsidP="00522240">
      <w:pPr>
        <w:spacing w:before="100" w:beforeAutospacing="1" w:after="100" w:afterAutospacing="1" w:line="360" w:lineRule="auto"/>
        <w:outlineLvl w:val="2"/>
        <w:rPr>
          <w:rFonts w:ascii="Times New Roman" w:eastAsia="Times New Roman" w:hAnsi="Times New Roman" w:cs="Times New Roman"/>
          <w:color w:val="000000"/>
          <w:sz w:val="28"/>
          <w:szCs w:val="28"/>
        </w:rPr>
      </w:pPr>
    </w:p>
    <w:p w:rsidR="00522240" w:rsidRPr="00F05CE8" w:rsidRDefault="00522240" w:rsidP="00522240">
      <w:pPr>
        <w:spacing w:before="100" w:beforeAutospacing="1" w:after="100" w:afterAutospacing="1" w:line="360" w:lineRule="auto"/>
        <w:outlineLvl w:val="2"/>
        <w:rPr>
          <w:rFonts w:ascii="Times New Roman" w:eastAsia="Times New Roman" w:hAnsi="Times New Roman" w:cs="Times New Roman"/>
          <w:color w:val="000000"/>
          <w:sz w:val="28"/>
          <w:szCs w:val="28"/>
        </w:rPr>
      </w:pPr>
    </w:p>
    <w:p w:rsidR="00522240" w:rsidRPr="00F05CE8" w:rsidRDefault="00522240" w:rsidP="00522240">
      <w:pPr>
        <w:spacing w:before="100" w:beforeAutospacing="1" w:after="100" w:afterAutospacing="1" w:line="360" w:lineRule="auto"/>
        <w:outlineLvl w:val="2"/>
        <w:rPr>
          <w:rFonts w:ascii="Times New Roman" w:eastAsia="Times New Roman" w:hAnsi="Times New Roman" w:cs="Times New Roman"/>
          <w:color w:val="000000"/>
          <w:sz w:val="28"/>
          <w:szCs w:val="28"/>
        </w:rPr>
      </w:pPr>
    </w:p>
    <w:p w:rsidR="00522240" w:rsidRPr="00F05CE8" w:rsidRDefault="00522240" w:rsidP="00522240">
      <w:pPr>
        <w:spacing w:before="100" w:beforeAutospacing="1" w:after="100" w:afterAutospacing="1" w:line="360" w:lineRule="auto"/>
        <w:outlineLvl w:val="2"/>
        <w:rPr>
          <w:rFonts w:ascii="Times New Roman" w:eastAsia="Times New Roman" w:hAnsi="Times New Roman" w:cs="Times New Roman"/>
          <w:color w:val="000000"/>
          <w:sz w:val="28"/>
          <w:szCs w:val="28"/>
        </w:rPr>
      </w:pPr>
    </w:p>
    <w:p w:rsidR="00522240" w:rsidRPr="00F05CE8" w:rsidRDefault="00522240" w:rsidP="00522240">
      <w:pPr>
        <w:spacing w:before="100" w:beforeAutospacing="1" w:after="100" w:afterAutospacing="1" w:line="360" w:lineRule="auto"/>
        <w:outlineLvl w:val="2"/>
        <w:rPr>
          <w:rFonts w:ascii="Times New Roman" w:eastAsia="Times New Roman" w:hAnsi="Times New Roman" w:cs="Times New Roman"/>
          <w:color w:val="000000"/>
          <w:sz w:val="28"/>
          <w:szCs w:val="28"/>
        </w:rPr>
      </w:pPr>
    </w:p>
    <w:p w:rsidR="00522240" w:rsidRPr="00F05CE8" w:rsidRDefault="00522240" w:rsidP="00522240">
      <w:pPr>
        <w:spacing w:before="100" w:beforeAutospacing="1" w:after="100" w:afterAutospacing="1" w:line="360" w:lineRule="auto"/>
        <w:outlineLvl w:val="2"/>
        <w:rPr>
          <w:rFonts w:ascii="Times New Roman" w:eastAsia="Times New Roman" w:hAnsi="Times New Roman" w:cs="Times New Roman"/>
          <w:color w:val="000000"/>
          <w:sz w:val="28"/>
          <w:szCs w:val="28"/>
        </w:rPr>
      </w:pPr>
    </w:p>
    <w:p w:rsidR="00522240" w:rsidRPr="00F05CE8" w:rsidRDefault="00522240" w:rsidP="00522240">
      <w:pPr>
        <w:spacing w:before="100" w:beforeAutospacing="1" w:after="100" w:afterAutospacing="1" w:line="360" w:lineRule="auto"/>
        <w:outlineLvl w:val="2"/>
        <w:rPr>
          <w:rFonts w:ascii="Times New Roman" w:eastAsia="Times New Roman" w:hAnsi="Times New Roman" w:cs="Times New Roman"/>
          <w:color w:val="000000"/>
          <w:sz w:val="28"/>
          <w:szCs w:val="28"/>
        </w:rPr>
      </w:pPr>
    </w:p>
    <w:p w:rsidR="00522240" w:rsidRPr="00F05CE8" w:rsidRDefault="00522240" w:rsidP="00522240">
      <w:pPr>
        <w:spacing w:before="100" w:beforeAutospacing="1" w:after="100" w:afterAutospacing="1" w:line="360" w:lineRule="auto"/>
        <w:outlineLvl w:val="2"/>
        <w:rPr>
          <w:rFonts w:ascii="Times New Roman" w:eastAsia="Times New Roman" w:hAnsi="Times New Roman" w:cs="Times New Roman"/>
          <w:color w:val="000000"/>
          <w:sz w:val="28"/>
          <w:szCs w:val="28"/>
        </w:rPr>
      </w:pPr>
    </w:p>
    <w:p w:rsidR="00522240" w:rsidRPr="00F05CE8" w:rsidRDefault="00522240" w:rsidP="00522240">
      <w:pPr>
        <w:spacing w:before="100" w:beforeAutospacing="1" w:after="100" w:afterAutospacing="1" w:line="360" w:lineRule="auto"/>
        <w:outlineLvl w:val="2"/>
        <w:rPr>
          <w:rFonts w:ascii="Times New Roman" w:eastAsia="Times New Roman" w:hAnsi="Times New Roman" w:cs="Times New Roman"/>
          <w:color w:val="000000"/>
          <w:sz w:val="28"/>
          <w:szCs w:val="28"/>
        </w:rPr>
      </w:pPr>
    </w:p>
    <w:p w:rsidR="00522240" w:rsidRPr="00F05CE8" w:rsidRDefault="00522240" w:rsidP="00522240">
      <w:pPr>
        <w:spacing w:before="100" w:beforeAutospacing="1" w:after="100" w:afterAutospacing="1" w:line="360" w:lineRule="auto"/>
        <w:outlineLvl w:val="2"/>
        <w:rPr>
          <w:rFonts w:ascii="Times New Roman" w:eastAsia="Times New Roman" w:hAnsi="Times New Roman" w:cs="Times New Roman"/>
          <w:color w:val="000000"/>
          <w:sz w:val="28"/>
          <w:szCs w:val="28"/>
        </w:rPr>
      </w:pPr>
    </w:p>
    <w:p w:rsidR="00235DC4" w:rsidRPr="00F05CE8" w:rsidRDefault="00235DC4" w:rsidP="00522240">
      <w:pPr>
        <w:spacing w:before="100" w:beforeAutospacing="1" w:after="100" w:afterAutospacing="1" w:line="360" w:lineRule="auto"/>
        <w:jc w:val="center"/>
        <w:outlineLvl w:val="3"/>
        <w:rPr>
          <w:rFonts w:ascii="Times New Roman" w:eastAsia="Times New Roman" w:hAnsi="Times New Roman" w:cs="Times New Roman"/>
          <w:b/>
          <w:bCs/>
          <w:color w:val="000000"/>
          <w:sz w:val="28"/>
          <w:szCs w:val="28"/>
        </w:rPr>
      </w:pPr>
      <w:proofErr w:type="gramStart"/>
      <w:r w:rsidRPr="00F05CE8">
        <w:rPr>
          <w:rFonts w:ascii="Times New Roman" w:eastAsia="Times New Roman" w:hAnsi="Times New Roman" w:cs="Times New Roman"/>
          <w:b/>
          <w:bCs/>
          <w:color w:val="000000"/>
          <w:sz w:val="28"/>
          <w:szCs w:val="28"/>
        </w:rPr>
        <w:t>Сказка  “</w:t>
      </w:r>
      <w:proofErr w:type="gramEnd"/>
      <w:r w:rsidRPr="00F05CE8">
        <w:rPr>
          <w:rFonts w:ascii="Times New Roman" w:eastAsia="Times New Roman" w:hAnsi="Times New Roman" w:cs="Times New Roman"/>
          <w:b/>
          <w:bCs/>
          <w:color w:val="000000"/>
          <w:sz w:val="28"/>
          <w:szCs w:val="28"/>
        </w:rPr>
        <w:t>Три царевны гуашевого царства”</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b/>
          <w:bCs/>
          <w:color w:val="000000"/>
          <w:sz w:val="28"/>
          <w:szCs w:val="28"/>
        </w:rPr>
        <w:t>Задачи:</w:t>
      </w:r>
    </w:p>
    <w:p w:rsidR="00235DC4" w:rsidRPr="00F05CE8" w:rsidRDefault="00235DC4" w:rsidP="00522240">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Познакомить с основными цветами спектра (красный, желтый, синий).</w:t>
      </w:r>
    </w:p>
    <w:p w:rsidR="00235DC4" w:rsidRPr="00F05CE8" w:rsidRDefault="00235DC4" w:rsidP="00522240">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Познакомить со способом получения новых цветов и оттенков путем смешивания основных цветов.</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В некотором царстве, в Гуашевом государстве жили-были три прекрасные царевны - Красная, Желтая и Синяя.</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i/>
          <w:iCs/>
          <w:color w:val="000000"/>
          <w:sz w:val="28"/>
          <w:szCs w:val="28"/>
        </w:rPr>
        <w:t>Красная </w:t>
      </w:r>
      <w:r w:rsidRPr="00F05CE8">
        <w:rPr>
          <w:rFonts w:ascii="Times New Roman" w:eastAsia="Times New Roman" w:hAnsi="Times New Roman" w:cs="Times New Roman"/>
          <w:color w:val="000000"/>
          <w:sz w:val="28"/>
          <w:szCs w:val="28"/>
        </w:rPr>
        <w:t>царевна была самой горячей, яркой, величественной, веселой и смелой.</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i/>
          <w:iCs/>
          <w:color w:val="000000"/>
          <w:sz w:val="28"/>
          <w:szCs w:val="28"/>
        </w:rPr>
        <w:t>Желтая </w:t>
      </w:r>
      <w:r w:rsidRPr="00F05CE8">
        <w:rPr>
          <w:rFonts w:ascii="Times New Roman" w:eastAsia="Times New Roman" w:hAnsi="Times New Roman" w:cs="Times New Roman"/>
          <w:color w:val="000000"/>
          <w:sz w:val="28"/>
          <w:szCs w:val="28"/>
        </w:rPr>
        <w:t>царевна была доброй, солнечной, золотой и богатой.</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А </w:t>
      </w:r>
      <w:r w:rsidRPr="00F05CE8">
        <w:rPr>
          <w:rFonts w:ascii="Times New Roman" w:eastAsia="Times New Roman" w:hAnsi="Times New Roman" w:cs="Times New Roman"/>
          <w:i/>
          <w:iCs/>
          <w:color w:val="000000"/>
          <w:sz w:val="28"/>
          <w:szCs w:val="28"/>
        </w:rPr>
        <w:t>Синяя </w:t>
      </w:r>
      <w:r w:rsidRPr="00F05CE8">
        <w:rPr>
          <w:rFonts w:ascii="Times New Roman" w:eastAsia="Times New Roman" w:hAnsi="Times New Roman" w:cs="Times New Roman"/>
          <w:color w:val="000000"/>
          <w:sz w:val="28"/>
          <w:szCs w:val="28"/>
        </w:rPr>
        <w:t>царевна была спокойной, тихой и печальной.</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У каждой царевны было свое маленькое королевство, где ее окружали дома, предметы, животные и растения, которые подходили ей по цвету и по характеру.</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Все остальные Краски завидовали трем важным царевнам. Зеленой краске тоже захотелось быть главной и иметь свое королевство — свой дом, парк, красивые цветы и многое другое. “Я так приятна для глаз, - говорила она. - Зелень травы, деревьев и кустарников любят и взрослые, и дети. Почему я не царевна?”</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Но краски дружно возражали ей: “Ты прекрасна и очень привлекательна, но зеленый цвет - не основной, не главный. Всю многоцветность мира можно передать только с помощью 3-х красок - красной, желтой, синей и новых красок, полученных, смешивая красную, желтую и синюю.</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lastRenderedPageBreak/>
        <w:t>А если тебя, Зеленая, начнут смешивать с другими цветами, то неизвестно, что получится”.</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“Это не так. Я все равно хочу быть главной”, - твердила упрямая Зеленая краска.</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Надоели царю Гуашевого царства эти разговоры, и он издал приказ, в котором повелевал Художнику доказать скандальной Зеленой краске, что она не главная, не основная.</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Наложил Художник на палитру желтую, синюю и зеленую краски и начал смешивать их с красной, самой яркой, смелой и решительной. Что же получилось?</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Желтая и Красная - оранжевая,</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Синяя и Красная - фиолетовая,</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Зеленая и Красная - грязь какая-то.</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 xml:space="preserve">И сразу все поняли, почему в их Гуашевом царстве только три основные Краски-царевны. Смешивая эти краски, можно получить все другие цвета. Даже вздорный зеленый цвет можно получить, если к синей добавить желтую </w:t>
      </w:r>
      <w:proofErr w:type="gramStart"/>
      <w:r w:rsidRPr="00F05CE8">
        <w:rPr>
          <w:rFonts w:ascii="Times New Roman" w:eastAsia="Times New Roman" w:hAnsi="Times New Roman" w:cs="Times New Roman"/>
          <w:color w:val="000000"/>
          <w:sz w:val="28"/>
          <w:szCs w:val="28"/>
        </w:rPr>
        <w:t>краску .Синяя</w:t>
      </w:r>
      <w:proofErr w:type="gramEnd"/>
      <w:r w:rsidRPr="00F05CE8">
        <w:rPr>
          <w:rFonts w:ascii="Times New Roman" w:eastAsia="Times New Roman" w:hAnsi="Times New Roman" w:cs="Times New Roman"/>
          <w:color w:val="000000"/>
          <w:sz w:val="28"/>
          <w:szCs w:val="28"/>
        </w:rPr>
        <w:t xml:space="preserve"> и желтая - зеленая.</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Прошло уже много времени, а в Гуашевом царстве продолжают жить-поживать три царевны - Красная, Желтая и Синяя.</w:t>
      </w:r>
    </w:p>
    <w:p w:rsidR="00235DC4" w:rsidRPr="00F05CE8" w:rsidRDefault="00235DC4" w:rsidP="00522240">
      <w:pPr>
        <w:spacing w:after="120" w:line="360" w:lineRule="auto"/>
        <w:rPr>
          <w:rFonts w:ascii="Times New Roman" w:eastAsia="Times New Roman" w:hAnsi="Times New Roman" w:cs="Times New Roman"/>
          <w:color w:val="000000"/>
          <w:sz w:val="28"/>
          <w:szCs w:val="28"/>
        </w:rPr>
      </w:pPr>
      <w:r w:rsidRPr="00F05CE8">
        <w:rPr>
          <w:rFonts w:ascii="Times New Roman" w:eastAsia="Times New Roman" w:hAnsi="Times New Roman" w:cs="Times New Roman"/>
          <w:color w:val="000000"/>
          <w:sz w:val="28"/>
          <w:szCs w:val="28"/>
        </w:rPr>
        <w:t>Если вы не верите, что эти три краски - самые главные, основные, попробуйте убедиться в этом сами, смешивая на палитре красную, желтую и синюю краски.</w:t>
      </w:r>
    </w:p>
    <w:p w:rsidR="002536E0" w:rsidRPr="00F05CE8" w:rsidRDefault="002536E0" w:rsidP="00522240">
      <w:pPr>
        <w:spacing w:after="120" w:line="360" w:lineRule="auto"/>
        <w:rPr>
          <w:rFonts w:ascii="Times New Roman" w:eastAsia="Times New Roman" w:hAnsi="Times New Roman" w:cs="Times New Roman"/>
          <w:color w:val="000000"/>
          <w:sz w:val="28"/>
          <w:szCs w:val="28"/>
        </w:rPr>
      </w:pPr>
    </w:p>
    <w:p w:rsidR="00522240"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b/>
          <w:sz w:val="28"/>
          <w:szCs w:val="28"/>
        </w:rPr>
        <w:t>Художественное творчество</w:t>
      </w:r>
      <w:r w:rsidRPr="00F05CE8">
        <w:rPr>
          <w:rFonts w:ascii="Times New Roman" w:hAnsi="Times New Roman" w:cs="Times New Roman"/>
          <w:sz w:val="28"/>
          <w:szCs w:val="28"/>
        </w:rPr>
        <w:t xml:space="preserve"> – один из любимых видов детской деятельности. Ведь фантазируя, дети из реального мира попадают в придуманный. Увидеть его могут лишь они. В соответствии с особенностями эстетического и художественно-творческого опыта современных </w:t>
      </w:r>
      <w:r w:rsidRPr="00F05CE8">
        <w:rPr>
          <w:rFonts w:ascii="Times New Roman" w:hAnsi="Times New Roman" w:cs="Times New Roman"/>
          <w:sz w:val="28"/>
          <w:szCs w:val="28"/>
        </w:rPr>
        <w:lastRenderedPageBreak/>
        <w:t xml:space="preserve">дошкольников в своей работе мы наметили приоритетные направления их художественно-творческого развития и воспитания: </w:t>
      </w:r>
    </w:p>
    <w:p w:rsidR="00522240"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1. Формирование эмоционально-нравственных и эстетических ориентировок, подведение детей к пониманию ценности искусства; 2. Стимулирование самостоятельного проявления эстетического отношения к окружающему миру в разнообразных ситуациях и по отношению к разным объектам искусства, природы, предметам быта, игрушкам, социальным явлениям. </w:t>
      </w:r>
    </w:p>
    <w:p w:rsidR="00522240"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3. Способствование становлению и проявлению у детей интересов, желания познавать искусство и осваивать изобразительную деятельность </w:t>
      </w:r>
    </w:p>
    <w:p w:rsidR="00522240"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4. Формирование позиции художника-творца, активизирование творческих проявлений в процессе творческого экспериментирования с изобразительными материалами, применения способов создания изображения, использования разнообразных изобразительных техник и материалов. </w:t>
      </w:r>
    </w:p>
    <w:p w:rsidR="00522240"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Проектируя и организуя образовательный процесс художественно-эстетического развития и воспитания дошкольников, в своей работе мы учитываем следующие методические правила: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ориентировка на основные цели развития и образования дошкольников;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использование методов и приемов, способствующих формированию интереса к искусству и развитие творческих способностей;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разнообразие осваиваемых способов создания изображения изобразительных техник;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накопление опыта творческого экспериментирования с различными изобразительными материалами и техниками;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насыщение предметно-развивающей среды разнообр</w:t>
      </w:r>
      <w:r w:rsidR="00522240" w:rsidRPr="00F05CE8">
        <w:rPr>
          <w:rFonts w:ascii="Times New Roman" w:hAnsi="Times New Roman" w:cs="Times New Roman"/>
          <w:sz w:val="28"/>
          <w:szCs w:val="28"/>
        </w:rPr>
        <w:t>азными материалами, предметами.</w:t>
      </w:r>
    </w:p>
    <w:p w:rsidR="00341BD1"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Одним из приемов, направленных на создание условий для творческого самовыражения ребенка, является организация работы с детьми с применением способов нетрадиционной изобразительной деятельности. Вспомните, какое значение придает ребенок своим «драгоценностям» </w:t>
      </w:r>
      <w:r w:rsidRPr="00F05CE8">
        <w:rPr>
          <w:rFonts w:ascii="Times New Roman" w:hAnsi="Times New Roman" w:cs="Times New Roman"/>
          <w:sz w:val="28"/>
          <w:szCs w:val="28"/>
        </w:rPr>
        <w:lastRenderedPageBreak/>
        <w:t xml:space="preserve">(камешкам, гвоздикам, кусочкам кружева, бусинкам, пуговицам и др.). На взгляд взрослого, это «ненужные вещи и предметы», а для ребенка они ценней и значимей, чем настоящие дорогие игрушки. Мы решили, а почему бы эти «необычные материалы» не включить в детское творчество? Именно то, что ближе и понятней ребенку, поможет ему в изобразительной деятельности. Ведь все, что попадает в руки ребенка, вызывает у него стремление посмотреть, ощупать, изучить. Каждая новая вещь – открытие, каждый новый навык – достижение и предмет гордости. В изобразительном искусстве техникой (от греч. – </w:t>
      </w:r>
      <w:proofErr w:type="spellStart"/>
      <w:r w:rsidRPr="00F05CE8">
        <w:rPr>
          <w:rFonts w:ascii="Times New Roman" w:hAnsi="Times New Roman" w:cs="Times New Roman"/>
          <w:sz w:val="28"/>
          <w:szCs w:val="28"/>
        </w:rPr>
        <w:t>techne</w:t>
      </w:r>
      <w:proofErr w:type="spellEnd"/>
      <w:r w:rsidRPr="00F05CE8">
        <w:rPr>
          <w:rFonts w:ascii="Times New Roman" w:hAnsi="Times New Roman" w:cs="Times New Roman"/>
          <w:sz w:val="28"/>
          <w:szCs w:val="28"/>
        </w:rPr>
        <w:t xml:space="preserve"> – искусство, мастерство) принято называть совокупность специальных изобразительный умений, навыков, способов и приемов изображения, посредством которых отображаются предметы, объекты, явления окружающей действительности, создается художественный образ. Показатель владения техникой – способность ребенка варьировать материалы и инструменты для создания выразительного образа. Овладение техникой должно быть, с одной стороны, целенаправленным, т.е. дети должны иметь четкие представления о выразительных возможностях той или иной техники. Обучение художественным техникам предполагает наличие двух компонентов: целенаправленности и элемента спонтанности, творческой непредсказуемости. Новые материалы, новые способы и представленные нетрадиционные виды техник интересно организуют творческий процесс, как в ходе непосредственно образовательной деятельности, в свободное время, совместно с родителями, в решении проблемных ситуаций, в ходе проектной деятельности. Так называемое творческое (художественное) экспериментирование и обследование возможностей материалов, техник мы осуществляем во второй половине дня, чтобы не ограничивать действия детей временными рамками. В свободном экспериментировании с материалами дети обнаруживают ассоциативный образ и впоследствии приходят к пониманию того, что такую технику можно применять при создании определенных изобразительно-выразительных образов-типов </w:t>
      </w:r>
      <w:r w:rsidRPr="00F05CE8">
        <w:rPr>
          <w:rFonts w:ascii="Times New Roman" w:hAnsi="Times New Roman" w:cs="Times New Roman"/>
          <w:sz w:val="28"/>
          <w:szCs w:val="28"/>
        </w:rPr>
        <w:lastRenderedPageBreak/>
        <w:t>(оперенья любой птицы, лепестков цветка, иголок у ежика и др.). Поэтому в следующий раз они намеренно будут использовать найденный изобразительный прием в создании образа, предложенного для выполнения педагогом или работая по собственному замыслу. Одним из условий успешного выполнения задания – его интересное содержание (занимательный сюжет, игровое упражнение, сюрпризный момент), которое служит основой совместного эмоционального переживания. Разнообразные новые формы, необычное содержание занятий создают эмоциональный настрой на творческую деятельность. Идея творческого экспериментирования с материалами и приемами тесно взаимосвязана с возрастными особенностями дошкольников (познание мира через действия с предметами и экспериментирования). Используем возможности интеграции различных видов изобразительной деятельности</w:t>
      </w:r>
      <w:r w:rsidR="00341BD1" w:rsidRPr="00F05CE8">
        <w:rPr>
          <w:rFonts w:ascii="Times New Roman" w:hAnsi="Times New Roman" w:cs="Times New Roman"/>
          <w:sz w:val="28"/>
          <w:szCs w:val="28"/>
        </w:rPr>
        <w:t>.</w:t>
      </w:r>
    </w:p>
    <w:p w:rsidR="00341BD1"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i/>
          <w:sz w:val="28"/>
          <w:szCs w:val="28"/>
        </w:rPr>
        <w:t>Нетрадиционные материалы и средства изображения:</w:t>
      </w:r>
      <w:r w:rsidRPr="00F05CE8">
        <w:rPr>
          <w:rFonts w:ascii="Times New Roman" w:hAnsi="Times New Roman" w:cs="Times New Roman"/>
          <w:sz w:val="28"/>
          <w:szCs w:val="28"/>
        </w:rPr>
        <w:t xml:space="preserve"> пробки, листья деревьев, цветов, целлофан, овощные штампы и печати, соломки, пористые губки любопытны детям как игра с неизвестным. Любой предмет, даже совершенно неприметный в обычной жизни, в руках ребенка «оживает», преображается и несет смысловую нагрузку. Работа занимает их воображение, вовлекает в творческий процесс и вызывает стремление заниматься этим интересным делом. </w:t>
      </w:r>
      <w:r w:rsidR="00341BD1" w:rsidRPr="00F05CE8">
        <w:rPr>
          <w:rFonts w:ascii="Times New Roman" w:hAnsi="Times New Roman" w:cs="Times New Roman"/>
          <w:sz w:val="28"/>
          <w:szCs w:val="28"/>
        </w:rPr>
        <w:t>К</w:t>
      </w:r>
      <w:r w:rsidRPr="00F05CE8">
        <w:rPr>
          <w:rFonts w:ascii="Times New Roman" w:hAnsi="Times New Roman" w:cs="Times New Roman"/>
          <w:sz w:val="28"/>
          <w:szCs w:val="28"/>
        </w:rPr>
        <w:t xml:space="preserve">аждый ребенок выбирает ту технологию, тот изобразительный материал, который ему ближе, которая не заставляет испытывать страдания, дискомфорт при сравнении работ более способных детей. Нетрадиционные изобразительные технологии вносят разнообразие в ИЗО – деятельность вообще, и предоставляет ребенку больше шансов для самовыражения, дают детям возможность выбирать, думать, искать, пробовать и т.д., привлекает своей простотой и доступностью, они имеют особый потенциал для развития моторных умений, интеллекта, творчества, эстетических и сенсорных способностей. Разнообразные техники имеют свои развивающие возможности – стимулируют творчество, облегчают получение результата, вызывают интересные ассоциации. </w:t>
      </w:r>
    </w:p>
    <w:p w:rsidR="00341BD1"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lastRenderedPageBreak/>
        <w:t xml:space="preserve">Выбирая нетрадиционные техники, мы учитываем, чтобы они отвечали следующим критериям: </w:t>
      </w:r>
    </w:p>
    <w:p w:rsidR="00341BD1"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w:t>
      </w:r>
      <w:proofErr w:type="gramStart"/>
      <w:r w:rsidRPr="00F05CE8">
        <w:rPr>
          <w:rFonts w:ascii="Times New Roman" w:hAnsi="Times New Roman" w:cs="Times New Roman"/>
          <w:sz w:val="28"/>
          <w:szCs w:val="28"/>
        </w:rPr>
        <w:t>доступность</w:t>
      </w:r>
      <w:proofErr w:type="gramEnd"/>
      <w:r w:rsidRPr="00F05CE8">
        <w:rPr>
          <w:rFonts w:ascii="Times New Roman" w:hAnsi="Times New Roman" w:cs="Times New Roman"/>
          <w:sz w:val="28"/>
          <w:szCs w:val="28"/>
        </w:rPr>
        <w:t xml:space="preserve"> детям с точки зрения понимания их особенностей и овладения ими;</w:t>
      </w:r>
    </w:p>
    <w:p w:rsidR="00341BD1"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w:t>
      </w:r>
      <w:proofErr w:type="gramStart"/>
      <w:r w:rsidRPr="00F05CE8">
        <w:rPr>
          <w:rFonts w:ascii="Times New Roman" w:hAnsi="Times New Roman" w:cs="Times New Roman"/>
          <w:sz w:val="28"/>
          <w:szCs w:val="28"/>
        </w:rPr>
        <w:t>содержание</w:t>
      </w:r>
      <w:proofErr w:type="gramEnd"/>
      <w:r w:rsidRPr="00F05CE8">
        <w:rPr>
          <w:rFonts w:ascii="Times New Roman" w:hAnsi="Times New Roman" w:cs="Times New Roman"/>
          <w:sz w:val="28"/>
          <w:szCs w:val="28"/>
        </w:rPr>
        <w:t xml:space="preserve"> изобразительно выразительных средств создания художественного образа;</w:t>
      </w:r>
    </w:p>
    <w:p w:rsidR="00341BD1"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w:t>
      </w:r>
      <w:proofErr w:type="gramStart"/>
      <w:r w:rsidRPr="00F05CE8">
        <w:rPr>
          <w:rFonts w:ascii="Times New Roman" w:hAnsi="Times New Roman" w:cs="Times New Roman"/>
          <w:sz w:val="28"/>
          <w:szCs w:val="28"/>
        </w:rPr>
        <w:t>знакомство</w:t>
      </w:r>
      <w:proofErr w:type="gramEnd"/>
      <w:r w:rsidRPr="00F05CE8">
        <w:rPr>
          <w:rFonts w:ascii="Times New Roman" w:hAnsi="Times New Roman" w:cs="Times New Roman"/>
          <w:sz w:val="28"/>
          <w:szCs w:val="28"/>
        </w:rPr>
        <w:t xml:space="preserve"> с новыми приемами работы;</w:t>
      </w:r>
    </w:p>
    <w:p w:rsidR="00341BD1"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w:t>
      </w:r>
      <w:proofErr w:type="gramStart"/>
      <w:r w:rsidRPr="00F05CE8">
        <w:rPr>
          <w:rFonts w:ascii="Times New Roman" w:hAnsi="Times New Roman" w:cs="Times New Roman"/>
          <w:sz w:val="28"/>
          <w:szCs w:val="28"/>
        </w:rPr>
        <w:t>развитие</w:t>
      </w:r>
      <w:proofErr w:type="gramEnd"/>
      <w:r w:rsidRPr="00F05CE8">
        <w:rPr>
          <w:rFonts w:ascii="Times New Roman" w:hAnsi="Times New Roman" w:cs="Times New Roman"/>
          <w:sz w:val="28"/>
          <w:szCs w:val="28"/>
        </w:rPr>
        <w:t xml:space="preserve"> ручной умелости; </w:t>
      </w:r>
    </w:p>
    <w:p w:rsidR="00341BD1"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w:t>
      </w:r>
      <w:proofErr w:type="gramStart"/>
      <w:r w:rsidRPr="00F05CE8">
        <w:rPr>
          <w:rFonts w:ascii="Times New Roman" w:hAnsi="Times New Roman" w:cs="Times New Roman"/>
          <w:sz w:val="28"/>
          <w:szCs w:val="28"/>
        </w:rPr>
        <w:t>соответствие</w:t>
      </w:r>
      <w:proofErr w:type="gramEnd"/>
      <w:r w:rsidRPr="00F05CE8">
        <w:rPr>
          <w:rFonts w:ascii="Times New Roman" w:hAnsi="Times New Roman" w:cs="Times New Roman"/>
          <w:sz w:val="28"/>
          <w:szCs w:val="28"/>
        </w:rPr>
        <w:t xml:space="preserve"> санитарно-гигиеническим нормам. </w:t>
      </w:r>
    </w:p>
    <w:p w:rsidR="00341BD1"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Современные исследователи, педагоги (Н.Н. </w:t>
      </w:r>
      <w:proofErr w:type="spellStart"/>
      <w:r w:rsidRPr="00F05CE8">
        <w:rPr>
          <w:rFonts w:ascii="Times New Roman" w:hAnsi="Times New Roman" w:cs="Times New Roman"/>
          <w:sz w:val="28"/>
          <w:szCs w:val="28"/>
        </w:rPr>
        <w:t>Гусарова</w:t>
      </w:r>
      <w:proofErr w:type="spellEnd"/>
      <w:r w:rsidRPr="00F05CE8">
        <w:rPr>
          <w:rFonts w:ascii="Times New Roman" w:hAnsi="Times New Roman" w:cs="Times New Roman"/>
          <w:sz w:val="28"/>
          <w:szCs w:val="28"/>
        </w:rPr>
        <w:t>, Г.Н. Давыдова, Н.В. Дубровская, И.А. Лыкова, М.И. Нагибина, А.А. Фатеева и другие) представляют свой взгляд на некоторые изобразительные техники, предлагают методы и приемы активизации детского творчества, тематику детских работ.</w:t>
      </w:r>
    </w:p>
    <w:p w:rsidR="00341BD1"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 К </w:t>
      </w:r>
      <w:r w:rsidRPr="00F05CE8">
        <w:rPr>
          <w:rFonts w:ascii="Times New Roman" w:hAnsi="Times New Roman" w:cs="Times New Roman"/>
          <w:i/>
          <w:sz w:val="28"/>
          <w:szCs w:val="28"/>
        </w:rPr>
        <w:t>изобразительным техникам и приемам</w:t>
      </w:r>
      <w:r w:rsidRPr="00F05CE8">
        <w:rPr>
          <w:rFonts w:ascii="Times New Roman" w:hAnsi="Times New Roman" w:cs="Times New Roman"/>
          <w:sz w:val="28"/>
          <w:szCs w:val="28"/>
        </w:rPr>
        <w:t xml:space="preserve"> они относят: </w:t>
      </w:r>
    </w:p>
    <w:p w:rsidR="00341BD1"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w:t>
      </w:r>
      <w:proofErr w:type="gramStart"/>
      <w:r w:rsidRPr="00F05CE8">
        <w:rPr>
          <w:rFonts w:ascii="Times New Roman" w:hAnsi="Times New Roman" w:cs="Times New Roman"/>
          <w:sz w:val="28"/>
          <w:szCs w:val="28"/>
        </w:rPr>
        <w:t>в</w:t>
      </w:r>
      <w:proofErr w:type="gramEnd"/>
      <w:r w:rsidRPr="00F05CE8">
        <w:rPr>
          <w:rFonts w:ascii="Times New Roman" w:hAnsi="Times New Roman" w:cs="Times New Roman"/>
          <w:sz w:val="28"/>
          <w:szCs w:val="28"/>
        </w:rPr>
        <w:t xml:space="preserve"> рисовании: создание изображения гуашью, акварелью, масляными и акриловыми красками, цветными карандашами; печатание (коробками, </w:t>
      </w:r>
      <w:proofErr w:type="spellStart"/>
      <w:r w:rsidRPr="00F05CE8">
        <w:rPr>
          <w:rFonts w:ascii="Times New Roman" w:hAnsi="Times New Roman" w:cs="Times New Roman"/>
          <w:sz w:val="28"/>
          <w:szCs w:val="28"/>
        </w:rPr>
        <w:t>штампиками</w:t>
      </w:r>
      <w:proofErr w:type="spellEnd"/>
      <w:r w:rsidRPr="00F05CE8">
        <w:rPr>
          <w:rFonts w:ascii="Times New Roman" w:hAnsi="Times New Roman" w:cs="Times New Roman"/>
          <w:sz w:val="28"/>
          <w:szCs w:val="28"/>
        </w:rPr>
        <w:t xml:space="preserve">); </w:t>
      </w:r>
      <w:proofErr w:type="spellStart"/>
      <w:r w:rsidRPr="00F05CE8">
        <w:rPr>
          <w:rFonts w:ascii="Times New Roman" w:hAnsi="Times New Roman" w:cs="Times New Roman"/>
          <w:sz w:val="28"/>
          <w:szCs w:val="28"/>
        </w:rPr>
        <w:t>набрызг</w:t>
      </w:r>
      <w:proofErr w:type="spellEnd"/>
      <w:r w:rsidRPr="00F05CE8">
        <w:rPr>
          <w:rFonts w:ascii="Times New Roman" w:hAnsi="Times New Roman" w:cs="Times New Roman"/>
          <w:sz w:val="28"/>
          <w:szCs w:val="28"/>
        </w:rPr>
        <w:t xml:space="preserve"> по трафарету; техники </w:t>
      </w:r>
      <w:proofErr w:type="spellStart"/>
      <w:r w:rsidRPr="00F05CE8">
        <w:rPr>
          <w:rFonts w:ascii="Times New Roman" w:hAnsi="Times New Roman" w:cs="Times New Roman"/>
          <w:sz w:val="28"/>
          <w:szCs w:val="28"/>
        </w:rPr>
        <w:t>кляксографии</w:t>
      </w:r>
      <w:proofErr w:type="spellEnd"/>
      <w:r w:rsidRPr="00F05CE8">
        <w:rPr>
          <w:rFonts w:ascii="Times New Roman" w:hAnsi="Times New Roman" w:cs="Times New Roman"/>
          <w:sz w:val="28"/>
          <w:szCs w:val="28"/>
        </w:rPr>
        <w:t xml:space="preserve">, монотипии и т.п. </w:t>
      </w:r>
    </w:p>
    <w:p w:rsidR="00341BD1"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w:t>
      </w:r>
      <w:proofErr w:type="gramStart"/>
      <w:r w:rsidRPr="00F05CE8">
        <w:rPr>
          <w:rFonts w:ascii="Times New Roman" w:hAnsi="Times New Roman" w:cs="Times New Roman"/>
          <w:sz w:val="28"/>
          <w:szCs w:val="28"/>
        </w:rPr>
        <w:t>при</w:t>
      </w:r>
      <w:proofErr w:type="gramEnd"/>
      <w:r w:rsidRPr="00F05CE8">
        <w:rPr>
          <w:rFonts w:ascii="Times New Roman" w:hAnsi="Times New Roman" w:cs="Times New Roman"/>
          <w:sz w:val="28"/>
          <w:szCs w:val="28"/>
        </w:rPr>
        <w:t xml:space="preserve"> лепке: использование наряду с глиной и пластилином репейника, пищевой фольги, теплого воска и т.п. </w:t>
      </w:r>
    </w:p>
    <w:p w:rsidR="00F05CE8"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w:t>
      </w:r>
      <w:proofErr w:type="gramStart"/>
      <w:r w:rsidRPr="00F05CE8">
        <w:rPr>
          <w:rFonts w:ascii="Times New Roman" w:hAnsi="Times New Roman" w:cs="Times New Roman"/>
          <w:sz w:val="28"/>
          <w:szCs w:val="28"/>
        </w:rPr>
        <w:t>при</w:t>
      </w:r>
      <w:proofErr w:type="gramEnd"/>
      <w:r w:rsidRPr="00F05CE8">
        <w:rPr>
          <w:rFonts w:ascii="Times New Roman" w:hAnsi="Times New Roman" w:cs="Times New Roman"/>
          <w:sz w:val="28"/>
          <w:szCs w:val="28"/>
        </w:rPr>
        <w:t xml:space="preserve"> аппликации: сочетание материалов (бумаги, природных материалов, пластилина), использование пищевых продуктов (крупяных и макаронных изделий, шелухи, толченой яичной скорлупы и т.п.), окрашенного песка и других материалов. Необычные способы изображения считать бесполезно. </w:t>
      </w:r>
      <w:r w:rsidRPr="00F05CE8">
        <w:rPr>
          <w:rFonts w:ascii="Times New Roman" w:hAnsi="Times New Roman" w:cs="Times New Roman"/>
          <w:sz w:val="28"/>
          <w:szCs w:val="28"/>
        </w:rPr>
        <w:lastRenderedPageBreak/>
        <w:t xml:space="preserve">Сколько бы раз ни подводить итоги, они всегда будут предварительными: новые или забытые нетрадиционные способы все появляются и появляются. Изучив литературу по данному направлению, мы систематизировали и разделили материал по нетрадиционным техникам по разделам изобразительной деятельности: лепка, рисование, аппликация, конструирование, а также выделили нетрадиционные инструменты. В работе мы руководствуемся правилом: не гнаться за количеством освоенных материалов и техник, лучше обратить внимание на качество их освоения. </w:t>
      </w:r>
      <w:r w:rsidR="00544B07" w:rsidRPr="00F05CE8">
        <w:rPr>
          <w:rFonts w:ascii="Times New Roman" w:hAnsi="Times New Roman" w:cs="Times New Roman"/>
          <w:sz w:val="28"/>
          <w:szCs w:val="28"/>
        </w:rPr>
        <w:t xml:space="preserve">В группе </w:t>
      </w:r>
      <w:proofErr w:type="gramStart"/>
      <w:r w:rsidR="00544B07" w:rsidRPr="00F05CE8">
        <w:rPr>
          <w:rFonts w:ascii="Times New Roman" w:hAnsi="Times New Roman" w:cs="Times New Roman"/>
          <w:sz w:val="28"/>
          <w:szCs w:val="28"/>
        </w:rPr>
        <w:t>с</w:t>
      </w:r>
      <w:r w:rsidR="001969D3" w:rsidRPr="00F05CE8">
        <w:rPr>
          <w:rFonts w:ascii="Times New Roman" w:hAnsi="Times New Roman" w:cs="Times New Roman"/>
          <w:sz w:val="28"/>
          <w:szCs w:val="28"/>
        </w:rPr>
        <w:t xml:space="preserve">оздан </w:t>
      </w:r>
      <w:r w:rsidR="00F05CE8" w:rsidRPr="00F05CE8">
        <w:rPr>
          <w:rFonts w:ascii="Times New Roman" w:hAnsi="Times New Roman" w:cs="Times New Roman"/>
          <w:sz w:val="28"/>
          <w:szCs w:val="28"/>
        </w:rPr>
        <w:t xml:space="preserve"> мини</w:t>
      </w:r>
      <w:proofErr w:type="gramEnd"/>
      <w:r w:rsidR="00F05CE8" w:rsidRPr="00F05CE8">
        <w:rPr>
          <w:rFonts w:ascii="Times New Roman" w:hAnsi="Times New Roman" w:cs="Times New Roman"/>
          <w:sz w:val="28"/>
          <w:szCs w:val="28"/>
        </w:rPr>
        <w:t xml:space="preserve"> – центр «Островок чудесных превращений». </w:t>
      </w:r>
      <w:r w:rsidRPr="00F05CE8">
        <w:rPr>
          <w:rFonts w:ascii="Times New Roman" w:hAnsi="Times New Roman" w:cs="Times New Roman"/>
          <w:sz w:val="28"/>
          <w:szCs w:val="28"/>
        </w:rPr>
        <w:t>Основная их цель – активизация детского художественно – эстетического творчества, обогащение опыта творческой деятельности, развитие эстетических способностей. Своим содержанием уголок объединяет в себе разные виды художественно – эстетической деятельности дошкольников (изобразительной, творческой речевой, игровой, музыкальной). Модель уголка изобразительной деятельности варьируется в зависимости от возрастных возможностей дошкольников. Мы стараемся, чтобы в свободном пользовании у детей было как можно больше разнообразного материала (как традиционного, так и не традиционного – кусочки ткани, кожи, поролон, пуговицы, ватные палочки, фольга, самоклеящаяся пленка и т.д.) Для демонстрации детских работ по рисованию, аппликации</w:t>
      </w:r>
      <w:r w:rsidR="00F05CE8" w:rsidRPr="00F05CE8">
        <w:rPr>
          <w:rFonts w:ascii="Times New Roman" w:hAnsi="Times New Roman" w:cs="Times New Roman"/>
          <w:sz w:val="28"/>
          <w:szCs w:val="28"/>
        </w:rPr>
        <w:t xml:space="preserve"> в каждой группе оформлен уголок</w:t>
      </w:r>
      <w:r w:rsidRPr="00F05CE8">
        <w:rPr>
          <w:rFonts w:ascii="Times New Roman" w:hAnsi="Times New Roman" w:cs="Times New Roman"/>
          <w:sz w:val="28"/>
          <w:szCs w:val="28"/>
        </w:rPr>
        <w:t xml:space="preserve"> «Наше творчество», для демонстрации лепных и конструктивных поделок – панно «Мы творим».</w:t>
      </w:r>
    </w:p>
    <w:p w:rsidR="00F05CE8"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В каждом дошкольном возрасте используется определенный набор нетрадиционных техник. Так, </w:t>
      </w:r>
      <w:r w:rsidRPr="00F05CE8">
        <w:rPr>
          <w:rFonts w:ascii="Times New Roman" w:hAnsi="Times New Roman" w:cs="Times New Roman"/>
          <w:b/>
          <w:sz w:val="28"/>
          <w:szCs w:val="28"/>
        </w:rPr>
        <w:t>в младшем дошкольном возрасте:</w:t>
      </w:r>
      <w:r w:rsidRPr="00F05CE8">
        <w:rPr>
          <w:rFonts w:ascii="Times New Roman" w:hAnsi="Times New Roman" w:cs="Times New Roman"/>
          <w:sz w:val="28"/>
          <w:szCs w:val="28"/>
        </w:rPr>
        <w:t xml:space="preserve"> 1. в рисование – это </w:t>
      </w:r>
      <w:proofErr w:type="spellStart"/>
      <w:r w:rsidRPr="00F05CE8">
        <w:rPr>
          <w:rFonts w:ascii="Times New Roman" w:hAnsi="Times New Roman" w:cs="Times New Roman"/>
          <w:sz w:val="28"/>
          <w:szCs w:val="28"/>
        </w:rPr>
        <w:t>кляксография</w:t>
      </w:r>
      <w:proofErr w:type="spellEnd"/>
      <w:r w:rsidRPr="00F05CE8">
        <w:rPr>
          <w:rFonts w:ascii="Times New Roman" w:hAnsi="Times New Roman" w:cs="Times New Roman"/>
          <w:sz w:val="28"/>
          <w:szCs w:val="28"/>
        </w:rPr>
        <w:t xml:space="preserve">, рисование ладошками и пальчиками, скомканной бумагой, валиками, поролоном, печатают пробками и штампами из картофеля. </w:t>
      </w:r>
    </w:p>
    <w:p w:rsidR="00F05CE8"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2. в лепке – делают поделки из бумажного теста (когда смешивается туалетная бумага, мыло и вода), из соленого теста. </w:t>
      </w:r>
    </w:p>
    <w:p w:rsidR="00F05CE8"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lastRenderedPageBreak/>
        <w:t xml:space="preserve">3. в аппликации делают работы, коллажи из открыток, из мятой бумаги, мозаичные аппликации (из манной крупы, из кусочков цветной бумаги). </w:t>
      </w:r>
    </w:p>
    <w:p w:rsidR="00F05CE8"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4. в конструировании знакомятся с техникой оригами. </w:t>
      </w:r>
    </w:p>
    <w:p w:rsidR="00F05CE8"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В </w:t>
      </w:r>
      <w:r w:rsidRPr="00F05CE8">
        <w:rPr>
          <w:rFonts w:ascii="Times New Roman" w:hAnsi="Times New Roman" w:cs="Times New Roman"/>
          <w:b/>
          <w:sz w:val="28"/>
          <w:szCs w:val="28"/>
        </w:rPr>
        <w:t>средней группе</w:t>
      </w:r>
      <w:r w:rsidRPr="00F05CE8">
        <w:rPr>
          <w:rFonts w:ascii="Times New Roman" w:hAnsi="Times New Roman" w:cs="Times New Roman"/>
          <w:sz w:val="28"/>
          <w:szCs w:val="28"/>
        </w:rPr>
        <w:t xml:space="preserve"> к вышеперечисленным техникам добавляются: </w:t>
      </w:r>
    </w:p>
    <w:p w:rsidR="00F05CE8"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1. в рисовании – оттиск пробкой и листьями, тычком жесткой кисти, восковой </w:t>
      </w:r>
      <w:proofErr w:type="spellStart"/>
      <w:r w:rsidRPr="00F05CE8">
        <w:rPr>
          <w:rFonts w:ascii="Times New Roman" w:hAnsi="Times New Roman" w:cs="Times New Roman"/>
          <w:sz w:val="28"/>
          <w:szCs w:val="28"/>
        </w:rPr>
        <w:t>мелок+акварель</w:t>
      </w:r>
      <w:proofErr w:type="spellEnd"/>
      <w:r w:rsidRPr="00F05CE8">
        <w:rPr>
          <w:rFonts w:ascii="Times New Roman" w:hAnsi="Times New Roman" w:cs="Times New Roman"/>
          <w:sz w:val="28"/>
          <w:szCs w:val="28"/>
        </w:rPr>
        <w:t xml:space="preserve">, печать по трафарету, черный </w:t>
      </w:r>
      <w:proofErr w:type="spellStart"/>
      <w:r w:rsidRPr="00F05CE8">
        <w:rPr>
          <w:rFonts w:ascii="Times New Roman" w:hAnsi="Times New Roman" w:cs="Times New Roman"/>
          <w:sz w:val="28"/>
          <w:szCs w:val="28"/>
        </w:rPr>
        <w:t>маркер+акварель</w:t>
      </w:r>
      <w:proofErr w:type="spellEnd"/>
      <w:r w:rsidRPr="00F05CE8">
        <w:rPr>
          <w:rFonts w:ascii="Times New Roman" w:hAnsi="Times New Roman" w:cs="Times New Roman"/>
          <w:sz w:val="28"/>
          <w:szCs w:val="28"/>
        </w:rPr>
        <w:t xml:space="preserve">, черно-белый </w:t>
      </w:r>
      <w:proofErr w:type="spellStart"/>
      <w:r w:rsidRPr="00F05CE8">
        <w:rPr>
          <w:rFonts w:ascii="Times New Roman" w:hAnsi="Times New Roman" w:cs="Times New Roman"/>
          <w:sz w:val="28"/>
          <w:szCs w:val="28"/>
        </w:rPr>
        <w:t>граттаж</w:t>
      </w:r>
      <w:proofErr w:type="spellEnd"/>
      <w:r w:rsidRPr="00F05CE8">
        <w:rPr>
          <w:rFonts w:ascii="Times New Roman" w:hAnsi="Times New Roman" w:cs="Times New Roman"/>
          <w:sz w:val="28"/>
          <w:szCs w:val="28"/>
        </w:rPr>
        <w:t xml:space="preserve"> (натереть лист картона свечой, на полученный слой наносится тушь с жидким мылом, а после высыхания рисунок процарапывается острой палочкой), рисование на шарах, монотипия (на одной половине листа рисуется изображение, пока краска не высохла, лист складывается пополам для получения отпечатка, затем полученные изображения украшаются, дорисовываются). </w:t>
      </w:r>
    </w:p>
    <w:p w:rsidR="00F05CE8"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2. в лепке – остаются те же поделки из бумажного и соленого теста. 3. в аппликации делают объемные изображения из бумаги, из пряжи, из яичной скорлупы, из крупы и макарон. </w:t>
      </w:r>
    </w:p>
    <w:p w:rsidR="00F05CE8"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4. в конструировании продолжают работать в технике оригами, конструируют поделки путем скатывания (</w:t>
      </w:r>
      <w:proofErr w:type="spellStart"/>
      <w:r w:rsidRPr="00F05CE8">
        <w:rPr>
          <w:rFonts w:ascii="Times New Roman" w:hAnsi="Times New Roman" w:cs="Times New Roman"/>
          <w:sz w:val="28"/>
          <w:szCs w:val="28"/>
        </w:rPr>
        <w:t>комкания</w:t>
      </w:r>
      <w:proofErr w:type="spellEnd"/>
      <w:r w:rsidRPr="00F05CE8">
        <w:rPr>
          <w:rFonts w:ascii="Times New Roman" w:hAnsi="Times New Roman" w:cs="Times New Roman"/>
          <w:sz w:val="28"/>
          <w:szCs w:val="28"/>
        </w:rPr>
        <w:t xml:space="preserve">) и обрывания бумаги, ваты. </w:t>
      </w:r>
    </w:p>
    <w:p w:rsidR="00F05CE8"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В </w:t>
      </w:r>
      <w:r w:rsidRPr="00F05CE8">
        <w:rPr>
          <w:rFonts w:ascii="Times New Roman" w:hAnsi="Times New Roman" w:cs="Times New Roman"/>
          <w:b/>
          <w:sz w:val="28"/>
          <w:szCs w:val="28"/>
        </w:rPr>
        <w:t>старшем дошкольном возрасте</w:t>
      </w:r>
      <w:r w:rsidRPr="00F05CE8">
        <w:rPr>
          <w:rFonts w:ascii="Times New Roman" w:hAnsi="Times New Roman" w:cs="Times New Roman"/>
          <w:sz w:val="28"/>
          <w:szCs w:val="28"/>
        </w:rPr>
        <w:t xml:space="preserve"> работа над техниками усложняется. Появляются новые нетрадиционные техники: </w:t>
      </w:r>
    </w:p>
    <w:p w:rsidR="00F05CE8"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1. в рисовании – точечный рисунок (фломастером или краской заполняется контур или все изображение), цветной </w:t>
      </w:r>
      <w:proofErr w:type="spellStart"/>
      <w:r w:rsidRPr="00F05CE8">
        <w:rPr>
          <w:rFonts w:ascii="Times New Roman" w:hAnsi="Times New Roman" w:cs="Times New Roman"/>
          <w:sz w:val="28"/>
          <w:szCs w:val="28"/>
        </w:rPr>
        <w:t>граттаж</w:t>
      </w:r>
      <w:proofErr w:type="spellEnd"/>
      <w:r w:rsidRPr="00F05CE8">
        <w:rPr>
          <w:rFonts w:ascii="Times New Roman" w:hAnsi="Times New Roman" w:cs="Times New Roman"/>
          <w:sz w:val="28"/>
          <w:szCs w:val="28"/>
        </w:rPr>
        <w:t xml:space="preserve">, рисование </w:t>
      </w:r>
      <w:proofErr w:type="spellStart"/>
      <w:r w:rsidRPr="00F05CE8">
        <w:rPr>
          <w:rFonts w:ascii="Times New Roman" w:hAnsi="Times New Roman" w:cs="Times New Roman"/>
          <w:sz w:val="28"/>
          <w:szCs w:val="28"/>
        </w:rPr>
        <w:t>свечой+акварель</w:t>
      </w:r>
      <w:proofErr w:type="spellEnd"/>
      <w:r w:rsidRPr="00F05CE8">
        <w:rPr>
          <w:rFonts w:ascii="Times New Roman" w:hAnsi="Times New Roman" w:cs="Times New Roman"/>
          <w:sz w:val="28"/>
          <w:szCs w:val="28"/>
        </w:rPr>
        <w:t xml:space="preserve"> (сначала ребенок рисует свечой, а затем закрашивает акварелью), рисование гуашью с разными добавками (в гуашь добавляется либо манка, либо соль, либо опилки, либо клейстер), «рисунок ветра» (дуть на каплю краски с помощью соломки). </w:t>
      </w:r>
    </w:p>
    <w:p w:rsidR="00F05CE8"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lastRenderedPageBreak/>
        <w:t xml:space="preserve">2. в аппликации усложняется техника работы над объемной аппликацией, появляется техника </w:t>
      </w:r>
      <w:proofErr w:type="spellStart"/>
      <w:r w:rsidRPr="00F05CE8">
        <w:rPr>
          <w:rFonts w:ascii="Times New Roman" w:hAnsi="Times New Roman" w:cs="Times New Roman"/>
          <w:sz w:val="28"/>
          <w:szCs w:val="28"/>
        </w:rPr>
        <w:t>тычкование</w:t>
      </w:r>
      <w:proofErr w:type="spellEnd"/>
      <w:r w:rsidRPr="00F05CE8">
        <w:rPr>
          <w:rFonts w:ascii="Times New Roman" w:hAnsi="Times New Roman" w:cs="Times New Roman"/>
          <w:sz w:val="28"/>
          <w:szCs w:val="28"/>
        </w:rPr>
        <w:t xml:space="preserve"> (на тупой конец карандаша заворачивается кружок креповой бумаги и, придерживая за край кружочка, опустить его в клей и приклеить к основе), </w:t>
      </w:r>
      <w:proofErr w:type="spellStart"/>
      <w:r w:rsidRPr="00F05CE8">
        <w:rPr>
          <w:rFonts w:ascii="Times New Roman" w:hAnsi="Times New Roman" w:cs="Times New Roman"/>
          <w:sz w:val="28"/>
          <w:szCs w:val="28"/>
        </w:rPr>
        <w:t>ниткография</w:t>
      </w:r>
      <w:proofErr w:type="spellEnd"/>
      <w:r w:rsidRPr="00F05CE8">
        <w:rPr>
          <w:rFonts w:ascii="Times New Roman" w:hAnsi="Times New Roman" w:cs="Times New Roman"/>
          <w:sz w:val="28"/>
          <w:szCs w:val="28"/>
        </w:rPr>
        <w:t xml:space="preserve"> (к листу картона приклеиваются отрезки ниток или на экране из бархатной бумаги, фланели выкладывается изображение), аппликация из самоклеящейся пленки, пришивание элементов к общей композиции, используют в работе засушенные цветы, травинки, крупу, макароны. </w:t>
      </w:r>
    </w:p>
    <w:p w:rsidR="00964C13" w:rsidRPr="00F05CE8" w:rsidRDefault="002536E0" w:rsidP="00522240">
      <w:pPr>
        <w:spacing w:line="360" w:lineRule="auto"/>
        <w:rPr>
          <w:rFonts w:ascii="Times New Roman" w:hAnsi="Times New Roman" w:cs="Times New Roman"/>
          <w:sz w:val="28"/>
          <w:szCs w:val="28"/>
        </w:rPr>
      </w:pPr>
      <w:r w:rsidRPr="00F05CE8">
        <w:rPr>
          <w:rFonts w:ascii="Times New Roman" w:hAnsi="Times New Roman" w:cs="Times New Roman"/>
          <w:sz w:val="28"/>
          <w:szCs w:val="28"/>
        </w:rPr>
        <w:t xml:space="preserve">3. в лепке знакомятся с техникой папье-маше, продолжают делать поделки из соленого теста, рисуют пластилином (на картоне делается набросок, а потом он заполняется разноцветным пластилином разными способами: либо тонким слоем, либо маленькими шариками из пластилина). В конструировании знакомятся с техникой </w:t>
      </w:r>
      <w:proofErr w:type="spellStart"/>
      <w:r w:rsidRPr="00F05CE8">
        <w:rPr>
          <w:rFonts w:ascii="Times New Roman" w:hAnsi="Times New Roman" w:cs="Times New Roman"/>
          <w:sz w:val="28"/>
          <w:szCs w:val="28"/>
        </w:rPr>
        <w:t>квиллинг</w:t>
      </w:r>
      <w:proofErr w:type="spellEnd"/>
      <w:r w:rsidRPr="00F05CE8">
        <w:rPr>
          <w:rFonts w:ascii="Times New Roman" w:hAnsi="Times New Roman" w:cs="Times New Roman"/>
          <w:sz w:val="28"/>
          <w:szCs w:val="28"/>
        </w:rPr>
        <w:t xml:space="preserve"> (</w:t>
      </w:r>
      <w:proofErr w:type="spellStart"/>
      <w:r w:rsidRPr="00F05CE8">
        <w:rPr>
          <w:rFonts w:ascii="Times New Roman" w:hAnsi="Times New Roman" w:cs="Times New Roman"/>
          <w:sz w:val="28"/>
          <w:szCs w:val="28"/>
        </w:rPr>
        <w:t>бумагокручение</w:t>
      </w:r>
      <w:proofErr w:type="spellEnd"/>
      <w:r w:rsidRPr="00F05CE8">
        <w:rPr>
          <w:rFonts w:ascii="Times New Roman" w:hAnsi="Times New Roman" w:cs="Times New Roman"/>
          <w:sz w:val="28"/>
          <w:szCs w:val="28"/>
        </w:rPr>
        <w:t xml:space="preserve">), в группах конструируют из поролоновых губок разного цвета, размера и формы (можно строить дома, ворота, мебель), из спичечных коробок. Помимо нетрадиционных техник мы определили перечень нетрадиционных инструментов, но этот список не конечный, а приблизительный.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w:t>
      </w:r>
      <w:proofErr w:type="gramStart"/>
      <w:r w:rsidRPr="00F05CE8">
        <w:rPr>
          <w:rFonts w:ascii="Times New Roman" w:hAnsi="Times New Roman" w:cs="Times New Roman"/>
          <w:sz w:val="28"/>
          <w:szCs w:val="28"/>
        </w:rPr>
        <w:t>тычки</w:t>
      </w:r>
      <w:proofErr w:type="gramEnd"/>
      <w:r w:rsidRPr="00F05CE8">
        <w:rPr>
          <w:rFonts w:ascii="Times New Roman" w:hAnsi="Times New Roman" w:cs="Times New Roman"/>
          <w:sz w:val="28"/>
          <w:szCs w:val="28"/>
        </w:rPr>
        <w:t xml:space="preserve"> разных размеров,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тонкие веточки веника, прутики,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поролон,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печати, штампы,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палочка от мороженого,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ватные шарики, ватные палочки,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зубная щетка,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пульверизатор с краской,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пипетка,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ершики для бутылок,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ластик, резинка,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проволока,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мыльные цветные пузыри,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тряпка,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свеча,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помада,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целлофан,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перья, </w:t>
      </w:r>
      <w:r w:rsidRPr="00F05CE8">
        <w:rPr>
          <w:rFonts w:ascii="Times New Roman" w:hAnsi="Times New Roman" w:cs="Times New Roman"/>
          <w:sz w:val="28"/>
          <w:szCs w:val="28"/>
        </w:rPr>
        <w:sym w:font="Symbol" w:char="F0B7"/>
      </w:r>
      <w:r w:rsidRPr="00F05CE8">
        <w:rPr>
          <w:rFonts w:ascii="Times New Roman" w:hAnsi="Times New Roman" w:cs="Times New Roman"/>
          <w:sz w:val="28"/>
          <w:szCs w:val="28"/>
        </w:rPr>
        <w:t xml:space="preserve"> пальцы, ладошки, ступни. Разнообразие материалов ставит новые задачи и заставляет все время что-нибудь придумывать. А из каракуль и мазни, в конце концов, вырисовывается узнаваемый объект – Я. Научившись выражать свои чувства на бумаге в рисовании и аппликации, в поделках, постройках, ребенок начинает лучше понимать чувства других, учится преодолевать робость, страх перед рисованием, перед тем, что ничего у него не получится. Теперь он уверен, что у него все получится и получится хорошо. В конце хочется добавить слова А.П. Усовой: «Ребенок развивается не только путем </w:t>
      </w:r>
      <w:r w:rsidRPr="00F05CE8">
        <w:rPr>
          <w:rFonts w:ascii="Times New Roman" w:hAnsi="Times New Roman" w:cs="Times New Roman"/>
          <w:sz w:val="28"/>
          <w:szCs w:val="28"/>
        </w:rPr>
        <w:lastRenderedPageBreak/>
        <w:t>накопления знаний, получаемых созерцательным путем; громадное значение имеет деятельный путь, направленный на овладение различными умениями, различными формами человеческой деятельности. Это условие должно быть реализовано в педагогическом процессе, начиная с ранних ступеней развития ребенка. Чем многообразнее деятельность ребенка, тем многостороннее для него пути познания окружающего и развития своих возможностей»</w:t>
      </w:r>
      <w:r w:rsidR="00F05CE8" w:rsidRPr="00F05CE8">
        <w:rPr>
          <w:rFonts w:ascii="Times New Roman" w:hAnsi="Times New Roman" w:cs="Times New Roman"/>
          <w:sz w:val="28"/>
          <w:szCs w:val="28"/>
        </w:rPr>
        <w:t>.</w:t>
      </w:r>
    </w:p>
    <w:sectPr w:rsidR="00964C13" w:rsidRPr="00F05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2794"/>
    <w:multiLevelType w:val="multilevel"/>
    <w:tmpl w:val="3F5E7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01C36"/>
    <w:multiLevelType w:val="multilevel"/>
    <w:tmpl w:val="F308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71297D"/>
    <w:multiLevelType w:val="multilevel"/>
    <w:tmpl w:val="B7D0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1C39A9"/>
    <w:multiLevelType w:val="multilevel"/>
    <w:tmpl w:val="A54E1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342D26"/>
    <w:multiLevelType w:val="multilevel"/>
    <w:tmpl w:val="9158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A51138"/>
    <w:multiLevelType w:val="multilevel"/>
    <w:tmpl w:val="7EF0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useFELayout/>
    <w:compatSetting w:name="compatibilityMode" w:uri="http://schemas.microsoft.com/office/word" w:val="12"/>
  </w:compat>
  <w:rsids>
    <w:rsidRoot w:val="00BC6898"/>
    <w:rsid w:val="001969D3"/>
    <w:rsid w:val="00205F76"/>
    <w:rsid w:val="00235DC4"/>
    <w:rsid w:val="002536E0"/>
    <w:rsid w:val="00292F28"/>
    <w:rsid w:val="00341BD1"/>
    <w:rsid w:val="00346A67"/>
    <w:rsid w:val="00522240"/>
    <w:rsid w:val="00544B07"/>
    <w:rsid w:val="00964C13"/>
    <w:rsid w:val="00BC6898"/>
    <w:rsid w:val="00F0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E785B-49A3-45F3-9D5A-61E5C3C4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6898"/>
  </w:style>
  <w:style w:type="paragraph" w:styleId="a3">
    <w:name w:val="Normal (Web)"/>
    <w:basedOn w:val="a"/>
    <w:uiPriority w:val="99"/>
    <w:semiHidden/>
    <w:unhideWhenUsed/>
    <w:rsid w:val="00346A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89680">
      <w:bodyDiv w:val="1"/>
      <w:marLeft w:val="0"/>
      <w:marRight w:val="0"/>
      <w:marTop w:val="0"/>
      <w:marBottom w:val="0"/>
      <w:divBdr>
        <w:top w:val="none" w:sz="0" w:space="0" w:color="auto"/>
        <w:left w:val="none" w:sz="0" w:space="0" w:color="auto"/>
        <w:bottom w:val="none" w:sz="0" w:space="0" w:color="auto"/>
        <w:right w:val="none" w:sz="0" w:space="0" w:color="auto"/>
      </w:divBdr>
    </w:div>
    <w:div w:id="786583356">
      <w:bodyDiv w:val="1"/>
      <w:marLeft w:val="0"/>
      <w:marRight w:val="0"/>
      <w:marTop w:val="0"/>
      <w:marBottom w:val="0"/>
      <w:divBdr>
        <w:top w:val="none" w:sz="0" w:space="0" w:color="auto"/>
        <w:left w:val="none" w:sz="0" w:space="0" w:color="auto"/>
        <w:bottom w:val="none" w:sz="0" w:space="0" w:color="auto"/>
        <w:right w:val="none" w:sz="0" w:space="0" w:color="auto"/>
      </w:divBdr>
    </w:div>
    <w:div w:id="977152885">
      <w:bodyDiv w:val="1"/>
      <w:marLeft w:val="0"/>
      <w:marRight w:val="0"/>
      <w:marTop w:val="0"/>
      <w:marBottom w:val="0"/>
      <w:divBdr>
        <w:top w:val="none" w:sz="0" w:space="0" w:color="auto"/>
        <w:left w:val="none" w:sz="0" w:space="0" w:color="auto"/>
        <w:bottom w:val="none" w:sz="0" w:space="0" w:color="auto"/>
        <w:right w:val="none" w:sz="0" w:space="0" w:color="auto"/>
      </w:divBdr>
    </w:div>
    <w:div w:id="16927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3156</Words>
  <Characters>17991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2</cp:lastModifiedBy>
  <cp:revision>7</cp:revision>
  <cp:lastPrinted>2016-02-19T09:30:00Z</cp:lastPrinted>
  <dcterms:created xsi:type="dcterms:W3CDTF">2016-02-19T09:11:00Z</dcterms:created>
  <dcterms:modified xsi:type="dcterms:W3CDTF">2016-02-25T09:52:00Z</dcterms:modified>
</cp:coreProperties>
</file>