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60" w:rsidRPr="00AD7C60" w:rsidRDefault="00AD7C60" w:rsidP="00AD7C60">
      <w:pPr>
        <w:spacing w:line="360" w:lineRule="auto"/>
        <w:jc w:val="center"/>
        <w:rPr>
          <w:sz w:val="36"/>
          <w:szCs w:val="36"/>
        </w:rPr>
      </w:pPr>
      <w:r w:rsidRPr="00AD7C60">
        <w:rPr>
          <w:sz w:val="36"/>
          <w:szCs w:val="36"/>
        </w:rPr>
        <w:t>«Организация предметно-развивающей среды»</w:t>
      </w:r>
    </w:p>
    <w:p w:rsidR="00006EA6" w:rsidRPr="00E16905" w:rsidRDefault="00006EA6" w:rsidP="00006EA6">
      <w:pPr>
        <w:spacing w:line="360" w:lineRule="auto"/>
        <w:jc w:val="both"/>
        <w:rPr>
          <w:sz w:val="28"/>
          <w:szCs w:val="28"/>
        </w:rPr>
      </w:pPr>
      <w:r w:rsidRPr="00E16905">
        <w:rPr>
          <w:sz w:val="28"/>
          <w:szCs w:val="28"/>
        </w:rPr>
        <w:t>Деятельность ребёнка зависит от того, как устроена предметно-игровая организация его жизни. То, что ребёнок видит вокруг себя,- важное условие эмоционального воспитания.</w:t>
      </w:r>
      <w:r w:rsidRPr="00E16905">
        <w:rPr>
          <w:color w:val="000000"/>
          <w:sz w:val="28"/>
          <w:szCs w:val="28"/>
          <w:shd w:val="clear" w:color="auto" w:fill="FFFFFF"/>
        </w:rPr>
        <w:t xml:space="preserve"> Одно из важных условий воспитательно-образовательной работы в дошкольном учреждении – правильная организация предметно-развивающей предметной среды. Правильно организованная развивающая среда позволит каждому ребенку найти свое занятие по душе, поверить в свои силы и способности, научиться взаимодействовать с педагогами и сверстниками, понимать и оценивать их чувства и по</w:t>
      </w:r>
      <w:r>
        <w:rPr>
          <w:color w:val="000000"/>
          <w:sz w:val="28"/>
          <w:szCs w:val="28"/>
          <w:shd w:val="clear" w:color="auto" w:fill="FFFFFF"/>
        </w:rPr>
        <w:t xml:space="preserve">ступки, а ведь именно это </w:t>
      </w:r>
      <w:r w:rsidRPr="00792261">
        <w:rPr>
          <w:sz w:val="28"/>
          <w:szCs w:val="28"/>
        </w:rPr>
        <w:t>лежит в основе развивающего обучения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E16905">
        <w:rPr>
          <w:color w:val="000000"/>
          <w:sz w:val="28"/>
          <w:szCs w:val="28"/>
        </w:rPr>
        <w:br/>
      </w:r>
      <w:r w:rsidRPr="00E16905">
        <w:rPr>
          <w:color w:val="000000"/>
          <w:sz w:val="28"/>
          <w:szCs w:val="28"/>
          <w:shd w:val="clear" w:color="auto" w:fill="FFFFFF"/>
        </w:rPr>
        <w:t>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  <w:r w:rsidRPr="00E16905">
        <w:rPr>
          <w:color w:val="000000"/>
          <w:sz w:val="28"/>
          <w:szCs w:val="28"/>
        </w:rPr>
        <w:br/>
      </w:r>
      <w:r w:rsidRPr="00E16905">
        <w:rPr>
          <w:color w:val="000000"/>
          <w:sz w:val="28"/>
          <w:szCs w:val="28"/>
          <w:shd w:val="clear" w:color="auto" w:fill="FFFFFF"/>
        </w:rPr>
        <w:t xml:space="preserve">Среда, окружающая детей в детском саду, должна обеспечивать безопасность их жизни, способствовать укреплению здоровья и </w:t>
      </w:r>
      <w:r>
        <w:rPr>
          <w:color w:val="000000"/>
          <w:sz w:val="28"/>
          <w:szCs w:val="28"/>
          <w:shd w:val="clear" w:color="auto" w:fill="FFFFFF"/>
        </w:rPr>
        <w:t xml:space="preserve">закаливанию организма </w:t>
      </w:r>
      <w:r w:rsidR="00AD7C60">
        <w:rPr>
          <w:color w:val="000000"/>
          <w:sz w:val="28"/>
          <w:szCs w:val="28"/>
          <w:shd w:val="clear" w:color="auto" w:fill="FFFFFF"/>
        </w:rPr>
        <w:t>.</w:t>
      </w:r>
      <w:r w:rsidRPr="00E16905">
        <w:rPr>
          <w:color w:val="000000"/>
          <w:sz w:val="28"/>
          <w:szCs w:val="28"/>
        </w:rPr>
        <w:br/>
      </w:r>
      <w:r w:rsidRPr="00E16905">
        <w:rPr>
          <w:color w:val="000000"/>
          <w:sz w:val="28"/>
          <w:szCs w:val="28"/>
          <w:shd w:val="clear" w:color="auto" w:fill="FFFFFF"/>
        </w:rPr>
        <w:t>Организация предметно-развивающей среды в детском саду несет эффективность воспитательного воздействия, направленного на формирование у детей активного познавательного отношения к окружающему миру предметов, людей, природы</w:t>
      </w:r>
      <w:proofErr w:type="gramStart"/>
      <w:r w:rsidRPr="00E16905">
        <w:rPr>
          <w:sz w:val="28"/>
          <w:szCs w:val="28"/>
        </w:rPr>
        <w:t xml:space="preserve"> В</w:t>
      </w:r>
      <w:proofErr w:type="gramEnd"/>
      <w:r w:rsidRPr="00E16905">
        <w:rPr>
          <w:sz w:val="28"/>
          <w:szCs w:val="28"/>
        </w:rPr>
        <w:t>сё, что окружает дошкольника, во многом определяет его настроение, формирует отношение к окружающему. Предметно-развивающая среда, должна развивать не только умственные способности, но и органы чувств и обеспечивать малышу необходимый психологический комфорт. По этому, нам приходится постоянно работать над оснащением предметно – развивающей среды,  которая будет способствовать  достижению воспитанниками высоких результатов в обогащении творческой, познавательной активности.</w:t>
      </w:r>
      <w:r w:rsidRPr="00E16905">
        <w:rPr>
          <w:color w:val="000000"/>
          <w:kern w:val="24"/>
          <w:sz w:val="28"/>
          <w:szCs w:val="28"/>
        </w:rPr>
        <w:t xml:space="preserve"> </w:t>
      </w:r>
    </w:p>
    <w:p w:rsidR="00006EA6" w:rsidRPr="00AB3018" w:rsidRDefault="00006EA6" w:rsidP="00006EA6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B3018">
        <w:rPr>
          <w:color w:val="000000"/>
          <w:sz w:val="28"/>
          <w:szCs w:val="28"/>
          <w:shd w:val="clear" w:color="auto" w:fill="FFFFFF"/>
        </w:rPr>
        <w:t>Как известно, основной формой работы с дошкольниками и ведущим видом деятельности для детей является игра. Именно поэтому  мы педагоги испытываем повышенный интерес к обновлению предметн</w:t>
      </w:r>
      <w:proofErr w:type="gramStart"/>
      <w:r w:rsidRPr="00AB3018">
        <w:rPr>
          <w:color w:val="000000"/>
          <w:sz w:val="28"/>
          <w:szCs w:val="28"/>
          <w:shd w:val="clear" w:color="auto" w:fill="FFFFFF"/>
        </w:rPr>
        <w:t>о-</w:t>
      </w:r>
      <w:proofErr w:type="gramEnd"/>
      <w:r w:rsidRPr="00AB3018">
        <w:rPr>
          <w:color w:val="000000"/>
          <w:sz w:val="28"/>
          <w:szCs w:val="28"/>
          <w:shd w:val="clear" w:color="auto" w:fill="FFFFFF"/>
        </w:rPr>
        <w:t xml:space="preserve"> пространственной среды. Предметно-развивающая среда группы </w:t>
      </w:r>
      <w:r w:rsidRPr="00AB3018">
        <w:rPr>
          <w:color w:val="000000"/>
          <w:sz w:val="28"/>
          <w:szCs w:val="28"/>
          <w:shd w:val="clear" w:color="auto" w:fill="FFFFFF"/>
        </w:rPr>
        <w:lastRenderedPageBreak/>
        <w:t xml:space="preserve">организуется с учётом возможностей для детей играть и заниматься отдельными подгруппами. Пособия и игрушки располагаются так, чтобы не мешать их свободному перемещению. </w:t>
      </w:r>
    </w:p>
    <w:p w:rsidR="00006EA6" w:rsidRPr="00AB3018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AB3018">
        <w:rPr>
          <w:sz w:val="28"/>
          <w:szCs w:val="28"/>
        </w:rPr>
        <w:t xml:space="preserve">Наш детский сад работает в условиях </w:t>
      </w:r>
      <w:r w:rsidRPr="00AB3018">
        <w:rPr>
          <w:b/>
          <w:sz w:val="28"/>
          <w:szCs w:val="28"/>
        </w:rPr>
        <w:t>рационального использования площадей,</w:t>
      </w:r>
      <w:r w:rsidRPr="00AB3018">
        <w:rPr>
          <w:sz w:val="28"/>
          <w:szCs w:val="28"/>
        </w:rPr>
        <w:t xml:space="preserve"> где  в одном помещении организуются и  совместная деятельность взрослого и детей и самостоятельная деятельность детей, как в образовательном процессе, так и  в режимных моментах.</w:t>
      </w:r>
    </w:p>
    <w:p w:rsidR="00006EA6" w:rsidRPr="00AB3018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AB3018">
        <w:rPr>
          <w:sz w:val="28"/>
          <w:szCs w:val="28"/>
        </w:rPr>
        <w:t xml:space="preserve">Проектирование РППС осуществлялось с учётом специфики дошкольного возраста и основных видов деятельности детей. </w:t>
      </w:r>
    </w:p>
    <w:p w:rsidR="00006EA6" w:rsidRPr="00AB3018" w:rsidRDefault="00006EA6" w:rsidP="00006E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B3018">
        <w:rPr>
          <w:b/>
          <w:sz w:val="28"/>
          <w:szCs w:val="28"/>
        </w:rPr>
        <w:t>По принципам:</w:t>
      </w:r>
    </w:p>
    <w:p w:rsidR="00006EA6" w:rsidRPr="00AB3018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AB3018">
        <w:rPr>
          <w:b/>
          <w:bCs/>
          <w:sz w:val="28"/>
          <w:szCs w:val="28"/>
        </w:rPr>
        <w:t xml:space="preserve">полузамкнутых пространств </w:t>
      </w:r>
      <w:r w:rsidRPr="00AB3018">
        <w:rPr>
          <w:sz w:val="28"/>
          <w:szCs w:val="28"/>
        </w:rPr>
        <w:t>– для того, чтобы избежать скученности детей и способствовать играм подгруппами в 3-5 человек. Все материалы и игрушки располагаются так, чтобы не мешать свободному перемещению детей, создать условия для общения со сверстниками.</w:t>
      </w:r>
    </w:p>
    <w:p w:rsidR="00006EA6" w:rsidRPr="00AB3018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AB3018">
        <w:rPr>
          <w:b/>
          <w:bCs/>
          <w:sz w:val="28"/>
          <w:szCs w:val="28"/>
        </w:rPr>
        <w:t xml:space="preserve">систематичности  и  последовательности </w:t>
      </w:r>
      <w:r w:rsidRPr="00AB3018">
        <w:rPr>
          <w:sz w:val="28"/>
          <w:szCs w:val="28"/>
        </w:rPr>
        <w:t>- данный принцип  предполагает логический  порядок изучения материала, при котором дети опираются на свой опыт, на ранее полученные знания.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AB3018">
        <w:rPr>
          <w:b/>
          <w:bCs/>
          <w:sz w:val="28"/>
          <w:szCs w:val="28"/>
        </w:rPr>
        <w:t xml:space="preserve">информированности, </w:t>
      </w:r>
      <w:proofErr w:type="spellStart"/>
      <w:r w:rsidRPr="00AB3018">
        <w:rPr>
          <w:b/>
          <w:bCs/>
          <w:sz w:val="28"/>
          <w:szCs w:val="28"/>
        </w:rPr>
        <w:t>обогащённости</w:t>
      </w:r>
      <w:proofErr w:type="spellEnd"/>
      <w:r w:rsidRPr="00AB3018">
        <w:rPr>
          <w:b/>
          <w:bCs/>
          <w:sz w:val="28"/>
          <w:szCs w:val="28"/>
        </w:rPr>
        <w:t xml:space="preserve"> и </w:t>
      </w:r>
      <w:proofErr w:type="spellStart"/>
      <w:r w:rsidRPr="00AB3018">
        <w:rPr>
          <w:b/>
          <w:bCs/>
          <w:sz w:val="28"/>
          <w:szCs w:val="28"/>
        </w:rPr>
        <w:t>наукоёмкости</w:t>
      </w:r>
      <w:proofErr w:type="spellEnd"/>
      <w:r w:rsidRPr="00AB3018">
        <w:rPr>
          <w:b/>
          <w:bCs/>
          <w:sz w:val="28"/>
          <w:szCs w:val="28"/>
        </w:rPr>
        <w:t xml:space="preserve"> </w:t>
      </w:r>
      <w:r w:rsidRPr="00AB3018">
        <w:rPr>
          <w:sz w:val="28"/>
          <w:szCs w:val="28"/>
        </w:rPr>
        <w:t>- на разных этапах развития личности ребенка этот принцип обеспечивается разнообразной тематикой, обогащается объектами, предоставляется возможность получать информацию, необходимую для постановки и решения задач. В связи с этим</w:t>
      </w:r>
      <w:r w:rsidRPr="00BA0360">
        <w:rPr>
          <w:sz w:val="28"/>
          <w:szCs w:val="28"/>
        </w:rPr>
        <w:t xml:space="preserve"> развивающая среда должна быть наполнена и постоянно меняющейся, удовлетворять потребности ребенка в новизне.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>наглядности и деятельности</w:t>
      </w:r>
      <w:r w:rsidRPr="00BA0360">
        <w:rPr>
          <w:sz w:val="28"/>
          <w:szCs w:val="28"/>
        </w:rPr>
        <w:t xml:space="preserve"> - данный  принцип играет важную  роль во взаимодействии с детьми дошкольного возраста, так как мышление дошкольника носит наглядно-действенный и наглядно-образный характер. Использование различных видов наглядности – наблюдение живых объектов, рассматривание предметов,  картин, иллюстраций, </w:t>
      </w:r>
      <w:r w:rsidRPr="00BA0360">
        <w:rPr>
          <w:sz w:val="28"/>
          <w:szCs w:val="28"/>
          <w:u w:val="single"/>
        </w:rPr>
        <w:t>образцов,</w:t>
      </w:r>
      <w:r w:rsidRPr="00BA0360">
        <w:rPr>
          <w:sz w:val="28"/>
          <w:szCs w:val="28"/>
        </w:rPr>
        <w:t xml:space="preserve"> </w:t>
      </w:r>
      <w:r w:rsidRPr="00BA0360">
        <w:rPr>
          <w:sz w:val="28"/>
          <w:szCs w:val="28"/>
          <w:u w:val="single"/>
        </w:rPr>
        <w:t>использование схем</w:t>
      </w:r>
      <w:r w:rsidRPr="00BA0360">
        <w:rPr>
          <w:sz w:val="28"/>
          <w:szCs w:val="28"/>
        </w:rPr>
        <w:t xml:space="preserve">, и т.д. – способствует осознанному </w:t>
      </w:r>
      <w:r w:rsidRPr="00BA0360">
        <w:rPr>
          <w:sz w:val="28"/>
          <w:szCs w:val="28"/>
        </w:rPr>
        <w:lastRenderedPageBreak/>
        <w:t>восприятию тех явлений и предметов, с ко</w:t>
      </w:r>
      <w:r>
        <w:rPr>
          <w:sz w:val="28"/>
          <w:szCs w:val="28"/>
        </w:rPr>
        <w:t>торыми знакомит детей взрослый.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 xml:space="preserve">активности, самостоятельности, творчества </w:t>
      </w:r>
      <w:r w:rsidRPr="00BA0360">
        <w:rPr>
          <w:sz w:val="28"/>
          <w:szCs w:val="28"/>
        </w:rPr>
        <w:t>- в развивающей среде должна быть заложена возможность, как для детей, так и для взрослых изменять ее внешний вид, оформление, определять местоположение материала, объектов. Это стимулирует возникновение и развитие познавательных интересов ребенка, его волевых качеств, эмоций, чувств. Способствует реализации позиции взрослого «рядом, вместе» с ребёнком,  а не «над» ним.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>доступности</w:t>
      </w:r>
      <w:r w:rsidRPr="00BA0360">
        <w:rPr>
          <w:sz w:val="28"/>
          <w:szCs w:val="28"/>
        </w:rPr>
        <w:t xml:space="preserve"> – познание нового только тогда результативно, когда оно посильно и доступно детям. Материал должен быть всегда доступным и содержательным.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 xml:space="preserve">интеграции </w:t>
      </w:r>
      <w:r w:rsidRPr="00BA0360">
        <w:rPr>
          <w:sz w:val="28"/>
          <w:szCs w:val="28"/>
        </w:rPr>
        <w:t xml:space="preserve">- предусматривает  использование материалов и оборудования для  реализации содержания нескольких образовательных областей. 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proofErr w:type="spellStart"/>
      <w:r w:rsidRPr="00BA0360">
        <w:rPr>
          <w:b/>
          <w:bCs/>
          <w:sz w:val="28"/>
          <w:szCs w:val="28"/>
        </w:rPr>
        <w:t>гендерного</w:t>
      </w:r>
      <w:proofErr w:type="spellEnd"/>
      <w:r w:rsidRPr="00BA0360">
        <w:rPr>
          <w:b/>
          <w:bCs/>
          <w:sz w:val="28"/>
          <w:szCs w:val="28"/>
        </w:rPr>
        <w:t xml:space="preserve"> воспитания </w:t>
      </w:r>
      <w:r w:rsidRPr="00BA0360">
        <w:rPr>
          <w:sz w:val="28"/>
          <w:szCs w:val="28"/>
        </w:rPr>
        <w:t>- создавая предметную развивающую среду, необходимо  учитывать половые различия детей. Предполагает наличие материалов и предметов, интересных для мальчиков и для девочек, способствует ос</w:t>
      </w:r>
      <w:r>
        <w:rPr>
          <w:sz w:val="28"/>
          <w:szCs w:val="28"/>
        </w:rPr>
        <w:t>ознанию половой принадлежности.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 xml:space="preserve">вариативности </w:t>
      </w:r>
      <w:r w:rsidRPr="00BA0360">
        <w:rPr>
          <w:sz w:val="28"/>
          <w:szCs w:val="28"/>
        </w:rPr>
        <w:t>- материал подбирается для поддержки интереса детей и учёта их индивидуальных возможностей через создание разных уровней сложности для одного типа занятий (сочетание традиционных и инновационных компонентов).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 xml:space="preserve">эмоционального комфорта </w:t>
      </w:r>
      <w:r w:rsidRPr="00BA0360">
        <w:rPr>
          <w:sz w:val="28"/>
          <w:szCs w:val="28"/>
        </w:rPr>
        <w:t>- среда, должно быть, организована так, чтобы она побуждала детей взаимодействовать с ее различными элементами, повышая тем самым функциональную активность ребенка. При создании среды необходимо учитывать условия для формирования развития полноценного образа «Я».</w:t>
      </w:r>
    </w:p>
    <w:p w:rsidR="00006EA6" w:rsidRPr="00BA0360" w:rsidRDefault="00006EA6" w:rsidP="00006EA6">
      <w:pPr>
        <w:numPr>
          <w:ilvl w:val="0"/>
          <w:numId w:val="5"/>
        </w:numPr>
        <w:spacing w:after="200" w:line="360" w:lineRule="auto"/>
        <w:contextualSpacing/>
        <w:jc w:val="both"/>
        <w:rPr>
          <w:sz w:val="28"/>
          <w:szCs w:val="28"/>
        </w:rPr>
      </w:pPr>
      <w:r w:rsidRPr="00BA0360">
        <w:rPr>
          <w:b/>
          <w:bCs/>
          <w:sz w:val="28"/>
          <w:szCs w:val="28"/>
        </w:rPr>
        <w:t xml:space="preserve">безопасности </w:t>
      </w:r>
      <w:r w:rsidRPr="00BA0360">
        <w:rPr>
          <w:sz w:val="28"/>
          <w:szCs w:val="28"/>
        </w:rPr>
        <w:t xml:space="preserve">–  предметы мебели и оборудования должны обеспечивать надежность и безопасность их использования. Мы </w:t>
      </w:r>
      <w:r w:rsidRPr="00BA0360">
        <w:rPr>
          <w:sz w:val="28"/>
          <w:szCs w:val="28"/>
        </w:rPr>
        <w:lastRenderedPageBreak/>
        <w:t>(педагоги) создаем проблемно-творческие (обучающие) ситуации для дошкольников по охране жизни и здоровья детей, по правилам безопасности.</w:t>
      </w:r>
    </w:p>
    <w:p w:rsidR="00006EA6" w:rsidRPr="00BA0360" w:rsidRDefault="00006EA6" w:rsidP="00006EA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A0360">
        <w:rPr>
          <w:b/>
          <w:sz w:val="28"/>
          <w:szCs w:val="28"/>
        </w:rPr>
        <w:t>Групповое пространство условно делится на зоны:</w:t>
      </w:r>
    </w:p>
    <w:p w:rsidR="00006EA6" w:rsidRPr="00BA0360" w:rsidRDefault="00006EA6" w:rsidP="00006EA6">
      <w:pPr>
        <w:numPr>
          <w:ilvl w:val="0"/>
          <w:numId w:val="4"/>
        </w:numPr>
        <w:spacing w:after="200" w:line="360" w:lineRule="auto"/>
        <w:contextualSpacing/>
        <w:jc w:val="both"/>
        <w:rPr>
          <w:bCs/>
          <w:sz w:val="28"/>
          <w:szCs w:val="28"/>
        </w:rPr>
      </w:pPr>
      <w:r w:rsidRPr="00BA0360">
        <w:rPr>
          <w:b/>
          <w:bCs/>
          <w:sz w:val="28"/>
          <w:szCs w:val="28"/>
        </w:rPr>
        <w:t>Рабочая зона</w:t>
      </w:r>
      <w:r w:rsidRPr="00BA0360">
        <w:rPr>
          <w:bCs/>
          <w:sz w:val="28"/>
          <w:szCs w:val="28"/>
        </w:rPr>
        <w:t xml:space="preserve"> -  моделью построения образовательного процесса в ней является партнёрская позиция: воспитатель находится среди детей, а не у доски; дети не сидят за столами. Рабочая зона полифункциональное, трансформируемое рабочее пространство: в продуктивной деятельности она превращается в мастерскую, а в познавательно – исследовательской деятельности – в лабораторию и, наконец, вне занятий </w:t>
      </w:r>
      <w:proofErr w:type="gramStart"/>
      <w:r w:rsidRPr="00BA0360">
        <w:rPr>
          <w:bCs/>
          <w:sz w:val="28"/>
          <w:szCs w:val="28"/>
        </w:rPr>
        <w:t>со</w:t>
      </w:r>
      <w:proofErr w:type="gramEnd"/>
      <w:r w:rsidRPr="00BA0360">
        <w:rPr>
          <w:bCs/>
          <w:sz w:val="28"/>
          <w:szCs w:val="28"/>
        </w:rPr>
        <w:t xml:space="preserve"> взрослым она становится местом свободной деятельности детей.</w:t>
      </w:r>
      <w:r w:rsidRPr="00BA0360">
        <w:rPr>
          <w:b/>
          <w:bCs/>
          <w:sz w:val="28"/>
          <w:szCs w:val="28"/>
        </w:rPr>
        <w:t xml:space="preserve"> </w:t>
      </w:r>
    </w:p>
    <w:p w:rsidR="00006EA6" w:rsidRPr="00BA0360" w:rsidRDefault="00006EA6" w:rsidP="00006EA6">
      <w:pPr>
        <w:numPr>
          <w:ilvl w:val="0"/>
          <w:numId w:val="4"/>
        </w:numPr>
        <w:spacing w:after="200" w:line="360" w:lineRule="auto"/>
        <w:contextualSpacing/>
        <w:jc w:val="both"/>
        <w:rPr>
          <w:bCs/>
          <w:sz w:val="28"/>
          <w:szCs w:val="28"/>
        </w:rPr>
      </w:pPr>
      <w:r w:rsidRPr="00BA0360">
        <w:rPr>
          <w:b/>
          <w:bCs/>
          <w:sz w:val="28"/>
          <w:szCs w:val="28"/>
        </w:rPr>
        <w:t>Активная зона,</w:t>
      </w:r>
      <w:r w:rsidRPr="00BA0360">
        <w:rPr>
          <w:bCs/>
          <w:sz w:val="28"/>
          <w:szCs w:val="28"/>
        </w:rPr>
        <w:t xml:space="preserve"> где осуществляются подвижные игры с правилами, совместная ролевая игра, совместное конструирование из крупного напольного строительного материала.</w:t>
      </w:r>
      <w:r w:rsidRPr="00BA0360">
        <w:rPr>
          <w:b/>
          <w:bCs/>
          <w:sz w:val="28"/>
          <w:szCs w:val="28"/>
        </w:rPr>
        <w:t xml:space="preserve"> </w:t>
      </w:r>
    </w:p>
    <w:p w:rsidR="00006EA6" w:rsidRPr="00BA0360" w:rsidRDefault="00006EA6" w:rsidP="00006EA6">
      <w:pPr>
        <w:numPr>
          <w:ilvl w:val="0"/>
          <w:numId w:val="4"/>
        </w:numPr>
        <w:spacing w:after="200" w:line="360" w:lineRule="auto"/>
        <w:contextualSpacing/>
        <w:jc w:val="both"/>
        <w:rPr>
          <w:bCs/>
          <w:sz w:val="28"/>
          <w:szCs w:val="28"/>
        </w:rPr>
      </w:pPr>
      <w:r w:rsidRPr="00BA0360">
        <w:rPr>
          <w:b/>
          <w:bCs/>
          <w:sz w:val="28"/>
          <w:szCs w:val="28"/>
        </w:rPr>
        <w:t xml:space="preserve">Спокойная зона – </w:t>
      </w:r>
      <w:r w:rsidRPr="00BA0360">
        <w:rPr>
          <w:bCs/>
          <w:sz w:val="28"/>
          <w:szCs w:val="28"/>
        </w:rPr>
        <w:t>место в группе, где разворачивается режиссёрская игра с настольными переносными макетами, настольная игра с правилами</w:t>
      </w:r>
      <w:r>
        <w:rPr>
          <w:bCs/>
          <w:sz w:val="28"/>
          <w:szCs w:val="28"/>
        </w:rPr>
        <w:t>.</w:t>
      </w:r>
    </w:p>
    <w:p w:rsidR="00006EA6" w:rsidRDefault="00006EA6" w:rsidP="00006EA6">
      <w:pPr>
        <w:spacing w:line="360" w:lineRule="auto"/>
        <w:contextualSpacing/>
        <w:jc w:val="both"/>
        <w:rPr>
          <w:sz w:val="28"/>
          <w:szCs w:val="28"/>
        </w:rPr>
      </w:pPr>
      <w:r w:rsidRPr="00BA0360">
        <w:rPr>
          <w:sz w:val="28"/>
          <w:szCs w:val="28"/>
        </w:rPr>
        <w:t>Обозначены центры, плавно переходящие один в другой.</w:t>
      </w:r>
      <w:r w:rsidRPr="00BA0360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BA0360">
        <w:rPr>
          <w:sz w:val="28"/>
          <w:szCs w:val="28"/>
        </w:rPr>
        <w:t>Символы каждого центра позволяют детям легко ориентироваться в группе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книжный центр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центр театрализации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спортивный центр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уголок дежурств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музыкальный центр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 xml:space="preserve">центр ручного труда и </w:t>
      </w:r>
      <w:proofErr w:type="gramStart"/>
      <w:r w:rsidRPr="00A03E3A">
        <w:rPr>
          <w:sz w:val="28"/>
          <w:szCs w:val="28"/>
        </w:rPr>
        <w:t>ИЗО</w:t>
      </w:r>
      <w:proofErr w:type="gramEnd"/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центр природы</w:t>
      </w:r>
    </w:p>
    <w:p w:rsidR="00006EA6" w:rsidRPr="00A03E3A" w:rsidRDefault="00006EA6" w:rsidP="00006EA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A03E3A">
        <w:rPr>
          <w:sz w:val="28"/>
          <w:szCs w:val="28"/>
        </w:rPr>
        <w:t>центр экспериментирования</w:t>
      </w:r>
    </w:p>
    <w:p w:rsidR="00006EA6" w:rsidRDefault="00006EA6" w:rsidP="00006EA6">
      <w:pPr>
        <w:spacing w:line="360" w:lineRule="auto"/>
        <w:ind w:firstLine="360"/>
        <w:jc w:val="both"/>
        <w:rPr>
          <w:sz w:val="28"/>
          <w:szCs w:val="28"/>
        </w:rPr>
      </w:pPr>
      <w:r w:rsidRPr="00725563">
        <w:rPr>
          <w:sz w:val="28"/>
          <w:szCs w:val="28"/>
        </w:rPr>
        <w:t xml:space="preserve">Тем самым обеспечиваем развитие личности, мотивации и способностей детей в различных видах деятельности, представляющие определенные </w:t>
      </w:r>
      <w:r w:rsidRPr="00725563">
        <w:rPr>
          <w:sz w:val="28"/>
          <w:szCs w:val="28"/>
        </w:rPr>
        <w:lastRenderedPageBreak/>
        <w:t>направлен</w:t>
      </w:r>
      <w:r>
        <w:rPr>
          <w:sz w:val="28"/>
          <w:szCs w:val="28"/>
        </w:rPr>
        <w:t>ия развития и образования детей. Каждый из центров обеспечен необходимым материалом для возможности проявить свои интересы и склонности. Ребенок определяет для себя вид деятельности, подбирает необходимый материал, это позволяет ему самостоятельно добиваться положительного результата. Тем самым мы как педагоги ставим ребенка в ситуацию успеха.</w:t>
      </w:r>
    </w:p>
    <w:p w:rsidR="00006EA6" w:rsidRPr="00A03E3A" w:rsidRDefault="00006EA6" w:rsidP="00006EA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окружающее пространство легко меняется и трансформируется в зависимости от выбранного вида деятельности и желания делать это там, где ему удобно. Вся наполняемость «центров активности в свободном доступе для детей. Её замена или </w:t>
      </w:r>
      <w:proofErr w:type="spellStart"/>
      <w:r>
        <w:rPr>
          <w:sz w:val="28"/>
          <w:szCs w:val="28"/>
        </w:rPr>
        <w:t>обновляемость</w:t>
      </w:r>
      <w:proofErr w:type="spellEnd"/>
      <w:r>
        <w:rPr>
          <w:sz w:val="28"/>
          <w:szCs w:val="28"/>
        </w:rPr>
        <w:t xml:space="preserve"> зависит от текущей темы. </w:t>
      </w:r>
    </w:p>
    <w:p w:rsidR="00006EA6" w:rsidRPr="00725563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725563">
        <w:rPr>
          <w:b/>
          <w:sz w:val="28"/>
          <w:szCs w:val="28"/>
        </w:rPr>
        <w:t>в образовательной области «Познавательное развитие»:</w:t>
      </w:r>
    </w:p>
    <w:p w:rsidR="00006EA6" w:rsidRPr="00AB3018" w:rsidRDefault="00006EA6" w:rsidP="00006EA6">
      <w:pPr>
        <w:spacing w:line="360" w:lineRule="auto"/>
        <w:jc w:val="both"/>
        <w:rPr>
          <w:bCs/>
          <w:sz w:val="28"/>
          <w:szCs w:val="28"/>
        </w:rPr>
      </w:pPr>
      <w:r w:rsidRPr="00725563">
        <w:rPr>
          <w:bCs/>
          <w:sz w:val="28"/>
          <w:szCs w:val="28"/>
        </w:rPr>
        <w:t xml:space="preserve"> </w:t>
      </w:r>
      <w:r w:rsidRPr="00AB3018">
        <w:rPr>
          <w:b/>
          <w:bCs/>
          <w:sz w:val="28"/>
          <w:szCs w:val="28"/>
        </w:rPr>
        <w:t xml:space="preserve">Центр воды и песка - </w:t>
      </w:r>
      <w:r w:rsidRPr="00AB3018">
        <w:rPr>
          <w:bCs/>
          <w:sz w:val="28"/>
          <w:szCs w:val="28"/>
        </w:rPr>
        <w:t>кинетический песок, доска, формы.</w:t>
      </w:r>
    </w:p>
    <w:p w:rsidR="00006EA6" w:rsidRPr="00AB3018" w:rsidRDefault="00006EA6" w:rsidP="00006EA6">
      <w:pPr>
        <w:spacing w:line="360" w:lineRule="auto"/>
        <w:jc w:val="both"/>
        <w:rPr>
          <w:sz w:val="28"/>
          <w:szCs w:val="28"/>
        </w:rPr>
      </w:pPr>
      <w:r w:rsidRPr="00AB3018">
        <w:rPr>
          <w:b/>
          <w:bCs/>
          <w:sz w:val="28"/>
          <w:szCs w:val="28"/>
        </w:rPr>
        <w:t xml:space="preserve">Центр природы - </w:t>
      </w:r>
      <w:r w:rsidRPr="00AB3018">
        <w:rPr>
          <w:sz w:val="28"/>
          <w:szCs w:val="28"/>
        </w:rPr>
        <w:t xml:space="preserve">его целью является: обогащение представлений детей о многообразии природного мира, воспитание любви и бережного отношения к природе, приобщение детей к уходу за растениями, формирование начал экологической культуры. </w:t>
      </w:r>
      <w:r w:rsidRPr="00AB3018">
        <w:rPr>
          <w:b/>
          <w:bCs/>
          <w:sz w:val="28"/>
          <w:szCs w:val="28"/>
        </w:rPr>
        <w:t xml:space="preserve"> </w:t>
      </w:r>
      <w:r w:rsidRPr="00AB3018">
        <w:rPr>
          <w:sz w:val="28"/>
          <w:szCs w:val="28"/>
        </w:rPr>
        <w:t>Основное место занимает календарь природы, которые помогает детям знакомиться со временами года, их признаками, живой и неживой природой,</w:t>
      </w:r>
      <w:r w:rsidRPr="00AB3018">
        <w:rPr>
          <w:bCs/>
          <w:sz w:val="28"/>
          <w:szCs w:val="28"/>
        </w:rPr>
        <w:t xml:space="preserve"> экологические игры, модели; энциклопедии, художественная литература; комплекты таблиц и картин; циклограмма «Времена года», «Птицы»  дидактические игры и игрушки «Зоопарк», «</w:t>
      </w:r>
      <w:proofErr w:type="gramStart"/>
      <w:r w:rsidRPr="00AB3018">
        <w:rPr>
          <w:bCs/>
          <w:sz w:val="28"/>
          <w:szCs w:val="28"/>
        </w:rPr>
        <w:t>Кто</w:t>
      </w:r>
      <w:proofErr w:type="gramEnd"/>
      <w:r w:rsidRPr="00AB3018">
        <w:rPr>
          <w:bCs/>
          <w:sz w:val="28"/>
          <w:szCs w:val="28"/>
        </w:rPr>
        <w:t xml:space="preserve"> где живёт?». </w:t>
      </w:r>
    </w:p>
    <w:p w:rsidR="00006EA6" w:rsidRPr="00AB3018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AB3018">
        <w:rPr>
          <w:b/>
          <w:bCs/>
          <w:sz w:val="28"/>
          <w:szCs w:val="28"/>
        </w:rPr>
        <w:t xml:space="preserve">в </w:t>
      </w:r>
      <w:r w:rsidRPr="00AB3018">
        <w:rPr>
          <w:b/>
          <w:sz w:val="28"/>
          <w:szCs w:val="28"/>
        </w:rPr>
        <w:t>образовательной области «Речевое развитие»:</w:t>
      </w:r>
    </w:p>
    <w:p w:rsidR="00006EA6" w:rsidRPr="00E16905" w:rsidRDefault="00006EA6" w:rsidP="00006EA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16905">
        <w:rPr>
          <w:b/>
          <w:sz w:val="28"/>
          <w:szCs w:val="28"/>
        </w:rPr>
        <w:t xml:space="preserve">Художественно речевой центр </w:t>
      </w:r>
      <w:r w:rsidRPr="00E16905">
        <w:rPr>
          <w:sz w:val="28"/>
          <w:szCs w:val="28"/>
        </w:rPr>
        <w:t>Формирование правильной речи детей является одной из основных задач дошкольного образования.</w:t>
      </w:r>
    </w:p>
    <w:p w:rsidR="00006EA6" w:rsidRPr="00E16905" w:rsidRDefault="00006EA6" w:rsidP="00006EA6">
      <w:pPr>
        <w:spacing w:line="360" w:lineRule="auto"/>
        <w:jc w:val="both"/>
        <w:rPr>
          <w:rFonts w:ascii="Tahoma" w:hAnsi="Tahoma" w:cs="Tahoma"/>
          <w:sz w:val="28"/>
          <w:szCs w:val="28"/>
        </w:rPr>
      </w:pPr>
      <w:r w:rsidRPr="00E16905">
        <w:rPr>
          <w:sz w:val="28"/>
          <w:szCs w:val="28"/>
        </w:rPr>
        <w:t>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006EA6" w:rsidRDefault="00006EA6" w:rsidP="00006EA6">
      <w:pPr>
        <w:spacing w:line="360" w:lineRule="auto"/>
        <w:jc w:val="both"/>
        <w:rPr>
          <w:sz w:val="28"/>
          <w:szCs w:val="28"/>
        </w:rPr>
      </w:pPr>
      <w:r w:rsidRPr="00AB3018">
        <w:rPr>
          <w:sz w:val="28"/>
          <w:szCs w:val="28"/>
        </w:rPr>
        <w:lastRenderedPageBreak/>
        <w:t>Художественно речевой центр включает в себя: подбор художественной</w:t>
      </w:r>
      <w:r w:rsidRPr="00725563">
        <w:rPr>
          <w:sz w:val="28"/>
          <w:szCs w:val="28"/>
        </w:rPr>
        <w:t xml:space="preserve"> литературы; картотека стихов, загадок, пословиц, поговорок;</w:t>
      </w:r>
      <w:r w:rsidRPr="00725563">
        <w:rPr>
          <w:b/>
          <w:sz w:val="28"/>
          <w:szCs w:val="28"/>
        </w:rPr>
        <w:t xml:space="preserve"> </w:t>
      </w:r>
      <w:r w:rsidRPr="00725563">
        <w:rPr>
          <w:sz w:val="28"/>
          <w:szCs w:val="28"/>
        </w:rPr>
        <w:t>разнообразие кукольных театров;</w:t>
      </w:r>
      <w:r w:rsidRPr="00725563">
        <w:rPr>
          <w:b/>
          <w:sz w:val="28"/>
          <w:szCs w:val="28"/>
        </w:rPr>
        <w:t xml:space="preserve">  </w:t>
      </w:r>
      <w:r w:rsidRPr="00725563">
        <w:rPr>
          <w:sz w:val="28"/>
          <w:szCs w:val="28"/>
        </w:rPr>
        <w:t>атрибуты и костюмы для театрализованной деятельности;</w:t>
      </w:r>
      <w:r w:rsidRPr="00725563">
        <w:rPr>
          <w:b/>
          <w:sz w:val="28"/>
          <w:szCs w:val="28"/>
        </w:rPr>
        <w:t xml:space="preserve"> </w:t>
      </w:r>
      <w:r w:rsidRPr="00725563">
        <w:rPr>
          <w:sz w:val="28"/>
          <w:szCs w:val="28"/>
        </w:rPr>
        <w:t>дидактические игры;</w:t>
      </w:r>
      <w:r>
        <w:rPr>
          <w:sz w:val="28"/>
          <w:szCs w:val="28"/>
        </w:rPr>
        <w:t xml:space="preserve"> В нашей группе отдельно выделен уголок «Учимся говорить правильно» для индивидуальных работ с детьми, где располагается зеркало, картотеки игр (артикуляционных, на дыхании), игры на развитие мелкой моторики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речевые кубики по методике Н.Зайцева.</w:t>
      </w:r>
    </w:p>
    <w:p w:rsidR="00006EA6" w:rsidRPr="00725563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725563">
        <w:rPr>
          <w:sz w:val="28"/>
          <w:szCs w:val="28"/>
        </w:rPr>
        <w:t xml:space="preserve">  </w:t>
      </w:r>
      <w:r w:rsidRPr="00725563">
        <w:rPr>
          <w:b/>
          <w:bCs/>
          <w:sz w:val="28"/>
          <w:szCs w:val="28"/>
        </w:rPr>
        <w:t>Мини-библиотека </w:t>
      </w:r>
      <w:r w:rsidRPr="00725563">
        <w:rPr>
          <w:sz w:val="28"/>
          <w:szCs w:val="28"/>
        </w:rPr>
        <w:t>представляет собой столик с полочкой для книг и иллюстраций к сказкам, произведениям. У детей формируется представление о книге как об особом предмете. Они рассматривают картинки, находят своих любимых героев, красочные иллюстрации насыщают зрительное восприятие детей, делая книгу источником положительных эмоций.</w:t>
      </w:r>
    </w:p>
    <w:p w:rsidR="00006EA6" w:rsidRPr="00725563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725563">
        <w:rPr>
          <w:b/>
          <w:bCs/>
          <w:sz w:val="28"/>
          <w:szCs w:val="28"/>
        </w:rPr>
        <w:t xml:space="preserve">в </w:t>
      </w:r>
      <w:r w:rsidRPr="00725563">
        <w:rPr>
          <w:b/>
          <w:sz w:val="28"/>
          <w:szCs w:val="28"/>
        </w:rPr>
        <w:t>образовательной области «Художественно-эстетическое развитие»: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b/>
          <w:sz w:val="28"/>
          <w:szCs w:val="28"/>
        </w:rPr>
        <w:t xml:space="preserve">Центр </w:t>
      </w:r>
      <w:proofErr w:type="gramStart"/>
      <w:r w:rsidRPr="00725563">
        <w:rPr>
          <w:b/>
          <w:sz w:val="28"/>
          <w:szCs w:val="28"/>
        </w:rPr>
        <w:t>ИЗО</w:t>
      </w:r>
      <w:proofErr w:type="gramEnd"/>
      <w:r w:rsidRPr="00725563">
        <w:rPr>
          <w:b/>
          <w:sz w:val="28"/>
          <w:szCs w:val="28"/>
        </w:rPr>
        <w:t xml:space="preserve">  сенсорного развития</w:t>
      </w:r>
      <w:r w:rsidRPr="00725563">
        <w:rPr>
          <w:b/>
          <w:bCs/>
          <w:sz w:val="28"/>
          <w:szCs w:val="28"/>
        </w:rPr>
        <w:t xml:space="preserve"> -</w:t>
      </w:r>
      <w:r w:rsidRPr="00725563">
        <w:rPr>
          <w:b/>
          <w:bCs/>
          <w:i/>
          <w:iCs/>
          <w:sz w:val="28"/>
          <w:szCs w:val="28"/>
        </w:rPr>
        <w:t> </w:t>
      </w:r>
      <w:r w:rsidRPr="00725563">
        <w:rPr>
          <w:sz w:val="28"/>
          <w:szCs w:val="28"/>
        </w:rPr>
        <w:t xml:space="preserve">стимулирует детей к реализации творческих замыслов в продуктивных видах деятельности: рисовании, лепке, аппликации, даёт детям возможность получить удовольствие от знакомства с новыми материалами, обогащать их тактильные ощущения. Целью создания данного </w:t>
      </w:r>
      <w:r w:rsidRPr="00725563">
        <w:rPr>
          <w:bCs/>
          <w:sz w:val="28"/>
          <w:szCs w:val="28"/>
        </w:rPr>
        <w:t>центра</w:t>
      </w:r>
      <w:r w:rsidRPr="00725563">
        <w:rPr>
          <w:b/>
          <w:bCs/>
          <w:sz w:val="28"/>
          <w:szCs w:val="28"/>
        </w:rPr>
        <w:t xml:space="preserve"> </w:t>
      </w:r>
      <w:r w:rsidRPr="00725563">
        <w:rPr>
          <w:sz w:val="28"/>
          <w:szCs w:val="28"/>
        </w:rPr>
        <w:t>является формирование творческого потенциала детей, формирование эстетического восприятия, воображения, художественно-эстетических способностей, самостоятельности, активности.</w:t>
      </w:r>
    </w:p>
    <w:p w:rsidR="00006EA6" w:rsidRPr="00725563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725563">
        <w:rPr>
          <w:b/>
          <w:sz w:val="28"/>
          <w:szCs w:val="28"/>
        </w:rPr>
        <w:t xml:space="preserve"> </w:t>
      </w:r>
      <w:r w:rsidRPr="00725563">
        <w:rPr>
          <w:sz w:val="28"/>
          <w:szCs w:val="28"/>
        </w:rPr>
        <w:t>включает в себя</w:t>
      </w:r>
      <w:r w:rsidRPr="00725563">
        <w:rPr>
          <w:b/>
          <w:sz w:val="28"/>
          <w:szCs w:val="28"/>
        </w:rPr>
        <w:t xml:space="preserve">; </w:t>
      </w:r>
      <w:r w:rsidRPr="00725563">
        <w:rPr>
          <w:sz w:val="28"/>
          <w:szCs w:val="28"/>
        </w:rPr>
        <w:t>подбор иллюстраций разных художников;</w:t>
      </w:r>
      <w:r w:rsidRPr="00725563">
        <w:rPr>
          <w:b/>
          <w:sz w:val="28"/>
          <w:szCs w:val="28"/>
        </w:rPr>
        <w:t xml:space="preserve"> </w:t>
      </w:r>
      <w:r w:rsidRPr="00725563">
        <w:rPr>
          <w:sz w:val="28"/>
          <w:szCs w:val="28"/>
        </w:rPr>
        <w:t>альбомы с иллюстрациями, игрушки декоративно-прикладного искусства;</w:t>
      </w:r>
      <w:r w:rsidRPr="00725563">
        <w:rPr>
          <w:b/>
          <w:sz w:val="28"/>
          <w:szCs w:val="28"/>
        </w:rPr>
        <w:t xml:space="preserve"> </w:t>
      </w:r>
      <w:r w:rsidRPr="00725563">
        <w:rPr>
          <w:sz w:val="28"/>
          <w:szCs w:val="28"/>
        </w:rPr>
        <w:t>тематическая литература, методические пособия;</w:t>
      </w:r>
      <w:r w:rsidRPr="00725563">
        <w:rPr>
          <w:b/>
          <w:sz w:val="28"/>
          <w:szCs w:val="28"/>
        </w:rPr>
        <w:t xml:space="preserve"> </w:t>
      </w:r>
      <w:r w:rsidRPr="00725563">
        <w:rPr>
          <w:sz w:val="28"/>
          <w:szCs w:val="28"/>
        </w:rPr>
        <w:t>оснащение для продуктивной деятельности детей; пластилин, гуашь, акварельные краски,  трафар</w:t>
      </w:r>
      <w:r>
        <w:rPr>
          <w:sz w:val="28"/>
          <w:szCs w:val="28"/>
        </w:rPr>
        <w:t>еты по тематике годового плана</w:t>
      </w:r>
      <w:r w:rsidRPr="00725563">
        <w:rPr>
          <w:bCs/>
          <w:sz w:val="28"/>
          <w:szCs w:val="28"/>
        </w:rPr>
        <w:t>, выставки детских поделок из природного материала, рисунков.</w:t>
      </w:r>
    </w:p>
    <w:p w:rsidR="00006EA6" w:rsidRPr="00725563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725563">
        <w:rPr>
          <w:b/>
          <w:bCs/>
          <w:sz w:val="28"/>
          <w:szCs w:val="28"/>
        </w:rPr>
        <w:t xml:space="preserve">в </w:t>
      </w:r>
      <w:r w:rsidRPr="00725563">
        <w:rPr>
          <w:b/>
          <w:sz w:val="28"/>
          <w:szCs w:val="28"/>
        </w:rPr>
        <w:t>образовательной области «Социально-коммуникативное развитие»: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sz w:val="28"/>
          <w:szCs w:val="28"/>
        </w:rPr>
        <w:t xml:space="preserve">проведение совместных праздников, конкурсов, соревнований с детьми и родителями; создание вариативной предметно - пространственной </w:t>
      </w:r>
      <w:r w:rsidRPr="00725563">
        <w:rPr>
          <w:sz w:val="28"/>
          <w:szCs w:val="28"/>
        </w:rPr>
        <w:lastRenderedPageBreak/>
        <w:t>развивающей среды; посещение виртуальных библиотек, музеев проведение бесед и т. д.</w:t>
      </w:r>
    </w:p>
    <w:p w:rsidR="00006EA6" w:rsidRPr="00AB3018" w:rsidRDefault="00006EA6" w:rsidP="00006EA6">
      <w:pPr>
        <w:spacing w:line="360" w:lineRule="auto"/>
        <w:jc w:val="both"/>
        <w:rPr>
          <w:sz w:val="28"/>
          <w:szCs w:val="28"/>
        </w:rPr>
      </w:pPr>
      <w:r w:rsidRPr="00AB3018">
        <w:rPr>
          <w:b/>
          <w:sz w:val="28"/>
          <w:szCs w:val="28"/>
        </w:rPr>
        <w:t>в образовательной области «Физическое развитие»</w:t>
      </w:r>
      <w:r w:rsidRPr="00AB3018">
        <w:rPr>
          <w:sz w:val="28"/>
          <w:szCs w:val="28"/>
        </w:rPr>
        <w:t xml:space="preserve"> </w:t>
      </w:r>
    </w:p>
    <w:p w:rsidR="00006EA6" w:rsidRPr="00AB3018" w:rsidRDefault="00006EA6" w:rsidP="00006EA6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AB3018">
        <w:rPr>
          <w:b/>
          <w:sz w:val="28"/>
          <w:szCs w:val="28"/>
        </w:rPr>
        <w:t xml:space="preserve">Центр здоровья </w:t>
      </w:r>
      <w:r w:rsidRPr="00AB3018">
        <w:rPr>
          <w:sz w:val="28"/>
          <w:szCs w:val="28"/>
        </w:rPr>
        <w:t xml:space="preserve">его целью является </w:t>
      </w:r>
      <w:r w:rsidRPr="00AB3018">
        <w:rPr>
          <w:color w:val="000000"/>
          <w:sz w:val="28"/>
          <w:szCs w:val="28"/>
          <w:shd w:val="clear" w:color="auto" w:fill="FFFFFF"/>
        </w:rPr>
        <w:t>Создание условий для занятий физическими упражнениями в группе, стимулирование и желание детей заниматься двигательной деятельностью. Воспитание у детей осознанное отношение к своему здоровью. Укрепление мышц нижних и верхних конечностей, профилактика</w:t>
      </w:r>
      <w:r>
        <w:rPr>
          <w:color w:val="000000"/>
          <w:sz w:val="28"/>
          <w:szCs w:val="28"/>
          <w:shd w:val="clear" w:color="auto" w:fill="FFFFFF"/>
        </w:rPr>
        <w:t xml:space="preserve"> плоскостопия</w:t>
      </w:r>
      <w:r w:rsidRPr="00AB3018">
        <w:rPr>
          <w:color w:val="000000"/>
          <w:sz w:val="28"/>
          <w:szCs w:val="28"/>
          <w:shd w:val="clear" w:color="auto" w:fill="FFFFFF"/>
        </w:rPr>
        <w:t>; профилактика простудн</w:t>
      </w:r>
      <w:r>
        <w:rPr>
          <w:color w:val="000000"/>
          <w:sz w:val="28"/>
          <w:szCs w:val="28"/>
          <w:shd w:val="clear" w:color="auto" w:fill="FFFFFF"/>
        </w:rPr>
        <w:t>ых заболеваний</w:t>
      </w:r>
      <w:r w:rsidRPr="00AB3018">
        <w:rPr>
          <w:color w:val="000000"/>
          <w:sz w:val="28"/>
          <w:szCs w:val="28"/>
          <w:shd w:val="clear" w:color="auto" w:fill="FFFFFF"/>
        </w:rPr>
        <w:t>.</w:t>
      </w:r>
      <w:r w:rsidRPr="00AB3018">
        <w:rPr>
          <w:color w:val="000000"/>
          <w:sz w:val="28"/>
          <w:szCs w:val="28"/>
        </w:rPr>
        <w:br/>
      </w:r>
      <w:r w:rsidRPr="00AB3018">
        <w:rPr>
          <w:color w:val="000000"/>
          <w:sz w:val="28"/>
          <w:szCs w:val="28"/>
          <w:shd w:val="clear" w:color="auto" w:fill="FFFFFF"/>
        </w:rPr>
        <w:t>Оборудование и материалы, которые есть у нас в уголке: коврики, дорожки массажные,  (для профилактики плоскостопия)</w:t>
      </w:r>
      <w:proofErr w:type="gramStart"/>
      <w:r w:rsidRPr="00AB3018">
        <w:rPr>
          <w:color w:val="000000"/>
          <w:sz w:val="28"/>
          <w:szCs w:val="28"/>
          <w:shd w:val="clear" w:color="auto" w:fill="FFFFFF"/>
        </w:rPr>
        <w:t xml:space="preserve"> ;</w:t>
      </w:r>
      <w:proofErr w:type="gramEnd"/>
      <w:r w:rsidRPr="00AB3018">
        <w:rPr>
          <w:color w:val="000000"/>
          <w:sz w:val="28"/>
          <w:szCs w:val="28"/>
          <w:shd w:val="clear" w:color="auto" w:fill="FFFFFF"/>
        </w:rPr>
        <w:t xml:space="preserve"> мячи; обручи; скакалки; кегли; </w:t>
      </w:r>
    </w:p>
    <w:p w:rsidR="00006EA6" w:rsidRPr="00AB3018" w:rsidRDefault="00006EA6" w:rsidP="00006EA6">
      <w:pPr>
        <w:spacing w:line="360" w:lineRule="auto"/>
        <w:jc w:val="both"/>
        <w:rPr>
          <w:b/>
          <w:sz w:val="28"/>
          <w:szCs w:val="28"/>
        </w:rPr>
      </w:pPr>
      <w:r w:rsidRPr="00AB3018">
        <w:rPr>
          <w:color w:val="000000"/>
          <w:sz w:val="28"/>
          <w:szCs w:val="28"/>
          <w:shd w:val="clear" w:color="auto" w:fill="FFFFFF"/>
        </w:rPr>
        <w:t>Потребность в движении является важной задачей при организации предметно – развивающей среды.</w:t>
      </w:r>
      <w:r w:rsidRPr="00AB3018">
        <w:rPr>
          <w:b/>
          <w:sz w:val="28"/>
          <w:szCs w:val="28"/>
        </w:rPr>
        <w:t xml:space="preserve"> 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AB3018">
        <w:rPr>
          <w:b/>
          <w:sz w:val="28"/>
          <w:szCs w:val="28"/>
        </w:rPr>
        <w:t>Театрально - музыкальный центр</w:t>
      </w:r>
      <w:r w:rsidRPr="00AB3018">
        <w:rPr>
          <w:sz w:val="28"/>
          <w:szCs w:val="28"/>
        </w:rPr>
        <w:t xml:space="preserve">  способствует формированию интереса</w:t>
      </w:r>
      <w:r w:rsidRPr="00725563">
        <w:rPr>
          <w:sz w:val="28"/>
          <w:szCs w:val="28"/>
        </w:rPr>
        <w:t xml:space="preserve"> к музыке, знакомит с музыкальными инструментами. Дети учатся играть простейшие мелодии на различных музыкальных инструментах.  Стимулирует внедрение творческих замыслов, индивидуальных творческих проявлений детей средствами различного вида театров, театральных атрибутов, масок, шапочек, костюмов и т. д. Ряженье приносит много радости детям, дети с удовольствием наряжаются, рассматривают себя, сравнивают с другими детьми, развивает инициативность и самостоятельность у детей. Кукольный театр развивает артистические способности, коммуникабельность, мелкую моторику пальцев, двигательную активность, знакомит дошкольников с множеством детских сказок. 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bCs/>
          <w:sz w:val="28"/>
          <w:szCs w:val="28"/>
        </w:rPr>
        <w:t>В бытовой зоне</w:t>
      </w:r>
      <w:r w:rsidRPr="00725563">
        <w:rPr>
          <w:b/>
          <w:bCs/>
          <w:sz w:val="28"/>
          <w:szCs w:val="28"/>
        </w:rPr>
        <w:t> </w:t>
      </w:r>
      <w:r w:rsidRPr="00725563">
        <w:rPr>
          <w:sz w:val="28"/>
          <w:szCs w:val="28"/>
        </w:rPr>
        <w:t>располагается </w:t>
      </w:r>
      <w:r w:rsidRPr="00725563">
        <w:rPr>
          <w:b/>
          <w:bCs/>
          <w:sz w:val="28"/>
          <w:szCs w:val="28"/>
        </w:rPr>
        <w:t>уголок дежурства</w:t>
      </w:r>
      <w:r w:rsidRPr="00725563">
        <w:rPr>
          <w:sz w:val="28"/>
          <w:szCs w:val="28"/>
        </w:rPr>
        <w:t>. Цель: формирование умения выполнять обязанности дежурных, воспитывать положительное отношение к труду, самостоятельность; приобщать к трудовой деятельности.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sz w:val="28"/>
          <w:szCs w:val="28"/>
        </w:rPr>
        <w:t xml:space="preserve"> Таким образом, создавая развивающую среду, мы постарались сделать ее информационно богатой, что обеспечивается разнообразием тематики, </w:t>
      </w:r>
      <w:r w:rsidRPr="00725563">
        <w:rPr>
          <w:sz w:val="28"/>
          <w:szCs w:val="28"/>
        </w:rPr>
        <w:lastRenderedPageBreak/>
        <w:t xml:space="preserve">многообразием дидактического материала. Все компоненты развивающей среды сочетаются между собой по содержанию, художественному решению, обеспечивают содержательное общение взрослых и детей. 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b/>
          <w:sz w:val="28"/>
          <w:szCs w:val="28"/>
        </w:rPr>
        <w:t>Центр конструирования и двигательной активности</w:t>
      </w:r>
      <w:r w:rsidRPr="00725563">
        <w:rPr>
          <w:sz w:val="28"/>
          <w:szCs w:val="28"/>
        </w:rPr>
        <w:t xml:space="preserve">. Организация данных центров способствует: созданию как фантастических, так и реалистических сооружений;  проигрыванию детьми игровых сюжетов;  распределению детского коллектива по интересам и половому признаку; объединению мальчиков и девочек в проигрывании совместных сюжетов и игровых ситуаций.   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b/>
          <w:sz w:val="28"/>
          <w:szCs w:val="28"/>
        </w:rPr>
        <w:t xml:space="preserve">Центр настольных игр строительства и математики: </w:t>
      </w:r>
      <w:r w:rsidRPr="00725563">
        <w:rPr>
          <w:sz w:val="28"/>
          <w:szCs w:val="28"/>
        </w:rPr>
        <w:t xml:space="preserve">оснащён счётным материалом, блоками </w:t>
      </w:r>
      <w:proofErr w:type="spellStart"/>
      <w:r w:rsidRPr="00725563">
        <w:rPr>
          <w:sz w:val="28"/>
          <w:szCs w:val="28"/>
        </w:rPr>
        <w:t>Дьеныша</w:t>
      </w:r>
      <w:proofErr w:type="spellEnd"/>
      <w:r w:rsidRPr="00725563">
        <w:rPr>
          <w:sz w:val="28"/>
          <w:szCs w:val="28"/>
        </w:rPr>
        <w:t>, па</w:t>
      </w:r>
      <w:r>
        <w:rPr>
          <w:sz w:val="28"/>
          <w:szCs w:val="28"/>
        </w:rPr>
        <w:t xml:space="preserve">лочками </w:t>
      </w:r>
      <w:proofErr w:type="spellStart"/>
      <w:r>
        <w:rPr>
          <w:sz w:val="28"/>
          <w:szCs w:val="28"/>
        </w:rPr>
        <w:t>Кьюзнера</w:t>
      </w:r>
      <w:proofErr w:type="spellEnd"/>
      <w:r>
        <w:rPr>
          <w:sz w:val="28"/>
          <w:szCs w:val="28"/>
        </w:rPr>
        <w:t xml:space="preserve">, </w:t>
      </w:r>
      <w:r w:rsidRPr="00725563">
        <w:rPr>
          <w:sz w:val="28"/>
          <w:szCs w:val="28"/>
        </w:rPr>
        <w:t xml:space="preserve"> и т.д.</w:t>
      </w:r>
    </w:p>
    <w:p w:rsidR="00006EA6" w:rsidRPr="00725563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b/>
          <w:sz w:val="28"/>
          <w:szCs w:val="28"/>
        </w:rPr>
        <w:t>Центр по основам безопасности жизнедеятельности.</w:t>
      </w:r>
      <w:r w:rsidRPr="00725563">
        <w:rPr>
          <w:sz w:val="28"/>
          <w:szCs w:val="28"/>
        </w:rPr>
        <w:t xml:space="preserve"> В центре находится игровой</w:t>
      </w:r>
      <w:r>
        <w:rPr>
          <w:sz w:val="28"/>
          <w:szCs w:val="28"/>
        </w:rPr>
        <w:t xml:space="preserve"> настенный </w:t>
      </w:r>
      <w:r w:rsidRPr="00725563">
        <w:rPr>
          <w:sz w:val="28"/>
          <w:szCs w:val="28"/>
        </w:rPr>
        <w:t xml:space="preserve">  макет с перекрестком, наглядность по соблюдению </w:t>
      </w:r>
      <w:r>
        <w:rPr>
          <w:sz w:val="28"/>
          <w:szCs w:val="28"/>
        </w:rPr>
        <w:t xml:space="preserve">ПДД и ОБЖ, а также дидактическая игра: </w:t>
      </w:r>
      <w:r w:rsidRPr="00725563">
        <w:rPr>
          <w:sz w:val="28"/>
          <w:szCs w:val="28"/>
        </w:rPr>
        <w:t>«Мой друг светофор».</w:t>
      </w:r>
    </w:p>
    <w:p w:rsidR="00006EA6" w:rsidRDefault="00006EA6" w:rsidP="00006EA6">
      <w:pPr>
        <w:spacing w:line="360" w:lineRule="auto"/>
        <w:jc w:val="both"/>
        <w:rPr>
          <w:sz w:val="28"/>
          <w:szCs w:val="28"/>
        </w:rPr>
      </w:pPr>
      <w:r w:rsidRPr="00725563">
        <w:rPr>
          <w:b/>
          <w:sz w:val="28"/>
          <w:szCs w:val="28"/>
        </w:rPr>
        <w:t xml:space="preserve"> </w:t>
      </w:r>
    </w:p>
    <w:p w:rsidR="00006EA6" w:rsidRPr="00725563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725563">
        <w:rPr>
          <w:sz w:val="28"/>
          <w:szCs w:val="28"/>
        </w:rPr>
        <w:t xml:space="preserve">Для более продуктивной деятельности веду совместную активную деятельность по воспитанию и развитию детей со вторым воспитателем, </w:t>
      </w:r>
      <w:r>
        <w:rPr>
          <w:sz w:val="28"/>
          <w:szCs w:val="28"/>
        </w:rPr>
        <w:t>специалистами</w:t>
      </w:r>
      <w:r w:rsidRPr="00725563">
        <w:rPr>
          <w:sz w:val="28"/>
          <w:szCs w:val="28"/>
        </w:rPr>
        <w:t xml:space="preserve"> детского сада и родителями детей.</w:t>
      </w:r>
    </w:p>
    <w:p w:rsidR="00006EA6" w:rsidRPr="00CE0C1C" w:rsidRDefault="00006EA6" w:rsidP="00006EA6">
      <w:pPr>
        <w:spacing w:line="360" w:lineRule="auto"/>
        <w:jc w:val="both"/>
        <w:rPr>
          <w:sz w:val="28"/>
          <w:szCs w:val="28"/>
        </w:rPr>
      </w:pPr>
      <w:r w:rsidRPr="007F3904">
        <w:rPr>
          <w:sz w:val="28"/>
          <w:szCs w:val="28"/>
        </w:rPr>
        <w:t xml:space="preserve">  </w:t>
      </w:r>
      <w:r w:rsidRPr="00CE0C1C">
        <w:rPr>
          <w:sz w:val="28"/>
          <w:szCs w:val="28"/>
        </w:rPr>
        <w:t>В работе с детьми использую следующие современные образовательные технологии:</w:t>
      </w:r>
    </w:p>
    <w:p w:rsidR="00006EA6" w:rsidRPr="00CE0C1C" w:rsidRDefault="00006EA6" w:rsidP="00006EA6">
      <w:pPr>
        <w:numPr>
          <w:ilvl w:val="0"/>
          <w:numId w:val="1"/>
        </w:numPr>
        <w:tabs>
          <w:tab w:val="left" w:pos="720"/>
          <w:tab w:val="left" w:pos="90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CE0C1C">
        <w:rPr>
          <w:sz w:val="28"/>
          <w:szCs w:val="28"/>
        </w:rPr>
        <w:t>здоровьесберегающие</w:t>
      </w:r>
      <w:proofErr w:type="spellEnd"/>
      <w:r w:rsidRPr="00CE0C1C">
        <w:rPr>
          <w:sz w:val="28"/>
          <w:szCs w:val="28"/>
        </w:rPr>
        <w:t xml:space="preserve"> технологии;</w:t>
      </w:r>
    </w:p>
    <w:p w:rsidR="00006EA6" w:rsidRPr="00CE0C1C" w:rsidRDefault="00006EA6" w:rsidP="00006EA6">
      <w:pPr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0C1C">
        <w:rPr>
          <w:sz w:val="28"/>
          <w:szCs w:val="28"/>
        </w:rPr>
        <w:t>игровые технологии;</w:t>
      </w:r>
    </w:p>
    <w:p w:rsidR="00006EA6" w:rsidRPr="00CE0C1C" w:rsidRDefault="00006EA6" w:rsidP="00006EA6">
      <w:pPr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0C1C">
        <w:rPr>
          <w:sz w:val="28"/>
          <w:szCs w:val="28"/>
        </w:rPr>
        <w:t>технология проектной деятельности;</w:t>
      </w:r>
    </w:p>
    <w:p w:rsidR="00006EA6" w:rsidRPr="00CE0C1C" w:rsidRDefault="00006EA6" w:rsidP="00006EA6">
      <w:pPr>
        <w:numPr>
          <w:ilvl w:val="0"/>
          <w:numId w:val="1"/>
        </w:numPr>
        <w:tabs>
          <w:tab w:val="left" w:pos="72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E0C1C">
        <w:rPr>
          <w:sz w:val="28"/>
          <w:szCs w:val="28"/>
        </w:rPr>
        <w:t>технология поисково-исследовательской деятельности.</w:t>
      </w:r>
    </w:p>
    <w:p w:rsidR="00006EA6" w:rsidRPr="00CE0C1C" w:rsidRDefault="00006EA6" w:rsidP="00006EA6">
      <w:pPr>
        <w:spacing w:line="360" w:lineRule="auto"/>
        <w:ind w:firstLine="709"/>
        <w:jc w:val="both"/>
        <w:rPr>
          <w:sz w:val="28"/>
          <w:szCs w:val="28"/>
        </w:rPr>
      </w:pPr>
      <w:r w:rsidRPr="00CE0C1C">
        <w:rPr>
          <w:sz w:val="28"/>
          <w:szCs w:val="28"/>
        </w:rPr>
        <w:t xml:space="preserve">  Полноценно решать задачи воспитательно-образовательного процесса помогают мне разные виды </w:t>
      </w:r>
      <w:r>
        <w:rPr>
          <w:sz w:val="28"/>
          <w:szCs w:val="28"/>
        </w:rPr>
        <w:t>воспитательно-образовательной деятельности</w:t>
      </w:r>
      <w:r w:rsidRPr="00CE0C1C">
        <w:rPr>
          <w:sz w:val="28"/>
          <w:szCs w:val="28"/>
        </w:rPr>
        <w:t xml:space="preserve"> с использованием традиционных и развивающих методов и приёмов:</w:t>
      </w:r>
    </w:p>
    <w:p w:rsidR="00006EA6" w:rsidRPr="00CE0C1C" w:rsidRDefault="00006EA6" w:rsidP="00006EA6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E0C1C">
        <w:rPr>
          <w:sz w:val="28"/>
          <w:szCs w:val="28"/>
        </w:rPr>
        <w:t>побуждение, стимулирование деятельности, наводящие вопросы, совместная деятельность;</w:t>
      </w:r>
    </w:p>
    <w:p w:rsidR="00006EA6" w:rsidRPr="00CE0C1C" w:rsidRDefault="00006EA6" w:rsidP="00006EA6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E0C1C">
        <w:rPr>
          <w:sz w:val="28"/>
          <w:szCs w:val="28"/>
        </w:rPr>
        <w:t>проблемные и игровые обучающие ситуации;</w:t>
      </w:r>
    </w:p>
    <w:p w:rsidR="00006EA6" w:rsidRPr="00CE0C1C" w:rsidRDefault="00006EA6" w:rsidP="00006EA6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E0C1C">
        <w:rPr>
          <w:sz w:val="28"/>
          <w:szCs w:val="28"/>
        </w:rPr>
        <w:lastRenderedPageBreak/>
        <w:t>проблемно-поисковый метод (помогает воспитывать интерес к поисковым действиям);</w:t>
      </w:r>
    </w:p>
    <w:p w:rsidR="00006EA6" w:rsidRPr="00CE0C1C" w:rsidRDefault="00006EA6" w:rsidP="00006EA6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4058C9">
        <w:rPr>
          <w:sz w:val="28"/>
          <w:szCs w:val="28"/>
        </w:rPr>
        <w:t>развивающие игры и упражнения, направленные на формирование элементов логического мышления у ребёнка; задания творческого типа (с одновременной активизацией мышления и воображения, что позволяет повышать творческую и познавательную деятельность детей);</w:t>
      </w:r>
    </w:p>
    <w:p w:rsidR="00006EA6" w:rsidRPr="00050622" w:rsidRDefault="00006EA6" w:rsidP="00006EA6">
      <w:pPr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E0C1C">
        <w:rPr>
          <w:sz w:val="28"/>
          <w:szCs w:val="28"/>
        </w:rPr>
        <w:t>методы стимулирования м</w:t>
      </w:r>
      <w:r>
        <w:rPr>
          <w:sz w:val="28"/>
          <w:szCs w:val="28"/>
        </w:rPr>
        <w:t>отивации к деятельности у детей.</w:t>
      </w:r>
    </w:p>
    <w:p w:rsidR="00006EA6" w:rsidRPr="00F47F86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F47F86">
        <w:rPr>
          <w:sz w:val="28"/>
          <w:szCs w:val="28"/>
        </w:rPr>
        <w:t>В целом, организация воспитательно-образовательного процесса с дошкольниками в сотрудничестве с родителями дала положительный результат в развитии детей.</w:t>
      </w:r>
    </w:p>
    <w:p w:rsidR="00006EA6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F47F86">
        <w:rPr>
          <w:sz w:val="28"/>
          <w:szCs w:val="28"/>
        </w:rPr>
        <w:t xml:space="preserve">Все дети разные: по темпераменту, характеру, состоянию здоровья. Некоторые дети малообщительны, замкнуты, </w:t>
      </w:r>
      <w:proofErr w:type="spellStart"/>
      <w:r w:rsidRPr="00F47F86">
        <w:rPr>
          <w:sz w:val="28"/>
          <w:szCs w:val="28"/>
        </w:rPr>
        <w:t>гиперактивные</w:t>
      </w:r>
      <w:proofErr w:type="spellEnd"/>
      <w:r w:rsidRPr="00F47F86">
        <w:rPr>
          <w:sz w:val="28"/>
          <w:szCs w:val="28"/>
        </w:rPr>
        <w:t>, тревожные дети. Моя задача, найти контакт с каждым ребенком, помочь ему адаптироваться в социальном мире. Дифференцированный п</w:t>
      </w:r>
      <w:r>
        <w:rPr>
          <w:sz w:val="28"/>
          <w:szCs w:val="28"/>
        </w:rPr>
        <w:t>одход веду по двум направлениям:</w:t>
      </w:r>
      <w:r w:rsidRPr="00F47F86">
        <w:rPr>
          <w:sz w:val="28"/>
          <w:szCs w:val="28"/>
        </w:rPr>
        <w:t xml:space="preserve"> оказание своевременной помощи детям, испытывающим трудности при усвоении материала. Учитывая рекомендации психолога и других специалистов, </w:t>
      </w:r>
      <w:r>
        <w:rPr>
          <w:sz w:val="28"/>
          <w:szCs w:val="28"/>
        </w:rPr>
        <w:t xml:space="preserve">с этими </w:t>
      </w:r>
      <w:r w:rsidRPr="00F47F86">
        <w:rPr>
          <w:sz w:val="28"/>
          <w:szCs w:val="28"/>
        </w:rPr>
        <w:t xml:space="preserve"> дет</w:t>
      </w:r>
      <w:r>
        <w:rPr>
          <w:sz w:val="28"/>
          <w:szCs w:val="28"/>
        </w:rPr>
        <w:t>ьми</w:t>
      </w:r>
      <w:r w:rsidRPr="00F47F86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планирую</w:t>
      </w:r>
      <w:r w:rsidRPr="00F47F86">
        <w:rPr>
          <w:sz w:val="28"/>
          <w:szCs w:val="28"/>
        </w:rPr>
        <w:t xml:space="preserve"> индивидуальную работу. Организ</w:t>
      </w:r>
      <w:r>
        <w:rPr>
          <w:sz w:val="28"/>
          <w:szCs w:val="28"/>
        </w:rPr>
        <w:t>ация работы</w:t>
      </w:r>
      <w:r w:rsidRPr="00F47F86">
        <w:rPr>
          <w:sz w:val="28"/>
          <w:szCs w:val="28"/>
        </w:rPr>
        <w:t xml:space="preserve"> в смешанных подгруппах, </w:t>
      </w:r>
      <w:r>
        <w:rPr>
          <w:sz w:val="28"/>
          <w:szCs w:val="28"/>
        </w:rPr>
        <w:t>дает возможность</w:t>
      </w:r>
      <w:r w:rsidRPr="00F47F86">
        <w:rPr>
          <w:sz w:val="28"/>
          <w:szCs w:val="28"/>
        </w:rPr>
        <w:t xml:space="preserve"> </w:t>
      </w:r>
      <w:r>
        <w:rPr>
          <w:sz w:val="28"/>
          <w:szCs w:val="28"/>
        </w:rPr>
        <w:t>неуверенным в себе детям,</w:t>
      </w:r>
      <w:r w:rsidRPr="00F47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47F86">
        <w:rPr>
          <w:sz w:val="28"/>
          <w:szCs w:val="28"/>
        </w:rPr>
        <w:t xml:space="preserve">видеть особенности выполнения заданий </w:t>
      </w:r>
      <w:r>
        <w:rPr>
          <w:sz w:val="28"/>
          <w:szCs w:val="28"/>
        </w:rPr>
        <w:t xml:space="preserve">более успешными </w:t>
      </w:r>
      <w:r w:rsidRPr="00F47F86">
        <w:rPr>
          <w:sz w:val="28"/>
          <w:szCs w:val="28"/>
        </w:rPr>
        <w:t xml:space="preserve"> детьми. Д</w:t>
      </w:r>
      <w:r>
        <w:rPr>
          <w:sz w:val="28"/>
          <w:szCs w:val="28"/>
        </w:rPr>
        <w:t>етям с опережающим развитием,</w:t>
      </w:r>
      <w:r w:rsidRPr="00F47F86">
        <w:rPr>
          <w:sz w:val="28"/>
          <w:szCs w:val="28"/>
        </w:rPr>
        <w:t xml:space="preserve"> предлагаю дополнительные задания разной степени сложности. В организации </w:t>
      </w:r>
      <w:r w:rsidRPr="00B04339">
        <w:rPr>
          <w:sz w:val="28"/>
          <w:szCs w:val="28"/>
        </w:rPr>
        <w:t>образовательной деятельности</w:t>
      </w:r>
      <w:r w:rsidRPr="00F47F86">
        <w:rPr>
          <w:color w:val="FF0000"/>
          <w:sz w:val="28"/>
          <w:szCs w:val="28"/>
        </w:rPr>
        <w:t xml:space="preserve"> </w:t>
      </w:r>
      <w:r w:rsidRPr="00F47F86">
        <w:rPr>
          <w:sz w:val="28"/>
          <w:szCs w:val="28"/>
        </w:rPr>
        <w:t>использую дифференцированный подбор материала, который позволяет учитывать ин</w:t>
      </w:r>
      <w:r>
        <w:rPr>
          <w:sz w:val="28"/>
          <w:szCs w:val="28"/>
        </w:rPr>
        <w:t>дивидуальные возможности разных детей.</w:t>
      </w:r>
      <w:r w:rsidRPr="00F47F86">
        <w:rPr>
          <w:sz w:val="28"/>
          <w:szCs w:val="28"/>
        </w:rPr>
        <w:t xml:space="preserve"> Веду индивидуальную работу, учитывая их склонности и интересы. Индивидуально-дифференцированный подход помогает мне учитывать познавательные интересы и о</w:t>
      </w:r>
      <w:r>
        <w:rPr>
          <w:sz w:val="28"/>
          <w:szCs w:val="28"/>
        </w:rPr>
        <w:t>собенности.</w:t>
      </w:r>
    </w:p>
    <w:p w:rsidR="00006EA6" w:rsidRPr="00F47F86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F47F86">
        <w:rPr>
          <w:sz w:val="28"/>
          <w:szCs w:val="28"/>
        </w:rPr>
        <w:t>Чтобы повысить мотивацию у детей, стараюсь подбирать задания, от выполнения которых</w:t>
      </w:r>
      <w:r>
        <w:rPr>
          <w:sz w:val="28"/>
          <w:szCs w:val="28"/>
        </w:rPr>
        <w:t>,</w:t>
      </w:r>
      <w:r w:rsidRPr="00F47F86">
        <w:rPr>
          <w:sz w:val="28"/>
          <w:szCs w:val="28"/>
        </w:rPr>
        <w:t xml:space="preserve"> дети получают удовольствие, у них повышается самооценка. </w:t>
      </w:r>
      <w:r>
        <w:rPr>
          <w:sz w:val="28"/>
          <w:szCs w:val="28"/>
        </w:rPr>
        <w:t>В образовательной деятельности</w:t>
      </w:r>
      <w:r w:rsidRPr="00F47F86">
        <w:rPr>
          <w:sz w:val="28"/>
          <w:szCs w:val="28"/>
        </w:rPr>
        <w:t xml:space="preserve"> идет постоянное усложнение заданий, которые рассчитаны на «зону ближнего развития» ребенка. </w:t>
      </w:r>
      <w:r w:rsidRPr="00F47F86">
        <w:rPr>
          <w:sz w:val="28"/>
          <w:szCs w:val="28"/>
        </w:rPr>
        <w:lastRenderedPageBreak/>
        <w:t>Использую в своей работе совместную деятельность детей, которая способствует формированию положительных взаимоотношений, умению договариваться о содержании деятельности, оказывать помощь тем, кто в ней нуждается, подбадривать их.</w:t>
      </w:r>
    </w:p>
    <w:p w:rsidR="00006EA6" w:rsidRDefault="00006EA6" w:rsidP="00006E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47F86">
        <w:rPr>
          <w:sz w:val="28"/>
          <w:szCs w:val="28"/>
        </w:rPr>
        <w:t xml:space="preserve">С целью улучшения психологической атмосферы в группе стараюсь отказаться от воздействия на ребенка и перейти к взаимодействию. Предоставляя возможность детям самим выбирать </w:t>
      </w:r>
      <w:r>
        <w:rPr>
          <w:sz w:val="28"/>
          <w:szCs w:val="28"/>
        </w:rPr>
        <w:t xml:space="preserve">деятельность </w:t>
      </w:r>
      <w:r w:rsidRPr="00F47F86">
        <w:rPr>
          <w:sz w:val="28"/>
          <w:szCs w:val="28"/>
        </w:rPr>
        <w:t>по интересам</w:t>
      </w:r>
      <w:r>
        <w:rPr>
          <w:sz w:val="28"/>
          <w:szCs w:val="28"/>
        </w:rPr>
        <w:t>.</w:t>
      </w:r>
    </w:p>
    <w:p w:rsidR="00006EA6" w:rsidRDefault="00006EA6" w:rsidP="00006EA6">
      <w:pPr>
        <w:spacing w:line="360" w:lineRule="auto"/>
        <w:jc w:val="both"/>
        <w:rPr>
          <w:sz w:val="28"/>
          <w:szCs w:val="28"/>
        </w:rPr>
      </w:pPr>
      <w:r w:rsidRPr="00F47F86">
        <w:rPr>
          <w:sz w:val="28"/>
          <w:szCs w:val="28"/>
        </w:rPr>
        <w:t xml:space="preserve">Постоянно отмечаю новые достижения ребенка в разных видах деятельности, намеренно создаю ситуации, в которых робкие, неуверенные в себе дети достигают успеха. </w:t>
      </w:r>
    </w:p>
    <w:p w:rsidR="00006EA6" w:rsidRPr="00F47F86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F47F86">
        <w:rPr>
          <w:sz w:val="28"/>
          <w:szCs w:val="28"/>
        </w:rPr>
        <w:t>В группе преобладает доверительный стиль общения: дети-дети;  дети-взрослые; педагоги</w:t>
      </w:r>
      <w:r>
        <w:rPr>
          <w:sz w:val="28"/>
          <w:szCs w:val="28"/>
        </w:rPr>
        <w:t xml:space="preserve"> </w:t>
      </w:r>
      <w:r w:rsidRPr="00F47F86">
        <w:rPr>
          <w:sz w:val="28"/>
          <w:szCs w:val="28"/>
        </w:rPr>
        <w:t>- родители.</w:t>
      </w:r>
    </w:p>
    <w:p w:rsidR="00006EA6" w:rsidRDefault="00006EA6" w:rsidP="00006EA6">
      <w:pPr>
        <w:spacing w:line="360" w:lineRule="auto"/>
        <w:ind w:firstLine="708"/>
        <w:jc w:val="both"/>
        <w:rPr>
          <w:sz w:val="28"/>
          <w:szCs w:val="28"/>
        </w:rPr>
      </w:pPr>
      <w:r w:rsidRPr="00F47F86">
        <w:rPr>
          <w:sz w:val="28"/>
          <w:szCs w:val="28"/>
        </w:rPr>
        <w:t>Таким образом, педагогический проце</w:t>
      </w:r>
      <w:proofErr w:type="gramStart"/>
      <w:r w:rsidRPr="00F47F86">
        <w:rPr>
          <w:sz w:val="28"/>
          <w:szCs w:val="28"/>
        </w:rPr>
        <w:t>сс в гр</w:t>
      </w:r>
      <w:proofErr w:type="gramEnd"/>
      <w:r w:rsidRPr="00F47F86">
        <w:rPr>
          <w:sz w:val="28"/>
          <w:szCs w:val="28"/>
        </w:rPr>
        <w:t xml:space="preserve">уппе представляет собой единую личностно-ориентированную систему совместной жизни детей и взрослых. </w:t>
      </w:r>
    </w:p>
    <w:p w:rsidR="002060FF" w:rsidRDefault="002060FF"/>
    <w:sectPr w:rsidR="002060FF" w:rsidSect="0020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AB0"/>
    <w:multiLevelType w:val="hybridMultilevel"/>
    <w:tmpl w:val="064A9868"/>
    <w:lvl w:ilvl="0" w:tplc="D692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18DF"/>
    <w:multiLevelType w:val="multilevel"/>
    <w:tmpl w:val="D0B2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FA4365"/>
    <w:multiLevelType w:val="hybridMultilevel"/>
    <w:tmpl w:val="853E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B716D"/>
    <w:multiLevelType w:val="hybridMultilevel"/>
    <w:tmpl w:val="85B6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A3EB0"/>
    <w:multiLevelType w:val="hybridMultilevel"/>
    <w:tmpl w:val="57BE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A6"/>
    <w:rsid w:val="00006EA6"/>
    <w:rsid w:val="00146F03"/>
    <w:rsid w:val="002060FF"/>
    <w:rsid w:val="00AD7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2432</Words>
  <Characters>13867</Characters>
  <Application>Microsoft Office Word</Application>
  <DocSecurity>0</DocSecurity>
  <Lines>115</Lines>
  <Paragraphs>32</Paragraphs>
  <ScaleCrop>false</ScaleCrop>
  <Company/>
  <LinksUpToDate>false</LinksUpToDate>
  <CharactersWithSpaces>16267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Яковлевы</dc:creator>
  <cp:lastModifiedBy>Яковлевы</cp:lastModifiedBy>
  <cp:revision>2</cp:revision>
  <dcterms:created xsi:type="dcterms:W3CDTF">2017-10-18T16:12:00Z</dcterms:created>
  <dcterms:modified xsi:type="dcterms:W3CDTF">2017-10-22T15:36:00Z</dcterms:modified>
</cp:coreProperties>
</file>