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9F" w:rsidRPr="002D57E1" w:rsidRDefault="008E08F0" w:rsidP="001909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ФОРМИРОВАНИЕ САМОСТОЯТЕЛЬНОСТИ И ИНИЦИАТИВЫ У </w:t>
      </w:r>
      <w:r w:rsidR="00490E1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ДЕТЕЙ МЛАДШЕГО </w:t>
      </w:r>
      <w:r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ДОШКОЛЬНОГО ВОЗРАСТА ПОСРЕДСТВОМ ТЕАТРАЛИЗОВАННОЙ ДЕЯТЕЛЬНОСТИ.</w:t>
      </w:r>
    </w:p>
    <w:p w:rsidR="009C3328" w:rsidRPr="002D57E1" w:rsidRDefault="009C3328" w:rsidP="001909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9E34E8" w:rsidRPr="002D57E1" w:rsidRDefault="009E34E8" w:rsidP="001909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9E34E8" w:rsidRPr="002D57E1" w:rsidRDefault="009E34E8" w:rsidP="009E34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294D77" w:rsidRPr="002D57E1" w:rsidRDefault="009E34E8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</w:t>
      </w:r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Авторы программы «Вдохновение»</w:t>
      </w:r>
      <w:r w:rsidR="00294D77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рекомендуют ставить перед взрослым следующую задачу: создать богатую стимулами развивающую образовательную среду, обеспечить психологическое и физическое благополучие и хорошее самочувствие детей, создать атмосферу принятия для каждого ребенка.</w:t>
      </w:r>
    </w:p>
    <w:p w:rsidR="00A371B8" w:rsidRPr="002D57E1" w:rsidRDefault="002D57E1" w:rsidP="002D57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</w:t>
      </w:r>
      <w:bookmarkStart w:id="0" w:name="_GoBack"/>
      <w:bookmarkEnd w:id="0"/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Первым шагом к созданию благоприятных психологических условий стало выработка р</w:t>
      </w:r>
      <w:r w:rsidR="00AB5BBE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итма</w:t>
      </w:r>
      <w:r w:rsidR="009E34E8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группы</w:t>
      </w:r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. Следующей важной задачей мы обозначили для себя: дать детям время для свободной игры, в </w:t>
      </w:r>
      <w:r w:rsidR="009E34E8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нашей группе этому отводится полтора</w:t>
      </w:r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часа в ритме дня.</w:t>
      </w:r>
    </w:p>
    <w:p w:rsidR="004B2991" w:rsidRPr="002D57E1" w:rsidRDefault="009E34E8" w:rsidP="002D57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F55029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Для того, чтобы данная самостоятельная деятельность</w:t>
      </w:r>
      <w:r w:rsidR="008108EC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была наполненной, содержательной, разнообразной, развивающей и развивающейся, а также «говорящей» (говорящей для воспитателя) она должна быть наполненной образами.</w:t>
      </w:r>
      <w:r w:rsidR="00CE3BA5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8108EC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Именно наполнение образами для игры, стимулами к организации самостоятельной деятельности мы выделили как следующую педагогическую задачу. И решение данной задачи мы осуществляем через использование театрализованной деятельности в различных моментах.</w:t>
      </w:r>
    </w:p>
    <w:p w:rsidR="009C3328" w:rsidRPr="002D57E1" w:rsidRDefault="009E34E8" w:rsidP="002D57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</w:t>
      </w:r>
      <w:r w:rsidR="00F66E48" w:rsidRPr="002D57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Театральное</w:t>
      </w:r>
      <w:r w:rsidR="00F66E48" w:rsidRPr="002D57E1">
        <w:rPr>
          <w:rStyle w:val="apple-converted-space"/>
          <w:color w:val="333333"/>
          <w:sz w:val="28"/>
          <w:szCs w:val="28"/>
        </w:rPr>
        <w:t> </w:t>
      </w:r>
      <w:r w:rsidR="00294D77" w:rsidRPr="002D57E1">
        <w:rPr>
          <w:color w:val="333333"/>
          <w:sz w:val="28"/>
          <w:szCs w:val="28"/>
        </w:rPr>
        <w:t>творчество направлено</w:t>
      </w:r>
      <w:r w:rsidR="00F66E48" w:rsidRPr="002D57E1">
        <w:rPr>
          <w:color w:val="333333"/>
          <w:sz w:val="28"/>
          <w:szCs w:val="28"/>
        </w:rPr>
        <w:t xml:space="preserve"> на сплочение коллектива группы, расширение культурного диапазона воспитанников, повышение культуры поведения, оно помогает не только воспитывать, но и обучает с помощью игры.</w:t>
      </w:r>
    </w:p>
    <w:p w:rsidR="002D57E1" w:rsidRDefault="009E34E8" w:rsidP="002D57E1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color w:val="333333"/>
          <w:sz w:val="28"/>
          <w:szCs w:val="28"/>
        </w:rPr>
      </w:pPr>
      <w:r w:rsidRPr="002D57E1">
        <w:rPr>
          <w:color w:val="333333"/>
          <w:sz w:val="28"/>
          <w:szCs w:val="28"/>
        </w:rPr>
        <w:t xml:space="preserve">    В</w:t>
      </w:r>
      <w:r w:rsidR="00A43B03" w:rsidRPr="002D57E1">
        <w:rPr>
          <w:color w:val="333333"/>
          <w:sz w:val="28"/>
          <w:szCs w:val="28"/>
        </w:rPr>
        <w:t xml:space="preserve"> нашем ритме дня особое место занимает сказка, которую рассказывает и показывает</w:t>
      </w:r>
      <w:r w:rsidR="002E09E6" w:rsidRPr="002D57E1">
        <w:rPr>
          <w:color w:val="333333"/>
          <w:sz w:val="28"/>
          <w:szCs w:val="28"/>
        </w:rPr>
        <w:t xml:space="preserve"> один и тот же педагог в течение</w:t>
      </w:r>
      <w:r w:rsidR="00A43B03" w:rsidRPr="002D57E1">
        <w:rPr>
          <w:color w:val="333333"/>
          <w:sz w:val="28"/>
          <w:szCs w:val="28"/>
        </w:rPr>
        <w:t xml:space="preserve"> недели. Внимание всех участников перед обедом направлено на одно и тоже событие, на сказку. Дети не являются в сказке просто пассивными слушателями, начинается и заканчивается действие всегда </w:t>
      </w:r>
      <w:r w:rsidR="00294D77" w:rsidRPr="002D57E1">
        <w:rPr>
          <w:color w:val="333333"/>
          <w:sz w:val="28"/>
          <w:szCs w:val="28"/>
        </w:rPr>
        <w:t xml:space="preserve">одними и теме же словами </w:t>
      </w:r>
      <w:r w:rsidR="00A43B03" w:rsidRPr="002D57E1">
        <w:rPr>
          <w:color w:val="333333"/>
          <w:sz w:val="28"/>
          <w:szCs w:val="28"/>
        </w:rPr>
        <w:t>Дети активные помощники и рассказчики, играют на муз</w:t>
      </w:r>
      <w:r w:rsidR="002E09E6" w:rsidRPr="002D57E1">
        <w:rPr>
          <w:color w:val="333333"/>
          <w:sz w:val="28"/>
          <w:szCs w:val="28"/>
        </w:rPr>
        <w:t xml:space="preserve">ыкальных инструментах, говорят </w:t>
      </w:r>
      <w:r w:rsidR="00A43B03" w:rsidRPr="002D57E1">
        <w:rPr>
          <w:color w:val="333333"/>
          <w:sz w:val="28"/>
          <w:szCs w:val="28"/>
        </w:rPr>
        <w:t xml:space="preserve">слова за героя, а также воспитатель не забывает о том, что детям нужна двигательная </w:t>
      </w:r>
      <w:r w:rsidRPr="002D57E1">
        <w:rPr>
          <w:color w:val="333333"/>
          <w:sz w:val="28"/>
          <w:szCs w:val="28"/>
        </w:rPr>
        <w:t>деятельность. Придавая</w:t>
      </w:r>
      <w:r w:rsidR="00294D77" w:rsidRPr="002D57E1">
        <w:rPr>
          <w:color w:val="333333"/>
          <w:sz w:val="28"/>
          <w:szCs w:val="28"/>
        </w:rPr>
        <w:t xml:space="preserve"> сказке</w:t>
      </w:r>
      <w:r w:rsidR="002E09E6" w:rsidRPr="002D57E1">
        <w:rPr>
          <w:color w:val="333333"/>
          <w:sz w:val="28"/>
          <w:szCs w:val="28"/>
        </w:rPr>
        <w:t xml:space="preserve"> большое значение, вовлекая детей в процесс</w:t>
      </w:r>
      <w:r w:rsidR="00294D77" w:rsidRPr="002D57E1">
        <w:rPr>
          <w:color w:val="333333"/>
          <w:sz w:val="28"/>
          <w:szCs w:val="28"/>
        </w:rPr>
        <w:t xml:space="preserve"> театрализации</w:t>
      </w:r>
      <w:r w:rsidR="002E09E6" w:rsidRPr="002D57E1">
        <w:rPr>
          <w:color w:val="333333"/>
          <w:sz w:val="28"/>
          <w:szCs w:val="28"/>
        </w:rPr>
        <w:t xml:space="preserve">, </w:t>
      </w:r>
      <w:r w:rsidR="00BE29AD" w:rsidRPr="002D57E1">
        <w:rPr>
          <w:color w:val="333333"/>
          <w:sz w:val="28"/>
          <w:szCs w:val="28"/>
        </w:rPr>
        <w:t>мы заметили положительный эффект</w:t>
      </w:r>
      <w:r w:rsidRPr="002D57E1">
        <w:rPr>
          <w:color w:val="333333"/>
          <w:sz w:val="28"/>
          <w:szCs w:val="28"/>
        </w:rPr>
        <w:t xml:space="preserve"> </w:t>
      </w:r>
      <w:r w:rsidR="00BE29AD" w:rsidRPr="002D57E1">
        <w:rPr>
          <w:color w:val="333333"/>
          <w:sz w:val="28"/>
          <w:szCs w:val="28"/>
        </w:rPr>
        <w:t>- дети стали выносить элементы сказок, которые разворачиваются в сюжет,</w:t>
      </w:r>
      <w:r w:rsidR="00294D77" w:rsidRPr="002D57E1">
        <w:rPr>
          <w:color w:val="333333"/>
          <w:sz w:val="28"/>
          <w:szCs w:val="28"/>
        </w:rPr>
        <w:t xml:space="preserve"> в повседневную свободную игру.</w:t>
      </w:r>
      <w:r w:rsidR="00BE29AD" w:rsidRPr="002D57E1">
        <w:rPr>
          <w:color w:val="333333"/>
          <w:sz w:val="28"/>
          <w:szCs w:val="28"/>
        </w:rPr>
        <w:t xml:space="preserve"> </w:t>
      </w:r>
      <w:r w:rsidR="00294D77" w:rsidRPr="002D57E1">
        <w:rPr>
          <w:color w:val="333333"/>
          <w:sz w:val="28"/>
          <w:szCs w:val="28"/>
        </w:rPr>
        <w:t>Дети становятся</w:t>
      </w:r>
      <w:r w:rsidR="00BE29AD" w:rsidRPr="002D57E1">
        <w:rPr>
          <w:color w:val="333333"/>
          <w:sz w:val="28"/>
          <w:szCs w:val="28"/>
        </w:rPr>
        <w:t xml:space="preserve"> </w:t>
      </w:r>
      <w:r w:rsidR="00294D77" w:rsidRPr="002D57E1">
        <w:rPr>
          <w:color w:val="333333"/>
          <w:sz w:val="28"/>
          <w:szCs w:val="28"/>
        </w:rPr>
        <w:t xml:space="preserve">в ситуацию взаимодействия, договора между </w:t>
      </w:r>
      <w:r w:rsidRPr="002D57E1">
        <w:rPr>
          <w:color w:val="333333"/>
          <w:sz w:val="28"/>
          <w:szCs w:val="28"/>
        </w:rPr>
        <w:t>собой.</w:t>
      </w:r>
    </w:p>
    <w:p w:rsidR="006119AC" w:rsidRPr="002D57E1" w:rsidRDefault="009E34E8" w:rsidP="002D57E1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color w:val="333333"/>
          <w:sz w:val="28"/>
          <w:szCs w:val="28"/>
        </w:rPr>
      </w:pPr>
      <w:r w:rsidRPr="002D57E1">
        <w:rPr>
          <w:color w:val="333333"/>
          <w:sz w:val="28"/>
          <w:szCs w:val="28"/>
        </w:rPr>
        <w:t xml:space="preserve"> Самостоятельная</w:t>
      </w:r>
      <w:r w:rsidR="00BE29AD" w:rsidRPr="002D57E1">
        <w:rPr>
          <w:color w:val="333333"/>
          <w:sz w:val="28"/>
          <w:szCs w:val="28"/>
        </w:rPr>
        <w:t xml:space="preserve"> организация детьми своей деятельности</w:t>
      </w:r>
      <w:r w:rsidR="006119AC" w:rsidRPr="002D57E1">
        <w:rPr>
          <w:color w:val="333333"/>
          <w:sz w:val="28"/>
          <w:szCs w:val="28"/>
        </w:rPr>
        <w:t xml:space="preserve"> пронизывает все режимные моменты нашего дня. Так, н</w:t>
      </w:r>
      <w:r w:rsidR="00BE29AD" w:rsidRPr="002D57E1">
        <w:rPr>
          <w:color w:val="333333"/>
          <w:sz w:val="28"/>
          <w:szCs w:val="28"/>
        </w:rPr>
        <w:t xml:space="preserve">ачало нашего дня, во время утреннего приема так же может сопровождаться игрой со сказочными персонажами </w:t>
      </w:r>
      <w:r w:rsidR="006119AC" w:rsidRPr="002D57E1">
        <w:rPr>
          <w:color w:val="333333"/>
          <w:sz w:val="28"/>
          <w:szCs w:val="28"/>
        </w:rPr>
        <w:t>Дети договариваются об условиях игры, героях, вместе играют и девочки, и мальчики.</w:t>
      </w:r>
      <w:r w:rsidR="006119AC" w:rsidRPr="002D57E1">
        <w:rPr>
          <w:sz w:val="28"/>
          <w:szCs w:val="28"/>
        </w:rPr>
        <w:t xml:space="preserve"> </w:t>
      </w:r>
      <w:r w:rsidR="006119AC" w:rsidRPr="002D57E1">
        <w:rPr>
          <w:color w:val="333333"/>
          <w:sz w:val="28"/>
          <w:szCs w:val="28"/>
        </w:rPr>
        <w:t xml:space="preserve">У детей формируется уважительное отношение друг к другу. Они </w:t>
      </w:r>
      <w:r w:rsidR="006119AC" w:rsidRPr="002D57E1">
        <w:rPr>
          <w:color w:val="333333"/>
          <w:sz w:val="28"/>
          <w:szCs w:val="28"/>
        </w:rPr>
        <w:lastRenderedPageBreak/>
        <w:t>познают радость, связанную с преодолением трудностей общения, неуверенности в себе.</w:t>
      </w:r>
    </w:p>
    <w:p w:rsidR="009E34E8" w:rsidRPr="002D57E1" w:rsidRDefault="009E34E8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D57E1" w:rsidRDefault="009E34E8" w:rsidP="009E34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12FCC"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самостоятельной деятельности педагог не остается в стороне. Он может </w:t>
      </w:r>
      <w:r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включаться (</w:t>
      </w:r>
      <w:r w:rsidR="00212FCC"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просьбе детей) в деятельность. А также это </w:t>
      </w:r>
      <w:r w:rsid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отличное время для наблюдения!</w:t>
      </w:r>
      <w:r w:rsidR="002D57E1"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</w:t>
      </w:r>
      <w:r w:rsidR="00212FCC" w:rsidRPr="002D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общаются, играют очень хорошо видно, какие компетентности у них уже развиты, а на что нужно обратить внимание.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D57E1" w:rsidRDefault="002D57E1" w:rsidP="009E34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Герои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театрализации проникают во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все режимные моментах: 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>большая кукла Катя показ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ывает, как правильно мыть руки, в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>о время приема пищи приходит мальчик-с пальчик и показывает, как правильно д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ержать ложку, аккуратно кушать, 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яркая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кукла Маша и Солнышко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здорова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ется со всеми на утреннем круге,</w:t>
      </w:r>
      <w:r w:rsidR="00CE3BA5" w:rsidRPr="002D57E1">
        <w:rPr>
          <w:rFonts w:ascii="Times New Roman" w:hAnsi="Times New Roman" w:cs="Times New Roman"/>
          <w:sz w:val="28"/>
          <w:szCs w:val="28"/>
        </w:rPr>
        <w:t xml:space="preserve">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при проведении образовательной деятельности на тему «Посуда» была приглашена бабушка Федора, которая рассказала детям какая бывает посуда и как нужно обращаться с ней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Такие игрушки отвлекают детей, помогают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расслабиться, снять напряжение, 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>вызываю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т у детей положительные эмоции и оставляют 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позитивные впечатления от детского сада. </w:t>
      </w:r>
    </w:p>
    <w:p w:rsidR="009E34E8" w:rsidRPr="002D57E1" w:rsidRDefault="002D57E1" w:rsidP="009E34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212FCC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4241" w:rsidRPr="002D57E1">
        <w:rPr>
          <w:rFonts w:ascii="Times New Roman" w:hAnsi="Times New Roman" w:cs="Times New Roman"/>
          <w:color w:val="333333"/>
          <w:sz w:val="28"/>
          <w:szCs w:val="28"/>
        </w:rPr>
        <w:t>Особое внимание мы уделяем сказке в день рождения ребенка. В такой день все посвящено имениннику, в группе разворачивается целое представление по сценарию, участниками которого являются все дети и взрослые. Мы наряжаемся, поем песни, дарим подарки и пожелания, именинник рассказывает о себе и передает частицу своего тепла и света всем присутствующим на день рождении. Для праздника используются атрибуты: плащ со звездой, альбом с рисунками и пожеланиями, подарочки для гостей праздника. Заряд энергии и эмоций от такого представления остается у детей   на весь день.</w:t>
      </w:r>
    </w:p>
    <w:p w:rsidR="004A25C3" w:rsidRPr="002D57E1" w:rsidRDefault="009E34E8" w:rsidP="009E34E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533677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Анализируя все вышесказанное, можно сделать вывод,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что,</w:t>
      </w:r>
      <w:r w:rsidR="00533677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наполняя самостоятельную деятельность детей образами из сказок мы стимулируем развитие игры, самостоятельности, общения, фантазии</w:t>
      </w:r>
      <w:r w:rsidR="00B9484B" w:rsidRPr="002D57E1">
        <w:rPr>
          <w:rFonts w:ascii="Times New Roman" w:hAnsi="Times New Roman" w:cs="Times New Roman"/>
          <w:color w:val="333333"/>
          <w:sz w:val="28"/>
          <w:szCs w:val="28"/>
        </w:rPr>
        <w:t>. Т</w:t>
      </w:r>
      <w:r w:rsidR="009D1D8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еатрализованная деятельность </w:t>
      </w:r>
      <w:r w:rsidR="00CE3BA5" w:rsidRPr="002D57E1">
        <w:rPr>
          <w:rFonts w:ascii="Times New Roman" w:hAnsi="Times New Roman" w:cs="Times New Roman"/>
          <w:color w:val="333333"/>
          <w:sz w:val="28"/>
          <w:szCs w:val="28"/>
        </w:rPr>
        <w:t>пронизывая все</w:t>
      </w:r>
      <w:r w:rsidR="009D1D85" w:rsidRPr="002D57E1">
        <w:rPr>
          <w:rFonts w:ascii="Times New Roman" w:hAnsi="Times New Roman" w:cs="Times New Roman"/>
          <w:color w:val="333333"/>
          <w:sz w:val="28"/>
          <w:szCs w:val="28"/>
        </w:rPr>
        <w:t xml:space="preserve"> режимные моменты, способствует тому, чтобы сделать жизнь детей в группе увлекательнее, разнообразнее.</w:t>
      </w:r>
    </w:p>
    <w:p w:rsidR="004A25C3" w:rsidRPr="002D57E1" w:rsidRDefault="004A25C3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A25C3" w:rsidRPr="002D57E1" w:rsidRDefault="004A25C3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A25C3" w:rsidRPr="002D57E1" w:rsidRDefault="004A25C3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A25C3" w:rsidRPr="002D57E1" w:rsidRDefault="004A25C3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3328" w:rsidRPr="002D57E1" w:rsidRDefault="009C3328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3328" w:rsidRPr="002D57E1" w:rsidRDefault="009C3328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0E0C" w:rsidRPr="002D57E1" w:rsidRDefault="006C0E0C" w:rsidP="009E34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401B" w:rsidRPr="002D57E1" w:rsidRDefault="00FE3DBF" w:rsidP="009E3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01B" w:rsidRPr="002D5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BF" w:rsidRDefault="00FE3DBF" w:rsidP="00AB5BBE">
      <w:pPr>
        <w:spacing w:after="0" w:line="240" w:lineRule="auto"/>
      </w:pPr>
      <w:r>
        <w:separator/>
      </w:r>
    </w:p>
  </w:endnote>
  <w:endnote w:type="continuationSeparator" w:id="0">
    <w:p w:rsidR="00FE3DBF" w:rsidRDefault="00FE3DBF" w:rsidP="00AB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BE" w:rsidRDefault="00AB5B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BE" w:rsidRDefault="00AB5B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BE" w:rsidRDefault="00AB5B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BF" w:rsidRDefault="00FE3DBF" w:rsidP="00AB5BBE">
      <w:pPr>
        <w:spacing w:after="0" w:line="240" w:lineRule="auto"/>
      </w:pPr>
      <w:r>
        <w:separator/>
      </w:r>
    </w:p>
  </w:footnote>
  <w:footnote w:type="continuationSeparator" w:id="0">
    <w:p w:rsidR="00FE3DBF" w:rsidRDefault="00FE3DBF" w:rsidP="00AB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BE" w:rsidRDefault="00AB5B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885495"/>
      <w:docPartObj>
        <w:docPartGallery w:val="Page Numbers (Top of Page)"/>
        <w:docPartUnique/>
      </w:docPartObj>
    </w:sdtPr>
    <w:sdtEndPr/>
    <w:sdtContent>
      <w:p w:rsidR="00AB5BBE" w:rsidRDefault="00AB5B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E1">
          <w:rPr>
            <w:noProof/>
          </w:rPr>
          <w:t>1</w:t>
        </w:r>
        <w:r>
          <w:fldChar w:fldCharType="end"/>
        </w:r>
      </w:p>
    </w:sdtContent>
  </w:sdt>
  <w:p w:rsidR="00AB5BBE" w:rsidRDefault="00AB5B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BE" w:rsidRDefault="00AB5B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3994"/>
    <w:multiLevelType w:val="hybridMultilevel"/>
    <w:tmpl w:val="30FED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A"/>
    <w:rsid w:val="000010E0"/>
    <w:rsid w:val="00024D26"/>
    <w:rsid w:val="000379BE"/>
    <w:rsid w:val="00083209"/>
    <w:rsid w:val="001909AE"/>
    <w:rsid w:val="00212FCC"/>
    <w:rsid w:val="00294D77"/>
    <w:rsid w:val="002D57E1"/>
    <w:rsid w:val="002E09E6"/>
    <w:rsid w:val="003D1913"/>
    <w:rsid w:val="003E0E68"/>
    <w:rsid w:val="0043769F"/>
    <w:rsid w:val="00490E19"/>
    <w:rsid w:val="004A25C3"/>
    <w:rsid w:val="004B0C50"/>
    <w:rsid w:val="004B2991"/>
    <w:rsid w:val="00533677"/>
    <w:rsid w:val="005772DD"/>
    <w:rsid w:val="005C4CDC"/>
    <w:rsid w:val="006119AC"/>
    <w:rsid w:val="006C0E0C"/>
    <w:rsid w:val="006F018A"/>
    <w:rsid w:val="00730537"/>
    <w:rsid w:val="007C6D29"/>
    <w:rsid w:val="007D52BF"/>
    <w:rsid w:val="00804241"/>
    <w:rsid w:val="008108EC"/>
    <w:rsid w:val="0081107A"/>
    <w:rsid w:val="008E08F0"/>
    <w:rsid w:val="009C3328"/>
    <w:rsid w:val="009D1D85"/>
    <w:rsid w:val="009D3200"/>
    <w:rsid w:val="009E34E8"/>
    <w:rsid w:val="00A371B8"/>
    <w:rsid w:val="00A43B03"/>
    <w:rsid w:val="00AB5BBE"/>
    <w:rsid w:val="00B9484B"/>
    <w:rsid w:val="00BE29AD"/>
    <w:rsid w:val="00C50756"/>
    <w:rsid w:val="00CE3BA5"/>
    <w:rsid w:val="00D24758"/>
    <w:rsid w:val="00DE391E"/>
    <w:rsid w:val="00E06208"/>
    <w:rsid w:val="00EC3DF6"/>
    <w:rsid w:val="00ED3480"/>
    <w:rsid w:val="00F55029"/>
    <w:rsid w:val="00F66E48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D09D-2239-4445-98FB-A191C5B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E0"/>
    <w:rPr>
      <w:b/>
      <w:bCs/>
    </w:rPr>
  </w:style>
  <w:style w:type="character" w:customStyle="1" w:styleId="apple-converted-space">
    <w:name w:val="apple-converted-space"/>
    <w:basedOn w:val="a0"/>
    <w:rsid w:val="000010E0"/>
  </w:style>
  <w:style w:type="paragraph" w:styleId="a5">
    <w:name w:val="List Paragraph"/>
    <w:basedOn w:val="a"/>
    <w:uiPriority w:val="34"/>
    <w:qFormat/>
    <w:rsid w:val="009D1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BBE"/>
  </w:style>
  <w:style w:type="paragraph" w:styleId="aa">
    <w:name w:val="footer"/>
    <w:basedOn w:val="a"/>
    <w:link w:val="ab"/>
    <w:uiPriority w:val="99"/>
    <w:unhideWhenUsed/>
    <w:rsid w:val="00AB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Камынин</dc:creator>
  <cp:keywords/>
  <dc:description/>
  <cp:lastModifiedBy>Денис Камынин</cp:lastModifiedBy>
  <cp:revision>45</cp:revision>
  <cp:lastPrinted>2017-04-27T05:00:00Z</cp:lastPrinted>
  <dcterms:created xsi:type="dcterms:W3CDTF">2017-04-22T14:45:00Z</dcterms:created>
  <dcterms:modified xsi:type="dcterms:W3CDTF">2017-10-26T06:52:00Z</dcterms:modified>
</cp:coreProperties>
</file>