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B4" w:rsidRDefault="008015B4" w:rsidP="00B27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FCB" w:rsidRDefault="008B5239" w:rsidP="008015B4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B27FCB" w:rsidRPr="008015B4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="00B27FCB" w:rsidRPr="008015B4">
        <w:rPr>
          <w:rFonts w:ascii="Times New Roman" w:hAnsi="Times New Roman" w:cs="Times New Roman"/>
          <w:b/>
          <w:sz w:val="24"/>
          <w:szCs w:val="24"/>
        </w:rPr>
        <w:t>«Безопасное детство или Основы безопасного поведения дошкольников в социальной среде».</w:t>
      </w:r>
      <w:bookmarkEnd w:id="0"/>
    </w:p>
    <w:p w:rsidR="008015B4" w:rsidRDefault="008015B4" w:rsidP="008015B4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Кудинова Наталия Владимировна, воспитатель</w:t>
      </w:r>
    </w:p>
    <w:p w:rsidR="008015B4" w:rsidRDefault="008015B4" w:rsidP="008015B4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8015B4" w:rsidRDefault="008015B4" w:rsidP="008015B4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«Журавленок» г. Надым</w:t>
      </w:r>
    </w:p>
    <w:p w:rsidR="008015B4" w:rsidRPr="008015B4" w:rsidRDefault="008015B4" w:rsidP="008015B4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Ямало-Ненецкий автономный округ,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адым</w:t>
      </w:r>
      <w:proofErr w:type="spellEnd"/>
    </w:p>
    <w:p w:rsidR="00B27FCB" w:rsidRDefault="00B27FCB" w:rsidP="008015B4">
      <w:pPr>
        <w:pStyle w:val="1"/>
        <w:spacing w:before="0" w:after="0"/>
        <w:ind w:firstLine="720"/>
        <w:jc w:val="both"/>
        <w:rPr>
          <w:color w:val="000000"/>
          <w:sz w:val="22"/>
          <w:szCs w:val="22"/>
        </w:rPr>
      </w:pP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Дошкольный возраст-это важнейший период, когда формируется человеческая личность. Определить, правильно или неправильно ведет себя человек в тех или иных обстоятельствах, очень сложно.</w:t>
      </w:r>
    </w:p>
    <w:p w:rsidR="00B27FCB" w:rsidRPr="008015B4" w:rsidRDefault="00B27FCB" w:rsidP="008015B4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ab/>
        <w:t>В современном мире никто не застрахован ни от социальных потрясений, ни от стихийных бедствий. Особую тревогу взрослые испытывают за детей. Во время чрезвычайных ситуаций ребенку свойственна пассивно-оборонительная реакция: от страха он прячется в укромный угол вместо того, чтобы покинуть опасное место или позвать на помощь.</w:t>
      </w:r>
    </w:p>
    <w:p w:rsidR="00B27FCB" w:rsidRPr="008015B4" w:rsidRDefault="00B27FCB" w:rsidP="008015B4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ab/>
        <w:t xml:space="preserve">Наша с Вами задача дать детям основные понятия чрезвычайных ситуаций, познакомить с правилами поведения при  экстремальной ситуации дома, на улице, в лесу, при встрече с незнакомцем, знать наизусть важную информацию о себе (фамилия, имя, домашний адрес и номер телефона), знать номера телефонов вызова служб быстрого реагирования. 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Дети могут оказаться в неожиданной ситуации, поэтому главной задачей является стимулирование развития у них самостоятельности и ответственности. Ведь все, чему учат детей, они должны уметь применять в реальной жизни, на практике.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ОБОСНОВАНИЕ </w:t>
      </w:r>
    </w:p>
    <w:p w:rsidR="00B27FCB" w:rsidRPr="008015B4" w:rsidRDefault="00B27FCB" w:rsidP="008015B4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и сохранение здоровья – одна из важнейших сторон практических интересов человечества с давних времён до наших дней. Человек всегда существовал в окружении различных опасностей. В условиях современного общества вопросы безопасности жизни резко обострились и приняли характерные черты проблемы выживания человека, т.е. «остаться в живых, уцелеть, уберечься от гибели». Поэтому важно знать и еще больше уметь правильно вести себя в чрезвычайной ситуации.</w:t>
      </w:r>
    </w:p>
    <w:p w:rsidR="00B27FCB" w:rsidRPr="008015B4" w:rsidRDefault="00B27FCB" w:rsidP="008015B4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и ЗАДАЧИ</w:t>
      </w:r>
    </w:p>
    <w:p w:rsidR="00B27FCB" w:rsidRPr="008015B4" w:rsidRDefault="00B27FCB" w:rsidP="008015B4">
      <w:pPr>
        <w:autoSpaceDE w:val="0"/>
        <w:autoSpaceDN w:val="0"/>
        <w:adjustRightInd w:val="0"/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15B4"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</w:p>
    <w:p w:rsidR="00B27FCB" w:rsidRPr="008015B4" w:rsidRDefault="00B27FCB" w:rsidP="008015B4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Повышение уровня безопасности повседневной жизни дошкольников  и обучение  безопасному поведению в чрезвычайных ситуациях.</w:t>
      </w:r>
    </w:p>
    <w:p w:rsidR="00B27FCB" w:rsidRPr="008015B4" w:rsidRDefault="00B27FCB" w:rsidP="008015B4">
      <w:pPr>
        <w:autoSpaceDE w:val="0"/>
        <w:autoSpaceDN w:val="0"/>
        <w:adjustRightInd w:val="0"/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15B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B27FCB" w:rsidRPr="008015B4" w:rsidRDefault="00B27FCB" w:rsidP="008015B4">
      <w:pPr>
        <w:numPr>
          <w:ilvl w:val="0"/>
          <w:numId w:val="9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Ознакомление с видами опасностей, угрожающих человеку в современной повседневной жизни, действиями в опасных и чрезвычайных ситуациях природного, социального и техногенного характера; изучение и освоение методов и приемов защиты, позволяющих минимизировать возможный ущерб личности и обществу в опасных и чрезвычайных ситуациях.</w:t>
      </w:r>
    </w:p>
    <w:p w:rsidR="00B27FCB" w:rsidRPr="008015B4" w:rsidRDefault="00B27FCB" w:rsidP="008015B4">
      <w:pPr>
        <w:pStyle w:val="a3"/>
        <w:numPr>
          <w:ilvl w:val="0"/>
          <w:numId w:val="9"/>
        </w:num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детей необходимым багажом специальных знаний</w:t>
      </w:r>
      <w:r w:rsidRPr="008015B4">
        <w:rPr>
          <w:rFonts w:ascii="Times New Roman" w:hAnsi="Times New Roman" w:cs="Times New Roman"/>
          <w:sz w:val="24"/>
          <w:szCs w:val="24"/>
        </w:rPr>
        <w:t xml:space="preserve"> для полноценного безопасного существования и реализацию способностей и запросов личности в повседневной жизни.</w:t>
      </w:r>
    </w:p>
    <w:p w:rsidR="00B27FCB" w:rsidRPr="008015B4" w:rsidRDefault="00B27FCB" w:rsidP="008015B4">
      <w:pPr>
        <w:pStyle w:val="a3"/>
        <w:numPr>
          <w:ilvl w:val="0"/>
          <w:numId w:val="9"/>
        </w:num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качеств  личности, необходимых для выживания в неблагоприятных угрожающих жизни условиях</w:t>
      </w:r>
      <w:r w:rsidRPr="008015B4">
        <w:rPr>
          <w:rFonts w:ascii="Times New Roman" w:hAnsi="Times New Roman" w:cs="Times New Roman"/>
          <w:sz w:val="24"/>
          <w:szCs w:val="24"/>
        </w:rPr>
        <w:t>.</w:t>
      </w:r>
    </w:p>
    <w:p w:rsidR="00B27FCB" w:rsidRPr="008015B4" w:rsidRDefault="00B27FCB" w:rsidP="008015B4">
      <w:pPr>
        <w:pStyle w:val="a3"/>
        <w:numPr>
          <w:ilvl w:val="0"/>
          <w:numId w:val="9"/>
        </w:num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чувства ответственности за личную безопасность</w:t>
      </w:r>
      <w:r w:rsidRPr="008015B4">
        <w:rPr>
          <w:rFonts w:ascii="Times New Roman" w:hAnsi="Times New Roman" w:cs="Times New Roman"/>
          <w:sz w:val="24"/>
          <w:szCs w:val="24"/>
        </w:rPr>
        <w:t>.</w:t>
      </w:r>
    </w:p>
    <w:p w:rsidR="00B27FCB" w:rsidRPr="008015B4" w:rsidRDefault="00B27FCB" w:rsidP="008015B4">
      <w:pPr>
        <w:pStyle w:val="a3"/>
        <w:numPr>
          <w:ilvl w:val="0"/>
          <w:numId w:val="9"/>
        </w:num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по защите жизни и здоровья</w:t>
      </w:r>
      <w:r w:rsidRPr="008015B4">
        <w:rPr>
          <w:rFonts w:ascii="Times New Roman" w:hAnsi="Times New Roman" w:cs="Times New Roman"/>
          <w:sz w:val="24"/>
          <w:szCs w:val="24"/>
        </w:rPr>
        <w:t>.</w:t>
      </w:r>
    </w:p>
    <w:p w:rsidR="00B27FCB" w:rsidRPr="008015B4" w:rsidRDefault="00B27FCB" w:rsidP="008015B4">
      <w:pPr>
        <w:pStyle w:val="a3"/>
        <w:numPr>
          <w:ilvl w:val="0"/>
          <w:numId w:val="9"/>
        </w:num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полученных знаний на практике, </w:t>
      </w:r>
      <w:proofErr w:type="spellStart"/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обычной жизни.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ВРЕМЯ ПРОВЕДЕНИЯ: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Круглогодично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НА КОГО ОРИЕНТИРОВАНО:</w:t>
      </w:r>
    </w:p>
    <w:p w:rsidR="00B27FCB" w:rsidRPr="008015B4" w:rsidRDefault="00B27FCB" w:rsidP="008015B4">
      <w:pPr>
        <w:pStyle w:val="a3"/>
        <w:numPr>
          <w:ilvl w:val="0"/>
          <w:numId w:val="1"/>
        </w:num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lastRenderedPageBreak/>
        <w:t>Дети детских дошкольных учреждений (от 5 до 7 лет)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РЕЗУЛЬТАТ 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курса дети должны уметь:</w:t>
      </w:r>
    </w:p>
    <w:p w:rsidR="00B27FCB" w:rsidRPr="008015B4" w:rsidRDefault="00B27FCB" w:rsidP="008015B4">
      <w:pPr>
        <w:numPr>
          <w:ilvl w:val="0"/>
          <w:numId w:val="2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оценивать опасные ситуации факторов среды обитания; </w:t>
      </w:r>
    </w:p>
    <w:p w:rsidR="00B27FCB" w:rsidRPr="008015B4" w:rsidRDefault="00B27FCB" w:rsidP="008015B4">
      <w:pPr>
        <w:numPr>
          <w:ilvl w:val="0"/>
          <w:numId w:val="2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основные правила и навыки защиты, позволяющие свести к минимуму возможный ущерб здоровью и жизни; </w:t>
      </w:r>
    </w:p>
    <w:p w:rsidR="00B27FCB" w:rsidRPr="008015B4" w:rsidRDefault="00B27FCB" w:rsidP="008015B4">
      <w:pPr>
        <w:numPr>
          <w:ilvl w:val="0"/>
          <w:numId w:val="2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само- и взаимопомощь; </w:t>
      </w:r>
    </w:p>
    <w:p w:rsidR="00B27FCB" w:rsidRPr="008015B4" w:rsidRDefault="00B27FCB" w:rsidP="008015B4">
      <w:pPr>
        <w:numPr>
          <w:ilvl w:val="0"/>
          <w:numId w:val="2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специальные навыки, полученные в процессе проведения тематических занятий. </w:t>
      </w:r>
    </w:p>
    <w:p w:rsidR="00B27FCB" w:rsidRPr="008015B4" w:rsidRDefault="00B27FCB" w:rsidP="008015B4">
      <w:pPr>
        <w:spacing w:before="0" w:before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ОСНОВНОЕ СОДЕРЖАНИЕ  ПРОЕКТА  </w:t>
      </w:r>
    </w:p>
    <w:p w:rsidR="00B27FCB" w:rsidRPr="008015B4" w:rsidRDefault="00B27FCB" w:rsidP="008015B4">
      <w:pPr>
        <w:numPr>
          <w:ilvl w:val="0"/>
          <w:numId w:val="3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БЛОК: Безопасность дорожного движения </w:t>
      </w:r>
    </w:p>
    <w:p w:rsidR="00B27FCB" w:rsidRPr="008015B4" w:rsidRDefault="00B27FCB" w:rsidP="008015B4">
      <w:pPr>
        <w:numPr>
          <w:ilvl w:val="0"/>
          <w:numId w:val="3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БЛОК: Пожарная безопасность</w:t>
      </w:r>
    </w:p>
    <w:p w:rsidR="00B27FCB" w:rsidRPr="008015B4" w:rsidRDefault="00B27FCB" w:rsidP="008015B4">
      <w:pPr>
        <w:numPr>
          <w:ilvl w:val="0"/>
          <w:numId w:val="3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БЛОК: Безопасное поведение на воде</w:t>
      </w:r>
    </w:p>
    <w:p w:rsidR="00B27FCB" w:rsidRPr="008015B4" w:rsidRDefault="00B27FCB" w:rsidP="008015B4">
      <w:pPr>
        <w:numPr>
          <w:ilvl w:val="0"/>
          <w:numId w:val="3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БЛОК: Безопасность при ЧС </w:t>
      </w:r>
      <w:proofErr w:type="gramStart"/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дома, в лесу </w:t>
      </w:r>
      <w:proofErr w:type="spellStart"/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и.т.д</w:t>
      </w:r>
      <w:proofErr w:type="spellEnd"/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B27FCB" w:rsidRPr="008015B4" w:rsidRDefault="00B27FCB" w:rsidP="008015B4">
      <w:pPr>
        <w:numPr>
          <w:ilvl w:val="0"/>
          <w:numId w:val="3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БЛОК: Основы здорового образа жизни</w:t>
      </w:r>
    </w:p>
    <w:p w:rsidR="00B27FCB" w:rsidRPr="008015B4" w:rsidRDefault="00B27FCB" w:rsidP="008015B4">
      <w:pPr>
        <w:numPr>
          <w:ilvl w:val="0"/>
          <w:numId w:val="3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БЛОК: Правила оказания первой медицинской помощи.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FCB" w:rsidRPr="008015B4" w:rsidRDefault="00B27FCB" w:rsidP="008015B4">
      <w:pPr>
        <w:spacing w:before="0" w:beforeAutospacing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Примерное тематическое планирование курса занятий </w:t>
      </w:r>
    </w:p>
    <w:p w:rsidR="00B27FCB" w:rsidRPr="008015B4" w:rsidRDefault="00B27FCB" w:rsidP="008015B4">
      <w:pPr>
        <w:spacing w:before="0" w:beforeAutospacing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 5-7 лет.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Они способны совершать необдуманные действия, поддаваясь импульсивному порыву. 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почему уже с раннего возраста необходимо учить детей безопасному поведению на улицах, дорогах, в транспорте и правилам дорожного движения.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1</w:t>
      </w:r>
    </w:p>
    <w:p w:rsidR="00B27FCB" w:rsidRPr="008015B4" w:rsidRDefault="00B27FCB" w:rsidP="008015B4">
      <w:pPr>
        <w:pStyle w:val="a3"/>
        <w:numPr>
          <w:ilvl w:val="1"/>
          <w:numId w:val="2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о правилах дорожного движения.</w:t>
      </w:r>
    </w:p>
    <w:p w:rsidR="00B27FCB" w:rsidRPr="008015B4" w:rsidRDefault="00B27FCB" w:rsidP="008015B4">
      <w:pPr>
        <w:pStyle w:val="a3"/>
        <w:numPr>
          <w:ilvl w:val="1"/>
          <w:numId w:val="2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 переходит улицу.</w:t>
      </w:r>
    </w:p>
    <w:p w:rsidR="00B27FCB" w:rsidRPr="008015B4" w:rsidRDefault="00B27FCB" w:rsidP="008015B4">
      <w:pPr>
        <w:pStyle w:val="a3"/>
        <w:numPr>
          <w:ilvl w:val="1"/>
          <w:numId w:val="2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 и дорожные знаки.</w:t>
      </w:r>
    </w:p>
    <w:p w:rsidR="00B27FCB" w:rsidRPr="008015B4" w:rsidRDefault="00B27FCB" w:rsidP="008015B4">
      <w:pPr>
        <w:pStyle w:val="a3"/>
        <w:numPr>
          <w:ilvl w:val="1"/>
          <w:numId w:val="2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улице.</w:t>
      </w:r>
    </w:p>
    <w:p w:rsidR="00B27FCB" w:rsidRPr="008015B4" w:rsidRDefault="00B27FCB" w:rsidP="008015B4">
      <w:pPr>
        <w:pStyle w:val="1"/>
        <w:spacing w:before="0" w:after="0"/>
        <w:ind w:firstLine="360"/>
        <w:jc w:val="both"/>
        <w:rPr>
          <w:color w:val="000000"/>
          <w:szCs w:val="24"/>
        </w:rPr>
      </w:pPr>
      <w:r w:rsidRPr="008015B4">
        <w:rPr>
          <w:color w:val="000000"/>
          <w:szCs w:val="24"/>
        </w:rPr>
        <w:t xml:space="preserve">Формирование чувства опасности огня – одна из главных задач работы с маленькими детьми дошкольного возраста. Необходимо обучать с раннего возраста навыкам осторожного обращения с бытовыми приборами, а также дать знания об электричестве. </w:t>
      </w:r>
    </w:p>
    <w:p w:rsidR="00B27FCB" w:rsidRPr="008015B4" w:rsidRDefault="00B27FCB" w:rsidP="008015B4">
      <w:pPr>
        <w:pStyle w:val="1"/>
        <w:spacing w:before="0" w:after="0"/>
        <w:ind w:firstLine="360"/>
        <w:jc w:val="both"/>
        <w:rPr>
          <w:color w:val="000000"/>
          <w:szCs w:val="24"/>
        </w:rPr>
      </w:pPr>
      <w:r w:rsidRPr="008015B4">
        <w:rPr>
          <w:szCs w:val="24"/>
        </w:rPr>
        <w:t xml:space="preserve">Особое стремление к самостоятельности у ребёнка проявляется в момент, когда он остаётся наедине с собой. </w:t>
      </w:r>
    </w:p>
    <w:p w:rsidR="00B27FCB" w:rsidRPr="008015B4" w:rsidRDefault="00B27FCB" w:rsidP="008015B4">
      <w:pPr>
        <w:pStyle w:val="1"/>
        <w:spacing w:before="0" w:after="0"/>
        <w:ind w:firstLine="360"/>
        <w:jc w:val="both"/>
        <w:rPr>
          <w:color w:val="000000"/>
          <w:szCs w:val="24"/>
        </w:rPr>
      </w:pPr>
      <w:r w:rsidRPr="008015B4">
        <w:rPr>
          <w:color w:val="000000"/>
          <w:szCs w:val="24"/>
        </w:rPr>
        <w:t xml:space="preserve">Среди частых причин возникновения пожаров в наших домах можно выделить неосторожное обращение детей со спичками. Маленькие тоненькие соломки с зажигательной головкой пережили все моды, легко выдержали конкуренцию с механическими, газовыми и электрическими зажигалками, и стали ныне, пожалуй, самым массовым предметом потребления. Выпускаемые спички принято считать безопасными. Но действительно ли они безопасны с пожарной точки зрения? Здесь уместно привести  слова А. </w:t>
      </w:r>
      <w:proofErr w:type="spellStart"/>
      <w:r w:rsidRPr="008015B4">
        <w:rPr>
          <w:color w:val="000000"/>
          <w:szCs w:val="24"/>
        </w:rPr>
        <w:t>Энштейна</w:t>
      </w:r>
      <w:proofErr w:type="spellEnd"/>
      <w:r w:rsidRPr="008015B4">
        <w:rPr>
          <w:color w:val="000000"/>
          <w:szCs w:val="24"/>
        </w:rPr>
        <w:t>. Однажды его спросили: «Опасна ли атомная энергия для человечества?». На это великий учёный ответил: «Не больше чем коробок спичек, дело в том, в чьих руках он окажется».</w:t>
      </w:r>
    </w:p>
    <w:p w:rsidR="00B27FCB" w:rsidRPr="008015B4" w:rsidRDefault="00B27FCB" w:rsidP="008015B4">
      <w:pPr>
        <w:pStyle w:val="1"/>
        <w:spacing w:before="0" w:after="0"/>
        <w:ind w:firstLine="360"/>
        <w:jc w:val="both"/>
        <w:rPr>
          <w:color w:val="000000"/>
          <w:szCs w:val="24"/>
        </w:rPr>
      </w:pPr>
      <w:r w:rsidRPr="008015B4">
        <w:rPr>
          <w:color w:val="000000"/>
          <w:szCs w:val="24"/>
        </w:rPr>
        <w:t xml:space="preserve">Поэтому </w:t>
      </w:r>
      <w:r w:rsidRPr="008015B4">
        <w:rPr>
          <w:szCs w:val="24"/>
        </w:rPr>
        <w:t>систематическая работа с детьми дошкольного возраста играет огромную роль в сокращении пожаров происходящих в результате детской шалости с огнём.</w:t>
      </w:r>
      <w:r w:rsidRPr="008015B4">
        <w:rPr>
          <w:color w:val="000000"/>
          <w:szCs w:val="24"/>
        </w:rPr>
        <w:t xml:space="preserve"> </w:t>
      </w:r>
      <w:r w:rsidRPr="008015B4">
        <w:rPr>
          <w:szCs w:val="24"/>
        </w:rPr>
        <w:t>Воспитать в человеке соблюдение правил пожарной безопасности – важнейшая задача педагога.</w:t>
      </w:r>
    </w:p>
    <w:p w:rsidR="00B27FCB" w:rsidRPr="008015B4" w:rsidRDefault="00B27FCB" w:rsidP="008015B4">
      <w:pPr>
        <w:pStyle w:val="1"/>
        <w:spacing w:before="0" w:after="0"/>
        <w:ind w:left="720"/>
        <w:jc w:val="both"/>
        <w:rPr>
          <w:color w:val="000000"/>
          <w:szCs w:val="24"/>
        </w:rPr>
      </w:pPr>
    </w:p>
    <w:p w:rsidR="00B27FCB" w:rsidRPr="008015B4" w:rsidRDefault="00B27FCB" w:rsidP="008015B4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БЛОК:</w:t>
      </w:r>
    </w:p>
    <w:p w:rsidR="00B27FCB" w:rsidRPr="008015B4" w:rsidRDefault="00B27FCB" w:rsidP="008015B4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правилах важных </w:t>
      </w:r>
      <w:proofErr w:type="spellStart"/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пожаробезопасных</w:t>
      </w:r>
      <w:proofErr w:type="spellEnd"/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7FCB" w:rsidRPr="008015B4" w:rsidRDefault="00B27FCB" w:rsidP="008015B4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каждый гражданин этот номер 01.</w:t>
      </w:r>
    </w:p>
    <w:p w:rsidR="00B27FCB" w:rsidRPr="008015B4" w:rsidRDefault="00B27FCB" w:rsidP="008015B4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шалости с огнем и их последствия</w:t>
      </w:r>
    </w:p>
    <w:p w:rsidR="00B27FCB" w:rsidRPr="008015B4" w:rsidRDefault="00B27FCB" w:rsidP="008015B4">
      <w:pPr>
        <w:pStyle w:val="a3"/>
        <w:numPr>
          <w:ilvl w:val="0"/>
          <w:numId w:val="4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пожаров.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 работа по обучению, воспитанию и привитию навыков культуры безопасного поведения на воде является наилучшим способом снижения количества несчастных случаев во время летнего отдыха у водоёма и уменьшения их последствий.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hAnsi="Times New Roman" w:cs="Times New Roman"/>
          <w:sz w:val="24"/>
          <w:szCs w:val="24"/>
        </w:rPr>
        <w:t>Систематическая, планомерная работа в содружестве с семьей поможет сформировать у дошкольников прочные знания о правилах безопасности на воде.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3 БЛОК:</w:t>
      </w:r>
    </w:p>
    <w:p w:rsidR="00B27FCB" w:rsidRPr="008015B4" w:rsidRDefault="00B27FCB" w:rsidP="008015B4">
      <w:pPr>
        <w:pStyle w:val="a3"/>
        <w:numPr>
          <w:ilvl w:val="0"/>
          <w:numId w:val="5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</w:t>
      </w:r>
    </w:p>
    <w:p w:rsidR="00B27FCB" w:rsidRPr="008015B4" w:rsidRDefault="00B27FCB" w:rsidP="008015B4">
      <w:pPr>
        <w:pStyle w:val="a3"/>
        <w:numPr>
          <w:ilvl w:val="0"/>
          <w:numId w:val="5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водоемов зимой. Меры безопасности на льду.</w:t>
      </w:r>
    </w:p>
    <w:p w:rsidR="00B27FCB" w:rsidRPr="008015B4" w:rsidRDefault="00B27FCB" w:rsidP="008015B4">
      <w:pPr>
        <w:pStyle w:val="a3"/>
        <w:numPr>
          <w:ilvl w:val="0"/>
          <w:numId w:val="5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купания</w:t>
      </w:r>
    </w:p>
    <w:p w:rsidR="00B27FCB" w:rsidRPr="008015B4" w:rsidRDefault="00B27FCB" w:rsidP="008015B4">
      <w:pPr>
        <w:pStyle w:val="a3"/>
        <w:numPr>
          <w:ilvl w:val="0"/>
          <w:numId w:val="5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Спасение утопающего</w:t>
      </w: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приводит к возникновению травма опасных ситуаций. Поэтому значимой является проблема создания условий, позволяющих ребенку планомерно накапливать опыт безопасного поведения в быту.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hAnsi="Times New Roman" w:cs="Times New Roman"/>
          <w:sz w:val="24"/>
          <w:szCs w:val="24"/>
        </w:rPr>
        <w:t>Закрепление знаний о правилах безопасности при общении с бытовыми приборами, острыми предметами, способствовать осмотрительности в общении с незнакомыми людьми – приоритетное направление при проведении занятий блока «Один дома».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4 БЛОК:</w:t>
      </w:r>
    </w:p>
    <w:p w:rsidR="00B27FCB" w:rsidRPr="008015B4" w:rsidRDefault="00B27FCB" w:rsidP="008015B4">
      <w:pPr>
        <w:pStyle w:val="a3"/>
        <w:numPr>
          <w:ilvl w:val="0"/>
          <w:numId w:val="6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мамы нет дома </w:t>
      </w:r>
    </w:p>
    <w:p w:rsidR="00B27FCB" w:rsidRPr="008015B4" w:rsidRDefault="00B27FCB" w:rsidP="008015B4">
      <w:pPr>
        <w:pStyle w:val="a3"/>
        <w:numPr>
          <w:ilvl w:val="0"/>
          <w:numId w:val="6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опасному предмету свое место </w:t>
      </w:r>
    </w:p>
    <w:p w:rsidR="00B27FCB" w:rsidRPr="008015B4" w:rsidRDefault="00B27FCB" w:rsidP="008015B4">
      <w:pPr>
        <w:pStyle w:val="a3"/>
        <w:numPr>
          <w:ilvl w:val="0"/>
          <w:numId w:val="6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природой или прогулки в лесу</w:t>
      </w:r>
    </w:p>
    <w:p w:rsidR="00B27FCB" w:rsidRPr="008015B4" w:rsidRDefault="00B27FCB" w:rsidP="008015B4">
      <w:pPr>
        <w:pStyle w:val="a3"/>
        <w:numPr>
          <w:ilvl w:val="0"/>
          <w:numId w:val="6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опасности ждут вас во дворе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-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соблюдать правила личной гигиены, - словом, добиваться разумными путями подлинной гармонии здоровья.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здоровом образе жизни необходимо формировать с раннего детства, когда организм пластичен и легко поддается воздействиям окружающей среды. При профессиональном подходе к вопросам здоровье сбережения у каждого ребенка укрепляется желание быть здоровым, вырасти красивым, активным, уметь обслужить и вести себя так, чтобы не причинить вреда себе и другим.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БЛОК:</w:t>
      </w:r>
    </w:p>
    <w:p w:rsidR="00B27FCB" w:rsidRPr="008015B4" w:rsidRDefault="00B27FCB" w:rsidP="008015B4">
      <w:pPr>
        <w:pStyle w:val="a3"/>
        <w:numPr>
          <w:ilvl w:val="0"/>
          <w:numId w:val="7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зарядка</w:t>
      </w:r>
    </w:p>
    <w:p w:rsidR="00B27FCB" w:rsidRPr="008015B4" w:rsidRDefault="00B27FCB" w:rsidP="008015B4">
      <w:pPr>
        <w:pStyle w:val="a3"/>
        <w:numPr>
          <w:ilvl w:val="0"/>
          <w:numId w:val="7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в жизни человека</w:t>
      </w:r>
    </w:p>
    <w:p w:rsidR="00B27FCB" w:rsidRPr="008015B4" w:rsidRDefault="00B27FCB" w:rsidP="008015B4">
      <w:pPr>
        <w:pStyle w:val="a3"/>
        <w:numPr>
          <w:ilvl w:val="0"/>
          <w:numId w:val="7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и уход за ними</w:t>
      </w:r>
    </w:p>
    <w:p w:rsidR="00B27FCB" w:rsidRPr="008015B4" w:rsidRDefault="00B27FCB" w:rsidP="008015B4">
      <w:pPr>
        <w:pStyle w:val="a3"/>
        <w:numPr>
          <w:ilvl w:val="0"/>
          <w:numId w:val="7"/>
        </w:num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 здоровье смолоду.</w:t>
      </w:r>
    </w:p>
    <w:p w:rsidR="00B27FCB" w:rsidRPr="008015B4" w:rsidRDefault="00B27FCB" w:rsidP="008015B4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hAnsi="Times New Roman" w:cs="Times New Roman"/>
          <w:sz w:val="24"/>
          <w:szCs w:val="24"/>
        </w:rPr>
        <w:t xml:space="preserve">Сегодня в современном мире реальность такова, что ни кто не застрахован от несчастных случаев. Самыми не защищёнными в экстренных ситуациях становятся дети дошкольного и младшего школьного возраста. </w:t>
      </w:r>
      <w:proofErr w:type="gramStart"/>
      <w:r w:rsidRPr="008015B4">
        <w:rPr>
          <w:rFonts w:ascii="Times New Roman" w:hAnsi="Times New Roman" w:cs="Times New Roman"/>
          <w:sz w:val="24"/>
          <w:szCs w:val="24"/>
        </w:rPr>
        <w:t>Ведь, надеясь на помощь взрослых, и оказавшись в экстренной ситуации наедине с самим собой, не могут оказать первую помощь себе и своим сверстникам из – за недостаточной осведомленности в этом вопросе.</w:t>
      </w:r>
      <w:proofErr w:type="gramEnd"/>
      <w:r w:rsidRPr="008015B4">
        <w:rPr>
          <w:rFonts w:ascii="Times New Roman" w:hAnsi="Times New Roman" w:cs="Times New Roman"/>
          <w:sz w:val="24"/>
          <w:szCs w:val="24"/>
        </w:rPr>
        <w:t xml:space="preserve"> Но таких неприятностей можно избежать или сгладить их, если целенаправленно вести с детьми работу в этом направлении.</w:t>
      </w:r>
    </w:p>
    <w:p w:rsidR="00B27FCB" w:rsidRPr="008015B4" w:rsidRDefault="00B27FCB" w:rsidP="008015B4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6 БЛОК:</w:t>
      </w:r>
    </w:p>
    <w:p w:rsidR="00B27FCB" w:rsidRPr="008015B4" w:rsidRDefault="00B27FCB" w:rsidP="008015B4">
      <w:pPr>
        <w:pStyle w:val="a3"/>
        <w:numPr>
          <w:ilvl w:val="0"/>
          <w:numId w:val="8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доктор Айболит все болезни исцелит.</w:t>
      </w:r>
    </w:p>
    <w:p w:rsidR="00B27FCB" w:rsidRPr="008015B4" w:rsidRDefault="00B27FCB" w:rsidP="008015B4">
      <w:pPr>
        <w:pStyle w:val="a3"/>
        <w:numPr>
          <w:ilvl w:val="0"/>
          <w:numId w:val="8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Йод, вата и бинты для чего они нужны?</w:t>
      </w:r>
    </w:p>
    <w:p w:rsidR="00B27FCB" w:rsidRPr="008015B4" w:rsidRDefault="00B27FCB" w:rsidP="008015B4">
      <w:pPr>
        <w:pStyle w:val="a3"/>
        <w:numPr>
          <w:ilvl w:val="0"/>
          <w:numId w:val="8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при солнечном ударе и обморожении.</w:t>
      </w:r>
    </w:p>
    <w:p w:rsidR="00B27FCB" w:rsidRPr="008015B4" w:rsidRDefault="00B27FCB" w:rsidP="008015B4">
      <w:pPr>
        <w:pStyle w:val="a3"/>
        <w:numPr>
          <w:ilvl w:val="0"/>
          <w:numId w:val="8"/>
        </w:numPr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экстренной помощи</w:t>
      </w:r>
    </w:p>
    <w:p w:rsidR="00B27FCB" w:rsidRPr="008015B4" w:rsidRDefault="00B27FCB" w:rsidP="008015B4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В организации занятий с детьми дошкольного возраста большое внимание уделять игровым методам. Тематические развлечения и интегрированные занятия – будут итоговыми мероприятиями по завершении каждого года обучения.</w:t>
      </w:r>
    </w:p>
    <w:p w:rsidR="00B27FCB" w:rsidRPr="008015B4" w:rsidRDefault="00B27FCB" w:rsidP="008015B4">
      <w:p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 xml:space="preserve">При реализации проекта учитываются следующие </w:t>
      </w:r>
      <w:r w:rsidRPr="008015B4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B27FCB" w:rsidRPr="008015B4" w:rsidRDefault="00B27FCB" w:rsidP="008015B4">
      <w:pPr>
        <w:numPr>
          <w:ilvl w:val="0"/>
          <w:numId w:val="10"/>
        </w:num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мягкого соревнования;</w:t>
      </w:r>
    </w:p>
    <w:p w:rsidR="00B27FCB" w:rsidRPr="008015B4" w:rsidRDefault="00B27FCB" w:rsidP="008015B4">
      <w:pPr>
        <w:numPr>
          <w:ilvl w:val="0"/>
          <w:numId w:val="10"/>
        </w:num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сотрудничества и кооперации;</w:t>
      </w:r>
    </w:p>
    <w:p w:rsidR="00B27FCB" w:rsidRPr="008015B4" w:rsidRDefault="00B27FCB" w:rsidP="008015B4">
      <w:pPr>
        <w:numPr>
          <w:ilvl w:val="0"/>
          <w:numId w:val="10"/>
        </w:num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неоцениваемой деятельности;</w:t>
      </w:r>
    </w:p>
    <w:p w:rsidR="00B27FCB" w:rsidRPr="008015B4" w:rsidRDefault="00B27FCB" w:rsidP="008015B4">
      <w:pPr>
        <w:numPr>
          <w:ilvl w:val="0"/>
          <w:numId w:val="10"/>
        </w:num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5B4">
        <w:rPr>
          <w:rFonts w:ascii="Times New Roman" w:hAnsi="Times New Roman" w:cs="Times New Roman"/>
          <w:sz w:val="24"/>
          <w:szCs w:val="24"/>
        </w:rPr>
        <w:t>подкрепления желательных типов поведения.</w:t>
      </w:r>
    </w:p>
    <w:p w:rsidR="00B27FCB" w:rsidRPr="008015B4" w:rsidRDefault="00B27FCB" w:rsidP="008015B4">
      <w:pPr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FCB" w:rsidRPr="008015B4" w:rsidRDefault="00B27FCB" w:rsidP="008015B4">
      <w:pPr>
        <w:spacing w:before="0" w:before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Реализация Проекта позволит</w:t>
      </w: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дома, на улице и дороге, за городом;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 и способы действия в опасных и чрезвычайных ситуациях, в том числе способы оказания или поиска помощи;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езды на велосипеде;</w:t>
      </w: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правила поведения на природе, ориентирования в лесу, поведения на водоеме зимой и летом, правила купания;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об экстремальных ситуациях и способы действия при их возникновении;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здорового образа жизни;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оказания первой медицинской помощи.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аптечкой, огнетушителем;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помощь при порезах, ссадинах, ушибах ожогах, обморожении, тепловом ударе;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по звездам, Солнцу, местным признакам;</w:t>
      </w:r>
    </w:p>
    <w:p w:rsidR="00B27FCB" w:rsidRPr="008015B4" w:rsidRDefault="00B27FCB" w:rsidP="008015B4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подручными плав средствами.</w:t>
      </w:r>
    </w:p>
    <w:p w:rsidR="00B27FCB" w:rsidRPr="008015B4" w:rsidRDefault="00B27FCB" w:rsidP="008015B4">
      <w:pPr>
        <w:pStyle w:val="a3"/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D501D" w:rsidRDefault="004D501D"/>
    <w:sectPr w:rsidR="004D501D" w:rsidSect="00FD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0"/>
      </v:shape>
    </w:pict>
  </w:numPicBullet>
  <w:abstractNum w:abstractNumId="0">
    <w:nsid w:val="02110056"/>
    <w:multiLevelType w:val="hybridMultilevel"/>
    <w:tmpl w:val="1718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3B0"/>
    <w:multiLevelType w:val="hybridMultilevel"/>
    <w:tmpl w:val="D054B548"/>
    <w:lvl w:ilvl="0" w:tplc="5854E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64613"/>
    <w:multiLevelType w:val="hybridMultilevel"/>
    <w:tmpl w:val="0400BFD2"/>
    <w:lvl w:ilvl="0" w:tplc="715C413A">
      <w:start w:val="1"/>
      <w:numFmt w:val="decimal"/>
      <w:lvlText w:val="%1)"/>
      <w:lvlJc w:val="left"/>
      <w:pPr>
        <w:ind w:left="1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436A0D07"/>
    <w:multiLevelType w:val="hybridMultilevel"/>
    <w:tmpl w:val="CD06FF64"/>
    <w:lvl w:ilvl="0" w:tplc="27684776">
      <w:start w:val="1"/>
      <w:numFmt w:val="decimal"/>
      <w:lvlText w:val="%1)"/>
      <w:lvlJc w:val="left"/>
      <w:pPr>
        <w:ind w:left="1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52F307EF"/>
    <w:multiLevelType w:val="hybridMultilevel"/>
    <w:tmpl w:val="EC90039E"/>
    <w:lvl w:ilvl="0" w:tplc="15500A2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5682775B"/>
    <w:multiLevelType w:val="multilevel"/>
    <w:tmpl w:val="3F54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A20487"/>
    <w:multiLevelType w:val="hybridMultilevel"/>
    <w:tmpl w:val="ADA624BA"/>
    <w:lvl w:ilvl="0" w:tplc="547EE39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370119C"/>
    <w:multiLevelType w:val="hybridMultilevel"/>
    <w:tmpl w:val="22127AE8"/>
    <w:lvl w:ilvl="0" w:tplc="BDD4E3A0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64F305D0"/>
    <w:multiLevelType w:val="hybridMultilevel"/>
    <w:tmpl w:val="5B9844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43D76"/>
    <w:multiLevelType w:val="multilevel"/>
    <w:tmpl w:val="2B9A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0"/>
    <w:rsid w:val="004D501D"/>
    <w:rsid w:val="008015B4"/>
    <w:rsid w:val="008B5239"/>
    <w:rsid w:val="00B27FCB"/>
    <w:rsid w:val="00D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B"/>
    <w:pPr>
      <w:spacing w:before="100" w:beforeAutospacing="1"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CB"/>
    <w:pPr>
      <w:ind w:left="720"/>
      <w:contextualSpacing/>
    </w:pPr>
  </w:style>
  <w:style w:type="paragraph" w:customStyle="1" w:styleId="1">
    <w:name w:val="Обычный1"/>
    <w:rsid w:val="00B27F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B"/>
    <w:pPr>
      <w:spacing w:before="100" w:beforeAutospacing="1"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CB"/>
    <w:pPr>
      <w:ind w:left="720"/>
      <w:contextualSpacing/>
    </w:pPr>
  </w:style>
  <w:style w:type="paragraph" w:customStyle="1" w:styleId="1">
    <w:name w:val="Обычный1"/>
    <w:rsid w:val="00B27F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1434</Words>
  <Characters>8179</Characters>
  <Application>Microsoft Office Word</Application>
  <DocSecurity>0</DocSecurity>
  <Lines>68</Lines>
  <Paragraphs>19</Paragraphs>
  <ScaleCrop>false</ScaleCrop>
  <Company>Krokoz™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2017-11-30T19:56:00Z</dcterms:created>
  <dcterms:modified xsi:type="dcterms:W3CDTF">2017-12-01T16:11:00Z</dcterms:modified>
</cp:coreProperties>
</file>