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C" w:rsidRPr="00CB35DC" w:rsidRDefault="00CB35DC" w:rsidP="00CB35DC">
      <w:pPr>
        <w:jc w:val="center"/>
        <w:rPr>
          <w:rFonts w:ascii="Times New Roman" w:hAnsi="Times New Roman" w:cs="Times New Roman"/>
          <w:sz w:val="36"/>
          <w:szCs w:val="36"/>
        </w:rPr>
      </w:pPr>
      <w:r w:rsidRPr="00CB35DC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детский сад №17 комбинированного вида</w:t>
      </w:r>
    </w:p>
    <w:p w:rsidR="00CB35DC" w:rsidRDefault="00CB35DC" w:rsidP="00CB35DC">
      <w:pPr>
        <w:jc w:val="center"/>
        <w:rPr>
          <w:sz w:val="32"/>
          <w:szCs w:val="32"/>
        </w:rPr>
      </w:pPr>
    </w:p>
    <w:p w:rsidR="00CB35DC" w:rsidRDefault="00CB35DC" w:rsidP="00CB35DC">
      <w:pPr>
        <w:jc w:val="center"/>
        <w:rPr>
          <w:sz w:val="32"/>
          <w:szCs w:val="32"/>
        </w:rPr>
      </w:pPr>
    </w:p>
    <w:p w:rsidR="00CB35DC" w:rsidRDefault="00CB35DC" w:rsidP="00CB35DC">
      <w:pPr>
        <w:jc w:val="center"/>
        <w:rPr>
          <w:sz w:val="32"/>
          <w:szCs w:val="32"/>
        </w:rPr>
      </w:pPr>
    </w:p>
    <w:p w:rsidR="00CB35DC" w:rsidRDefault="00CB35DC" w:rsidP="00CB35DC">
      <w:pPr>
        <w:jc w:val="center"/>
        <w:rPr>
          <w:sz w:val="32"/>
          <w:szCs w:val="32"/>
        </w:rPr>
      </w:pPr>
    </w:p>
    <w:p w:rsidR="00CB35DC" w:rsidRPr="00CB35DC" w:rsidRDefault="00CB35DC" w:rsidP="00CB35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35DC">
        <w:rPr>
          <w:rFonts w:ascii="Times New Roman" w:hAnsi="Times New Roman" w:cs="Times New Roman"/>
          <w:b/>
          <w:sz w:val="40"/>
          <w:szCs w:val="40"/>
        </w:rPr>
        <w:t>«Развивающая среда в ДОО»</w:t>
      </w:r>
    </w:p>
    <w:p w:rsidR="00CB35DC" w:rsidRPr="00CB35DC" w:rsidRDefault="00CB35DC" w:rsidP="003F2F5C">
      <w:pPr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3F2F5C">
      <w:pPr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CB35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CB35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CB35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CB35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CB35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CB35DC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CB35DC">
        <w:rPr>
          <w:rFonts w:ascii="Times New Roman" w:hAnsi="Times New Roman" w:cs="Times New Roman"/>
          <w:sz w:val="40"/>
          <w:szCs w:val="40"/>
        </w:rPr>
        <w:t>Подготовила:</w:t>
      </w:r>
    </w:p>
    <w:p w:rsidR="00CB35DC" w:rsidRPr="00CB35DC" w:rsidRDefault="00CB35DC" w:rsidP="00CB35DC">
      <w:pPr>
        <w:jc w:val="right"/>
        <w:rPr>
          <w:rFonts w:ascii="Times New Roman" w:hAnsi="Times New Roman" w:cs="Times New Roman"/>
          <w:sz w:val="40"/>
          <w:szCs w:val="40"/>
        </w:rPr>
      </w:pPr>
      <w:r w:rsidRPr="00CB35DC">
        <w:rPr>
          <w:rFonts w:ascii="Times New Roman" w:hAnsi="Times New Roman" w:cs="Times New Roman"/>
          <w:sz w:val="40"/>
          <w:szCs w:val="40"/>
        </w:rPr>
        <w:t>Воспитатель Букреева М.Н.</w:t>
      </w:r>
    </w:p>
    <w:p w:rsidR="00CB35DC" w:rsidRPr="00CB35DC" w:rsidRDefault="00CB35DC" w:rsidP="003F2F5C">
      <w:pPr>
        <w:rPr>
          <w:rFonts w:ascii="Times New Roman" w:hAnsi="Times New Roman" w:cs="Times New Roman"/>
          <w:sz w:val="40"/>
          <w:szCs w:val="40"/>
        </w:rPr>
      </w:pPr>
    </w:p>
    <w:bookmarkEnd w:id="0"/>
    <w:p w:rsidR="00CB35DC" w:rsidRPr="00CB35DC" w:rsidRDefault="00CB35DC" w:rsidP="003F2F5C">
      <w:pPr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3F2F5C">
      <w:pPr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3F2F5C">
      <w:pPr>
        <w:rPr>
          <w:rFonts w:ascii="Times New Roman" w:hAnsi="Times New Roman" w:cs="Times New Roman"/>
          <w:sz w:val="32"/>
          <w:szCs w:val="32"/>
        </w:rPr>
      </w:pPr>
    </w:p>
    <w:p w:rsidR="00CB35DC" w:rsidRPr="00CB35DC" w:rsidRDefault="00CB35DC" w:rsidP="00CB35DC">
      <w:pPr>
        <w:jc w:val="center"/>
        <w:rPr>
          <w:rFonts w:ascii="Times New Roman" w:hAnsi="Times New Roman" w:cs="Times New Roman"/>
          <w:sz w:val="32"/>
          <w:szCs w:val="32"/>
        </w:rPr>
      </w:pPr>
      <w:r w:rsidRPr="00CB35DC">
        <w:rPr>
          <w:rFonts w:ascii="Times New Roman" w:hAnsi="Times New Roman" w:cs="Times New Roman"/>
          <w:sz w:val="32"/>
          <w:szCs w:val="32"/>
        </w:rPr>
        <w:t>Кубинка</w:t>
      </w:r>
    </w:p>
    <w:p w:rsidR="00CB35DC" w:rsidRPr="00CB35DC" w:rsidRDefault="00CB35DC">
      <w:pPr>
        <w:rPr>
          <w:rFonts w:ascii="Times New Roman" w:hAnsi="Times New Roman" w:cs="Times New Roman"/>
          <w:sz w:val="32"/>
          <w:szCs w:val="32"/>
        </w:rPr>
      </w:pPr>
      <w:r w:rsidRPr="00CB35DC">
        <w:rPr>
          <w:rFonts w:ascii="Times New Roman" w:hAnsi="Times New Roman" w:cs="Times New Roman"/>
          <w:sz w:val="32"/>
          <w:szCs w:val="32"/>
        </w:rPr>
        <w:br w:type="page"/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lastRenderedPageBreak/>
        <w:t>Дошкольный возраст рассматривается, как фундаментальный период целенаправленного развития базовых качеств личности. В связи с этим Федеральный закон «Об образовании в Российской Федерации» от 29.12.2012 г. № 273-ФЗ определяет совокупность обязательных требований к дошкольному образованию –  это Федеральный государственный образовательный стандарт, утвержденный Приказом Мин</w:t>
      </w:r>
      <w:r w:rsidR="00E759BC">
        <w:rPr>
          <w:sz w:val="32"/>
          <w:szCs w:val="32"/>
        </w:rPr>
        <w:t>-</w:t>
      </w:r>
      <w:r w:rsidRPr="00E759BC">
        <w:rPr>
          <w:sz w:val="32"/>
          <w:szCs w:val="32"/>
        </w:rPr>
        <w:t>об</w:t>
      </w:r>
      <w:r w:rsidR="00E759BC">
        <w:rPr>
          <w:sz w:val="32"/>
          <w:szCs w:val="32"/>
        </w:rPr>
        <w:t>о</w:t>
      </w:r>
      <w:r w:rsidRPr="00E759BC">
        <w:rPr>
          <w:sz w:val="32"/>
          <w:szCs w:val="32"/>
        </w:rPr>
        <w:t>р</w:t>
      </w:r>
      <w:r w:rsidR="00E759BC">
        <w:rPr>
          <w:sz w:val="32"/>
          <w:szCs w:val="32"/>
        </w:rPr>
        <w:t>-</w:t>
      </w:r>
      <w:r w:rsidRPr="00E759BC">
        <w:rPr>
          <w:sz w:val="32"/>
          <w:szCs w:val="32"/>
        </w:rPr>
        <w:t xml:space="preserve">науки от 17.10.2013г. №1155. 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Организация современного педагогического процесса в образовательных организациях, реализующих образовательную программу дошкольного образования (далее – образовательные организации), требует от педагогических коллективов создания своеобразной материальной среды. </w:t>
      </w:r>
      <w:proofErr w:type="gramStart"/>
      <w:r w:rsidRPr="00E759BC">
        <w:rPr>
          <w:sz w:val="32"/>
          <w:szCs w:val="32"/>
        </w:rPr>
        <w:t>Одним из главных показателей качества дошкольного образования является предметно–пространственная развивающая среда, созданная в соответствии с требованиями федеральных государственными образовательных стандартов дошкольного образования (далее – ФГОС дошкольного образования).</w:t>
      </w:r>
      <w:proofErr w:type="gramEnd"/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Предметно-пространственная развивающая образовательная среда (далее </w:t>
      </w:r>
      <w:proofErr w:type="gramStart"/>
      <w:r w:rsidRPr="00E759BC">
        <w:rPr>
          <w:sz w:val="32"/>
          <w:szCs w:val="32"/>
        </w:rPr>
        <w:t>-п</w:t>
      </w:r>
      <w:proofErr w:type="gramEnd"/>
      <w:r w:rsidRPr="00E759BC">
        <w:rPr>
          <w:sz w:val="32"/>
          <w:szCs w:val="32"/>
        </w:rPr>
        <w:t xml:space="preserve">редметная среда), создаваемая в образовательных организациях в соответствии с требованиями учетом ФГОС ДО и </w:t>
      </w:r>
      <w:r w:rsidR="00E759BC" w:rsidRPr="00E759BC">
        <w:rPr>
          <w:sz w:val="32"/>
          <w:szCs w:val="32"/>
        </w:rPr>
        <w:t>учётом</w:t>
      </w:r>
      <w:r w:rsidRPr="00E759BC">
        <w:rPr>
          <w:sz w:val="32"/>
          <w:szCs w:val="32"/>
        </w:rPr>
        <w:t xml:space="preserve"> примерных основных общеобразовательных программ дошкольного образования должна обеспечивать возможность педагогам эффективно развивать индивидуальность каждого </w:t>
      </w:r>
      <w:r w:rsidR="00E759BC" w:rsidRPr="00E759BC">
        <w:rPr>
          <w:sz w:val="32"/>
          <w:szCs w:val="32"/>
        </w:rPr>
        <w:t>ребёнка</w:t>
      </w:r>
      <w:r w:rsidRPr="00E759BC">
        <w:rPr>
          <w:sz w:val="32"/>
          <w:szCs w:val="32"/>
        </w:rPr>
        <w:t xml:space="preserve"> с </w:t>
      </w:r>
      <w:r w:rsidR="00E759BC" w:rsidRPr="00E759BC">
        <w:rPr>
          <w:sz w:val="32"/>
          <w:szCs w:val="32"/>
        </w:rPr>
        <w:t>учётом</w:t>
      </w:r>
      <w:r w:rsidRPr="00E759BC">
        <w:rPr>
          <w:sz w:val="32"/>
          <w:szCs w:val="32"/>
        </w:rPr>
        <w:t xml:space="preserve"> его склонностей, интересов, уровня активности.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Предметная среда в образовательной организации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lastRenderedPageBreak/>
        <w:t>В каждой образовательной организации предметная среда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3F2F5C" w:rsidRPr="00E759BC" w:rsidRDefault="003F2F5C" w:rsidP="003F2F5C">
      <w:pPr>
        <w:rPr>
          <w:b/>
          <w:sz w:val="32"/>
          <w:szCs w:val="32"/>
          <w:u w:val="single"/>
        </w:rPr>
      </w:pPr>
      <w:r w:rsidRPr="00E759BC">
        <w:rPr>
          <w:b/>
          <w:sz w:val="32"/>
          <w:szCs w:val="32"/>
          <w:u w:val="single"/>
        </w:rPr>
        <w:t>В соответствии с ФГОС дошкольного образования предметная среда должна обеспечивать: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максимальную реализацию образовательного потенциала пространства образовательной организации (группы, участка);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наличие материалов, оборудования и инвентаря для развития детских видов деятельности;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охрану и укрепление здоровья детей, необходимую коррекцию особенностей их развития;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возможность общения и совместной деятельности детей и взрослых (в том числе детей разного возраста) во всей группе и в малых группах;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двигательную активность детей, а также возможность для уединения.       </w:t>
      </w:r>
    </w:p>
    <w:p w:rsidR="00ED156E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 </w:t>
      </w:r>
    </w:p>
    <w:p w:rsidR="0022447F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</w:t>
      </w:r>
      <w:r w:rsidRPr="00E759BC">
        <w:rPr>
          <w:sz w:val="32"/>
          <w:szCs w:val="32"/>
        </w:rPr>
        <w:lastRenderedPageBreak/>
        <w:t>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r w:rsidRPr="00E759BC">
        <w:rPr>
          <w:sz w:val="32"/>
          <w:szCs w:val="32"/>
        </w:rPr>
        <w:br/>
      </w:r>
      <w:r w:rsidR="0022447F">
        <w:rPr>
          <w:b/>
          <w:bCs/>
          <w:sz w:val="32"/>
          <w:szCs w:val="32"/>
        </w:rPr>
        <w:t>Активный сектор</w:t>
      </w:r>
      <w:r w:rsidRPr="00E759BC">
        <w:rPr>
          <w:b/>
          <w:bCs/>
          <w:sz w:val="32"/>
          <w:szCs w:val="32"/>
        </w:rPr>
        <w:t xml:space="preserve"> включающий в себя: </w:t>
      </w:r>
      <w:proofErr w:type="gramStart"/>
      <w:r w:rsidRPr="00E759BC">
        <w:rPr>
          <w:sz w:val="32"/>
          <w:szCs w:val="32"/>
        </w:rPr>
        <w:br/>
        <w:t>-</w:t>
      </w:r>
      <w:proofErr w:type="gramEnd"/>
      <w:r w:rsidRPr="00E759BC">
        <w:rPr>
          <w:sz w:val="32"/>
          <w:szCs w:val="32"/>
        </w:rPr>
        <w:t>центр игры</w:t>
      </w:r>
      <w:r w:rsidRPr="00E759BC">
        <w:rPr>
          <w:sz w:val="32"/>
          <w:szCs w:val="32"/>
        </w:rPr>
        <w:br/>
        <w:t>-центр двигательной деятельности</w:t>
      </w:r>
      <w:r w:rsidRPr="00E759BC">
        <w:rPr>
          <w:sz w:val="32"/>
          <w:szCs w:val="32"/>
        </w:rPr>
        <w:br/>
        <w:t>-центр конструирования</w:t>
      </w:r>
      <w:r w:rsidRPr="00E759BC">
        <w:rPr>
          <w:sz w:val="32"/>
          <w:szCs w:val="32"/>
        </w:rPr>
        <w:br/>
        <w:t>-центр музыкально театрализованной деятельности</w:t>
      </w:r>
      <w:r w:rsidRPr="00E759BC">
        <w:rPr>
          <w:sz w:val="32"/>
          <w:szCs w:val="32"/>
        </w:rPr>
        <w:br/>
      </w:r>
      <w:r w:rsidRPr="0022447F">
        <w:rPr>
          <w:b/>
          <w:sz w:val="32"/>
          <w:szCs w:val="32"/>
        </w:rPr>
        <w:t>Спокойный сектор:</w:t>
      </w:r>
      <w:r w:rsidRPr="0022447F">
        <w:rPr>
          <w:b/>
          <w:sz w:val="32"/>
          <w:szCs w:val="32"/>
        </w:rPr>
        <w:br/>
      </w:r>
      <w:r w:rsidRPr="00E759BC">
        <w:rPr>
          <w:sz w:val="32"/>
          <w:szCs w:val="32"/>
        </w:rPr>
        <w:t>-центр книги</w:t>
      </w:r>
      <w:r w:rsidRPr="00E759BC">
        <w:rPr>
          <w:sz w:val="32"/>
          <w:szCs w:val="32"/>
        </w:rPr>
        <w:br/>
        <w:t>-центр отдыха</w:t>
      </w:r>
      <w:r w:rsidRPr="00E759BC">
        <w:rPr>
          <w:sz w:val="32"/>
          <w:szCs w:val="32"/>
        </w:rPr>
        <w:br/>
        <w:t>-центр природы</w:t>
      </w:r>
      <w:r w:rsidRPr="00E759BC">
        <w:rPr>
          <w:sz w:val="32"/>
          <w:szCs w:val="32"/>
        </w:rPr>
        <w:br/>
      </w:r>
      <w:r w:rsidRPr="0022447F">
        <w:rPr>
          <w:b/>
          <w:sz w:val="32"/>
          <w:szCs w:val="32"/>
        </w:rPr>
        <w:t>Рабочий сектор:</w:t>
      </w:r>
      <w:r w:rsidRPr="00E759BC">
        <w:rPr>
          <w:sz w:val="32"/>
          <w:szCs w:val="32"/>
        </w:rPr>
        <w:t xml:space="preserve"> </w:t>
      </w:r>
      <w:proofErr w:type="gramStart"/>
      <w:r w:rsidRPr="00E759BC">
        <w:rPr>
          <w:sz w:val="32"/>
          <w:szCs w:val="32"/>
        </w:rPr>
        <w:t>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  <w:r w:rsidRPr="00E759BC">
        <w:rPr>
          <w:sz w:val="32"/>
          <w:szCs w:val="32"/>
        </w:rPr>
        <w:t xml:space="preserve">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</w:t>
      </w:r>
      <w:proofErr w:type="gramStart"/>
      <w:r w:rsidRPr="00E759BC">
        <w:rPr>
          <w:sz w:val="32"/>
          <w:szCs w:val="32"/>
        </w:rPr>
        <w:t>.</w:t>
      </w:r>
      <w:proofErr w:type="gramEnd"/>
      <w:r w:rsidRPr="00E759BC">
        <w:rPr>
          <w:sz w:val="32"/>
          <w:szCs w:val="32"/>
        </w:rPr>
        <w:t> </w:t>
      </w:r>
      <w:r w:rsidRPr="00E759BC">
        <w:rPr>
          <w:sz w:val="32"/>
          <w:szCs w:val="32"/>
        </w:rPr>
        <w:br/>
        <w:t>-</w:t>
      </w:r>
      <w:r w:rsidR="0022447F">
        <w:rPr>
          <w:sz w:val="32"/>
          <w:szCs w:val="32"/>
        </w:rPr>
        <w:t xml:space="preserve"> </w:t>
      </w:r>
      <w:proofErr w:type="gramStart"/>
      <w:r w:rsidRPr="00E759BC">
        <w:rPr>
          <w:sz w:val="32"/>
          <w:szCs w:val="32"/>
        </w:rPr>
        <w:t>ц</w:t>
      </w:r>
      <w:proofErr w:type="gramEnd"/>
      <w:r w:rsidRPr="00E759BC">
        <w:rPr>
          <w:sz w:val="32"/>
          <w:szCs w:val="32"/>
        </w:rPr>
        <w:t>ентр познавательной и исследовательской деятельности</w:t>
      </w:r>
      <w:r w:rsidRPr="00E759BC">
        <w:rPr>
          <w:sz w:val="32"/>
          <w:szCs w:val="32"/>
        </w:rPr>
        <w:br/>
        <w:t>- центр продуктивной и творческой деятельности</w:t>
      </w:r>
      <w:r w:rsidRPr="00E759BC">
        <w:rPr>
          <w:sz w:val="32"/>
          <w:szCs w:val="32"/>
        </w:rPr>
        <w:br/>
        <w:t>-</w:t>
      </w:r>
      <w:r w:rsidR="0022447F">
        <w:rPr>
          <w:sz w:val="32"/>
          <w:szCs w:val="32"/>
        </w:rPr>
        <w:t xml:space="preserve"> </w:t>
      </w:r>
      <w:r w:rsidRPr="00E759BC">
        <w:rPr>
          <w:sz w:val="32"/>
          <w:szCs w:val="32"/>
        </w:rPr>
        <w:t>центр правильной речи и моторики.</w:t>
      </w:r>
      <w:r w:rsidRPr="00E759BC">
        <w:rPr>
          <w:sz w:val="32"/>
          <w:szCs w:val="32"/>
        </w:rPr>
        <w:br/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E759BC">
        <w:rPr>
          <w:sz w:val="32"/>
          <w:szCs w:val="32"/>
        </w:rPr>
        <w:t xml:space="preserve"> ;</w:t>
      </w:r>
      <w:proofErr w:type="gramEnd"/>
      <w:r w:rsidRPr="00E759BC">
        <w:rPr>
          <w:sz w:val="32"/>
          <w:szCs w:val="32"/>
        </w:rPr>
        <w:t xml:space="preserve"> мальчикам - детали военной формы, предметы обмундирования и вооружения рыцарей, </w:t>
      </w:r>
      <w:r w:rsidRPr="00E759BC">
        <w:rPr>
          <w:sz w:val="32"/>
          <w:szCs w:val="32"/>
        </w:rPr>
        <w:lastRenderedPageBreak/>
        <w:t xml:space="preserve">русских богатырей, разнообразные технические игрушки. </w:t>
      </w:r>
      <w:proofErr w:type="gramStart"/>
      <w:r w:rsidRPr="00E759BC">
        <w:rPr>
          <w:sz w:val="32"/>
          <w:szCs w:val="32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 w:rsidRPr="00E759BC">
        <w:rPr>
          <w:sz w:val="32"/>
          <w:szCs w:val="32"/>
        </w:rPr>
        <w:t xml:space="preserve"> </w:t>
      </w:r>
      <w:proofErr w:type="gramStart"/>
      <w:r w:rsidRPr="00E759BC">
        <w:rPr>
          <w:sz w:val="32"/>
          <w:szCs w:val="32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E759BC">
        <w:rPr>
          <w:sz w:val="32"/>
          <w:szCs w:val="32"/>
        </w:rPr>
        <w:br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  <w:r w:rsidRPr="00E759BC">
        <w:rPr>
          <w:sz w:val="32"/>
          <w:szCs w:val="32"/>
        </w:rPr>
        <w:br/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3F2F5C" w:rsidRDefault="003F2F5C" w:rsidP="003F2F5C">
      <w:pPr>
        <w:rPr>
          <w:sz w:val="32"/>
          <w:szCs w:val="32"/>
        </w:rPr>
      </w:pPr>
    </w:p>
    <w:p w:rsidR="00ED156E" w:rsidRDefault="00ED156E" w:rsidP="003F2F5C">
      <w:pPr>
        <w:rPr>
          <w:sz w:val="32"/>
          <w:szCs w:val="32"/>
        </w:rPr>
      </w:pPr>
    </w:p>
    <w:p w:rsidR="00ED156E" w:rsidRDefault="00ED156E" w:rsidP="003F2F5C">
      <w:pPr>
        <w:rPr>
          <w:sz w:val="32"/>
          <w:szCs w:val="32"/>
        </w:rPr>
      </w:pPr>
    </w:p>
    <w:p w:rsidR="00ED156E" w:rsidRDefault="00ED156E" w:rsidP="003F2F5C">
      <w:pPr>
        <w:rPr>
          <w:sz w:val="32"/>
          <w:szCs w:val="32"/>
        </w:rPr>
      </w:pPr>
    </w:p>
    <w:p w:rsidR="00ED156E" w:rsidRPr="00E759BC" w:rsidRDefault="00ED156E" w:rsidP="003F2F5C">
      <w:pPr>
        <w:rPr>
          <w:sz w:val="32"/>
          <w:szCs w:val="32"/>
        </w:rPr>
      </w:pP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b/>
          <w:bCs/>
          <w:sz w:val="32"/>
          <w:szCs w:val="32"/>
        </w:rPr>
        <w:lastRenderedPageBreak/>
        <w:t>Рекомендации по созданию предметно-пространственной развивающей образовательной среды, обеспечивающей реализацию основной общеобразовательной программы дошкольного образования.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b/>
          <w:bCs/>
          <w:sz w:val="32"/>
          <w:szCs w:val="32"/>
        </w:rPr>
        <w:t>                     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1. Материалы и оборудование должны создавать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 2. При создании предметной среды необходимо руководствоваться следующими принципами, определенными во ФГОС дошкольного образования: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</w:t>
      </w:r>
      <w:proofErr w:type="spellStart"/>
      <w:r w:rsidRPr="00E759BC">
        <w:rPr>
          <w:b/>
          <w:bCs/>
          <w:sz w:val="32"/>
          <w:szCs w:val="32"/>
        </w:rPr>
        <w:t>полифункциональности</w:t>
      </w:r>
      <w:proofErr w:type="spellEnd"/>
      <w:r w:rsidRPr="00E759BC">
        <w:rPr>
          <w:sz w:val="32"/>
          <w:szCs w:val="32"/>
        </w:rPr>
        <w:t>: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</w:t>
      </w:r>
      <w:proofErr w:type="spellStart"/>
      <w:r w:rsidRPr="00E759BC">
        <w:rPr>
          <w:b/>
          <w:bCs/>
          <w:sz w:val="32"/>
          <w:szCs w:val="32"/>
        </w:rPr>
        <w:t>трансформируемости</w:t>
      </w:r>
      <w:proofErr w:type="spellEnd"/>
      <w:r w:rsidRPr="00E759BC">
        <w:rPr>
          <w:b/>
          <w:bCs/>
          <w:sz w:val="32"/>
          <w:szCs w:val="32"/>
        </w:rPr>
        <w:t>: </w:t>
      </w:r>
      <w:r w:rsidRPr="00E759BC">
        <w:rPr>
          <w:sz w:val="32"/>
          <w:szCs w:val="32"/>
        </w:rPr>
        <w:t xml:space="preserve">данный принцип тесно связан с </w:t>
      </w:r>
      <w:proofErr w:type="spellStart"/>
      <w:r w:rsidRPr="00E759BC">
        <w:rPr>
          <w:sz w:val="32"/>
          <w:szCs w:val="32"/>
        </w:rPr>
        <w:t>полифункциональностью</w:t>
      </w:r>
      <w:proofErr w:type="spellEnd"/>
      <w:r w:rsidRPr="00E759BC">
        <w:rPr>
          <w:sz w:val="32"/>
          <w:szCs w:val="32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</w:t>
      </w:r>
      <w:r w:rsidRPr="00E759BC">
        <w:rPr>
          <w:b/>
          <w:bCs/>
          <w:sz w:val="32"/>
          <w:szCs w:val="32"/>
        </w:rPr>
        <w:t>вариативности: </w:t>
      </w:r>
      <w:r w:rsidRPr="00E759BC">
        <w:rPr>
          <w:sz w:val="32"/>
          <w:szCs w:val="32"/>
        </w:rPr>
        <w:t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lastRenderedPageBreak/>
        <w:t>·        </w:t>
      </w:r>
      <w:r w:rsidRPr="00E759BC">
        <w:rPr>
          <w:b/>
          <w:bCs/>
          <w:sz w:val="32"/>
          <w:szCs w:val="32"/>
        </w:rPr>
        <w:t>насыщенности: </w:t>
      </w:r>
      <w:r w:rsidRPr="00E759BC">
        <w:rPr>
          <w:sz w:val="32"/>
          <w:szCs w:val="32"/>
        </w:rPr>
        <w:t>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</w:t>
      </w:r>
      <w:r w:rsidRPr="00E759BC">
        <w:rPr>
          <w:b/>
          <w:bCs/>
          <w:sz w:val="32"/>
          <w:szCs w:val="32"/>
        </w:rPr>
        <w:t>доступности: </w:t>
      </w:r>
      <w:r w:rsidRPr="00E759BC">
        <w:rPr>
          <w:sz w:val="32"/>
          <w:szCs w:val="32"/>
        </w:rPr>
        <w:t>среда обеспечивает свободный доступ детей к играм, игрушкам, материалам, пособиям;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</w:t>
      </w:r>
      <w:r w:rsidRPr="00E759BC">
        <w:rPr>
          <w:b/>
          <w:bCs/>
          <w:sz w:val="32"/>
          <w:szCs w:val="32"/>
        </w:rPr>
        <w:t>безопасности: </w:t>
      </w:r>
      <w:r w:rsidRPr="00E759BC">
        <w:rPr>
          <w:sz w:val="32"/>
          <w:szCs w:val="32"/>
        </w:rPr>
        <w:t xml:space="preserve">среда </w:t>
      </w:r>
      <w:r w:rsidR="00ED156E" w:rsidRPr="00E759BC">
        <w:rPr>
          <w:sz w:val="32"/>
          <w:szCs w:val="32"/>
        </w:rPr>
        <w:t>предполагает</w:t>
      </w:r>
      <w:r w:rsidRPr="00E759BC">
        <w:rPr>
          <w:sz w:val="32"/>
          <w:szCs w:val="32"/>
        </w:rPr>
        <w:t xml:space="preserve"> соответствие ее элементов требованиям по обеспечению надежности и безопасности.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 3. При создании предметной развивающей среды необходимо учитывать гендерную специфику и обеспечивать </w:t>
      </w:r>
      <w:proofErr w:type="gramStart"/>
      <w:r w:rsidRPr="00E759BC">
        <w:rPr>
          <w:sz w:val="32"/>
          <w:szCs w:val="32"/>
        </w:rPr>
        <w:t>среду</w:t>
      </w:r>
      <w:proofErr w:type="gramEnd"/>
      <w:r w:rsidRPr="00E759BC">
        <w:rPr>
          <w:sz w:val="32"/>
          <w:szCs w:val="32"/>
        </w:rPr>
        <w:t xml:space="preserve"> как общим, так и специфичным материалом для девочек и мальчиков.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 4. 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5. Подбор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6. Материалы и оборудование должны иметь сертификат качества и отвечать гигиеническим, педагогическим и эстетическим требованиям.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 7. Наиболее педагогически ценными являются игрушки, обладающие следующими качествами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7.1. </w:t>
      </w:r>
      <w:proofErr w:type="spellStart"/>
      <w:r w:rsidRPr="00E759BC">
        <w:rPr>
          <w:sz w:val="32"/>
          <w:szCs w:val="32"/>
        </w:rPr>
        <w:t>Полифункциональностью</w:t>
      </w:r>
      <w:proofErr w:type="spellEnd"/>
      <w:r w:rsidRPr="00E759BC">
        <w:rPr>
          <w:sz w:val="32"/>
          <w:szCs w:val="32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</w:t>
      </w:r>
      <w:r w:rsidRPr="00E759BC">
        <w:rPr>
          <w:sz w:val="32"/>
          <w:szCs w:val="32"/>
        </w:rPr>
        <w:lastRenderedPageBreak/>
        <w:t>творчества, воображения, знаковой символической функции мышления и др.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 7.2.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 7.3.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7.4.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8. При подборе материалов и определении их количества педагоги должны учитывать условия каждой образовательной организации: количество детей в группах, площадь групповых и подсобных помещений.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 9. Подбор материалов и оборудования должен осуществляется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10. Материал для сюжетной игры должен включать предметы оперирования, игрушки – персонажи и маркеры (знаки) игрового пространства.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lastRenderedPageBreak/>
        <w:t>11. Материал для игры с правилами должен включать материал для игр на физическое развити</w:t>
      </w:r>
      <w:r w:rsidR="00ED156E">
        <w:rPr>
          <w:sz w:val="32"/>
          <w:szCs w:val="32"/>
        </w:rPr>
        <w:t xml:space="preserve">е, для </w:t>
      </w:r>
      <w:r w:rsidRPr="00E759BC">
        <w:rPr>
          <w:sz w:val="32"/>
          <w:szCs w:val="32"/>
        </w:rPr>
        <w:t xml:space="preserve"> игр на умственное развитие.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12. Материалы и оборудование для продуктивной деятельности должны быть представлены двумя видами: материалами для изобразительной деятельности и конструирования, а также включать оборудование общего назначения. Наличие оборудования общего назначения (доска для рисования мелом и маркером, фланелеграф, магнитные планшеты, доска для размещения работ по лепке и др.) являются обязательными и используются при реализации образовательной программы.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13. 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14. Материалы и оборудование для познавательно-исследовательской деятельности должны включать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мотивационно-развивающее пространство для познавательно-исследовательской деятельности (н-р: телескоп, бинокль-корректор, детские мини-лаборатории, головоломки-конструкторы и т.д.).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 14.1. Материалы, относящиеся к объектам для исследования в реальном времени должны включать различные искусственно созданные материалы для сенсорного развития (вклады</w:t>
      </w:r>
      <w:r w:rsidR="0022447F">
        <w:rPr>
          <w:sz w:val="32"/>
          <w:szCs w:val="32"/>
        </w:rPr>
        <w:t>ши – формы, объекты</w:t>
      </w:r>
      <w:r w:rsidRPr="00E759BC">
        <w:rPr>
          <w:sz w:val="32"/>
          <w:szCs w:val="32"/>
        </w:rPr>
        <w:t xml:space="preserve"> и т.п.). Данная группа материалов должна включать и природные объекты, в процессе действий с которыми дети могут познакомиться с их свойства и научиться различным </w:t>
      </w:r>
      <w:r w:rsidRPr="00E759BC">
        <w:rPr>
          <w:sz w:val="32"/>
          <w:szCs w:val="32"/>
        </w:rPr>
        <w:lastRenderedPageBreak/>
        <w:t>способом упорядочивания их (коллекции минералов, плодов и семян растений и т.п.).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14.2. Группа образно-символического материала должна быть представлена специальными наглядными пособиями, репрезентирующими детям мир вещей и событий.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14.3. Группа нормативно-знакового материала должна включать разнообразные наборы букв и цифр, приспособления для работы с ними, алфавитные таблицы, математические мульти-разделители, магнитные демонстрационные плакаты для счета и т.д.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14.4. Материалы и оборудование для двигательной активности должны включать следующие типы оборудования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15. При проектировании предметной развивающей среды </w:t>
      </w:r>
      <w:r w:rsidRPr="0022447F">
        <w:rPr>
          <w:b/>
          <w:sz w:val="32"/>
          <w:szCs w:val="32"/>
        </w:rPr>
        <w:t>необходимо учитывать</w:t>
      </w:r>
      <w:r w:rsidRPr="00E759BC">
        <w:rPr>
          <w:sz w:val="32"/>
          <w:szCs w:val="32"/>
        </w:rPr>
        <w:t xml:space="preserve"> следующие </w:t>
      </w:r>
      <w:r w:rsidRPr="00E759BC">
        <w:rPr>
          <w:b/>
          <w:bCs/>
          <w:sz w:val="32"/>
          <w:szCs w:val="32"/>
        </w:rPr>
        <w:t>факторы: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·        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необходимо учитывать контактные и </w:t>
      </w:r>
      <w:r w:rsidR="0022447F" w:rsidRPr="00E759BC">
        <w:rPr>
          <w:sz w:val="32"/>
          <w:szCs w:val="32"/>
        </w:rPr>
        <w:t>дискантные</w:t>
      </w:r>
      <w:r w:rsidRPr="00E759BC">
        <w:rPr>
          <w:sz w:val="32"/>
          <w:szCs w:val="32"/>
        </w:rPr>
        <w:t xml:space="preserve"> ощущения, формирующиеся при взаимодействии ребенка с объектами предметной развивающей среды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·        зрительные ощущения. Учитывать освещение и цвет объектов как факторы эмоционально-эстетического воздействия, психофизиологического комфорта и информационного источника. </w:t>
      </w:r>
      <w:r w:rsidRPr="00E759BC">
        <w:rPr>
          <w:sz w:val="32"/>
          <w:szCs w:val="32"/>
        </w:rPr>
        <w:lastRenderedPageBreak/>
        <w:t>При выборе и расположении источников света должны учитываться следующие параметры: уровень освещенности, отсутствие бликов на рабочих поверхностях, цвет света (длина волны);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·        слуховые ощущения. Учитывать совокупность звучания </w:t>
      </w:r>
      <w:proofErr w:type="spellStart"/>
      <w:r w:rsidRPr="00E759BC">
        <w:rPr>
          <w:sz w:val="32"/>
          <w:szCs w:val="32"/>
        </w:rPr>
        <w:t>звукопроизводящих</w:t>
      </w:r>
      <w:proofErr w:type="spellEnd"/>
      <w:r w:rsidRPr="00E759BC">
        <w:rPr>
          <w:sz w:val="32"/>
          <w:szCs w:val="32"/>
        </w:rPr>
        <w:t xml:space="preserve"> игрушек;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тактильные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 ребенка;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 факторы призваны обеспечить соответствие объектов предметной развивающей среды силовым, скоростным и биомеханическим возможностям ребенка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 xml:space="preserve">·         антропометрические факторы, обеспечивающие соответствие </w:t>
      </w:r>
      <w:proofErr w:type="spellStart"/>
      <w:r w:rsidRPr="00E759BC">
        <w:rPr>
          <w:sz w:val="32"/>
          <w:szCs w:val="32"/>
        </w:rPr>
        <w:t>росто</w:t>
      </w:r>
      <w:proofErr w:type="spellEnd"/>
      <w:r w:rsidRPr="00E759BC">
        <w:rPr>
          <w:sz w:val="32"/>
          <w:szCs w:val="32"/>
        </w:rPr>
        <w:t>-возрастных характеристик параметрам предметной развивающей среды.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16. Следует всячески ограждать детей от отрицательного влияния игрушек, которые: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 провоцируют ребенка на агрессивные действия;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 вызывают проявление жестокости по отношению к персонажам игры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людям и животным), роли которых исполняют играющие партнеры (сверстник и взрослый);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вызывают проявление жестокости по отношению к персонажам игр, в качестве которых выступают сюжетные игрушки (куклы, мишки, зайчики и др.);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t>·         провоцируют игровые сюжеты, связанные с безнравственностью и насилием;</w:t>
      </w:r>
    </w:p>
    <w:p w:rsidR="003F2F5C" w:rsidRPr="00E759BC" w:rsidRDefault="003F2F5C" w:rsidP="003F2F5C">
      <w:pPr>
        <w:rPr>
          <w:sz w:val="32"/>
          <w:szCs w:val="32"/>
        </w:rPr>
      </w:pPr>
      <w:r w:rsidRPr="00E759BC">
        <w:rPr>
          <w:sz w:val="32"/>
          <w:szCs w:val="32"/>
        </w:rPr>
        <w:lastRenderedPageBreak/>
        <w:t>·         вызывают нездоровый интерес к сексуальным проблемам, выходящим за компетенцию детского возраста.</w:t>
      </w:r>
    </w:p>
    <w:p w:rsidR="00273E65" w:rsidRDefault="00273E65" w:rsidP="00273E65">
      <w:pPr>
        <w:rPr>
          <w:sz w:val="32"/>
          <w:szCs w:val="32"/>
        </w:rPr>
      </w:pPr>
      <w:r w:rsidRPr="00E759BC">
        <w:rPr>
          <w:sz w:val="32"/>
          <w:szCs w:val="32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 </w:t>
      </w:r>
    </w:p>
    <w:p w:rsidR="0022447F" w:rsidRDefault="0022447F" w:rsidP="00C778A0">
      <w:pPr>
        <w:rPr>
          <w:b/>
          <w:bCs/>
          <w:sz w:val="32"/>
          <w:szCs w:val="32"/>
        </w:rPr>
      </w:pPr>
    </w:p>
    <w:p w:rsidR="00C778A0" w:rsidRPr="0022447F" w:rsidRDefault="00C778A0" w:rsidP="00C778A0">
      <w:pPr>
        <w:rPr>
          <w:sz w:val="32"/>
          <w:szCs w:val="32"/>
          <w:u w:val="single"/>
        </w:rPr>
      </w:pPr>
      <w:r w:rsidRPr="0022447F">
        <w:rPr>
          <w:b/>
          <w:bCs/>
          <w:sz w:val="32"/>
          <w:szCs w:val="32"/>
          <w:u w:val="single"/>
        </w:rPr>
        <w:t>Пример   построения предметно - развивающей среды</w:t>
      </w:r>
    </w:p>
    <w:p w:rsidR="00C778A0" w:rsidRPr="00C778A0" w:rsidRDefault="00C778A0" w:rsidP="00C778A0">
      <w:pPr>
        <w:rPr>
          <w:sz w:val="32"/>
          <w:szCs w:val="32"/>
        </w:rPr>
      </w:pPr>
      <w:r w:rsidRPr="00C778A0">
        <w:rPr>
          <w:b/>
          <w:bCs/>
          <w:sz w:val="32"/>
          <w:szCs w:val="32"/>
        </w:rPr>
        <w:t> Театрализованный центр - центр сюжетно-ролевых игр, игр-драматизаций</w:t>
      </w:r>
      <w:r w:rsidRPr="00C778A0">
        <w:rPr>
          <w:sz w:val="32"/>
          <w:szCs w:val="32"/>
        </w:rPr>
        <w:t xml:space="preserve"> 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C778A0">
        <w:rPr>
          <w:sz w:val="32"/>
          <w:szCs w:val="32"/>
        </w:rPr>
        <w:t>Робкие</w:t>
      </w:r>
      <w:proofErr w:type="gramEnd"/>
      <w:r w:rsidRPr="00C778A0">
        <w:rPr>
          <w:sz w:val="32"/>
          <w:szCs w:val="32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различные виды театра - кукольный, пальчиковый, настольный, теневой,  би-ба-</w:t>
      </w:r>
      <w:proofErr w:type="spellStart"/>
      <w:r w:rsidRPr="00C778A0">
        <w:rPr>
          <w:sz w:val="32"/>
          <w:szCs w:val="32"/>
        </w:rPr>
        <w:t>бо</w:t>
      </w:r>
      <w:proofErr w:type="spellEnd"/>
      <w:r w:rsidRPr="00C778A0">
        <w:rPr>
          <w:sz w:val="32"/>
          <w:szCs w:val="32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C778A0" w:rsidRPr="00C778A0" w:rsidRDefault="00C778A0" w:rsidP="00C778A0">
      <w:pPr>
        <w:rPr>
          <w:sz w:val="32"/>
          <w:szCs w:val="32"/>
        </w:rPr>
      </w:pPr>
      <w:r w:rsidRPr="00C778A0">
        <w:rPr>
          <w:sz w:val="32"/>
          <w:szCs w:val="32"/>
        </w:rPr>
        <w:t xml:space="preserve"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</w:t>
      </w:r>
      <w:r w:rsidRPr="00C778A0">
        <w:rPr>
          <w:sz w:val="32"/>
          <w:szCs w:val="32"/>
        </w:rPr>
        <w:lastRenderedPageBreak/>
        <w:t>игровые образы. Здесь же уместны игры-драматизации по знакомым сказкам, тем более что для них созданы необходимые условия.</w:t>
      </w:r>
    </w:p>
    <w:p w:rsidR="00C778A0" w:rsidRPr="00C778A0" w:rsidRDefault="00C778A0" w:rsidP="00C778A0">
      <w:pPr>
        <w:rPr>
          <w:sz w:val="32"/>
          <w:szCs w:val="32"/>
        </w:rPr>
      </w:pPr>
      <w:r w:rsidRPr="00C778A0">
        <w:rPr>
          <w:b/>
          <w:bCs/>
          <w:sz w:val="32"/>
          <w:szCs w:val="32"/>
        </w:rPr>
        <w:t>Центр природы или природный</w:t>
      </w:r>
      <w:r w:rsidRPr="00C778A0">
        <w:rPr>
          <w:sz w:val="32"/>
          <w:szCs w:val="32"/>
        </w:rPr>
        <w:t> </w:t>
      </w:r>
      <w:r w:rsidRPr="0022447F">
        <w:rPr>
          <w:b/>
          <w:sz w:val="32"/>
          <w:szCs w:val="32"/>
        </w:rPr>
        <w:t>уголок</w:t>
      </w:r>
      <w:r w:rsidRPr="00C778A0">
        <w:rPr>
          <w:sz w:val="32"/>
          <w:szCs w:val="32"/>
        </w:rPr>
        <w:t xml:space="preserve"> служит не только украшением группы, но и местом для саморазвития дошкольников.</w:t>
      </w:r>
      <w:r w:rsidRPr="00C778A0">
        <w:rPr>
          <w:b/>
          <w:bCs/>
          <w:sz w:val="32"/>
          <w:szCs w:val="32"/>
        </w:rPr>
        <w:t> </w:t>
      </w:r>
      <w:r w:rsidRPr="00C778A0">
        <w:rPr>
          <w:sz w:val="32"/>
          <w:szCs w:val="32"/>
        </w:rPr>
        <w:t>У детей</w:t>
      </w:r>
      <w:r w:rsidRPr="00C778A0">
        <w:rPr>
          <w:b/>
          <w:bCs/>
          <w:sz w:val="32"/>
          <w:szCs w:val="32"/>
        </w:rPr>
        <w:t>  </w:t>
      </w:r>
      <w:r w:rsidRPr="00C778A0">
        <w:rPr>
          <w:sz w:val="32"/>
          <w:szCs w:val="32"/>
        </w:rPr>
        <w:t>формируются предпосылки экологического сознания, развивается  экологическая культура, познавательный интерес к экологии, проблемам природы, желание и стремление разрешить некоторые из    экологических проблем,  доступными ребенку – дошкольнику средствами. </w:t>
      </w:r>
    </w:p>
    <w:p w:rsidR="00C778A0" w:rsidRPr="00C778A0" w:rsidRDefault="00C778A0" w:rsidP="00C778A0">
      <w:pPr>
        <w:rPr>
          <w:sz w:val="32"/>
          <w:szCs w:val="32"/>
        </w:rPr>
      </w:pPr>
      <w:r w:rsidRPr="00C778A0">
        <w:rPr>
          <w:sz w:val="32"/>
          <w:szCs w:val="32"/>
        </w:rPr>
        <w:t>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C778A0" w:rsidRPr="00C778A0" w:rsidRDefault="00C778A0" w:rsidP="00C778A0">
      <w:pPr>
        <w:rPr>
          <w:sz w:val="32"/>
          <w:szCs w:val="32"/>
        </w:rPr>
      </w:pPr>
      <w:r w:rsidRPr="00C778A0">
        <w:rPr>
          <w:sz w:val="32"/>
          <w:szCs w:val="32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C778A0" w:rsidRPr="00C778A0" w:rsidRDefault="00C778A0" w:rsidP="00C778A0">
      <w:pPr>
        <w:rPr>
          <w:sz w:val="32"/>
          <w:szCs w:val="32"/>
        </w:rPr>
      </w:pPr>
      <w:r w:rsidRPr="00C778A0">
        <w:rPr>
          <w:sz w:val="32"/>
          <w:szCs w:val="32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 </w:t>
      </w:r>
      <w:r w:rsidRPr="00C778A0">
        <w:rPr>
          <w:sz w:val="32"/>
          <w:szCs w:val="32"/>
        </w:rPr>
        <w:br/>
        <w:t>Рядом, под зеленым искусственным деревом причудливой формы, можно расставить пуфики и поиграть в свободные игры.</w:t>
      </w:r>
    </w:p>
    <w:p w:rsidR="00C778A0" w:rsidRPr="00C778A0" w:rsidRDefault="00C778A0" w:rsidP="00C778A0">
      <w:pPr>
        <w:rPr>
          <w:sz w:val="32"/>
          <w:szCs w:val="32"/>
        </w:rPr>
      </w:pPr>
      <w:r w:rsidRPr="00C778A0">
        <w:rPr>
          <w:sz w:val="32"/>
          <w:szCs w:val="32"/>
        </w:rPr>
        <w:t>Неизменной популярностью у дошкольников пользуется </w:t>
      </w:r>
      <w:r w:rsidRPr="00C778A0">
        <w:rPr>
          <w:b/>
          <w:bCs/>
          <w:sz w:val="32"/>
          <w:szCs w:val="32"/>
        </w:rPr>
        <w:t>центр науки (центр познавательной и исследовательской деятельности)</w:t>
      </w:r>
      <w:r w:rsidRPr="00C778A0">
        <w:rPr>
          <w:sz w:val="32"/>
          <w:szCs w:val="32"/>
        </w:rPr>
        <w:t xml:space="preserve">, который может быть совмещён с центром природы. Задача данного центра -  развитие познавательно – исследовательской деятельности детей, обогащение представлений  об окружающем </w:t>
      </w:r>
      <w:r w:rsidRPr="00C778A0">
        <w:rPr>
          <w:sz w:val="32"/>
          <w:szCs w:val="32"/>
        </w:rPr>
        <w:lastRenderedPageBreak/>
        <w:t xml:space="preserve">мире, </w:t>
      </w:r>
      <w:proofErr w:type="gramStart"/>
      <w:r w:rsidRPr="00C778A0">
        <w:rPr>
          <w:sz w:val="32"/>
          <w:szCs w:val="32"/>
        </w:rPr>
        <w:t>что</w:t>
      </w:r>
      <w:proofErr w:type="gramEnd"/>
      <w:r w:rsidRPr="00C778A0">
        <w:rPr>
          <w:sz w:val="32"/>
          <w:szCs w:val="32"/>
        </w:rPr>
        <w:t xml:space="preserve"> в конечном счёте  обеспечит успешное интеллектуальное и личностное развитие ребёнка</w:t>
      </w:r>
    </w:p>
    <w:p w:rsidR="00C778A0" w:rsidRPr="00C778A0" w:rsidRDefault="0022447F" w:rsidP="00C778A0">
      <w:pPr>
        <w:rPr>
          <w:sz w:val="32"/>
          <w:szCs w:val="32"/>
        </w:rPr>
      </w:pPr>
      <w:r>
        <w:rPr>
          <w:sz w:val="32"/>
          <w:szCs w:val="32"/>
        </w:rPr>
        <w:t xml:space="preserve">Для детского исследования  и экспериментирования </w:t>
      </w:r>
      <w:r w:rsidR="00C778A0" w:rsidRPr="00C778A0">
        <w:rPr>
          <w:sz w:val="32"/>
          <w:szCs w:val="32"/>
        </w:rPr>
        <w:t>необходимы  самые разнообразные природные  и бросовые материалы: мел, песок, глина, камни, ракушки, перья, уголь, микроскопы, глобус, а также </w:t>
      </w:r>
      <w:r w:rsidR="00C778A0" w:rsidRPr="00C778A0">
        <w:rPr>
          <w:b/>
          <w:bCs/>
          <w:sz w:val="32"/>
          <w:szCs w:val="32"/>
        </w:rPr>
        <w:t>лабораторное оборудование</w:t>
      </w:r>
      <w:r w:rsidR="00C778A0" w:rsidRPr="00C778A0">
        <w:rPr>
          <w:sz w:val="32"/>
          <w:szCs w:val="32"/>
        </w:rPr>
        <w:t> 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:rsidR="00C778A0" w:rsidRPr="00C778A0" w:rsidRDefault="00C778A0" w:rsidP="00C778A0">
      <w:pPr>
        <w:rPr>
          <w:sz w:val="32"/>
          <w:szCs w:val="32"/>
        </w:rPr>
      </w:pPr>
      <w:r w:rsidRPr="00C778A0">
        <w:rPr>
          <w:b/>
          <w:bCs/>
          <w:sz w:val="32"/>
          <w:szCs w:val="32"/>
        </w:rPr>
        <w:t>Центр продуктивной и творческой деятельности или  центр  художественного творчества</w:t>
      </w:r>
      <w:r w:rsidRPr="00C778A0">
        <w:rPr>
          <w:sz w:val="32"/>
          <w:szCs w:val="32"/>
        </w:rPr>
        <w:t> выполняет задачу формирования интереса детей к эстетической стороне окружающей действительности, удовлетворения потребностей детей в самовыражении. 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Здесь же есть место для небольшой выставки с образцами народного художественного промысла (полочка красоты). В центре должны присутствовать  альбомы с образцами  народно-прикладного искусства, иллюстрации известных художников.  Детские работы (рисунки, поделки и коллажи) выставляются на всеобщее обозрение на специальном стен</w:t>
      </w:r>
      <w:r w:rsidR="0022447F">
        <w:rPr>
          <w:sz w:val="32"/>
          <w:szCs w:val="32"/>
        </w:rPr>
        <w:t>де</w:t>
      </w:r>
      <w:r w:rsidR="0022447F" w:rsidRPr="0022447F">
        <w:rPr>
          <w:sz w:val="32"/>
          <w:szCs w:val="32"/>
        </w:rPr>
        <w:t>, к которому имеется свободный доступ</w:t>
      </w:r>
      <w:r w:rsidR="0022447F">
        <w:rPr>
          <w:sz w:val="32"/>
          <w:szCs w:val="32"/>
        </w:rPr>
        <w:t xml:space="preserve">. </w:t>
      </w:r>
      <w:r w:rsidRPr="00C778A0">
        <w:rPr>
          <w:b/>
          <w:bCs/>
          <w:sz w:val="32"/>
          <w:szCs w:val="32"/>
        </w:rPr>
        <w:t>Центр</w:t>
      </w:r>
      <w:r w:rsidRPr="00C778A0">
        <w:rPr>
          <w:sz w:val="32"/>
          <w:szCs w:val="32"/>
        </w:rPr>
        <w:t> </w:t>
      </w:r>
      <w:r w:rsidRPr="00C778A0">
        <w:rPr>
          <w:b/>
          <w:bCs/>
          <w:sz w:val="32"/>
          <w:szCs w:val="32"/>
        </w:rPr>
        <w:t>конструирования</w:t>
      </w:r>
      <w:r w:rsidRPr="00C778A0">
        <w:rPr>
          <w:sz w:val="32"/>
          <w:szCs w:val="32"/>
        </w:rPr>
        <w:t xml:space="preserve"> способствует развитию детского  творчества, конструкторских способностей.  Центр  может быть  достаточно мобилен. Практичность его состоит в том, что любой конструктор  легко перемещаются в любое место. </w:t>
      </w:r>
      <w:r w:rsidRPr="00C778A0">
        <w:rPr>
          <w:sz w:val="32"/>
          <w:szCs w:val="32"/>
        </w:rPr>
        <w:lastRenderedPageBreak/>
        <w:t>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9B7B76" w:rsidRPr="00E759BC" w:rsidRDefault="00C778A0" w:rsidP="009B7B76">
      <w:pPr>
        <w:rPr>
          <w:sz w:val="32"/>
          <w:szCs w:val="32"/>
        </w:rPr>
      </w:pPr>
      <w:r w:rsidRPr="00C778A0">
        <w:rPr>
          <w:sz w:val="32"/>
          <w:szCs w:val="32"/>
        </w:rPr>
        <w:t>Яркий, веселый, с нестандартным дизайнерским решением, нетрафаретным оборудованием </w:t>
      </w:r>
      <w:r w:rsidRPr="00C778A0">
        <w:rPr>
          <w:b/>
          <w:bCs/>
          <w:sz w:val="32"/>
          <w:szCs w:val="32"/>
        </w:rPr>
        <w:t>центр двигательной активности</w:t>
      </w:r>
      <w:r w:rsidRPr="00C778A0">
        <w:rPr>
          <w:sz w:val="32"/>
          <w:szCs w:val="32"/>
        </w:rPr>
        <w:t> 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 совместных движениях со сверстниками, свободного использования спортивного инвентаря и физкультурного оборудования. 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9B7B76" w:rsidRPr="00E759BC" w:rsidRDefault="009B7B76" w:rsidP="009B7B76">
      <w:pPr>
        <w:rPr>
          <w:sz w:val="32"/>
          <w:szCs w:val="32"/>
        </w:rPr>
      </w:pPr>
      <w:r w:rsidRPr="00E759BC">
        <w:rPr>
          <w:sz w:val="32"/>
          <w:szCs w:val="32"/>
        </w:rPr>
        <w:t>В шумном пространстве игровой комнаты обязательно должен быть такой островок тишины и спокойствия, как </w:t>
      </w:r>
      <w:r w:rsidRPr="00E759BC">
        <w:rPr>
          <w:b/>
          <w:bCs/>
          <w:sz w:val="32"/>
          <w:szCs w:val="32"/>
        </w:rPr>
        <w:t>центр книги и отдыха,</w:t>
      </w:r>
      <w:r w:rsidRPr="00E759BC">
        <w:rPr>
          <w:sz w:val="32"/>
          <w:szCs w:val="32"/>
        </w:rPr>
        <w:t> 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  рядом любимые книги. Уют, домашняя обстановка позволяют детям комфортно расположиться и погрузиться в волшебный мир книг.  В этом центре дети с удовольствием приобщаются  к словесному искусству, у детей  развивается  художественное восприятие  и эстетический  вкус.</w:t>
      </w:r>
    </w:p>
    <w:p w:rsidR="009B7B76" w:rsidRPr="00E759BC" w:rsidRDefault="009B7B76" w:rsidP="009B7B76">
      <w:pPr>
        <w:rPr>
          <w:sz w:val="32"/>
          <w:szCs w:val="32"/>
        </w:rPr>
      </w:pPr>
      <w:r w:rsidRPr="00E759BC">
        <w:rPr>
          <w:b/>
          <w:bCs/>
          <w:sz w:val="32"/>
          <w:szCs w:val="32"/>
        </w:rPr>
        <w:lastRenderedPageBreak/>
        <w:t>Центр безопасности дорожного движения</w:t>
      </w:r>
      <w:r w:rsidRPr="00E759BC">
        <w:rPr>
          <w:sz w:val="32"/>
          <w:szCs w:val="32"/>
        </w:rPr>
        <w:t> 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9B7B76" w:rsidRPr="00E759BC" w:rsidRDefault="009B7B76" w:rsidP="00273E65">
      <w:pPr>
        <w:rPr>
          <w:sz w:val="32"/>
          <w:szCs w:val="32"/>
        </w:rPr>
      </w:pPr>
      <w:r w:rsidRPr="00E759BC">
        <w:rPr>
          <w:sz w:val="32"/>
          <w:szCs w:val="32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9B7B76" w:rsidRPr="00E759BC" w:rsidRDefault="009B7B76" w:rsidP="00273E65">
      <w:pPr>
        <w:rPr>
          <w:sz w:val="32"/>
          <w:szCs w:val="32"/>
        </w:rPr>
      </w:pPr>
      <w:r w:rsidRPr="00E759BC">
        <w:rPr>
          <w:sz w:val="32"/>
          <w:szCs w:val="32"/>
        </w:rPr>
        <w:t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p w:rsidR="003F2F5C" w:rsidRPr="00E759BC" w:rsidRDefault="003F2F5C" w:rsidP="003F2F5C">
      <w:pPr>
        <w:rPr>
          <w:sz w:val="32"/>
          <w:szCs w:val="32"/>
        </w:rPr>
      </w:pPr>
    </w:p>
    <w:p w:rsidR="003F2F5C" w:rsidRPr="00E759BC" w:rsidRDefault="003F2F5C" w:rsidP="003F2F5C">
      <w:pPr>
        <w:rPr>
          <w:sz w:val="32"/>
          <w:szCs w:val="32"/>
        </w:rPr>
      </w:pPr>
    </w:p>
    <w:p w:rsidR="000A3736" w:rsidRPr="00E759BC" w:rsidRDefault="000A3736">
      <w:pPr>
        <w:rPr>
          <w:sz w:val="32"/>
          <w:szCs w:val="32"/>
        </w:rPr>
      </w:pPr>
    </w:p>
    <w:sectPr w:rsidR="000A3736" w:rsidRPr="00E7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5E"/>
    <w:rsid w:val="000A3736"/>
    <w:rsid w:val="0018425E"/>
    <w:rsid w:val="0022447F"/>
    <w:rsid w:val="00273E65"/>
    <w:rsid w:val="003F2F5C"/>
    <w:rsid w:val="009B7B76"/>
    <w:rsid w:val="00C778A0"/>
    <w:rsid w:val="00CB35DC"/>
    <w:rsid w:val="00E759BC"/>
    <w:rsid w:val="00E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2F5C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778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2F5C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778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2015-12-03T07:43:00Z</cp:lastPrinted>
  <dcterms:created xsi:type="dcterms:W3CDTF">2015-12-03T06:21:00Z</dcterms:created>
  <dcterms:modified xsi:type="dcterms:W3CDTF">2018-02-26T06:03:00Z</dcterms:modified>
</cp:coreProperties>
</file>