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66" w:rsidRPr="00D25866" w:rsidRDefault="00D25866" w:rsidP="00D25866">
      <w:pPr>
        <w:jc w:val="center"/>
        <w:rPr>
          <w:rFonts w:ascii="Times New Roman" w:hAnsi="Times New Roman" w:cs="Times New Roman"/>
          <w:b/>
        </w:rPr>
      </w:pPr>
      <w:r w:rsidRPr="00D25866">
        <w:rPr>
          <w:rFonts w:ascii="Times New Roman" w:hAnsi="Times New Roman" w:cs="Times New Roman"/>
          <w:b/>
        </w:rPr>
        <w:t>К проблеме развития изобразительной деятельности детей раннего возраста</w:t>
      </w:r>
    </w:p>
    <w:p w:rsidR="00D25866" w:rsidRPr="00D25866" w:rsidRDefault="00D25866" w:rsidP="00D25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5866">
        <w:rPr>
          <w:rFonts w:ascii="Times New Roman" w:hAnsi="Times New Roman" w:cs="Times New Roman"/>
          <w:sz w:val="24"/>
          <w:szCs w:val="24"/>
        </w:rPr>
        <w:t>Главным отличием человека от других живых существ является его способность воздействовать на окружающую действительность, преобразовывая ее. В процессе взаимодейс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25866">
        <w:rPr>
          <w:rFonts w:ascii="Times New Roman" w:hAnsi="Times New Roman" w:cs="Times New Roman"/>
          <w:sz w:val="24"/>
          <w:szCs w:val="24"/>
        </w:rPr>
        <w:t xml:space="preserve">вия человека с окружающим миром и людей друг с другом формируются различные формы общественного сознания, одной из которых является искусство. По определению Ю. Б.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Борева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, искусство – это отстоявшаяся, откристаллизовавшаяся и закрепленная форма освоения мира по законам красоты, в которой есть эстетическое содержание, художественная концепция мира </w:t>
      </w:r>
      <w:r>
        <w:rPr>
          <w:rFonts w:ascii="Times New Roman" w:hAnsi="Times New Roman" w:cs="Times New Roman"/>
          <w:sz w:val="24"/>
          <w:szCs w:val="24"/>
        </w:rPr>
        <w:t>и личности [1, c. 57–59].</w:t>
      </w:r>
    </w:p>
    <w:p w:rsidR="00725347" w:rsidRDefault="00D25866" w:rsidP="00D25866">
      <w:pPr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 xml:space="preserve">Одной из функций искусства является воспитательная. Художественные образы </w:t>
      </w:r>
      <w:proofErr w:type="spellStart"/>
      <w:proofErr w:type="gramStart"/>
      <w:r w:rsidRPr="00D25866">
        <w:rPr>
          <w:rFonts w:ascii="Times New Roman" w:hAnsi="Times New Roman" w:cs="Times New Roman"/>
          <w:sz w:val="24"/>
          <w:szCs w:val="24"/>
        </w:rPr>
        <w:t>воспи</w:t>
      </w:r>
      <w:proofErr w:type="spellEnd"/>
      <w:r w:rsidR="007253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тывают</w:t>
      </w:r>
      <w:proofErr w:type="spellEnd"/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определенные отношения к явлениям и событиям, помогают глубже познавать действительность. В результате взаимодействия с произведениями искусства у человека формируется художественный вкус, развивается сп</w:t>
      </w:r>
      <w:r w:rsidR="00725347">
        <w:rPr>
          <w:rFonts w:ascii="Times New Roman" w:hAnsi="Times New Roman" w:cs="Times New Roman"/>
          <w:sz w:val="24"/>
          <w:szCs w:val="24"/>
        </w:rPr>
        <w:t xml:space="preserve">особность видеть и понимать </w:t>
      </w:r>
      <w:proofErr w:type="spellStart"/>
      <w:proofErr w:type="gramStart"/>
      <w:r w:rsidR="00725347">
        <w:rPr>
          <w:rFonts w:ascii="Times New Roman" w:hAnsi="Times New Roman" w:cs="Times New Roman"/>
          <w:sz w:val="24"/>
          <w:szCs w:val="24"/>
        </w:rPr>
        <w:t>прек</w:t>
      </w:r>
      <w:r w:rsidRPr="00D25866">
        <w:rPr>
          <w:rFonts w:ascii="Times New Roman" w:hAnsi="Times New Roman" w:cs="Times New Roman"/>
          <w:sz w:val="24"/>
          <w:szCs w:val="24"/>
        </w:rPr>
        <w:t>рас</w:t>
      </w:r>
      <w:proofErr w:type="spellEnd"/>
      <w:r w:rsidR="007253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ное</w:t>
      </w:r>
      <w:proofErr w:type="spellEnd"/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не только в искусстве, но и</w:t>
      </w:r>
      <w:r>
        <w:rPr>
          <w:rFonts w:ascii="Times New Roman" w:hAnsi="Times New Roman" w:cs="Times New Roman"/>
          <w:sz w:val="24"/>
          <w:szCs w:val="24"/>
        </w:rPr>
        <w:t xml:space="preserve"> в реальной жизни (</w:t>
      </w:r>
      <w:r w:rsidRPr="00D25866">
        <w:rPr>
          <w:rFonts w:ascii="Times New Roman" w:hAnsi="Times New Roman" w:cs="Times New Roman"/>
          <w:sz w:val="24"/>
          <w:szCs w:val="24"/>
        </w:rPr>
        <w:t xml:space="preserve">Т. Б. Братская, Л. Б.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Горунович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, Т. Н.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Добродомова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, Т. Н.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, С. Г. Якобсона и др.). Воспитание средствами искусства имеет большое значение и для нравственного развития личности. </w:t>
      </w:r>
    </w:p>
    <w:p w:rsidR="00D25866" w:rsidRPr="00D25866" w:rsidRDefault="00D25866" w:rsidP="00D25866">
      <w:pPr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>Одним из видов искусства является изобразительное искусство, определяемое как «</w:t>
      </w:r>
      <w:proofErr w:type="gramStart"/>
      <w:r w:rsidRPr="00D25866">
        <w:rPr>
          <w:rFonts w:ascii="Times New Roman" w:hAnsi="Times New Roman" w:cs="Times New Roman"/>
          <w:sz w:val="24"/>
          <w:szCs w:val="24"/>
        </w:rPr>
        <w:t>худо</w:t>
      </w:r>
      <w:r w:rsidR="007253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жественное</w:t>
      </w:r>
      <w:proofErr w:type="spellEnd"/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отражение действительности в зрительно воспринимаемых образах» [4, с. 15]. Исследователи (Т. Б. Братская, Т. Е.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Гомза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, Е. В. Горбатова, Л. Б.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Горунович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и др.) </w:t>
      </w:r>
      <w:proofErr w:type="spellStart"/>
      <w:proofErr w:type="gramStart"/>
      <w:r w:rsidRPr="00D25866">
        <w:rPr>
          <w:rFonts w:ascii="Times New Roman" w:hAnsi="Times New Roman" w:cs="Times New Roman"/>
          <w:sz w:val="24"/>
          <w:szCs w:val="24"/>
        </w:rPr>
        <w:t>отме</w:t>
      </w:r>
      <w:proofErr w:type="spellEnd"/>
      <w:r w:rsidR="007253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866">
        <w:rPr>
          <w:rFonts w:ascii="Times New Roman" w:hAnsi="Times New Roman" w:cs="Times New Roman"/>
          <w:sz w:val="24"/>
          <w:szCs w:val="24"/>
        </w:rPr>
        <w:t>чают</w:t>
      </w:r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значительную роль изобразительного искусства в воспитании и развитии ребенка, в том числе, ребенка раннего возраста. В процессе восприятия произведений </w:t>
      </w:r>
      <w:proofErr w:type="gramStart"/>
      <w:r w:rsidRPr="00D25866">
        <w:rPr>
          <w:rFonts w:ascii="Times New Roman" w:hAnsi="Times New Roman" w:cs="Times New Roman"/>
          <w:sz w:val="24"/>
          <w:szCs w:val="24"/>
        </w:rPr>
        <w:t>изобразитель</w:t>
      </w:r>
      <w:r w:rsidR="007253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искусства у детей развивается способность эмоционально переживать его содержа</w:t>
      </w:r>
      <w:r w:rsidR="007253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, выражать свое отношение к произведению, формируются представления о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художни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ках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>, о средствах художественной выразительности. Детей в возрасте 2–3 лет знакомят с книжными иллюстрациями, народной игрушкой.</w:t>
      </w:r>
    </w:p>
    <w:p w:rsidR="00D25866" w:rsidRPr="00D25866" w:rsidRDefault="00D25866" w:rsidP="00D25866">
      <w:pPr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 xml:space="preserve">В содержание работы с детьми 2–3 лет также входит обучение их рисованию, лепке, аппликации, конструированию. По мнению Л. Б.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Горунович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, Т. С. Комаровой, и др., </w:t>
      </w:r>
      <w:proofErr w:type="spellStart"/>
      <w:proofErr w:type="gramStart"/>
      <w:r w:rsidRPr="00D25866">
        <w:rPr>
          <w:rFonts w:ascii="Times New Roman" w:hAnsi="Times New Roman" w:cs="Times New Roman"/>
          <w:sz w:val="24"/>
          <w:szCs w:val="24"/>
        </w:rPr>
        <w:t>детс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3BC8">
        <w:rPr>
          <w:rFonts w:ascii="Times New Roman" w:hAnsi="Times New Roman" w:cs="Times New Roman"/>
          <w:sz w:val="24"/>
          <w:szCs w:val="24"/>
        </w:rPr>
        <w:t>кие</w:t>
      </w:r>
      <w:proofErr w:type="gramEnd"/>
      <w:r w:rsidR="00293BC8">
        <w:rPr>
          <w:rFonts w:ascii="Times New Roman" w:hAnsi="Times New Roman" w:cs="Times New Roman"/>
          <w:sz w:val="24"/>
          <w:szCs w:val="24"/>
        </w:rPr>
        <w:t xml:space="preserve"> рисунки, апплика</w:t>
      </w:r>
      <w:r w:rsidRPr="00D25866">
        <w:rPr>
          <w:rFonts w:ascii="Times New Roman" w:hAnsi="Times New Roman" w:cs="Times New Roman"/>
          <w:sz w:val="24"/>
          <w:szCs w:val="24"/>
        </w:rPr>
        <w:t>ции, вылепленные изделия нельзя считать произведениями искус</w:t>
      </w:r>
      <w:r w:rsidR="00293B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>, т. к. они не обладают объективной значимостью и не представляют собой объектив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866">
        <w:rPr>
          <w:rFonts w:ascii="Times New Roman" w:hAnsi="Times New Roman" w:cs="Times New Roman"/>
          <w:sz w:val="24"/>
          <w:szCs w:val="24"/>
        </w:rPr>
        <w:t xml:space="preserve">ной ценности. Применительно к детям раннего и дошкольного возраста уместно </w:t>
      </w:r>
      <w:proofErr w:type="spellStart"/>
      <w:proofErr w:type="gramStart"/>
      <w:r w:rsidRPr="00D25866">
        <w:rPr>
          <w:rFonts w:ascii="Times New Roman" w:hAnsi="Times New Roman" w:cs="Times New Roman"/>
          <w:sz w:val="24"/>
          <w:szCs w:val="24"/>
        </w:rPr>
        <w:t>упот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ребление</w:t>
      </w:r>
      <w:proofErr w:type="spellEnd"/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термина «изобразительная деятельность».</w:t>
      </w:r>
    </w:p>
    <w:p w:rsidR="00D25866" w:rsidRPr="00D25866" w:rsidRDefault="00D25866" w:rsidP="00D25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5866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866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различным видам изобразительной деятельности (рисование, лепка,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соз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дание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аппликаций, конструирование), – считает Т. Б. Братская, – должно быть не само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866">
        <w:rPr>
          <w:rFonts w:ascii="Times New Roman" w:hAnsi="Times New Roman" w:cs="Times New Roman"/>
          <w:sz w:val="24"/>
          <w:szCs w:val="24"/>
        </w:rPr>
        <w:t xml:space="preserve">целью, а средством развития личности ребенка. В процессе изобразительной деятельности совершенствуется наблюдательность, эстетическое восприятие, эстетические эмоции,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дожественный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вкус. Т. М.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Добродомова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отмечает, что изобразительная деятельность </w:t>
      </w:r>
      <w:proofErr w:type="spellStart"/>
      <w:proofErr w:type="gramStart"/>
      <w:r w:rsidRPr="00D25866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собствует</w:t>
      </w:r>
      <w:proofErr w:type="spellEnd"/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формированию творческой и исследовательской активности ребенка. Если взрослый не будет поддерживать и развивать данные виды активности, в том числе, в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изоб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866">
        <w:rPr>
          <w:rFonts w:ascii="Times New Roman" w:hAnsi="Times New Roman" w:cs="Times New Roman"/>
          <w:sz w:val="24"/>
          <w:szCs w:val="24"/>
        </w:rPr>
        <w:t>разительной деятельности, есть вероятность их угасания. В процессе создания продукта изобразительной деятельности развивается мелкая моторика кистей рук ребенка, что поло</w:t>
      </w:r>
      <w:r w:rsidR="0029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жительно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сказывается и на интеллектуальном развитии. Е. В. Горбатова указывает на то, что изобразительная деятельность является действенным средством развития </w:t>
      </w:r>
      <w:proofErr w:type="spellStart"/>
      <w:proofErr w:type="gramStart"/>
      <w:r w:rsidRPr="00D25866">
        <w:rPr>
          <w:rFonts w:ascii="Times New Roman" w:hAnsi="Times New Roman" w:cs="Times New Roman"/>
          <w:sz w:val="24"/>
          <w:szCs w:val="24"/>
        </w:rPr>
        <w:t>воображе</w:t>
      </w:r>
      <w:proofErr w:type="spellEnd"/>
      <w:r w:rsidR="00293B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благодаря своему преобразующему и созидательному характеру.</w:t>
      </w:r>
    </w:p>
    <w:p w:rsidR="00D25866" w:rsidRPr="00D25866" w:rsidRDefault="00D25866" w:rsidP="00D25866">
      <w:pPr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>В педагогической науке имеются исследования, посвященные различным аспектам проб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лемы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формирования изобразительной деятельности ребенка. Так Т. С. Комарова считает, что основная цель обучения рисованию в дошкольном учреждении – научить детей </w:t>
      </w:r>
      <w:proofErr w:type="gramStart"/>
      <w:r w:rsidRPr="00D25866">
        <w:rPr>
          <w:rFonts w:ascii="Times New Roman" w:hAnsi="Times New Roman" w:cs="Times New Roman"/>
          <w:sz w:val="24"/>
          <w:szCs w:val="24"/>
        </w:rPr>
        <w:t>изо</w:t>
      </w:r>
      <w:r w:rsidR="00293B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lastRenderedPageBreak/>
        <w:t>бражению</w:t>
      </w:r>
      <w:proofErr w:type="spellEnd"/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предметов и явлений как средству образного отражения жизненных представ</w:t>
      </w:r>
      <w:r w:rsidR="00293B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лений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. Для того чтобы ребенок научился изображать предметы и явления, необходимо, с одной стороны, учить анализировать увиденное, обследовать предметы, выделять их </w:t>
      </w:r>
      <w:proofErr w:type="spellStart"/>
      <w:proofErr w:type="gramStart"/>
      <w:r w:rsidRPr="00D25866">
        <w:rPr>
          <w:rFonts w:ascii="Times New Roman" w:hAnsi="Times New Roman" w:cs="Times New Roman"/>
          <w:sz w:val="24"/>
          <w:szCs w:val="24"/>
        </w:rPr>
        <w:t>осо</w:t>
      </w:r>
      <w:proofErr w:type="spellEnd"/>
      <w:r w:rsidR="00293B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бенности</w:t>
      </w:r>
      <w:proofErr w:type="spellEnd"/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(цвет, форма, пропорции), с другой стороны, обучать техническим приемам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соз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дания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рисунка. Понятие «техника рисования» включает в себя изображение линий, тушев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866">
        <w:rPr>
          <w:rFonts w:ascii="Times New Roman" w:hAnsi="Times New Roman" w:cs="Times New Roman"/>
          <w:sz w:val="24"/>
          <w:szCs w:val="24"/>
        </w:rPr>
        <w:t>ку, определенную манеру рисунка и способ использования тех или иных материалов (</w:t>
      </w:r>
      <w:proofErr w:type="spellStart"/>
      <w:proofErr w:type="gramStart"/>
      <w:r w:rsidRPr="00D25866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293B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866">
        <w:rPr>
          <w:rFonts w:ascii="Times New Roman" w:hAnsi="Times New Roman" w:cs="Times New Roman"/>
          <w:sz w:val="24"/>
          <w:szCs w:val="24"/>
        </w:rPr>
        <w:t>мага</w:t>
      </w:r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, холст, дерево, карандаш, акварель и др.). Под техникой также понимается </w:t>
      </w:r>
      <w:proofErr w:type="spellStart"/>
      <w:proofErr w:type="gramStart"/>
      <w:r w:rsidRPr="00D25866">
        <w:rPr>
          <w:rFonts w:ascii="Times New Roman" w:hAnsi="Times New Roman" w:cs="Times New Roman"/>
          <w:sz w:val="24"/>
          <w:szCs w:val="24"/>
        </w:rPr>
        <w:t>совокуп</w:t>
      </w:r>
      <w:proofErr w:type="spellEnd"/>
      <w:r w:rsidR="00293B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специальных навыков, способов и приемов, посредством которых исполняется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ху</w:t>
      </w:r>
      <w:proofErr w:type="spellEnd"/>
      <w:r w:rsidR="00293B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дожественное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произведение, умение использовать художественные возможности мате</w:t>
      </w:r>
      <w:r w:rsidR="00293B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866">
        <w:rPr>
          <w:rFonts w:ascii="Times New Roman" w:hAnsi="Times New Roman" w:cs="Times New Roman"/>
          <w:sz w:val="24"/>
          <w:szCs w:val="24"/>
        </w:rPr>
        <w:t>риала, согласова</w:t>
      </w:r>
      <w:r>
        <w:rPr>
          <w:rFonts w:ascii="Times New Roman" w:hAnsi="Times New Roman" w:cs="Times New Roman"/>
          <w:sz w:val="24"/>
          <w:szCs w:val="24"/>
        </w:rPr>
        <w:t>нная деятельность руки и глаза.</w:t>
      </w:r>
    </w:p>
    <w:p w:rsidR="00725347" w:rsidRPr="00725347" w:rsidRDefault="00293BC8" w:rsidP="00725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5866" w:rsidRPr="00D25866">
        <w:rPr>
          <w:rFonts w:ascii="Times New Roman" w:hAnsi="Times New Roman" w:cs="Times New Roman"/>
          <w:sz w:val="24"/>
          <w:szCs w:val="24"/>
        </w:rPr>
        <w:t xml:space="preserve">Н. А. Лыкова рекомендует знакомить детей с нетрадиционными способами рисования, показывать малышу, что следы на бумаге могут оставлять помимо карандаша и другие предметы (кисточка, ватная палочка или пальчик, если их окунуть в краску). Также </w:t>
      </w:r>
      <w:proofErr w:type="spellStart"/>
      <w:proofErr w:type="gramStart"/>
      <w:r w:rsidR="00D25866" w:rsidRPr="00D25866">
        <w:rPr>
          <w:rFonts w:ascii="Times New Roman" w:hAnsi="Times New Roman" w:cs="Times New Roman"/>
          <w:sz w:val="24"/>
          <w:szCs w:val="24"/>
        </w:rPr>
        <w:t>сле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D25866">
        <w:rPr>
          <w:rFonts w:ascii="Times New Roman" w:hAnsi="Times New Roman" w:cs="Times New Roman"/>
          <w:sz w:val="24"/>
          <w:szCs w:val="24"/>
        </w:rPr>
        <w:t xml:space="preserve"> </w:t>
      </w:r>
      <w:r w:rsidR="00D25866" w:rsidRPr="00D25866">
        <w:rPr>
          <w:rFonts w:ascii="Times New Roman" w:hAnsi="Times New Roman" w:cs="Times New Roman"/>
          <w:sz w:val="24"/>
          <w:szCs w:val="24"/>
        </w:rPr>
        <w:t>дует</w:t>
      </w:r>
      <w:proofErr w:type="gramEnd"/>
      <w:r w:rsidR="00D25866" w:rsidRPr="00D25866">
        <w:rPr>
          <w:rFonts w:ascii="Times New Roman" w:hAnsi="Times New Roman" w:cs="Times New Roman"/>
          <w:sz w:val="24"/>
          <w:szCs w:val="24"/>
        </w:rPr>
        <w:t xml:space="preserve"> постепенно показывать новые способы изображения: вертикальные, горизонтальные и наклонные линии, замкнутые и спиралевидные формы. Обязательно обыгрывать и </w:t>
      </w:r>
      <w:proofErr w:type="spellStart"/>
      <w:r w:rsidR="00D25866" w:rsidRPr="00D25866">
        <w:rPr>
          <w:rFonts w:ascii="Times New Roman" w:hAnsi="Times New Roman" w:cs="Times New Roman"/>
          <w:sz w:val="24"/>
          <w:szCs w:val="24"/>
        </w:rPr>
        <w:t>напол</w:t>
      </w:r>
      <w:proofErr w:type="spellEnd"/>
      <w:r w:rsidR="00D2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66" w:rsidRPr="00D25866">
        <w:rPr>
          <w:rFonts w:ascii="Times New Roman" w:hAnsi="Times New Roman" w:cs="Times New Roman"/>
          <w:sz w:val="24"/>
          <w:szCs w:val="24"/>
        </w:rPr>
        <w:t>нять</w:t>
      </w:r>
      <w:proofErr w:type="spellEnd"/>
      <w:r w:rsidR="00D25866" w:rsidRPr="00D25866">
        <w:rPr>
          <w:rFonts w:ascii="Times New Roman" w:hAnsi="Times New Roman" w:cs="Times New Roman"/>
          <w:sz w:val="24"/>
          <w:szCs w:val="24"/>
        </w:rPr>
        <w:t xml:space="preserve"> смыслом все, что появляется на листе: солнышко светит, тучка приплыла – все небо закрыла, дождик кап–кап – лужа, травка–муравка, дорожки – по ним ножки бегут – топ–топ–топ и т. д.</w:t>
      </w:r>
      <w:r w:rsidR="00725347" w:rsidRPr="00725347">
        <w:t xml:space="preserve"> </w:t>
      </w:r>
      <w:r w:rsidR="00725347" w:rsidRPr="00725347">
        <w:rPr>
          <w:rFonts w:ascii="Times New Roman" w:hAnsi="Times New Roman" w:cs="Times New Roman"/>
          <w:sz w:val="24"/>
          <w:szCs w:val="24"/>
        </w:rPr>
        <w:t>Называние ребенком своих каракуль составляет первый этап в развитии изобразительной деятельности. В этом процессе участвует знаковая функция сознания. Рисование ребенка приобретает сущ</w:t>
      </w:r>
      <w:r>
        <w:rPr>
          <w:rFonts w:ascii="Times New Roman" w:hAnsi="Times New Roman" w:cs="Times New Roman"/>
          <w:sz w:val="24"/>
          <w:szCs w:val="24"/>
        </w:rPr>
        <w:t>ностной признаки изобразительно</w:t>
      </w:r>
      <w:r w:rsidR="00725347" w:rsidRPr="00725347">
        <w:rPr>
          <w:rFonts w:ascii="Times New Roman" w:hAnsi="Times New Roman" w:cs="Times New Roman"/>
          <w:sz w:val="24"/>
          <w:szCs w:val="24"/>
        </w:rPr>
        <w:t xml:space="preserve">й деятельности как создания образов окружающих предметов. Ребенок все глубже проникает в сущность изобразительной деятельности, начинает осознавать ее специфическую цель изобразить что-то. Об этом свидетельствует постановка ребенком задачи перед началом рисования по принципу назвал-нарисовал. Рисунок задается ребенком заранее, еще до своего </w:t>
      </w:r>
      <w:proofErr w:type="spellStart"/>
      <w:r w:rsidR="00725347" w:rsidRPr="00725347">
        <w:rPr>
          <w:rFonts w:ascii="Times New Roman" w:hAnsi="Times New Roman" w:cs="Times New Roman"/>
          <w:sz w:val="24"/>
          <w:szCs w:val="24"/>
        </w:rPr>
        <w:t>воплоще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725347" w:rsidRPr="00725347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725347" w:rsidRPr="00725347">
        <w:rPr>
          <w:rFonts w:ascii="Times New Roman" w:hAnsi="Times New Roman" w:cs="Times New Roman"/>
          <w:sz w:val="24"/>
          <w:szCs w:val="24"/>
        </w:rPr>
        <w:t xml:space="preserve">. Нарисовав, ребенок замечает, что взрослый не всегда правильно понимает ребенок чей замысел, не узнает на рисунке то, что хотела нарисовать ребенок. Отсутствие </w:t>
      </w:r>
      <w:proofErr w:type="spellStart"/>
      <w:proofErr w:type="gramStart"/>
      <w:r w:rsidRPr="00725347">
        <w:rPr>
          <w:rFonts w:ascii="Times New Roman" w:hAnsi="Times New Roman" w:cs="Times New Roman"/>
          <w:sz w:val="24"/>
          <w:szCs w:val="24"/>
        </w:rPr>
        <w:t>сходс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5347">
        <w:rPr>
          <w:rFonts w:ascii="Times New Roman" w:hAnsi="Times New Roman" w:cs="Times New Roman"/>
          <w:sz w:val="24"/>
          <w:szCs w:val="24"/>
        </w:rPr>
        <w:t>тва</w:t>
      </w:r>
      <w:proofErr w:type="spellEnd"/>
      <w:proofErr w:type="gramEnd"/>
      <w:r w:rsidRPr="00725347">
        <w:rPr>
          <w:rFonts w:ascii="Times New Roman" w:hAnsi="Times New Roman" w:cs="Times New Roman"/>
          <w:sz w:val="24"/>
          <w:szCs w:val="24"/>
        </w:rPr>
        <w:t>,</w:t>
      </w:r>
      <w:r w:rsidR="00725347" w:rsidRPr="00725347">
        <w:rPr>
          <w:rFonts w:ascii="Times New Roman" w:hAnsi="Times New Roman" w:cs="Times New Roman"/>
          <w:sz w:val="24"/>
          <w:szCs w:val="24"/>
        </w:rPr>
        <w:t xml:space="preserve"> изображенного с оригиналом становится препятствием на пути опосредованного пред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347" w:rsidRPr="00725347">
        <w:rPr>
          <w:rFonts w:ascii="Times New Roman" w:hAnsi="Times New Roman" w:cs="Times New Roman"/>
          <w:sz w:val="24"/>
          <w:szCs w:val="24"/>
        </w:rPr>
        <w:t>метом общения со</w:t>
      </w:r>
      <w:r w:rsidR="00725347">
        <w:rPr>
          <w:rFonts w:ascii="Times New Roman" w:hAnsi="Times New Roman" w:cs="Times New Roman"/>
          <w:sz w:val="24"/>
          <w:szCs w:val="24"/>
        </w:rPr>
        <w:t xml:space="preserve"> взрослым. </w:t>
      </w:r>
      <w:r w:rsidR="00725347" w:rsidRPr="00725347">
        <w:rPr>
          <w:rFonts w:ascii="Times New Roman" w:hAnsi="Times New Roman" w:cs="Times New Roman"/>
          <w:sz w:val="24"/>
          <w:szCs w:val="24"/>
        </w:rPr>
        <w:t xml:space="preserve">Развивается моторика руки, ее произвольность. Т. С. </w:t>
      </w:r>
      <w:proofErr w:type="spellStart"/>
      <w:r w:rsidR="00725347" w:rsidRPr="00725347">
        <w:rPr>
          <w:rFonts w:ascii="Times New Roman" w:hAnsi="Times New Roman" w:cs="Times New Roman"/>
          <w:sz w:val="24"/>
          <w:szCs w:val="24"/>
        </w:rPr>
        <w:t>Комаро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47" w:rsidRPr="0072534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725347" w:rsidRPr="00725347">
        <w:rPr>
          <w:rFonts w:ascii="Times New Roman" w:hAnsi="Times New Roman" w:cs="Times New Roman"/>
          <w:sz w:val="24"/>
          <w:szCs w:val="24"/>
        </w:rPr>
        <w:t xml:space="preserve"> выделила три группы изо</w:t>
      </w:r>
      <w:r w:rsidR="00725347">
        <w:rPr>
          <w:rFonts w:ascii="Times New Roman" w:hAnsi="Times New Roman" w:cs="Times New Roman"/>
          <w:sz w:val="24"/>
          <w:szCs w:val="24"/>
        </w:rPr>
        <w:t>бразительных умений:</w:t>
      </w:r>
    </w:p>
    <w:p w:rsidR="00725347" w:rsidRPr="00725347" w:rsidRDefault="00725347" w:rsidP="0029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47">
        <w:rPr>
          <w:rFonts w:ascii="Times New Roman" w:hAnsi="Times New Roman" w:cs="Times New Roman"/>
          <w:sz w:val="24"/>
          <w:szCs w:val="24"/>
        </w:rPr>
        <w:t>1) умение использовать орудия и материалы (кист</w:t>
      </w:r>
      <w:r>
        <w:rPr>
          <w:rFonts w:ascii="Times New Roman" w:hAnsi="Times New Roman" w:cs="Times New Roman"/>
          <w:sz w:val="24"/>
          <w:szCs w:val="24"/>
        </w:rPr>
        <w:t>очка, карандаши, краски и др.);</w:t>
      </w:r>
    </w:p>
    <w:p w:rsidR="00725347" w:rsidRPr="00725347" w:rsidRDefault="00725347" w:rsidP="0029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47">
        <w:rPr>
          <w:rFonts w:ascii="Times New Roman" w:hAnsi="Times New Roman" w:cs="Times New Roman"/>
          <w:sz w:val="24"/>
          <w:szCs w:val="24"/>
        </w:rPr>
        <w:t>2) способность устанавливать связь действительной формы предмета с тем движением, которое следует использовать д</w:t>
      </w:r>
      <w:r>
        <w:rPr>
          <w:rFonts w:ascii="Times New Roman" w:hAnsi="Times New Roman" w:cs="Times New Roman"/>
          <w:sz w:val="24"/>
          <w:szCs w:val="24"/>
        </w:rPr>
        <w:t>ля ее передачи в рисунке;</w:t>
      </w:r>
    </w:p>
    <w:p w:rsidR="00725347" w:rsidRPr="00725347" w:rsidRDefault="00725347" w:rsidP="00725347">
      <w:pPr>
        <w:rPr>
          <w:rFonts w:ascii="Times New Roman" w:hAnsi="Times New Roman" w:cs="Times New Roman"/>
          <w:sz w:val="24"/>
          <w:szCs w:val="24"/>
        </w:rPr>
      </w:pPr>
      <w:r w:rsidRPr="00725347">
        <w:rPr>
          <w:rFonts w:ascii="Times New Roman" w:hAnsi="Times New Roman" w:cs="Times New Roman"/>
          <w:sz w:val="24"/>
          <w:szCs w:val="24"/>
        </w:rPr>
        <w:t>3) зрительное восприятие и контроль движений на основе представления об особенностях того рисунка,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должна сделать ребенок</w:t>
      </w:r>
    </w:p>
    <w:p w:rsidR="00725347" w:rsidRPr="00293BC8" w:rsidRDefault="00725347" w:rsidP="00725347">
      <w:pPr>
        <w:rPr>
          <w:rFonts w:ascii="Times New Roman" w:hAnsi="Times New Roman" w:cs="Times New Roman"/>
          <w:b/>
          <w:sz w:val="24"/>
          <w:szCs w:val="24"/>
        </w:rPr>
      </w:pPr>
      <w:r w:rsidRPr="00293BC8">
        <w:rPr>
          <w:rFonts w:ascii="Times New Roman" w:hAnsi="Times New Roman" w:cs="Times New Roman"/>
          <w:b/>
          <w:sz w:val="24"/>
          <w:szCs w:val="24"/>
        </w:rPr>
        <w:t>Заключение об особенностях изобразительной дея</w:t>
      </w:r>
      <w:r w:rsidRPr="00293BC8">
        <w:rPr>
          <w:rFonts w:ascii="Times New Roman" w:hAnsi="Times New Roman" w:cs="Times New Roman"/>
          <w:b/>
          <w:sz w:val="24"/>
          <w:szCs w:val="24"/>
        </w:rPr>
        <w:t>тельности у ребенка до 3-х лет:</w:t>
      </w:r>
    </w:p>
    <w:p w:rsidR="00725347" w:rsidRPr="00725347" w:rsidRDefault="00725347" w:rsidP="0029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47">
        <w:rPr>
          <w:rFonts w:ascii="Times New Roman" w:hAnsi="Times New Roman" w:cs="Times New Roman"/>
          <w:sz w:val="24"/>
          <w:szCs w:val="24"/>
        </w:rPr>
        <w:t>- изобразительная деятельность носит продуктивный характер, выступает разн</w:t>
      </w:r>
      <w:r>
        <w:rPr>
          <w:rFonts w:ascii="Times New Roman" w:hAnsi="Times New Roman" w:cs="Times New Roman"/>
          <w:sz w:val="24"/>
          <w:szCs w:val="24"/>
        </w:rPr>
        <w:t>овидностью детского творчества;</w:t>
      </w:r>
    </w:p>
    <w:p w:rsidR="00725347" w:rsidRPr="00725347" w:rsidRDefault="00725347" w:rsidP="0029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47">
        <w:rPr>
          <w:rFonts w:ascii="Times New Roman" w:hAnsi="Times New Roman" w:cs="Times New Roman"/>
          <w:sz w:val="24"/>
          <w:szCs w:val="24"/>
        </w:rPr>
        <w:t>- изобразительная деятельность зарождается на основе потребности ребенка в активности, в познании окру</w:t>
      </w:r>
      <w:r>
        <w:rPr>
          <w:rFonts w:ascii="Times New Roman" w:hAnsi="Times New Roman" w:cs="Times New Roman"/>
          <w:sz w:val="24"/>
          <w:szCs w:val="24"/>
        </w:rPr>
        <w:t>жающего, в подражании взрослых;</w:t>
      </w:r>
    </w:p>
    <w:p w:rsidR="00725347" w:rsidRPr="00725347" w:rsidRDefault="00725347" w:rsidP="0029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47">
        <w:rPr>
          <w:rFonts w:ascii="Times New Roman" w:hAnsi="Times New Roman" w:cs="Times New Roman"/>
          <w:sz w:val="24"/>
          <w:szCs w:val="24"/>
        </w:rPr>
        <w:t>- изобразительные действия возникают из 2-х г на основе предметных действий малыша с карандашом при появлении осмысл</w:t>
      </w:r>
      <w:r>
        <w:rPr>
          <w:rFonts w:ascii="Times New Roman" w:hAnsi="Times New Roman" w:cs="Times New Roman"/>
          <w:sz w:val="24"/>
          <w:szCs w:val="24"/>
        </w:rPr>
        <w:t>ения его следов на поверхности;</w:t>
      </w:r>
    </w:p>
    <w:p w:rsidR="00725347" w:rsidRPr="00725347" w:rsidRDefault="00725347" w:rsidP="0029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47">
        <w:rPr>
          <w:rFonts w:ascii="Times New Roman" w:hAnsi="Times New Roman" w:cs="Times New Roman"/>
          <w:sz w:val="24"/>
          <w:szCs w:val="24"/>
        </w:rPr>
        <w:t>- признаком собственно изобразительной деятельности ребенка является называние ней изображенного, что связано с разви</w:t>
      </w:r>
      <w:r>
        <w:rPr>
          <w:rFonts w:ascii="Times New Roman" w:hAnsi="Times New Roman" w:cs="Times New Roman"/>
          <w:sz w:val="24"/>
          <w:szCs w:val="24"/>
        </w:rPr>
        <w:t>тием знаковой функции сознания;</w:t>
      </w:r>
    </w:p>
    <w:p w:rsidR="00D25866" w:rsidRPr="00D25866" w:rsidRDefault="00725347" w:rsidP="00725347">
      <w:pPr>
        <w:rPr>
          <w:rFonts w:ascii="Times New Roman" w:hAnsi="Times New Roman" w:cs="Times New Roman"/>
          <w:sz w:val="24"/>
          <w:szCs w:val="24"/>
        </w:rPr>
      </w:pPr>
      <w:r w:rsidRPr="00725347">
        <w:rPr>
          <w:rFonts w:ascii="Times New Roman" w:hAnsi="Times New Roman" w:cs="Times New Roman"/>
          <w:sz w:val="24"/>
          <w:szCs w:val="24"/>
        </w:rPr>
        <w:t>- формирование у ребенка техники рисования происходит на основе его потребности быть понятной для взрослого, установить с ним контакт через рисунок</w:t>
      </w:r>
    </w:p>
    <w:p w:rsidR="00D25866" w:rsidRPr="00D25866" w:rsidRDefault="00D25866" w:rsidP="00D25866">
      <w:pPr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 xml:space="preserve">Детей раннего возраста обучают также и лепке. Педагог учит своих воспитанников </w:t>
      </w:r>
      <w:proofErr w:type="spellStart"/>
      <w:proofErr w:type="gramStart"/>
      <w:r w:rsidRPr="00D25866">
        <w:rPr>
          <w:rFonts w:ascii="Times New Roman" w:hAnsi="Times New Roman" w:cs="Times New Roman"/>
          <w:sz w:val="24"/>
          <w:szCs w:val="24"/>
        </w:rPr>
        <w:t>отщи</w:t>
      </w:r>
      <w:proofErr w:type="spellEnd"/>
      <w:r w:rsidR="00293B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пывать</w:t>
      </w:r>
      <w:proofErr w:type="spellEnd"/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кусочки пластилина или глины, раскатывать их вначале ладонью на доске, а затем </w:t>
      </w:r>
      <w:r w:rsidRPr="00D25866">
        <w:rPr>
          <w:rFonts w:ascii="Times New Roman" w:hAnsi="Times New Roman" w:cs="Times New Roman"/>
          <w:sz w:val="24"/>
          <w:szCs w:val="24"/>
        </w:rPr>
        <w:lastRenderedPageBreak/>
        <w:t xml:space="preserve">между ладонями, скатывать округлые формы, накладывать один ком на другой, а также самостоятельно выбирать тему, применять известные приемы лепки. Н. П.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и Т. С. Комарова советуют уже в этом возрасте предлагать ребенку слепить какой–либо </w:t>
      </w:r>
      <w:proofErr w:type="gramStart"/>
      <w:r w:rsidRPr="00D25866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866">
        <w:rPr>
          <w:rFonts w:ascii="Times New Roman" w:hAnsi="Times New Roman" w:cs="Times New Roman"/>
          <w:sz w:val="24"/>
          <w:szCs w:val="24"/>
        </w:rPr>
        <w:t>мет</w:t>
      </w:r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(«конфетку», «яблочко»), однако от детей не следует требовать точной передачи фор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866">
        <w:rPr>
          <w:rFonts w:ascii="Times New Roman" w:hAnsi="Times New Roman" w:cs="Times New Roman"/>
          <w:sz w:val="24"/>
          <w:szCs w:val="24"/>
        </w:rPr>
        <w:t>мы изображаемого. Если ребенок затрудняется выполнить задание, необходимо показать, как нужно действовать с материалом, взяв руки ребенка в свои.</w:t>
      </w:r>
    </w:p>
    <w:p w:rsidR="00D25866" w:rsidRPr="00D25866" w:rsidRDefault="00D25866" w:rsidP="00D25866">
      <w:pPr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 xml:space="preserve">Аппликация и декоративная деятельность в раннем возрасте сводятся к тому, что дети наклеивают фигуры, заранее подготовленные воспитателем, составляют из частей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неслож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узор. Ребенок также приобретает опыт конструктивной деятельности. Детей знакомят с особенностями строительных материалов, учат рассматривать образец для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конструирова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>, выделять в нем части, определять, из каких деталей он выполнен, сколько и какие детали нужно взять для постройки.</w:t>
      </w:r>
    </w:p>
    <w:p w:rsidR="00D25866" w:rsidRPr="00D25866" w:rsidRDefault="00D25866" w:rsidP="00D25866">
      <w:pPr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>По мнению М. В. Ермолаевой, изобразительная деятельность ребенка (как и другие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дуктивные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виды деятельности) генетически связана с игрой. Большое значение игровой деятельности для развития ребенка раннего и дошкольного возраста отмечали Л. С.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Выгот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>, А. Н. Леонтьев С. Л. Рубинштейн, и др. В игре раскрываются потенциальные 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ребенка, формируются ценностные ориентации, потребности и мотивы, различные умения и навыки. Источник, питающий игру, – взаимоотношения ребенка с окружающим миром – миром вещей, предметов и миром человеческих отношений. Как указывает С. Л. Рубинштейн, развитие ребенка в игре прямо или косвенно обеспечивает взрослый: либо выступая объектом для наблюдения (малыш печет пирожки из песка, подражая выпечке пирожков матерью), либо специально создавая игры, которые бы «стали для него (ребенка) подготовкой к жизни, первой школой его ранних и детских лет, средством его воспитания и обучения» [5, с. 494].</w:t>
      </w:r>
    </w:p>
    <w:p w:rsidR="00D25866" w:rsidRPr="00D25866" w:rsidRDefault="00D25866" w:rsidP="00D25866">
      <w:pPr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>Тесную связь игры с изобразительной деятельностью отмечает Т. С. Комарова. По ее мне</w:t>
      </w:r>
      <w:r w:rsidR="0072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>, различные виды игр – сюжетно–ролевые, дидактические, игры–драматизации, под</w:t>
      </w:r>
      <w:r w:rsidR="0072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вижные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таят в себе огромные возможности для обогащения детского творчества, в том числе, изобразительного. Для сюжетно–ролевых игр можно нарисовать или вылепить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уго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для кукол, фрукты, овощи и др. В свою очередь впечатления, полученные в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866">
        <w:rPr>
          <w:rFonts w:ascii="Times New Roman" w:hAnsi="Times New Roman" w:cs="Times New Roman"/>
          <w:sz w:val="24"/>
          <w:szCs w:val="24"/>
        </w:rPr>
        <w:t>се сюжетно–ролевой игры, можно отразить в продукте изобразительной деятельности, создать рисунок на тему подвижной игры.</w:t>
      </w:r>
    </w:p>
    <w:p w:rsidR="00D25866" w:rsidRPr="00D25866" w:rsidRDefault="00D25866" w:rsidP="00D25866">
      <w:pPr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 xml:space="preserve">Т. Н.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и С. Г. Якобсон считают, что в развитии изобразительной деятельности игра используется для решения двух основных задач: заинтересовать ребенка названным видом деятельности и обеспечить малышу естественный переход от обучения к игре. Авто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выступают с критикой традиционной методики обучения детей рисованию. По их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>, задания, предлагаемые детям, недостаточно мотивированы. Ребенку может быть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866">
        <w:rPr>
          <w:rFonts w:ascii="Times New Roman" w:hAnsi="Times New Roman" w:cs="Times New Roman"/>
          <w:sz w:val="24"/>
          <w:szCs w:val="24"/>
        </w:rPr>
        <w:t>понятно, для чего (кого) нужно изображать дождик, баранки, или «зажигать огоньки», а деятельность, лишенная смысла, не может быть успешной. Разрешение данной проблемы авторы видят в совмещении изобразительной деятельности и сюжетно–ролевой игры.</w:t>
      </w:r>
    </w:p>
    <w:p w:rsidR="00D25866" w:rsidRDefault="00D25866" w:rsidP="00D25866">
      <w:pPr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>По нашему мнению, актуальной является проблема организации собственно изобразитель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866">
        <w:rPr>
          <w:rFonts w:ascii="Times New Roman" w:hAnsi="Times New Roman" w:cs="Times New Roman"/>
          <w:sz w:val="24"/>
          <w:szCs w:val="24"/>
        </w:rPr>
        <w:t xml:space="preserve">ной деятельности в игровой форме, которая, как показывает анализ источников, решена не в полной мере, особенно применительно к детям раннего возраста. Так О.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Эльдемель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866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работаны</w:t>
      </w:r>
      <w:proofErr w:type="spellEnd"/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графические игры, однако автор, к сожалению, не указывает, для какого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возрас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866">
        <w:rPr>
          <w:rFonts w:ascii="Times New Roman" w:hAnsi="Times New Roman" w:cs="Times New Roman"/>
          <w:sz w:val="24"/>
          <w:szCs w:val="24"/>
        </w:rPr>
        <w:t xml:space="preserve">та они предназначены [7]. </w:t>
      </w:r>
    </w:p>
    <w:p w:rsidR="00D25866" w:rsidRPr="00D25866" w:rsidRDefault="00D25866" w:rsidP="00D25866">
      <w:pPr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lastRenderedPageBreak/>
        <w:t>Дидактические игры и упражнения, позволяющие развивать изобразительную деятель</w:t>
      </w:r>
      <w:r w:rsidR="000A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дошкольников, имеются и у Е. В. Казариной. В процессе названных игр ребенок знакомится с растительным и животным миром, предметами быта, видами транспорта, учится изображать названные объекты, человека и его настроение. В результате у </w:t>
      </w:r>
      <w:proofErr w:type="spellStart"/>
      <w:proofErr w:type="gramStart"/>
      <w:r w:rsidRPr="00D25866">
        <w:rPr>
          <w:rFonts w:ascii="Times New Roman" w:hAnsi="Times New Roman" w:cs="Times New Roman"/>
          <w:sz w:val="24"/>
          <w:szCs w:val="24"/>
        </w:rPr>
        <w:t>дош</w:t>
      </w:r>
      <w:proofErr w:type="spellEnd"/>
      <w:r w:rsidR="000A2D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кольника</w:t>
      </w:r>
      <w:proofErr w:type="spellEnd"/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формируются следующие умения: ориентироваться на листе бумаги, составлять изображение из знакомых частей, смешивать цвета, схематично передавать образ,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рисо</w:t>
      </w:r>
      <w:proofErr w:type="spellEnd"/>
      <w:r w:rsidR="000A2D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лица, изображающие разные эмоции и др. [3]. В рабочей тетради Е. В. Горбатовой «Сам себе художник» серии «Я хочу учиться» также представлены сюжетно–игровые задания на формирование различных умений изобразительной деятельности, развития творческих способностей ребенка [2]. Однако названные средства </w:t>
      </w:r>
      <w:proofErr w:type="gramStart"/>
      <w:r w:rsidRPr="00D2586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предназн</w:t>
      </w:r>
      <w:proofErr w:type="spellEnd"/>
      <w:r w:rsidR="000A2D3D">
        <w:rPr>
          <w:rFonts w:ascii="Times New Roman" w:hAnsi="Times New Roman" w:cs="Times New Roman"/>
          <w:sz w:val="24"/>
          <w:szCs w:val="24"/>
        </w:rPr>
        <w:t>-</w:t>
      </w:r>
      <w:r w:rsidRPr="00D25866">
        <w:rPr>
          <w:rFonts w:ascii="Times New Roman" w:hAnsi="Times New Roman" w:cs="Times New Roman"/>
          <w:sz w:val="24"/>
          <w:szCs w:val="24"/>
        </w:rPr>
        <w:t>а</w:t>
      </w:r>
      <w:r w:rsidR="000A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чены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для старших дошкольников, их содержание слишком сложно для овладения детьми 2–3 лет</w:t>
      </w:r>
    </w:p>
    <w:p w:rsidR="00725347" w:rsidRDefault="00D25866" w:rsidP="00D25866">
      <w:r w:rsidRPr="00D25866">
        <w:rPr>
          <w:rFonts w:ascii="Times New Roman" w:hAnsi="Times New Roman" w:cs="Times New Roman"/>
          <w:sz w:val="24"/>
          <w:szCs w:val="24"/>
        </w:rPr>
        <w:t xml:space="preserve">Графические игры, разработанные О. Н. Тепляковой и О. Л. Козловой для детей раннего возраста, скорее являются игровыми приемами, т. к. отсутствует игровая мотивация и игровая задача. В частности, к игре «Рисуем дождик» дается следующая инструкция: «Положите перед малышом лист белой бумаги и поставьте блюдечко с водой. </w:t>
      </w:r>
      <w:proofErr w:type="gramStart"/>
      <w:r w:rsidRPr="00D25866">
        <w:rPr>
          <w:rFonts w:ascii="Times New Roman" w:hAnsi="Times New Roman" w:cs="Times New Roman"/>
          <w:sz w:val="24"/>
          <w:szCs w:val="24"/>
        </w:rPr>
        <w:t>Предложи</w:t>
      </w:r>
      <w:r w:rsidR="000A2D3D">
        <w:rPr>
          <w:rFonts w:ascii="Times New Roman" w:hAnsi="Times New Roman" w:cs="Times New Roman"/>
          <w:sz w:val="24"/>
          <w:szCs w:val="24"/>
        </w:rPr>
        <w:t xml:space="preserve">- </w:t>
      </w:r>
      <w:r w:rsidRPr="00D25866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ему нарисовать дождик при помощи водички. Управляя его рукой, покажите, как оку</w:t>
      </w:r>
      <w:r w:rsidR="000A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нуть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кисточку в воду и нарисовать дождик. Неторопливыми, мягкими движениями </w:t>
      </w:r>
      <w:proofErr w:type="spellStart"/>
      <w:proofErr w:type="gramStart"/>
      <w:r w:rsidRPr="00D25866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="000A2D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ладывайте</w:t>
      </w:r>
      <w:proofErr w:type="spellEnd"/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кисть к листу. Заполнив лист таким дождиком, порадуйтесь результату: «Вот какой дождик! Много капелек!». Создание изображений рекомендуется сочетать с </w:t>
      </w:r>
      <w:proofErr w:type="gramStart"/>
      <w:r w:rsidRPr="00D25866">
        <w:rPr>
          <w:rFonts w:ascii="Times New Roman" w:hAnsi="Times New Roman" w:cs="Times New Roman"/>
          <w:sz w:val="24"/>
          <w:szCs w:val="24"/>
        </w:rPr>
        <w:t>худо</w:t>
      </w:r>
      <w:r w:rsidR="000A2D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жественным</w:t>
      </w:r>
      <w:proofErr w:type="spellEnd"/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словом [6].</w:t>
      </w:r>
      <w:r w:rsidR="00725347" w:rsidRPr="00725347">
        <w:t xml:space="preserve"> </w:t>
      </w:r>
    </w:p>
    <w:p w:rsidR="00725347" w:rsidRPr="00D25866" w:rsidRDefault="00725347" w:rsidP="00D25866">
      <w:pPr>
        <w:rPr>
          <w:rFonts w:ascii="Times New Roman" w:hAnsi="Times New Roman" w:cs="Times New Roman"/>
          <w:sz w:val="24"/>
          <w:szCs w:val="24"/>
        </w:rPr>
      </w:pPr>
      <w:r w:rsidRPr="00725347">
        <w:rPr>
          <w:rFonts w:ascii="Times New Roman" w:hAnsi="Times New Roman" w:cs="Times New Roman"/>
          <w:sz w:val="24"/>
          <w:szCs w:val="24"/>
        </w:rPr>
        <w:t xml:space="preserve">Следует поощрять любые попытки творчества малыша, хвалить его, относиться с </w:t>
      </w:r>
      <w:proofErr w:type="spellStart"/>
      <w:r w:rsidRPr="00725347">
        <w:rPr>
          <w:rFonts w:ascii="Times New Roman" w:hAnsi="Times New Roman" w:cs="Times New Roman"/>
          <w:sz w:val="24"/>
          <w:szCs w:val="24"/>
        </w:rPr>
        <w:t>уваже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347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r w:rsidRPr="00725347">
        <w:rPr>
          <w:rFonts w:ascii="Times New Roman" w:hAnsi="Times New Roman" w:cs="Times New Roman"/>
          <w:sz w:val="24"/>
          <w:szCs w:val="24"/>
        </w:rPr>
        <w:t xml:space="preserve"> к тому, что у него получилось. Нельзя отбирать рисунки и поделки без разрешения малыша, лучше попросить его нарисовать (слепить, наклеить и т.д.) специально для </w:t>
      </w:r>
      <w:proofErr w:type="spellStart"/>
      <w:proofErr w:type="gramStart"/>
      <w:r w:rsidRPr="00725347"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5347">
        <w:rPr>
          <w:rFonts w:ascii="Times New Roman" w:hAnsi="Times New Roman" w:cs="Times New Roman"/>
          <w:sz w:val="24"/>
          <w:szCs w:val="24"/>
        </w:rPr>
        <w:t>тавки</w:t>
      </w:r>
      <w:proofErr w:type="spellEnd"/>
      <w:proofErr w:type="gramEnd"/>
      <w:r w:rsidRPr="00725347">
        <w:rPr>
          <w:rFonts w:ascii="Times New Roman" w:hAnsi="Times New Roman" w:cs="Times New Roman"/>
          <w:sz w:val="24"/>
          <w:szCs w:val="24"/>
        </w:rPr>
        <w:t>, в подарок педагогу, родителям, другому ребенку. Желательно, чтобы все детские работы (а не только самые лучшие) экспонировались, предварительно договорившись с автором: "Ты хочешь, чтобы твой рисунок был на выставке? * или "Давай поставим твоего пластилинового ежика на выставку, чтобы все видели, как ты хорошо его слепил *. Необходимо привлекать внимание детей и родителей к продуктам детского творчества: "Посмотрите, как наши дети рисуют. Вот Петя нарисовал красивую рыбку, а Катя — замечательный цветок..." и т.п. Такое отношение взрослых способствует развитию у детей положительного самоощущения, стимулирует их творческие проявления, порождает чувство гордости за достигнутое.</w:t>
      </w:r>
    </w:p>
    <w:p w:rsidR="00D25866" w:rsidRPr="00D25866" w:rsidRDefault="00D25866" w:rsidP="00D25866">
      <w:pPr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 xml:space="preserve">Сказанное актуализирует проблему разработки развивающих игр для развития </w:t>
      </w:r>
      <w:proofErr w:type="gramStart"/>
      <w:r w:rsidRPr="00D25866">
        <w:rPr>
          <w:rFonts w:ascii="Times New Roman" w:hAnsi="Times New Roman" w:cs="Times New Roman"/>
          <w:sz w:val="24"/>
          <w:szCs w:val="24"/>
        </w:rPr>
        <w:t>изобрази</w:t>
      </w:r>
      <w:r w:rsidR="000A2D3D">
        <w:rPr>
          <w:rFonts w:ascii="Times New Roman" w:hAnsi="Times New Roman" w:cs="Times New Roman"/>
          <w:sz w:val="24"/>
          <w:szCs w:val="24"/>
        </w:rPr>
        <w:t xml:space="preserve">- </w:t>
      </w:r>
      <w:r w:rsidRPr="00D25866">
        <w:rPr>
          <w:rFonts w:ascii="Times New Roman" w:hAnsi="Times New Roman" w:cs="Times New Roman"/>
          <w:sz w:val="24"/>
          <w:szCs w:val="24"/>
        </w:rPr>
        <w:t>тельной</w:t>
      </w:r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деятельности у детей 2–3 лет, содержание которых было бы мотивировано для ребенка раннего возраста, а также направлено на формирование умений одного или нес</w:t>
      </w:r>
      <w:r w:rsidR="000A2D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кольких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видов изобразительной деятельности детей, развития предпосылок творчества.</w:t>
      </w:r>
    </w:p>
    <w:p w:rsidR="00D25866" w:rsidRPr="00D25866" w:rsidRDefault="00D25866" w:rsidP="00D25866">
      <w:pPr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>Литература</w:t>
      </w:r>
    </w:p>
    <w:p w:rsidR="00D25866" w:rsidRPr="00D25866" w:rsidRDefault="00D25866" w:rsidP="0029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Борев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>, Ю. Б. Эстетика. В 2–х т. Т.2 / Ю. Б. Бореев. – Смоленск: Русич, 1997. – 640 с.</w:t>
      </w:r>
    </w:p>
    <w:p w:rsidR="00D25866" w:rsidRPr="00D25866" w:rsidRDefault="00D25866" w:rsidP="0029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>2. Горбатова, Е. В. Сам себе художник: учеб. пособие для воспитанников ст. ступени (от пяти до шести лет) учреждений, обеспечивающих получение дошкольного образования / Е. В. Горбатова. – Минск: Сэр–Вит, 2003. – 32 с.</w:t>
      </w:r>
    </w:p>
    <w:p w:rsidR="00D25866" w:rsidRPr="00D25866" w:rsidRDefault="00D25866" w:rsidP="00D25866">
      <w:pPr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 xml:space="preserve">3. Казарина, Е. В. Дидактические игры и упражнения в изобразительной деятельности дошкольников: пособие для педагогов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>. учреждений / К. В. Казарина. – Мозырь: ООО ИД «Белый ветер»,2004. – 83 с.</w:t>
      </w:r>
    </w:p>
    <w:p w:rsidR="00D25866" w:rsidRPr="00D25866" w:rsidRDefault="00D25866" w:rsidP="0029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lastRenderedPageBreak/>
        <w:t xml:space="preserve">4. Методика обучения детей рисованию, лепке, аппликации в детском саду: учебник для учащихся педучилищ / под ред. Н. П.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Сакулиной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>. – М.: Просвещение, 1971. – 256 с.</w:t>
      </w:r>
    </w:p>
    <w:p w:rsidR="00D25866" w:rsidRPr="00D25866" w:rsidRDefault="00D25866" w:rsidP="0029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>5. Рубинштейн, С. Л. Основы общей психологии / С. Л. Рубинштейн. – Санкт–Петербург: Питер, 2002. – 720 с.</w:t>
      </w:r>
    </w:p>
    <w:p w:rsidR="00D25866" w:rsidRPr="00D25866" w:rsidRDefault="00D25866" w:rsidP="0029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>6. Теплякова, О. Н. Игры с рисованием / О. Н. Теплякова, О. Л. Козлова [Электронный ресурс]. – Режим доступа: http://www.ourbaby.ru/articles/article.aspx?id=1263. – Дата доступа: 07.03.09.</w:t>
      </w:r>
      <w:bookmarkStart w:id="0" w:name="_GoBack"/>
      <w:bookmarkEnd w:id="0"/>
    </w:p>
    <w:p w:rsidR="00D25866" w:rsidRPr="00D25866" w:rsidRDefault="00D25866" w:rsidP="00D25866">
      <w:pPr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Эльдемель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, О. Графические игры / О.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Эльдемель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// Игра и дети. – 2008. – № 3. – [Электронный ресурс]. – Режим доступа: http://www.i–deti.ru/. – Дата доступа: 07.03.09.</w:t>
      </w:r>
    </w:p>
    <w:p w:rsidR="00D25866" w:rsidRPr="00D25866" w:rsidRDefault="00D25866" w:rsidP="00D25866">
      <w:pPr>
        <w:rPr>
          <w:rFonts w:ascii="Times New Roman" w:hAnsi="Times New Roman" w:cs="Times New Roman"/>
          <w:sz w:val="24"/>
          <w:szCs w:val="24"/>
        </w:rPr>
      </w:pPr>
    </w:p>
    <w:p w:rsidR="00212DA1" w:rsidRPr="00D25866" w:rsidRDefault="00212DA1" w:rsidP="00D25866">
      <w:pPr>
        <w:rPr>
          <w:rFonts w:ascii="Times New Roman" w:hAnsi="Times New Roman" w:cs="Times New Roman"/>
          <w:sz w:val="24"/>
          <w:szCs w:val="24"/>
        </w:rPr>
      </w:pPr>
    </w:p>
    <w:sectPr w:rsidR="00212DA1" w:rsidRPr="00D2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66"/>
    <w:rsid w:val="000A2D3D"/>
    <w:rsid w:val="00212DA1"/>
    <w:rsid w:val="00293BC8"/>
    <w:rsid w:val="00725347"/>
    <w:rsid w:val="00D2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BCD6"/>
  <w15:chartTrackingRefBased/>
  <w15:docId w15:val="{066274C2-1731-412C-9165-71827D61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2018-04-05T05:32:00Z</dcterms:created>
  <dcterms:modified xsi:type="dcterms:W3CDTF">2018-04-05T06:04:00Z</dcterms:modified>
</cp:coreProperties>
</file>