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77" w:rsidRDefault="00B56487" w:rsidP="00C953CF">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C5677" w:rsidRDefault="00EC5677" w:rsidP="00C953CF">
      <w:pPr>
        <w:pStyle w:val="a3"/>
        <w:spacing w:line="360" w:lineRule="auto"/>
        <w:jc w:val="both"/>
        <w:rPr>
          <w:rFonts w:ascii="Times New Roman" w:eastAsia="Times New Roman" w:hAnsi="Times New Roman" w:cs="Times New Roman"/>
          <w:sz w:val="28"/>
          <w:szCs w:val="28"/>
          <w:lang w:eastAsia="ru-RU"/>
        </w:rPr>
      </w:pPr>
    </w:p>
    <w:p w:rsidR="00EC5677" w:rsidRDefault="00EC5677" w:rsidP="00C953CF">
      <w:pPr>
        <w:pStyle w:val="a3"/>
        <w:spacing w:line="360" w:lineRule="auto"/>
        <w:jc w:val="both"/>
        <w:rPr>
          <w:rFonts w:ascii="Times New Roman" w:eastAsia="Times New Roman" w:hAnsi="Times New Roman" w:cs="Times New Roman"/>
          <w:sz w:val="28"/>
          <w:szCs w:val="28"/>
          <w:lang w:eastAsia="ru-RU"/>
        </w:rPr>
      </w:pPr>
    </w:p>
    <w:p w:rsidR="00EC5677" w:rsidRPr="00F05174" w:rsidRDefault="00F05174" w:rsidP="00F05174">
      <w:pPr>
        <w:pStyle w:val="a3"/>
        <w:spacing w:line="360" w:lineRule="auto"/>
        <w:jc w:val="center"/>
        <w:rPr>
          <w:rFonts w:ascii="Times New Roman" w:eastAsia="Times New Roman" w:hAnsi="Times New Roman" w:cs="Times New Roman"/>
          <w:sz w:val="72"/>
          <w:szCs w:val="72"/>
          <w:lang w:eastAsia="ru-RU"/>
        </w:rPr>
      </w:pPr>
      <w:r w:rsidRPr="00F05174">
        <w:rPr>
          <w:rFonts w:ascii="Times New Roman" w:eastAsia="Times New Roman" w:hAnsi="Times New Roman" w:cs="Times New Roman"/>
          <w:sz w:val="72"/>
          <w:szCs w:val="72"/>
          <w:lang w:eastAsia="ru-RU"/>
        </w:rPr>
        <w:t>Доклад</w:t>
      </w:r>
    </w:p>
    <w:p w:rsidR="00F05174" w:rsidRPr="00F05174" w:rsidRDefault="00F05174" w:rsidP="00F05174">
      <w:pPr>
        <w:pStyle w:val="a3"/>
        <w:spacing w:line="360" w:lineRule="auto"/>
        <w:jc w:val="center"/>
        <w:rPr>
          <w:rFonts w:ascii="Times New Roman" w:eastAsia="Times New Roman" w:hAnsi="Times New Roman" w:cs="Times New Roman"/>
          <w:sz w:val="40"/>
          <w:szCs w:val="40"/>
          <w:lang w:eastAsia="ru-RU"/>
        </w:rPr>
      </w:pPr>
      <w:r w:rsidRPr="00F05174">
        <w:rPr>
          <w:rFonts w:ascii="Times New Roman" w:eastAsia="Times New Roman" w:hAnsi="Times New Roman" w:cs="Times New Roman"/>
          <w:sz w:val="40"/>
          <w:szCs w:val="40"/>
          <w:lang w:eastAsia="ru-RU"/>
        </w:rPr>
        <w:t>на тему</w:t>
      </w:r>
    </w:p>
    <w:p w:rsidR="00EC5677" w:rsidRPr="00F05174" w:rsidRDefault="00EC5677" w:rsidP="00C953CF">
      <w:pPr>
        <w:pStyle w:val="a3"/>
        <w:spacing w:line="360" w:lineRule="auto"/>
        <w:jc w:val="both"/>
        <w:rPr>
          <w:rFonts w:ascii="Times New Roman" w:eastAsia="Times New Roman" w:hAnsi="Times New Roman" w:cs="Times New Roman"/>
          <w:sz w:val="40"/>
          <w:szCs w:val="40"/>
          <w:lang w:eastAsia="ru-RU"/>
        </w:rPr>
      </w:pPr>
    </w:p>
    <w:p w:rsidR="00F05174" w:rsidRPr="00F05174" w:rsidRDefault="00F05174" w:rsidP="00F05174">
      <w:pPr>
        <w:pStyle w:val="1"/>
        <w:spacing w:before="0" w:after="75"/>
        <w:jc w:val="center"/>
        <w:rPr>
          <w:rFonts w:ascii="Times New Roman" w:eastAsia="Times New Roman" w:hAnsi="Times New Roman" w:cs="Times New Roman"/>
          <w:color w:val="1D1B11" w:themeColor="background2" w:themeShade="1A"/>
          <w:kern w:val="36"/>
          <w:sz w:val="40"/>
          <w:szCs w:val="40"/>
          <w:lang w:eastAsia="ru-RU"/>
        </w:rPr>
      </w:pPr>
      <w:r w:rsidRPr="00F05174">
        <w:rPr>
          <w:rFonts w:ascii="Times New Roman" w:eastAsia="Times New Roman" w:hAnsi="Times New Roman" w:cs="Times New Roman"/>
          <w:color w:val="1D1B11" w:themeColor="background2" w:themeShade="1A"/>
          <w:kern w:val="36"/>
          <w:sz w:val="40"/>
          <w:szCs w:val="40"/>
          <w:lang w:eastAsia="ru-RU"/>
        </w:rPr>
        <w:t xml:space="preserve">«Активные методы в подготовке </w:t>
      </w:r>
      <w:proofErr w:type="gramStart"/>
      <w:r w:rsidRPr="00F05174">
        <w:rPr>
          <w:rFonts w:ascii="Times New Roman" w:eastAsia="Times New Roman" w:hAnsi="Times New Roman" w:cs="Times New Roman"/>
          <w:color w:val="1D1B11" w:themeColor="background2" w:themeShade="1A"/>
          <w:kern w:val="36"/>
          <w:sz w:val="40"/>
          <w:szCs w:val="40"/>
          <w:lang w:eastAsia="ru-RU"/>
        </w:rPr>
        <w:t>обучающихся</w:t>
      </w:r>
      <w:proofErr w:type="gramEnd"/>
      <w:r w:rsidRPr="00F05174">
        <w:rPr>
          <w:rFonts w:ascii="Times New Roman" w:eastAsia="Times New Roman" w:hAnsi="Times New Roman" w:cs="Times New Roman"/>
          <w:color w:val="1D1B11" w:themeColor="background2" w:themeShade="1A"/>
          <w:kern w:val="36"/>
          <w:sz w:val="40"/>
          <w:szCs w:val="40"/>
          <w:lang w:eastAsia="ru-RU"/>
        </w:rPr>
        <w:t xml:space="preserve">  9  класса к  ОГЭ»</w:t>
      </w:r>
    </w:p>
    <w:p w:rsidR="00F05174" w:rsidRPr="00F05174" w:rsidRDefault="00F05174" w:rsidP="00F05174">
      <w:pPr>
        <w:tabs>
          <w:tab w:val="left" w:pos="4170"/>
        </w:tabs>
        <w:rPr>
          <w:sz w:val="40"/>
          <w:szCs w:val="40"/>
        </w:rPr>
      </w:pPr>
    </w:p>
    <w:p w:rsidR="00EC5677" w:rsidRDefault="00EC5677" w:rsidP="00C953CF">
      <w:pPr>
        <w:pStyle w:val="a3"/>
        <w:spacing w:line="360" w:lineRule="auto"/>
        <w:jc w:val="both"/>
        <w:rPr>
          <w:rFonts w:ascii="Times New Roman" w:eastAsia="Times New Roman" w:hAnsi="Times New Roman" w:cs="Times New Roman"/>
          <w:sz w:val="28"/>
          <w:szCs w:val="28"/>
          <w:lang w:eastAsia="ru-RU"/>
        </w:rPr>
      </w:pPr>
    </w:p>
    <w:p w:rsidR="00EC5677" w:rsidRDefault="00EC5677" w:rsidP="00F05174">
      <w:pPr>
        <w:pStyle w:val="a3"/>
        <w:spacing w:line="360" w:lineRule="auto"/>
        <w:jc w:val="right"/>
        <w:rPr>
          <w:rFonts w:ascii="Times New Roman" w:eastAsia="Times New Roman" w:hAnsi="Times New Roman" w:cs="Times New Roman"/>
          <w:sz w:val="28"/>
          <w:szCs w:val="28"/>
          <w:lang w:eastAsia="ru-RU"/>
        </w:rPr>
      </w:pPr>
    </w:p>
    <w:p w:rsidR="00EC5677" w:rsidRDefault="00EC5677" w:rsidP="00C953CF">
      <w:pPr>
        <w:pStyle w:val="a3"/>
        <w:spacing w:line="360" w:lineRule="auto"/>
        <w:jc w:val="both"/>
        <w:rPr>
          <w:rFonts w:ascii="Times New Roman" w:eastAsia="Times New Roman" w:hAnsi="Times New Roman" w:cs="Times New Roman"/>
          <w:sz w:val="28"/>
          <w:szCs w:val="28"/>
          <w:lang w:eastAsia="ru-RU"/>
        </w:rPr>
      </w:pPr>
    </w:p>
    <w:p w:rsidR="00F05174" w:rsidRDefault="00F05174" w:rsidP="00F05174">
      <w:pPr>
        <w:pStyle w:val="a3"/>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Фролова Екатерина Викторовна</w:t>
      </w:r>
    </w:p>
    <w:p w:rsidR="00EC5677" w:rsidRDefault="00F05174" w:rsidP="00F05174">
      <w:pPr>
        <w:pStyle w:val="a3"/>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математики и информатики</w:t>
      </w:r>
    </w:p>
    <w:p w:rsidR="00F05174" w:rsidRDefault="00F05174" w:rsidP="00F05174">
      <w:pPr>
        <w:pStyle w:val="a3"/>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«Головинская ОШ»</w:t>
      </w:r>
    </w:p>
    <w:p w:rsidR="00F05174" w:rsidRDefault="00F05174" w:rsidP="00F05174">
      <w:pPr>
        <w:pStyle w:val="a3"/>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Головино</w:t>
      </w:r>
    </w:p>
    <w:p w:rsidR="00F05174" w:rsidRDefault="00F05174" w:rsidP="00F05174">
      <w:pPr>
        <w:pStyle w:val="a3"/>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Ульяновская область</w:t>
      </w:r>
    </w:p>
    <w:p w:rsidR="00EC5677" w:rsidRDefault="00EC5677" w:rsidP="00C953CF">
      <w:pPr>
        <w:pStyle w:val="a3"/>
        <w:spacing w:line="360" w:lineRule="auto"/>
        <w:jc w:val="both"/>
        <w:rPr>
          <w:rFonts w:ascii="Times New Roman" w:eastAsia="Times New Roman" w:hAnsi="Times New Roman" w:cs="Times New Roman"/>
          <w:sz w:val="28"/>
          <w:szCs w:val="28"/>
          <w:lang w:eastAsia="ru-RU"/>
        </w:rPr>
      </w:pPr>
    </w:p>
    <w:p w:rsidR="00EC5677" w:rsidRDefault="00EC5677" w:rsidP="00C953CF">
      <w:pPr>
        <w:pStyle w:val="a3"/>
        <w:spacing w:line="360" w:lineRule="auto"/>
        <w:jc w:val="both"/>
        <w:rPr>
          <w:rFonts w:ascii="Times New Roman" w:eastAsia="Times New Roman" w:hAnsi="Times New Roman" w:cs="Times New Roman"/>
          <w:sz w:val="28"/>
          <w:szCs w:val="28"/>
          <w:lang w:eastAsia="ru-RU"/>
        </w:rPr>
      </w:pPr>
    </w:p>
    <w:p w:rsidR="00EC5677" w:rsidRDefault="00EC5677" w:rsidP="00C953CF">
      <w:pPr>
        <w:pStyle w:val="a3"/>
        <w:spacing w:line="360" w:lineRule="auto"/>
        <w:jc w:val="both"/>
        <w:rPr>
          <w:rFonts w:ascii="Times New Roman" w:eastAsia="Times New Roman" w:hAnsi="Times New Roman" w:cs="Times New Roman"/>
          <w:sz w:val="28"/>
          <w:szCs w:val="28"/>
          <w:lang w:eastAsia="ru-RU"/>
        </w:rPr>
      </w:pPr>
    </w:p>
    <w:p w:rsidR="00EC5677" w:rsidRDefault="00EC5677" w:rsidP="00C953CF">
      <w:pPr>
        <w:pStyle w:val="a3"/>
        <w:spacing w:line="360" w:lineRule="auto"/>
        <w:jc w:val="both"/>
        <w:rPr>
          <w:rFonts w:ascii="Times New Roman" w:eastAsia="Times New Roman" w:hAnsi="Times New Roman" w:cs="Times New Roman"/>
          <w:sz w:val="28"/>
          <w:szCs w:val="28"/>
          <w:lang w:eastAsia="ru-RU"/>
        </w:rPr>
      </w:pPr>
    </w:p>
    <w:p w:rsidR="00EC5677" w:rsidRDefault="00EC5677" w:rsidP="00C953CF">
      <w:pPr>
        <w:pStyle w:val="a3"/>
        <w:spacing w:line="360" w:lineRule="auto"/>
        <w:jc w:val="both"/>
        <w:rPr>
          <w:rFonts w:ascii="Times New Roman" w:eastAsia="Times New Roman" w:hAnsi="Times New Roman" w:cs="Times New Roman"/>
          <w:sz w:val="28"/>
          <w:szCs w:val="28"/>
          <w:lang w:eastAsia="ru-RU"/>
        </w:rPr>
      </w:pPr>
    </w:p>
    <w:p w:rsidR="00EC5677" w:rsidRDefault="00EC5677" w:rsidP="00C953CF">
      <w:pPr>
        <w:pStyle w:val="a3"/>
        <w:spacing w:line="360" w:lineRule="auto"/>
        <w:jc w:val="both"/>
        <w:rPr>
          <w:rFonts w:ascii="Times New Roman" w:eastAsia="Times New Roman" w:hAnsi="Times New Roman" w:cs="Times New Roman"/>
          <w:sz w:val="28"/>
          <w:szCs w:val="28"/>
          <w:lang w:eastAsia="ru-RU"/>
        </w:rPr>
      </w:pPr>
    </w:p>
    <w:p w:rsidR="00EC5677" w:rsidRDefault="00EC5677" w:rsidP="00C953CF">
      <w:pPr>
        <w:pStyle w:val="a3"/>
        <w:spacing w:line="360" w:lineRule="auto"/>
        <w:jc w:val="both"/>
        <w:rPr>
          <w:rFonts w:ascii="Times New Roman" w:eastAsia="Times New Roman" w:hAnsi="Times New Roman" w:cs="Times New Roman"/>
          <w:sz w:val="28"/>
          <w:szCs w:val="28"/>
          <w:lang w:eastAsia="ru-RU"/>
        </w:rPr>
      </w:pPr>
    </w:p>
    <w:p w:rsidR="00EC5677" w:rsidRDefault="00EC5677" w:rsidP="00C953CF">
      <w:pPr>
        <w:pStyle w:val="a3"/>
        <w:spacing w:line="360" w:lineRule="auto"/>
        <w:jc w:val="both"/>
        <w:rPr>
          <w:rFonts w:ascii="Times New Roman" w:eastAsia="Times New Roman" w:hAnsi="Times New Roman" w:cs="Times New Roman"/>
          <w:sz w:val="28"/>
          <w:szCs w:val="28"/>
          <w:lang w:eastAsia="ru-RU"/>
        </w:rPr>
      </w:pPr>
    </w:p>
    <w:p w:rsidR="00EC5677" w:rsidRDefault="00EC5677" w:rsidP="00C953CF">
      <w:pPr>
        <w:pStyle w:val="a3"/>
        <w:spacing w:line="360" w:lineRule="auto"/>
        <w:jc w:val="both"/>
        <w:rPr>
          <w:rFonts w:ascii="Times New Roman" w:eastAsia="Times New Roman" w:hAnsi="Times New Roman" w:cs="Times New Roman"/>
          <w:sz w:val="28"/>
          <w:szCs w:val="28"/>
          <w:lang w:eastAsia="ru-RU"/>
        </w:rPr>
      </w:pPr>
    </w:p>
    <w:p w:rsidR="00EC5677" w:rsidRDefault="00F05174" w:rsidP="00F05174">
      <w:pPr>
        <w:pStyle w:val="a3"/>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 2018 год</w:t>
      </w:r>
    </w:p>
    <w:p w:rsidR="00F05174" w:rsidRDefault="00F05174" w:rsidP="00C953CF">
      <w:pPr>
        <w:pStyle w:val="a3"/>
        <w:spacing w:line="360" w:lineRule="auto"/>
        <w:jc w:val="both"/>
        <w:rPr>
          <w:rFonts w:ascii="Times New Roman" w:eastAsia="Times New Roman" w:hAnsi="Times New Roman" w:cs="Times New Roman"/>
          <w:sz w:val="24"/>
          <w:szCs w:val="24"/>
          <w:lang w:eastAsia="ru-RU"/>
        </w:rPr>
      </w:pPr>
    </w:p>
    <w:p w:rsidR="00B56487" w:rsidRPr="00EC5677" w:rsidRDefault="00F05174" w:rsidP="00F05174">
      <w:pPr>
        <w:pStyle w:val="a3"/>
        <w:spacing w:before="2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B56487" w:rsidRPr="00EC5677">
        <w:rPr>
          <w:rFonts w:ascii="Times New Roman" w:eastAsia="Times New Roman" w:hAnsi="Times New Roman" w:cs="Times New Roman"/>
          <w:sz w:val="24"/>
          <w:szCs w:val="24"/>
          <w:lang w:eastAsia="ru-RU"/>
        </w:rPr>
        <w:t>Единый государственный экзамен по математике – серьёзное испытание в жизни каждого выпускника школы</w:t>
      </w:r>
    </w:p>
    <w:p w:rsidR="00B56487" w:rsidRPr="00EC5677" w:rsidRDefault="00F05174" w:rsidP="00F05174">
      <w:pPr>
        <w:pStyle w:val="a3"/>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B56487" w:rsidRPr="00EC5677">
        <w:rPr>
          <w:rFonts w:ascii="Times New Roman" w:hAnsi="Times New Roman" w:cs="Times New Roman"/>
          <w:sz w:val="24"/>
          <w:szCs w:val="24"/>
        </w:rPr>
        <w:t>Проблемами современного этапа математической подготовки учащихся к выпускным и вступительным экзаменам в форме ОГЭ  являются.  И  сложность самой математики как науки, и  психофизиологические основы формирования готовности старшеклассников к выпускным экзаменам по предмету, и интеграция содержания и методов преподавания алгебраического и геометрического материала с целью подготовки учащихся к ОГЭ, и противоречие между осуществлением обязательного всеобщего основного образования.</w:t>
      </w:r>
    </w:p>
    <w:p w:rsidR="00B56487" w:rsidRPr="00EC5677" w:rsidRDefault="00F05174" w:rsidP="00F05174">
      <w:pPr>
        <w:pStyle w:val="a3"/>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B56487" w:rsidRPr="00EC5677">
        <w:rPr>
          <w:rFonts w:ascii="Times New Roman" w:hAnsi="Times New Roman" w:cs="Times New Roman"/>
          <w:sz w:val="24"/>
          <w:szCs w:val="24"/>
        </w:rPr>
        <w:t>Очень важно подготовить ребят к этому ответственному этапу.</w:t>
      </w:r>
    </w:p>
    <w:p w:rsidR="009A0CF5" w:rsidRPr="00EC5677" w:rsidRDefault="00B56487" w:rsidP="00F05174">
      <w:pPr>
        <w:pStyle w:val="a3"/>
        <w:spacing w:before="240"/>
        <w:jc w:val="both"/>
        <w:rPr>
          <w:rFonts w:ascii="Times New Roman" w:hAnsi="Times New Roman" w:cs="Times New Roman"/>
          <w:sz w:val="24"/>
          <w:szCs w:val="24"/>
        </w:rPr>
      </w:pPr>
      <w:r w:rsidRPr="00EC5677">
        <w:rPr>
          <w:rFonts w:ascii="Times New Roman" w:hAnsi="Times New Roman" w:cs="Times New Roman"/>
          <w:sz w:val="24"/>
          <w:szCs w:val="24"/>
        </w:rPr>
        <w:t xml:space="preserve"> Часть учеников теряется при виде тестовых заданий. Им порой непонятна формулировка задания, у многих есть пробелы в знаниях, проблемы с вычислительными заданиями: они забыли правила действий с числами. Значит, чем раньше начнётся подготовка к экзамену, тем легче пройдёт сдача экзамена. Очень важно иметь позитивный настрой на сдачу экзамена, верить в свои силы, и верить, что если приложить усилия, то всё должно получиться. </w:t>
      </w:r>
    </w:p>
    <w:p w:rsidR="00B56487" w:rsidRPr="00EC5677" w:rsidRDefault="00B56487" w:rsidP="00F05174">
      <w:pPr>
        <w:pStyle w:val="a3"/>
        <w:spacing w:before="240"/>
        <w:jc w:val="both"/>
        <w:rPr>
          <w:rFonts w:ascii="Times New Roman" w:hAnsi="Times New Roman" w:cs="Times New Roman"/>
          <w:sz w:val="24"/>
          <w:szCs w:val="24"/>
        </w:rPr>
      </w:pPr>
      <w:r w:rsidRPr="00EC5677">
        <w:rPr>
          <w:rFonts w:ascii="Times New Roman" w:hAnsi="Times New Roman" w:cs="Times New Roman"/>
          <w:sz w:val="24"/>
          <w:szCs w:val="24"/>
        </w:rPr>
        <w:t>   </w:t>
      </w:r>
      <w:r w:rsidR="00F05174">
        <w:rPr>
          <w:rFonts w:ascii="Times New Roman" w:hAnsi="Times New Roman" w:cs="Times New Roman"/>
          <w:sz w:val="24"/>
          <w:szCs w:val="24"/>
        </w:rPr>
        <w:t xml:space="preserve">    </w:t>
      </w:r>
      <w:r w:rsidR="009A0CF5" w:rsidRPr="00EC5677">
        <w:rPr>
          <w:rFonts w:ascii="Times New Roman" w:hAnsi="Times New Roman" w:cs="Times New Roman"/>
          <w:sz w:val="24"/>
          <w:szCs w:val="24"/>
        </w:rPr>
        <w:t>Большая часть повторения осуществляется на консультациях.</w:t>
      </w:r>
      <w:r w:rsidRPr="00EC5677">
        <w:rPr>
          <w:rFonts w:ascii="Times New Roman" w:hAnsi="Times New Roman" w:cs="Times New Roman"/>
          <w:sz w:val="24"/>
          <w:szCs w:val="24"/>
        </w:rPr>
        <w:t xml:space="preserve">          </w:t>
      </w:r>
    </w:p>
    <w:p w:rsidR="00B56487" w:rsidRPr="00EC5677" w:rsidRDefault="00F05174" w:rsidP="00F05174">
      <w:pPr>
        <w:pStyle w:val="a3"/>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B56487" w:rsidRPr="00EC5677">
        <w:rPr>
          <w:rFonts w:ascii="Times New Roman" w:hAnsi="Times New Roman" w:cs="Times New Roman"/>
          <w:sz w:val="24"/>
          <w:szCs w:val="24"/>
        </w:rPr>
        <w:t>В своей работе применяю следующие методы подготовки к ОГЭ.</w:t>
      </w:r>
    </w:p>
    <w:p w:rsidR="00B56487" w:rsidRPr="00EC5677" w:rsidRDefault="00F05174" w:rsidP="00F05174">
      <w:pPr>
        <w:pStyle w:val="a3"/>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B56487" w:rsidRPr="00EC5677">
        <w:rPr>
          <w:rFonts w:ascii="Times New Roman" w:hAnsi="Times New Roman" w:cs="Times New Roman"/>
          <w:sz w:val="24"/>
          <w:szCs w:val="24"/>
        </w:rPr>
        <w:t>Первый метод – тренировочный. На консультациях учащимся предлагаются тренировочные тесты, выполняя которые дети могут оценить степень подготовленности к экзаменам.</w:t>
      </w:r>
    </w:p>
    <w:p w:rsidR="00B56487" w:rsidRPr="00EC5677" w:rsidRDefault="00F05174" w:rsidP="00F05174">
      <w:pPr>
        <w:pStyle w:val="a3"/>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B56487" w:rsidRPr="00EC5677">
        <w:rPr>
          <w:rFonts w:ascii="Times New Roman" w:hAnsi="Times New Roman" w:cs="Times New Roman"/>
          <w:sz w:val="24"/>
          <w:szCs w:val="24"/>
        </w:rPr>
        <w:t xml:space="preserve"> Второй метод – индивидуальный. На консультациях ученик может не только выполнить тест, но и получить ответы на вопросы, которые вызвали затруднение.</w:t>
      </w:r>
    </w:p>
    <w:p w:rsidR="00F05174" w:rsidRDefault="00C953CF" w:rsidP="00F05174">
      <w:pPr>
        <w:pStyle w:val="a3"/>
        <w:spacing w:before="240"/>
        <w:jc w:val="both"/>
        <w:rPr>
          <w:rFonts w:ascii="Times New Roman" w:hAnsi="Times New Roman" w:cs="Times New Roman"/>
          <w:sz w:val="24"/>
          <w:szCs w:val="24"/>
        </w:rPr>
      </w:pPr>
      <w:r w:rsidRPr="00EC5677">
        <w:rPr>
          <w:rFonts w:ascii="Times New Roman" w:hAnsi="Times New Roman" w:cs="Times New Roman"/>
          <w:sz w:val="24"/>
          <w:szCs w:val="24"/>
        </w:rPr>
        <w:t xml:space="preserve">       </w:t>
      </w:r>
      <w:r w:rsidR="00B56487" w:rsidRPr="00EC5677">
        <w:rPr>
          <w:rFonts w:ascii="Times New Roman" w:hAnsi="Times New Roman" w:cs="Times New Roman"/>
          <w:sz w:val="24"/>
          <w:szCs w:val="24"/>
        </w:rPr>
        <w:t>Третий метод – временной. Все тренировочные тесты следует проводить с ограничением времени, чтобы учащиеся могли контролировать себя - за какое время сколько заданий они успевают решить.</w:t>
      </w:r>
    </w:p>
    <w:p w:rsidR="00F05174" w:rsidRDefault="00F05174" w:rsidP="00F05174">
      <w:pPr>
        <w:pStyle w:val="a3"/>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B56487" w:rsidRPr="00EC5677">
        <w:rPr>
          <w:rFonts w:ascii="Times New Roman" w:hAnsi="Times New Roman" w:cs="Times New Roman"/>
          <w:sz w:val="24"/>
          <w:szCs w:val="24"/>
        </w:rPr>
        <w:t xml:space="preserve">Четвертый метод  – контролирующий. </w:t>
      </w:r>
      <w:proofErr w:type="spellStart"/>
      <w:r w:rsidR="00B56487" w:rsidRPr="00EC5677">
        <w:rPr>
          <w:rFonts w:ascii="Times New Roman" w:hAnsi="Times New Roman" w:cs="Times New Roman"/>
          <w:sz w:val="24"/>
          <w:szCs w:val="24"/>
        </w:rPr>
        <w:t>Максимализация</w:t>
      </w:r>
      <w:proofErr w:type="spellEnd"/>
      <w:r w:rsidR="00B56487" w:rsidRPr="00EC5677">
        <w:rPr>
          <w:rFonts w:ascii="Times New Roman" w:hAnsi="Times New Roman" w:cs="Times New Roman"/>
          <w:sz w:val="24"/>
          <w:szCs w:val="24"/>
        </w:rPr>
        <w:t xml:space="preserve"> нагрузки по содержанию и по времени для всех учащихся </w:t>
      </w:r>
      <w:proofErr w:type="gramStart"/>
      <w:r w:rsidR="00B56487" w:rsidRPr="00EC5677">
        <w:rPr>
          <w:rFonts w:ascii="Times New Roman" w:hAnsi="Times New Roman" w:cs="Times New Roman"/>
          <w:sz w:val="24"/>
          <w:szCs w:val="24"/>
        </w:rPr>
        <w:t>одинакова</w:t>
      </w:r>
      <w:proofErr w:type="gramEnd"/>
      <w:r w:rsidR="00B56487" w:rsidRPr="00EC5677">
        <w:rPr>
          <w:rFonts w:ascii="Times New Roman" w:hAnsi="Times New Roman" w:cs="Times New Roman"/>
          <w:sz w:val="24"/>
          <w:szCs w:val="24"/>
        </w:rPr>
        <w:t>. Это необходимо, поскольку тест по своему назначению ставит всех в равные условия и предполагает объективный контроль результатов.</w:t>
      </w:r>
    </w:p>
    <w:p w:rsidR="00B56487" w:rsidRPr="00EC5677" w:rsidRDefault="00F05174" w:rsidP="00F05174">
      <w:pPr>
        <w:pStyle w:val="a3"/>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B56487" w:rsidRPr="00EC5677">
        <w:rPr>
          <w:rFonts w:ascii="Times New Roman" w:hAnsi="Times New Roman" w:cs="Times New Roman"/>
          <w:sz w:val="24"/>
          <w:szCs w:val="24"/>
        </w:rPr>
        <w:t xml:space="preserve"> Следуя этим методам, формирую у учеников навыки самообразования, критического мышления, самостоятельной работы, самоорганизации и самоконтроля.</w:t>
      </w:r>
    </w:p>
    <w:p w:rsidR="008F5DAA" w:rsidRPr="00EC5677" w:rsidRDefault="00F05174" w:rsidP="00F0517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DAA" w:rsidRPr="00EC5677">
        <w:rPr>
          <w:rFonts w:ascii="Times New Roman" w:hAnsi="Times New Roman" w:cs="Times New Roman"/>
          <w:sz w:val="24"/>
          <w:szCs w:val="24"/>
        </w:rPr>
        <w:t>Устный счет – один из важных приемов при подготовке учащихся к ОГЭ по математике.</w:t>
      </w:r>
    </w:p>
    <w:p w:rsidR="008F5DAA" w:rsidRPr="00EC5677" w:rsidRDefault="008F5DAA" w:rsidP="00F05174">
      <w:pPr>
        <w:spacing w:before="240" w:line="240" w:lineRule="auto"/>
        <w:jc w:val="both"/>
        <w:rPr>
          <w:rFonts w:ascii="Times New Roman" w:hAnsi="Times New Roman" w:cs="Times New Roman"/>
          <w:sz w:val="24"/>
          <w:szCs w:val="24"/>
        </w:rPr>
      </w:pPr>
      <w:r w:rsidRPr="00EC5677">
        <w:rPr>
          <w:rFonts w:ascii="Times New Roman" w:hAnsi="Times New Roman" w:cs="Times New Roman"/>
          <w:sz w:val="24"/>
          <w:szCs w:val="24"/>
        </w:rPr>
        <w:t xml:space="preserve">       </w:t>
      </w:r>
      <w:r w:rsidR="00F05174">
        <w:rPr>
          <w:rFonts w:ascii="Times New Roman" w:hAnsi="Times New Roman" w:cs="Times New Roman"/>
          <w:sz w:val="24"/>
          <w:szCs w:val="24"/>
        </w:rPr>
        <w:t xml:space="preserve">   </w:t>
      </w:r>
      <w:r w:rsidRPr="00EC5677">
        <w:rPr>
          <w:rFonts w:ascii="Times New Roman" w:hAnsi="Times New Roman" w:cs="Times New Roman"/>
          <w:sz w:val="24"/>
          <w:szCs w:val="24"/>
        </w:rPr>
        <w:t xml:space="preserve">  В связи с введением </w:t>
      </w:r>
      <w:proofErr w:type="gramStart"/>
      <w:r w:rsidRPr="00EC5677">
        <w:rPr>
          <w:rFonts w:ascii="Times New Roman" w:hAnsi="Times New Roman" w:cs="Times New Roman"/>
          <w:sz w:val="24"/>
          <w:szCs w:val="24"/>
        </w:rPr>
        <w:t>обязательного</w:t>
      </w:r>
      <w:proofErr w:type="gramEnd"/>
      <w:r w:rsidRPr="00EC5677">
        <w:rPr>
          <w:rFonts w:ascii="Times New Roman" w:hAnsi="Times New Roman" w:cs="Times New Roman"/>
          <w:sz w:val="24"/>
          <w:szCs w:val="24"/>
        </w:rPr>
        <w:t xml:space="preserve"> ОГЭ  по математике возникает необходимость научить учащихся решать быстро и качественно з</w:t>
      </w:r>
      <w:r w:rsidR="00C953CF" w:rsidRPr="00EC5677">
        <w:rPr>
          <w:rFonts w:ascii="Times New Roman" w:hAnsi="Times New Roman" w:cs="Times New Roman"/>
          <w:sz w:val="24"/>
          <w:szCs w:val="24"/>
        </w:rPr>
        <w:t>адачи</w:t>
      </w:r>
      <w:r w:rsidRPr="00EC5677">
        <w:rPr>
          <w:rFonts w:ascii="Times New Roman" w:hAnsi="Times New Roman" w:cs="Times New Roman"/>
          <w:sz w:val="24"/>
          <w:szCs w:val="24"/>
        </w:rPr>
        <w:t>. При этом необыкновенно возрастает роль устных вычислений и вычислений вообще, так как на экзамене не разрешается использовать калькулятор и таблицы. Заметим, что многие вычислительные операции, которые мы имеем обыкновение записывать в ходе подробного решения задачи, в рамках теста совершенно не требуют этого. Можно научить учащихся выполнять простейшие (и не очень) преобразования устно. Конечно, для этого потребуется организовать отработк</w:t>
      </w:r>
      <w:r w:rsidR="00C953CF" w:rsidRPr="00EC5677">
        <w:rPr>
          <w:rFonts w:ascii="Times New Roman" w:hAnsi="Times New Roman" w:cs="Times New Roman"/>
          <w:sz w:val="24"/>
          <w:szCs w:val="24"/>
        </w:rPr>
        <w:t>у такого навыка до автоматизма.</w:t>
      </w:r>
    </w:p>
    <w:p w:rsidR="008F5DAA" w:rsidRPr="00EC5677" w:rsidRDefault="00F05174" w:rsidP="00F0517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DAA" w:rsidRPr="00EC5677">
        <w:rPr>
          <w:rFonts w:ascii="Times New Roman" w:hAnsi="Times New Roman" w:cs="Times New Roman"/>
          <w:sz w:val="24"/>
          <w:szCs w:val="24"/>
        </w:rPr>
        <w:t>Для достижения правильности и беглости устных вычислений, преобразований, решения задач в течение всех лет обучения в сре</w:t>
      </w:r>
      <w:r w:rsidR="009A0CF5" w:rsidRPr="00EC5677">
        <w:rPr>
          <w:rFonts w:ascii="Times New Roman" w:hAnsi="Times New Roman" w:cs="Times New Roman"/>
          <w:sz w:val="24"/>
          <w:szCs w:val="24"/>
        </w:rPr>
        <w:t xml:space="preserve">днем </w:t>
      </w:r>
      <w:r w:rsidR="008F5DAA" w:rsidRPr="00EC5677">
        <w:rPr>
          <w:rFonts w:ascii="Times New Roman" w:hAnsi="Times New Roman" w:cs="Times New Roman"/>
          <w:sz w:val="24"/>
          <w:szCs w:val="24"/>
        </w:rPr>
        <w:t>звене на каждом уроке необходимо отводить 5-7 минут для проведения упражнений в устных вычислениях, предусмотре</w:t>
      </w:r>
      <w:r w:rsidR="00C953CF" w:rsidRPr="00EC5677">
        <w:rPr>
          <w:rFonts w:ascii="Times New Roman" w:hAnsi="Times New Roman" w:cs="Times New Roman"/>
          <w:sz w:val="24"/>
          <w:szCs w:val="24"/>
        </w:rPr>
        <w:t>нных программой каждого класса.</w:t>
      </w:r>
    </w:p>
    <w:p w:rsidR="0034786A" w:rsidRPr="00EC5677" w:rsidRDefault="00F05174" w:rsidP="00F0517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DAA" w:rsidRPr="00EC5677">
        <w:rPr>
          <w:rFonts w:ascii="Times New Roman" w:hAnsi="Times New Roman" w:cs="Times New Roman"/>
          <w:sz w:val="24"/>
          <w:szCs w:val="24"/>
        </w:rPr>
        <w:t>Устные упражнения активизируют мыслительную деятельность учащихся, требуют осознанного усвоения учебного материала; при их выполнении развивается память, речь, внимание, быстрота реакции.</w:t>
      </w:r>
    </w:p>
    <w:p w:rsidR="009A0CF5" w:rsidRPr="00EC5677" w:rsidRDefault="00F05174" w:rsidP="00F0517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CF5" w:rsidRPr="00EC5677">
        <w:rPr>
          <w:rFonts w:ascii="Times New Roman" w:hAnsi="Times New Roman" w:cs="Times New Roman"/>
          <w:sz w:val="24"/>
          <w:szCs w:val="24"/>
        </w:rPr>
        <w:t>Подготовку к экзамену провожу в несколько этапов:</w:t>
      </w:r>
    </w:p>
    <w:p w:rsidR="00C953CF" w:rsidRPr="00EC5677" w:rsidRDefault="00F05174" w:rsidP="00F0517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CF5" w:rsidRPr="00EC5677">
        <w:rPr>
          <w:rFonts w:ascii="Times New Roman" w:hAnsi="Times New Roman" w:cs="Times New Roman"/>
          <w:sz w:val="24"/>
          <w:szCs w:val="24"/>
        </w:rPr>
        <w:t>Первый этап</w:t>
      </w:r>
      <w:r w:rsidR="009A0CF5" w:rsidRPr="00EC5677">
        <w:rPr>
          <w:sz w:val="24"/>
          <w:szCs w:val="24"/>
        </w:rPr>
        <w:t xml:space="preserve"> </w:t>
      </w:r>
      <w:r w:rsidR="009A0CF5" w:rsidRPr="00EC5677">
        <w:rPr>
          <w:rFonts w:ascii="Times New Roman" w:hAnsi="Times New Roman" w:cs="Times New Roman"/>
          <w:sz w:val="24"/>
          <w:szCs w:val="24"/>
        </w:rPr>
        <w:t xml:space="preserve"> - </w:t>
      </w:r>
      <w:r w:rsidR="00142E2F" w:rsidRPr="00EC5677">
        <w:rPr>
          <w:rFonts w:ascii="Times New Roman" w:hAnsi="Times New Roman" w:cs="Times New Roman"/>
          <w:sz w:val="24"/>
          <w:szCs w:val="24"/>
        </w:rPr>
        <w:t>мотивация.</w:t>
      </w:r>
      <w:r w:rsidR="009A0CF5" w:rsidRPr="00EC5677">
        <w:rPr>
          <w:rFonts w:ascii="Times New Roman" w:hAnsi="Times New Roman" w:cs="Times New Roman"/>
          <w:sz w:val="24"/>
          <w:szCs w:val="24"/>
        </w:rPr>
        <w:t xml:space="preserve">  Прежде всего, обучающихся необходимо убедить, что экзамен форме ОГЭ показывает истинную картину знаний, умений и навыков, а, значит, нужно надеяться только на себя и свои знания. В начале учебного года подробно знакомлю учащихся с нормативными документами по проведению ОГЭ, особенностями содержания и оценивания экзаменационной работы, бланками и правилами их заполнения, с демонстрационным вариантом экзаменационной работы.</w:t>
      </w:r>
      <w:r w:rsidR="00142E2F" w:rsidRPr="00EC5677">
        <w:rPr>
          <w:rFonts w:ascii="Times New Roman" w:hAnsi="Times New Roman" w:cs="Times New Roman"/>
          <w:sz w:val="24"/>
          <w:szCs w:val="24"/>
        </w:rPr>
        <w:t xml:space="preserve">  Обеспечение учащихся необходимой литературой для подготовки к ОГЭ.</w:t>
      </w:r>
    </w:p>
    <w:p w:rsidR="009A0CF5" w:rsidRPr="00EC5677" w:rsidRDefault="00F05174" w:rsidP="00F0517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2E2F" w:rsidRPr="00EC5677">
        <w:rPr>
          <w:rFonts w:ascii="Times New Roman" w:hAnsi="Times New Roman" w:cs="Times New Roman"/>
          <w:sz w:val="24"/>
          <w:szCs w:val="24"/>
        </w:rPr>
        <w:t>Второй этап - повторение по темам.</w:t>
      </w:r>
      <w:r>
        <w:rPr>
          <w:rFonts w:ascii="Times New Roman" w:hAnsi="Times New Roman" w:cs="Times New Roman"/>
          <w:sz w:val="24"/>
          <w:szCs w:val="24"/>
        </w:rPr>
        <w:t xml:space="preserve"> </w:t>
      </w:r>
      <w:r w:rsidR="00C953CF" w:rsidRPr="00EC5677">
        <w:rPr>
          <w:rFonts w:ascii="Times New Roman" w:hAnsi="Times New Roman" w:cs="Times New Roman"/>
          <w:sz w:val="24"/>
          <w:szCs w:val="24"/>
        </w:rPr>
        <w:t xml:space="preserve"> </w:t>
      </w:r>
      <w:proofErr w:type="gramStart"/>
      <w:r w:rsidR="009A0CF5" w:rsidRPr="00EC5677">
        <w:rPr>
          <w:rFonts w:ascii="Times New Roman" w:hAnsi="Times New Roman" w:cs="Times New Roman"/>
          <w:sz w:val="24"/>
          <w:szCs w:val="24"/>
        </w:rPr>
        <w:t>Исходя из содержания и спецификации экзаменационной работы, выделяю с</w:t>
      </w:r>
      <w:r w:rsidR="00142E2F" w:rsidRPr="00EC5677">
        <w:rPr>
          <w:rFonts w:ascii="Times New Roman" w:hAnsi="Times New Roman" w:cs="Times New Roman"/>
          <w:sz w:val="24"/>
          <w:szCs w:val="24"/>
        </w:rPr>
        <w:t xml:space="preserve">ледующие  темы  для повторения: числа и вычисления; алгебраические выражения; задачи на проценты; </w:t>
      </w:r>
      <w:r w:rsidR="009A0CF5" w:rsidRPr="00EC5677">
        <w:rPr>
          <w:rFonts w:ascii="Times New Roman" w:hAnsi="Times New Roman" w:cs="Times New Roman"/>
          <w:sz w:val="24"/>
          <w:szCs w:val="24"/>
        </w:rPr>
        <w:t>чтение графиков реальных зависимостей,</w:t>
      </w:r>
      <w:r w:rsidR="00142E2F" w:rsidRPr="00EC5677">
        <w:rPr>
          <w:rFonts w:ascii="Times New Roman" w:hAnsi="Times New Roman" w:cs="Times New Roman"/>
          <w:sz w:val="24"/>
          <w:szCs w:val="24"/>
        </w:rPr>
        <w:t xml:space="preserve"> таблиц и диаграмм; функции и их графики; уравнения, системы уравнений; </w:t>
      </w:r>
      <w:r w:rsidR="009A0CF5" w:rsidRPr="00EC5677">
        <w:rPr>
          <w:rFonts w:ascii="Times New Roman" w:hAnsi="Times New Roman" w:cs="Times New Roman"/>
          <w:sz w:val="24"/>
          <w:szCs w:val="24"/>
        </w:rPr>
        <w:t>н</w:t>
      </w:r>
      <w:r w:rsidR="00142E2F" w:rsidRPr="00EC5677">
        <w:rPr>
          <w:rFonts w:ascii="Times New Roman" w:hAnsi="Times New Roman" w:cs="Times New Roman"/>
          <w:sz w:val="24"/>
          <w:szCs w:val="24"/>
        </w:rPr>
        <w:t xml:space="preserve">еравенства, системы неравенств; текстовые задачи; вероятность и статистика; </w:t>
      </w:r>
      <w:r w:rsidR="009A0CF5" w:rsidRPr="00EC5677">
        <w:rPr>
          <w:rFonts w:ascii="Times New Roman" w:hAnsi="Times New Roman" w:cs="Times New Roman"/>
          <w:sz w:val="24"/>
          <w:szCs w:val="24"/>
        </w:rPr>
        <w:t>геометрические задачи.</w:t>
      </w:r>
      <w:proofErr w:type="gramEnd"/>
    </w:p>
    <w:p w:rsidR="009A0CF5" w:rsidRPr="00EC5677" w:rsidRDefault="00F05174" w:rsidP="00F0517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2E2F" w:rsidRPr="00EC5677">
        <w:rPr>
          <w:rFonts w:ascii="Times New Roman" w:hAnsi="Times New Roman" w:cs="Times New Roman"/>
          <w:sz w:val="24"/>
          <w:szCs w:val="24"/>
        </w:rPr>
        <w:t xml:space="preserve">Третий этап - переход к </w:t>
      </w:r>
      <w:r w:rsidR="009A0CF5" w:rsidRPr="00EC5677">
        <w:rPr>
          <w:rFonts w:ascii="Times New Roman" w:hAnsi="Times New Roman" w:cs="Times New Roman"/>
          <w:sz w:val="24"/>
          <w:szCs w:val="24"/>
        </w:rPr>
        <w:t xml:space="preserve">решению заданий первой части экзаменационной работы. Этот переход лучше осуществлять, когда отработаны все темы курса в отдельности, и у обучающихся уже накоплен опыт способов и приемов решения основных типов задач. Обычно это происходит во втором полугодии.     </w:t>
      </w:r>
    </w:p>
    <w:p w:rsidR="00F05174" w:rsidRDefault="00F05174" w:rsidP="00F0517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CF5" w:rsidRPr="00EC5677">
        <w:rPr>
          <w:rFonts w:ascii="Times New Roman" w:hAnsi="Times New Roman" w:cs="Times New Roman"/>
          <w:sz w:val="24"/>
          <w:szCs w:val="24"/>
        </w:rPr>
        <w:t>Повторение осуществляется также на уроках алгебры и геометрии. В устную работу включаю задания по различным темам в виде математического диктанта, устного счета, решение задач на готовых чертежах, беседы по повторению основных понятий, алгоритмов решения заданий. Провожу письменные опросы по теории, по отдельным главам учебника геометрии. Для повторения геометрического материала учащиеся составляют  в отдельной тетради конспект основных понятий, опираясь на вопросы для повторения к каждой главе.</w:t>
      </w:r>
    </w:p>
    <w:p w:rsidR="00C953CF" w:rsidRDefault="00F05174" w:rsidP="00F0517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53CF" w:rsidRPr="00EC5677">
        <w:rPr>
          <w:rFonts w:ascii="Times New Roman" w:hAnsi="Times New Roman" w:cs="Times New Roman"/>
          <w:sz w:val="24"/>
          <w:szCs w:val="24"/>
        </w:rPr>
        <w:t>Применяя перечисленные выше подходы к организации подготовки учащихся к ОГЭ по математике, мне удалось повысить успеваемость и качество знаний по предмету. Все мои ученики успешно сдали ОГЭ по математике в 2017 году.</w:t>
      </w:r>
    </w:p>
    <w:p w:rsidR="00296543" w:rsidRDefault="00296543" w:rsidP="00F05174">
      <w:pPr>
        <w:spacing w:before="240" w:line="240" w:lineRule="auto"/>
        <w:jc w:val="both"/>
        <w:rPr>
          <w:rFonts w:ascii="Times New Roman" w:hAnsi="Times New Roman" w:cs="Times New Roman"/>
          <w:sz w:val="24"/>
          <w:szCs w:val="24"/>
        </w:rPr>
      </w:pPr>
    </w:p>
    <w:p w:rsidR="00296543" w:rsidRDefault="00296543" w:rsidP="00F05174">
      <w:pPr>
        <w:spacing w:before="240" w:line="240" w:lineRule="auto"/>
        <w:jc w:val="both"/>
        <w:rPr>
          <w:rFonts w:ascii="Times New Roman" w:hAnsi="Times New Roman" w:cs="Times New Roman"/>
          <w:sz w:val="24"/>
          <w:szCs w:val="24"/>
        </w:rPr>
      </w:pPr>
    </w:p>
    <w:p w:rsidR="00296543" w:rsidRDefault="00296543" w:rsidP="00F05174">
      <w:pPr>
        <w:spacing w:before="240" w:line="240" w:lineRule="auto"/>
        <w:jc w:val="both"/>
        <w:rPr>
          <w:rFonts w:ascii="Times New Roman" w:hAnsi="Times New Roman" w:cs="Times New Roman"/>
          <w:sz w:val="24"/>
          <w:szCs w:val="24"/>
        </w:rPr>
      </w:pPr>
    </w:p>
    <w:p w:rsidR="00296543" w:rsidRDefault="00296543" w:rsidP="00F05174">
      <w:pPr>
        <w:spacing w:before="240" w:line="240" w:lineRule="auto"/>
        <w:jc w:val="both"/>
        <w:rPr>
          <w:rFonts w:ascii="Times New Roman" w:hAnsi="Times New Roman" w:cs="Times New Roman"/>
          <w:sz w:val="24"/>
          <w:szCs w:val="24"/>
        </w:rPr>
      </w:pPr>
    </w:p>
    <w:p w:rsidR="00296543" w:rsidRDefault="009D4DDD" w:rsidP="009D4DDD">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Источник информации</w:t>
      </w:r>
    </w:p>
    <w:p w:rsidR="009D4DDD" w:rsidRDefault="009D4DDD" w:rsidP="009D4DDD">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1. </w:t>
      </w:r>
      <w:hyperlink r:id="rId6" w:history="1">
        <w:r w:rsidRPr="00105E08">
          <w:rPr>
            <w:rStyle w:val="a4"/>
            <w:rFonts w:ascii="Times New Roman" w:hAnsi="Times New Roman" w:cs="Times New Roman"/>
            <w:sz w:val="24"/>
            <w:szCs w:val="24"/>
          </w:rPr>
          <w:t>https://infourok.ru/testDesigner</w:t>
        </w:r>
      </w:hyperlink>
    </w:p>
    <w:p w:rsidR="009D4DDD" w:rsidRDefault="009D4DDD" w:rsidP="009D4DDD">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2. </w:t>
      </w:r>
      <w:hyperlink r:id="rId7" w:history="1">
        <w:r w:rsidRPr="00105E08">
          <w:rPr>
            <w:rStyle w:val="a4"/>
            <w:rFonts w:ascii="Times New Roman" w:hAnsi="Times New Roman" w:cs="Times New Roman"/>
            <w:sz w:val="24"/>
            <w:szCs w:val="24"/>
          </w:rPr>
          <w:t>https://infourok.ru/user/frolova-ekaterina-viktorovna/material</w:t>
        </w:r>
      </w:hyperlink>
    </w:p>
    <w:p w:rsidR="009D4DDD" w:rsidRDefault="009D4DDD" w:rsidP="009D4DDD">
      <w:pPr>
        <w:spacing w:before="240" w:line="240" w:lineRule="auto"/>
        <w:rPr>
          <w:rFonts w:ascii="Times New Roman" w:hAnsi="Times New Roman" w:cs="Times New Roman"/>
          <w:sz w:val="24"/>
          <w:szCs w:val="24"/>
        </w:rPr>
      </w:pPr>
      <w:r>
        <w:rPr>
          <w:rFonts w:ascii="Times New Roman" w:hAnsi="Times New Roman" w:cs="Times New Roman"/>
          <w:sz w:val="24"/>
          <w:szCs w:val="24"/>
        </w:rPr>
        <w:t>3</w:t>
      </w:r>
      <w:r w:rsidRPr="009D4DDD">
        <w:rPr>
          <w:rFonts w:ascii="Times New Roman" w:hAnsi="Times New Roman" w:cs="Times New Roman"/>
          <w:sz w:val="24"/>
          <w:szCs w:val="24"/>
        </w:rPr>
        <w:t xml:space="preserve">. </w:t>
      </w:r>
      <w:hyperlink r:id="rId8" w:history="1">
        <w:r w:rsidRPr="009D4DDD">
          <w:rPr>
            <w:rStyle w:val="a4"/>
            <w:rFonts w:ascii="Times New Roman" w:hAnsi="Times New Roman" w:cs="Times New Roman"/>
            <w:bCs/>
            <w:sz w:val="24"/>
            <w:szCs w:val="24"/>
          </w:rPr>
          <w:t>http://www.fipi.ru/content/otkrytyy-bank-zadaniy-oge</w:t>
        </w:r>
      </w:hyperlink>
    </w:p>
    <w:p w:rsidR="009D4DDD" w:rsidRDefault="009D4DDD" w:rsidP="009D4DDD">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4. </w:t>
      </w:r>
      <w:hyperlink r:id="rId9" w:history="1">
        <w:r w:rsidRPr="00105E08">
          <w:rPr>
            <w:rStyle w:val="a4"/>
            <w:rFonts w:ascii="Times New Roman" w:hAnsi="Times New Roman" w:cs="Times New Roman"/>
            <w:sz w:val="24"/>
            <w:szCs w:val="24"/>
          </w:rPr>
          <w:t>http://easyen.ru/load/math/gia/44</w:t>
        </w:r>
      </w:hyperlink>
    </w:p>
    <w:p w:rsidR="009D4DDD" w:rsidRDefault="002232F2" w:rsidP="009D4DDD">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2232F2">
        <w:rPr>
          <w:rFonts w:ascii="Times New Roman" w:hAnsi="Times New Roman" w:cs="Times New Roman"/>
          <w:sz w:val="24"/>
          <w:szCs w:val="24"/>
        </w:rPr>
        <w:t>Демоверсии, спецификации, кодификаторы ОГЭ 2018</w:t>
      </w:r>
    </w:p>
    <w:p w:rsidR="002232F2" w:rsidRPr="00EC5677" w:rsidRDefault="002232F2" w:rsidP="009D4DDD">
      <w:pPr>
        <w:spacing w:before="240" w:line="240" w:lineRule="auto"/>
        <w:rPr>
          <w:rFonts w:ascii="Times New Roman" w:hAnsi="Times New Roman" w:cs="Times New Roman"/>
          <w:sz w:val="24"/>
          <w:szCs w:val="24"/>
        </w:rPr>
      </w:pPr>
      <w:bookmarkStart w:id="0" w:name="_GoBack"/>
      <w:bookmarkEnd w:id="0"/>
    </w:p>
    <w:sectPr w:rsidR="002232F2" w:rsidRPr="00EC5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87"/>
    <w:rsid w:val="00142E2F"/>
    <w:rsid w:val="002232F2"/>
    <w:rsid w:val="00296543"/>
    <w:rsid w:val="0034786A"/>
    <w:rsid w:val="008F5DAA"/>
    <w:rsid w:val="009A0CF5"/>
    <w:rsid w:val="009D4DDD"/>
    <w:rsid w:val="00B56487"/>
    <w:rsid w:val="00C953CF"/>
    <w:rsid w:val="00D53344"/>
    <w:rsid w:val="00EC5677"/>
    <w:rsid w:val="00F0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5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6487"/>
    <w:pPr>
      <w:spacing w:after="0" w:line="240" w:lineRule="auto"/>
    </w:pPr>
  </w:style>
  <w:style w:type="character" w:customStyle="1" w:styleId="10">
    <w:name w:val="Заголовок 1 Знак"/>
    <w:basedOn w:val="a0"/>
    <w:link w:val="1"/>
    <w:uiPriority w:val="9"/>
    <w:rsid w:val="00F05174"/>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9D4D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5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6487"/>
    <w:pPr>
      <w:spacing w:after="0" w:line="240" w:lineRule="auto"/>
    </w:pPr>
  </w:style>
  <w:style w:type="character" w:customStyle="1" w:styleId="10">
    <w:name w:val="Заголовок 1 Знак"/>
    <w:basedOn w:val="a0"/>
    <w:link w:val="1"/>
    <w:uiPriority w:val="9"/>
    <w:rsid w:val="00F05174"/>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9D4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content/otkrytyy-bank-zadaniy-oge" TargetMode="External"/><Relationship Id="rId3" Type="http://schemas.microsoft.com/office/2007/relationships/stylesWithEffects" Target="stylesWithEffects.xml"/><Relationship Id="rId7" Type="http://schemas.openxmlformats.org/officeDocument/2006/relationships/hyperlink" Target="https://infourok.ru/user/frolova-ekaterina-viktorovna/materi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fourok.ru/testDesign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asyen.ru/load/math/gia/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7813-FDAD-432A-BD0A-719B2EFA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915</Words>
  <Characters>5220</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«Активные методы в подготовке обучающихся  9  класса к  ОГЭ»</vt:lpstr>
    </vt:vector>
  </TitlesOfParts>
  <Company>*</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2018-04-12T16:59:00Z</dcterms:created>
  <dcterms:modified xsi:type="dcterms:W3CDTF">2018-04-15T19:46:00Z</dcterms:modified>
</cp:coreProperties>
</file>