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43" w:rsidRPr="00B06AE6" w:rsidRDefault="00CD75FF" w:rsidP="00C01AA6">
      <w:pPr>
        <w:spacing w:before="120"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 xml:space="preserve">ИССЛЕДОВАНИЕ </w:t>
      </w:r>
      <w:r w:rsidR="00FC3943" w:rsidRPr="00B06AE6">
        <w:rPr>
          <w:b/>
          <w:sz w:val="28"/>
          <w:szCs w:val="28"/>
        </w:rPr>
        <w:t xml:space="preserve"> ЭКОЛОГИЧЕСКОГО</w:t>
      </w:r>
      <w:proofErr w:type="gramEnd"/>
      <w:r w:rsidR="00FC3943" w:rsidRPr="00B06AE6">
        <w:rPr>
          <w:b/>
          <w:sz w:val="28"/>
          <w:szCs w:val="28"/>
        </w:rPr>
        <w:t xml:space="preserve"> СОСТОЯНИЯ ПГТ АЛЕКСЕЕВКА</w:t>
      </w:r>
      <w:r w:rsidR="007525D0">
        <w:rPr>
          <w:b/>
          <w:sz w:val="28"/>
          <w:szCs w:val="28"/>
        </w:rPr>
        <w:t xml:space="preserve"> МЕТОДОМ БИОИНДИКАЦИИ</w:t>
      </w:r>
      <w:r w:rsidR="00FC3943" w:rsidRPr="00B06AE6">
        <w:rPr>
          <w:b/>
          <w:sz w:val="28"/>
          <w:szCs w:val="28"/>
        </w:rPr>
        <w:t>»</w:t>
      </w:r>
    </w:p>
    <w:p w:rsidR="00FC3943" w:rsidRPr="00B06AE6" w:rsidRDefault="00EC3412" w:rsidP="00C01AA6">
      <w:pPr>
        <w:spacing w:before="120" w:line="360" w:lineRule="auto"/>
        <w:ind w:left="567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Преснякова</w:t>
      </w:r>
      <w:proofErr w:type="spellEnd"/>
      <w:r>
        <w:rPr>
          <w:b/>
          <w:i/>
          <w:sz w:val="28"/>
          <w:szCs w:val="28"/>
        </w:rPr>
        <w:t xml:space="preserve">   </w:t>
      </w:r>
      <w:proofErr w:type="gramStart"/>
      <w:r>
        <w:rPr>
          <w:b/>
          <w:i/>
          <w:sz w:val="28"/>
          <w:szCs w:val="28"/>
        </w:rPr>
        <w:t>Анастасия  Анатольевна</w:t>
      </w:r>
      <w:proofErr w:type="gramEnd"/>
    </w:p>
    <w:p w:rsidR="00414C5C" w:rsidRPr="00B06AE6" w:rsidRDefault="00FC3943" w:rsidP="00C01AA6">
      <w:pPr>
        <w:spacing w:before="120" w:line="360" w:lineRule="auto"/>
        <w:ind w:left="567"/>
        <w:jc w:val="right"/>
        <w:rPr>
          <w:i/>
          <w:sz w:val="28"/>
          <w:szCs w:val="28"/>
        </w:rPr>
      </w:pPr>
      <w:r w:rsidRPr="00B06AE6">
        <w:rPr>
          <w:i/>
          <w:sz w:val="28"/>
          <w:szCs w:val="28"/>
        </w:rPr>
        <w:t>ученица</w:t>
      </w:r>
      <w:r w:rsidR="00C407D4" w:rsidRPr="00B06AE6">
        <w:rPr>
          <w:i/>
          <w:sz w:val="28"/>
          <w:szCs w:val="28"/>
        </w:rPr>
        <w:t xml:space="preserve"> </w:t>
      </w:r>
      <w:r w:rsidRPr="00B06AE6">
        <w:rPr>
          <w:i/>
          <w:sz w:val="28"/>
          <w:szCs w:val="28"/>
        </w:rPr>
        <w:t>11</w:t>
      </w:r>
      <w:r w:rsidR="00D420CE" w:rsidRPr="00B06AE6">
        <w:rPr>
          <w:i/>
          <w:sz w:val="28"/>
          <w:szCs w:val="28"/>
        </w:rPr>
        <w:t xml:space="preserve"> </w:t>
      </w:r>
      <w:proofErr w:type="spellStart"/>
      <w:r w:rsidR="00F9175E" w:rsidRPr="00B06AE6">
        <w:rPr>
          <w:i/>
          <w:sz w:val="28"/>
          <w:szCs w:val="28"/>
        </w:rPr>
        <w:t>кл</w:t>
      </w:r>
      <w:proofErr w:type="spellEnd"/>
      <w:r w:rsidR="00F9175E" w:rsidRPr="00B06AE6">
        <w:rPr>
          <w:i/>
          <w:sz w:val="28"/>
          <w:szCs w:val="28"/>
        </w:rPr>
        <w:t>.</w:t>
      </w:r>
      <w:r w:rsidR="007A159F" w:rsidRPr="00B06AE6">
        <w:rPr>
          <w:i/>
          <w:sz w:val="28"/>
          <w:szCs w:val="28"/>
        </w:rPr>
        <w:t xml:space="preserve"> </w:t>
      </w:r>
      <w:r w:rsidR="007C08AC" w:rsidRPr="00B06AE6">
        <w:rPr>
          <w:i/>
          <w:spacing w:val="20"/>
          <w:sz w:val="28"/>
          <w:szCs w:val="28"/>
        </w:rPr>
        <w:t>ГБОУ СОШ</w:t>
      </w:r>
      <w:r w:rsidR="0048032A" w:rsidRPr="00B06AE6">
        <w:rPr>
          <w:i/>
          <w:spacing w:val="20"/>
          <w:sz w:val="28"/>
          <w:szCs w:val="28"/>
        </w:rPr>
        <w:t xml:space="preserve">№8 </w:t>
      </w:r>
      <w:proofErr w:type="spellStart"/>
      <w:r w:rsidR="0048032A" w:rsidRPr="00B06AE6">
        <w:rPr>
          <w:i/>
          <w:spacing w:val="20"/>
          <w:sz w:val="28"/>
          <w:szCs w:val="28"/>
        </w:rPr>
        <w:t>пгт</w:t>
      </w:r>
      <w:proofErr w:type="spellEnd"/>
      <w:r w:rsidR="0048032A" w:rsidRPr="00B06AE6">
        <w:rPr>
          <w:i/>
          <w:spacing w:val="20"/>
          <w:sz w:val="28"/>
          <w:szCs w:val="28"/>
        </w:rPr>
        <w:t xml:space="preserve"> Алексеевка </w:t>
      </w:r>
      <w:proofErr w:type="spellStart"/>
      <w:r w:rsidR="0048032A" w:rsidRPr="00B06AE6">
        <w:rPr>
          <w:i/>
          <w:spacing w:val="20"/>
          <w:sz w:val="28"/>
          <w:szCs w:val="28"/>
        </w:rPr>
        <w:t>г.о</w:t>
      </w:r>
      <w:proofErr w:type="spellEnd"/>
      <w:r w:rsidR="0048032A" w:rsidRPr="00B06AE6">
        <w:rPr>
          <w:i/>
          <w:spacing w:val="20"/>
          <w:sz w:val="28"/>
          <w:szCs w:val="28"/>
        </w:rPr>
        <w:t>.</w:t>
      </w:r>
      <w:r w:rsidR="007C08AC" w:rsidRPr="00B06AE6">
        <w:rPr>
          <w:i/>
          <w:spacing w:val="20"/>
          <w:sz w:val="28"/>
          <w:szCs w:val="28"/>
        </w:rPr>
        <w:t xml:space="preserve"> </w:t>
      </w:r>
      <w:proofErr w:type="spellStart"/>
      <w:proofErr w:type="gramStart"/>
      <w:r w:rsidR="007C08AC" w:rsidRPr="00B06AE6">
        <w:rPr>
          <w:i/>
          <w:spacing w:val="20"/>
          <w:sz w:val="28"/>
          <w:szCs w:val="28"/>
        </w:rPr>
        <w:t>Кинель</w:t>
      </w:r>
      <w:proofErr w:type="spellEnd"/>
      <w:r w:rsidR="007C08AC" w:rsidRPr="00B06AE6">
        <w:rPr>
          <w:i/>
          <w:spacing w:val="20"/>
          <w:sz w:val="28"/>
          <w:szCs w:val="28"/>
        </w:rPr>
        <w:t xml:space="preserve">  Самарской</w:t>
      </w:r>
      <w:proofErr w:type="gramEnd"/>
      <w:r w:rsidR="007C08AC" w:rsidRPr="00B06AE6">
        <w:rPr>
          <w:i/>
          <w:spacing w:val="20"/>
          <w:sz w:val="28"/>
          <w:szCs w:val="28"/>
        </w:rPr>
        <w:t xml:space="preserve"> обл.</w:t>
      </w:r>
      <w:r w:rsidR="0074779E" w:rsidRPr="00B06AE6">
        <w:rPr>
          <w:i/>
          <w:spacing w:val="20"/>
          <w:sz w:val="28"/>
          <w:szCs w:val="28"/>
        </w:rPr>
        <w:t xml:space="preserve"> </w:t>
      </w:r>
      <w:r w:rsidR="0048032A" w:rsidRPr="00B06AE6">
        <w:rPr>
          <w:i/>
          <w:spacing w:val="20"/>
          <w:sz w:val="28"/>
          <w:szCs w:val="28"/>
        </w:rPr>
        <w:t xml:space="preserve">имени воина интернационалиста С.А. </w:t>
      </w:r>
      <w:proofErr w:type="spellStart"/>
      <w:r w:rsidR="0048032A" w:rsidRPr="00B06AE6">
        <w:rPr>
          <w:i/>
          <w:spacing w:val="20"/>
          <w:sz w:val="28"/>
          <w:szCs w:val="28"/>
        </w:rPr>
        <w:t>Кафидова</w:t>
      </w:r>
      <w:proofErr w:type="spellEnd"/>
    </w:p>
    <w:p w:rsidR="00C407D4" w:rsidRPr="00B06AE6" w:rsidRDefault="00414C5C" w:rsidP="00C01AA6">
      <w:pPr>
        <w:spacing w:before="120" w:line="360" w:lineRule="auto"/>
        <w:ind w:left="567"/>
        <w:jc w:val="right"/>
        <w:rPr>
          <w:i/>
          <w:sz w:val="28"/>
          <w:szCs w:val="28"/>
        </w:rPr>
      </w:pPr>
      <w:r w:rsidRPr="00B06AE6">
        <w:rPr>
          <w:i/>
          <w:sz w:val="28"/>
          <w:szCs w:val="28"/>
        </w:rPr>
        <w:t xml:space="preserve"> </w:t>
      </w:r>
      <w:bookmarkStart w:id="0" w:name="_GoBack"/>
      <w:bookmarkEnd w:id="0"/>
      <w:r w:rsidR="00C407D4" w:rsidRPr="00B06AE6">
        <w:rPr>
          <w:i/>
          <w:sz w:val="28"/>
          <w:szCs w:val="28"/>
        </w:rPr>
        <w:t>н</w:t>
      </w:r>
      <w:r w:rsidRPr="00B06AE6">
        <w:rPr>
          <w:i/>
          <w:sz w:val="28"/>
          <w:szCs w:val="28"/>
        </w:rPr>
        <w:t>аучный р</w:t>
      </w:r>
      <w:r w:rsidR="00C407D4" w:rsidRPr="00B06AE6">
        <w:rPr>
          <w:i/>
          <w:sz w:val="28"/>
          <w:szCs w:val="28"/>
        </w:rPr>
        <w:t xml:space="preserve">уководитель Ветренко Ольга </w:t>
      </w:r>
      <w:r w:rsidR="00E41AA1" w:rsidRPr="00B06AE6">
        <w:rPr>
          <w:i/>
          <w:sz w:val="28"/>
          <w:szCs w:val="28"/>
        </w:rPr>
        <w:t xml:space="preserve">Юрьевна </w:t>
      </w:r>
      <w:r w:rsidR="00D420CE" w:rsidRPr="00B06AE6">
        <w:rPr>
          <w:i/>
          <w:sz w:val="28"/>
          <w:szCs w:val="28"/>
        </w:rPr>
        <w:t>учитель</w:t>
      </w:r>
      <w:r w:rsidR="00C407D4" w:rsidRPr="00B06AE6">
        <w:rPr>
          <w:i/>
          <w:sz w:val="28"/>
          <w:szCs w:val="28"/>
        </w:rPr>
        <w:t xml:space="preserve"> </w:t>
      </w:r>
      <w:r w:rsidR="00D420CE" w:rsidRPr="00B06AE6">
        <w:rPr>
          <w:i/>
          <w:sz w:val="28"/>
          <w:szCs w:val="28"/>
        </w:rPr>
        <w:t xml:space="preserve">биологии  </w:t>
      </w:r>
    </w:p>
    <w:p w:rsidR="00160B24" w:rsidRPr="00B06AE6" w:rsidRDefault="00C407D4" w:rsidP="00C01AA6">
      <w:pPr>
        <w:spacing w:before="120" w:line="360" w:lineRule="auto"/>
        <w:ind w:left="567"/>
        <w:jc w:val="right"/>
        <w:rPr>
          <w:i/>
          <w:sz w:val="28"/>
          <w:szCs w:val="28"/>
        </w:rPr>
      </w:pPr>
      <w:r w:rsidRPr="00B06AE6">
        <w:rPr>
          <w:i/>
          <w:sz w:val="28"/>
          <w:szCs w:val="28"/>
        </w:rPr>
        <w:t xml:space="preserve"> </w:t>
      </w:r>
      <w:r w:rsidR="007C08AC" w:rsidRPr="00B06AE6">
        <w:rPr>
          <w:i/>
          <w:spacing w:val="20"/>
          <w:sz w:val="28"/>
          <w:szCs w:val="28"/>
        </w:rPr>
        <w:t xml:space="preserve">ГБОУ СОШ№8 </w:t>
      </w:r>
      <w:proofErr w:type="spellStart"/>
      <w:r w:rsidR="007C08AC" w:rsidRPr="00B06AE6">
        <w:rPr>
          <w:i/>
          <w:spacing w:val="20"/>
          <w:sz w:val="28"/>
          <w:szCs w:val="28"/>
        </w:rPr>
        <w:t>пгт</w:t>
      </w:r>
      <w:proofErr w:type="spellEnd"/>
      <w:r w:rsidR="007C08AC" w:rsidRPr="00B06AE6">
        <w:rPr>
          <w:i/>
          <w:spacing w:val="20"/>
          <w:sz w:val="28"/>
          <w:szCs w:val="28"/>
        </w:rPr>
        <w:t xml:space="preserve"> Алексеевка </w:t>
      </w:r>
      <w:proofErr w:type="spellStart"/>
      <w:r w:rsidR="007C08AC" w:rsidRPr="00B06AE6">
        <w:rPr>
          <w:i/>
          <w:spacing w:val="20"/>
          <w:sz w:val="28"/>
          <w:szCs w:val="28"/>
        </w:rPr>
        <w:t>г.о</w:t>
      </w:r>
      <w:proofErr w:type="spellEnd"/>
      <w:r w:rsidR="007C08AC" w:rsidRPr="00B06AE6">
        <w:rPr>
          <w:i/>
          <w:spacing w:val="20"/>
          <w:sz w:val="28"/>
          <w:szCs w:val="28"/>
        </w:rPr>
        <w:t xml:space="preserve">. </w:t>
      </w:r>
      <w:proofErr w:type="spellStart"/>
      <w:proofErr w:type="gramStart"/>
      <w:r w:rsidR="007C08AC" w:rsidRPr="00B06AE6">
        <w:rPr>
          <w:i/>
          <w:spacing w:val="20"/>
          <w:sz w:val="28"/>
          <w:szCs w:val="28"/>
        </w:rPr>
        <w:t>Кинель</w:t>
      </w:r>
      <w:proofErr w:type="spellEnd"/>
      <w:r w:rsidR="007C08AC" w:rsidRPr="00B06AE6">
        <w:rPr>
          <w:i/>
          <w:spacing w:val="20"/>
          <w:sz w:val="28"/>
          <w:szCs w:val="28"/>
        </w:rPr>
        <w:t xml:space="preserve">  Самарской</w:t>
      </w:r>
      <w:proofErr w:type="gramEnd"/>
      <w:r w:rsidR="007C08AC" w:rsidRPr="00B06AE6">
        <w:rPr>
          <w:i/>
          <w:spacing w:val="20"/>
          <w:sz w:val="28"/>
          <w:szCs w:val="28"/>
        </w:rPr>
        <w:t xml:space="preserve"> обл. имени воина интернационалиста С.А. </w:t>
      </w:r>
      <w:proofErr w:type="spellStart"/>
      <w:r w:rsidR="007C08AC" w:rsidRPr="00B06AE6">
        <w:rPr>
          <w:i/>
          <w:spacing w:val="20"/>
          <w:sz w:val="28"/>
          <w:szCs w:val="28"/>
        </w:rPr>
        <w:t>Кафидова</w:t>
      </w:r>
      <w:proofErr w:type="spellEnd"/>
    </w:p>
    <w:p w:rsidR="00C92000" w:rsidRPr="00641C24" w:rsidRDefault="00C92000" w:rsidP="00B06AE6">
      <w:pPr>
        <w:shd w:val="clear" w:color="auto" w:fill="FFFFFF"/>
        <w:spacing w:line="360" w:lineRule="auto"/>
        <w:ind w:left="567"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41C24">
        <w:rPr>
          <w:color w:val="000000"/>
          <w:sz w:val="28"/>
          <w:szCs w:val="28"/>
          <w:bdr w:val="none" w:sz="0" w:space="0" w:color="auto" w:frame="1"/>
        </w:rPr>
        <w:t xml:space="preserve">Среди современных проблем, особенно выделяется одна – ухудшение качества среды обитания человека. Она носит глобальный характер и волнует всех людей. </w:t>
      </w:r>
      <w:r w:rsidRPr="00641C24">
        <w:rPr>
          <w:sz w:val="28"/>
          <w:szCs w:val="28"/>
        </w:rPr>
        <w:t xml:space="preserve">Антропогенными источниками загрязнения окружающей среды в  </w:t>
      </w:r>
      <w:proofErr w:type="spellStart"/>
      <w:r w:rsidRPr="00641C24">
        <w:rPr>
          <w:sz w:val="28"/>
          <w:szCs w:val="28"/>
        </w:rPr>
        <w:t>п.г.т</w:t>
      </w:r>
      <w:proofErr w:type="spellEnd"/>
      <w:r w:rsidRPr="00641C24">
        <w:rPr>
          <w:sz w:val="28"/>
          <w:szCs w:val="28"/>
        </w:rPr>
        <w:t xml:space="preserve">. Алексеевка  являются  транспорт и промышленные предприятия.  </w:t>
      </w:r>
      <w:r w:rsidRPr="00641C24">
        <w:rPr>
          <w:color w:val="000000"/>
          <w:sz w:val="28"/>
          <w:szCs w:val="28"/>
          <w:bdr w:val="none" w:sz="0" w:space="0" w:color="auto" w:frame="1"/>
        </w:rPr>
        <w:t>Выпавший на земную поверхность снег формирует снежный покров – уникальный слой, способный качественно и количественно характеризовать содержание загрязнителей в атмосферных осадках, накапливающихся в толще снега в течение зимнего периода. </w:t>
      </w:r>
      <w:r w:rsidRPr="00641C24">
        <w:rPr>
          <w:color w:val="993300"/>
          <w:sz w:val="28"/>
          <w:szCs w:val="28"/>
          <w:bdr w:val="none" w:sz="0" w:space="0" w:color="auto" w:frame="1"/>
        </w:rPr>
        <w:t> </w:t>
      </w:r>
      <w:r w:rsidRPr="00641C24">
        <w:rPr>
          <w:color w:val="000000"/>
          <w:sz w:val="28"/>
          <w:szCs w:val="28"/>
          <w:bdr w:val="none" w:sz="0" w:space="0" w:color="auto" w:frame="1"/>
        </w:rPr>
        <w:t>В связи с этим он обладает рядом свойств, делающих его удобным индикатором загрязнения не только самих атмосферных осадков, но и атмосферного воздуха, а также последующего загрязнения почвы и водоёмов.</w:t>
      </w:r>
      <w:r w:rsidRPr="00641C24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1C24">
        <w:rPr>
          <w:sz w:val="28"/>
          <w:szCs w:val="28"/>
        </w:rPr>
        <w:t xml:space="preserve">Поэтому, актуальным является изучение его загрязнения и  общей токсичности.  Исследуя пробы снега, собранного в разных участках посёлка, можно получить достаточно полное представление о степени и характере загрязнения окружающей среды на этих участках. </w:t>
      </w:r>
      <w:r w:rsidR="005532C3">
        <w:rPr>
          <w:color w:val="000000"/>
          <w:sz w:val="28"/>
          <w:szCs w:val="28"/>
        </w:rPr>
        <w:t>[5,с.18]</w:t>
      </w:r>
      <w:r w:rsidR="005532C3" w:rsidRPr="00641C24">
        <w:rPr>
          <w:color w:val="000000"/>
          <w:sz w:val="28"/>
          <w:szCs w:val="28"/>
        </w:rPr>
        <w:t xml:space="preserve">  </w:t>
      </w:r>
      <w:r w:rsidRPr="00641C24">
        <w:rPr>
          <w:sz w:val="28"/>
          <w:szCs w:val="28"/>
        </w:rPr>
        <w:t xml:space="preserve">К сожалению, возможности школы не позволяют  проводить комплексные научные исследования, требующие большого количества химических реактивов и специального оборудования. В таком </w:t>
      </w:r>
      <w:proofErr w:type="gramStart"/>
      <w:r w:rsidRPr="00641C24">
        <w:rPr>
          <w:sz w:val="28"/>
          <w:szCs w:val="28"/>
        </w:rPr>
        <w:t>случае  возможно</w:t>
      </w:r>
      <w:proofErr w:type="gramEnd"/>
      <w:r w:rsidRPr="00641C24">
        <w:rPr>
          <w:sz w:val="28"/>
          <w:szCs w:val="28"/>
        </w:rPr>
        <w:t xml:space="preserve"> использовать метод  </w:t>
      </w:r>
      <w:proofErr w:type="spellStart"/>
      <w:r w:rsidRPr="00641C24">
        <w:rPr>
          <w:sz w:val="28"/>
          <w:szCs w:val="28"/>
        </w:rPr>
        <w:t>биоиндикации</w:t>
      </w:r>
      <w:proofErr w:type="spellEnd"/>
      <w:r w:rsidRPr="00641C24">
        <w:rPr>
          <w:sz w:val="28"/>
          <w:szCs w:val="28"/>
        </w:rPr>
        <w:t xml:space="preserve"> с помощью семян растений, не требующий  больших материальных затрат и дающий наглядное представление о степени загрязнении окружающей среды.</w:t>
      </w:r>
      <w:r w:rsidR="005532C3" w:rsidRPr="005532C3">
        <w:rPr>
          <w:color w:val="000000"/>
          <w:sz w:val="28"/>
          <w:szCs w:val="28"/>
        </w:rPr>
        <w:t xml:space="preserve"> </w:t>
      </w:r>
      <w:r w:rsidR="005532C3">
        <w:rPr>
          <w:color w:val="000000"/>
          <w:sz w:val="28"/>
          <w:szCs w:val="28"/>
        </w:rPr>
        <w:t>[</w:t>
      </w:r>
      <w:proofErr w:type="gramStart"/>
      <w:r w:rsidR="005532C3">
        <w:rPr>
          <w:color w:val="000000"/>
          <w:sz w:val="28"/>
          <w:szCs w:val="28"/>
        </w:rPr>
        <w:t>4,с.</w:t>
      </w:r>
      <w:proofErr w:type="gramEnd"/>
      <w:r w:rsidR="002B13A5">
        <w:rPr>
          <w:color w:val="000000"/>
          <w:sz w:val="28"/>
          <w:szCs w:val="28"/>
        </w:rPr>
        <w:t>49</w:t>
      </w:r>
      <w:r w:rsidR="005532C3">
        <w:rPr>
          <w:color w:val="000000"/>
          <w:sz w:val="28"/>
          <w:szCs w:val="28"/>
        </w:rPr>
        <w:t>]</w:t>
      </w:r>
      <w:r w:rsidR="005532C3" w:rsidRPr="00641C24">
        <w:rPr>
          <w:color w:val="000000"/>
          <w:sz w:val="28"/>
          <w:szCs w:val="28"/>
        </w:rPr>
        <w:t xml:space="preserve">  </w:t>
      </w:r>
      <w:r w:rsidRPr="00641C24">
        <w:rPr>
          <w:sz w:val="28"/>
          <w:szCs w:val="28"/>
        </w:rPr>
        <w:t xml:space="preserve"> </w:t>
      </w:r>
      <w:r w:rsidRPr="00641C24">
        <w:rPr>
          <w:sz w:val="28"/>
          <w:szCs w:val="28"/>
        </w:rPr>
        <w:lastRenderedPageBreak/>
        <w:t xml:space="preserve">Важным является  не только оценка  степени загрязнения  природной среды в </w:t>
      </w:r>
      <w:proofErr w:type="spellStart"/>
      <w:r w:rsidRPr="00641C24">
        <w:rPr>
          <w:sz w:val="28"/>
          <w:szCs w:val="28"/>
        </w:rPr>
        <w:t>п.г.т</w:t>
      </w:r>
      <w:proofErr w:type="spellEnd"/>
      <w:r w:rsidRPr="00641C24">
        <w:rPr>
          <w:sz w:val="28"/>
          <w:szCs w:val="28"/>
        </w:rPr>
        <w:t>. Алексеевка, но и привлечение внимания муниципальных органов власти к данной проблеме, что особенно актуально в перспективе дальнейшего ухудшения экологической обстановки.</w:t>
      </w:r>
    </w:p>
    <w:p w:rsidR="00100593" w:rsidRPr="00641C24" w:rsidRDefault="00EC3412" w:rsidP="00B06AE6">
      <w:pPr>
        <w:spacing w:line="360" w:lineRule="auto"/>
        <w:ind w:left="567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 январе  2018</w:t>
      </w:r>
      <w:r w:rsidR="006D607A" w:rsidRPr="00641C24">
        <w:rPr>
          <w:bCs/>
          <w:sz w:val="28"/>
          <w:szCs w:val="28"/>
        </w:rPr>
        <w:t xml:space="preserve"> г.</w:t>
      </w:r>
      <w:r w:rsidR="00100593" w:rsidRPr="00641C24">
        <w:rPr>
          <w:bCs/>
          <w:sz w:val="28"/>
          <w:szCs w:val="28"/>
        </w:rPr>
        <w:t xml:space="preserve"> </w:t>
      </w:r>
      <w:proofErr w:type="spellStart"/>
      <w:r w:rsidR="00100593" w:rsidRPr="00641C24">
        <w:rPr>
          <w:bCs/>
          <w:sz w:val="28"/>
          <w:szCs w:val="28"/>
        </w:rPr>
        <w:t>п.г.т</w:t>
      </w:r>
      <w:proofErr w:type="spellEnd"/>
      <w:r w:rsidR="00100593" w:rsidRPr="00641C24">
        <w:rPr>
          <w:bCs/>
          <w:sz w:val="28"/>
          <w:szCs w:val="28"/>
        </w:rPr>
        <w:t>. Алексеевка</w:t>
      </w:r>
      <w:r w:rsidR="00100593" w:rsidRPr="00641C24">
        <w:rPr>
          <w:sz w:val="28"/>
          <w:szCs w:val="28"/>
        </w:rPr>
        <w:t xml:space="preserve">  впервые проведено исследование  степени токсичности снега как индикатора загрязнения окружающей среды,  а так же применен метод </w:t>
      </w:r>
      <w:proofErr w:type="spellStart"/>
      <w:r w:rsidR="00100593" w:rsidRPr="00641C24">
        <w:rPr>
          <w:sz w:val="28"/>
          <w:szCs w:val="28"/>
        </w:rPr>
        <w:t>биоиндикации</w:t>
      </w:r>
      <w:proofErr w:type="spellEnd"/>
      <w:r w:rsidR="00100593" w:rsidRPr="00641C24">
        <w:rPr>
          <w:sz w:val="28"/>
          <w:szCs w:val="28"/>
        </w:rPr>
        <w:t xml:space="preserve"> в оценке экологического состояния посёлка. </w:t>
      </w:r>
      <w:r w:rsidR="006D607A" w:rsidRPr="00641C24">
        <w:rPr>
          <w:sz w:val="28"/>
          <w:szCs w:val="28"/>
        </w:rPr>
        <w:t>Данные</w:t>
      </w:r>
      <w:r w:rsidR="00100593" w:rsidRPr="00641C24">
        <w:rPr>
          <w:sz w:val="28"/>
          <w:szCs w:val="28"/>
        </w:rPr>
        <w:t>, которые были получены по окончании исследовательской работы, являются новыми и нигде ранее не зафиксированными.</w:t>
      </w:r>
      <w:r w:rsidR="00F71214" w:rsidRPr="00641C24">
        <w:rPr>
          <w:sz w:val="28"/>
          <w:szCs w:val="28"/>
        </w:rPr>
        <w:t xml:space="preserve"> </w:t>
      </w:r>
      <w:r w:rsidR="00100593" w:rsidRPr="00641C24">
        <w:rPr>
          <w:sz w:val="28"/>
          <w:szCs w:val="28"/>
        </w:rPr>
        <w:t xml:space="preserve"> </w:t>
      </w:r>
      <w:r w:rsidR="00910D42" w:rsidRPr="00641C24">
        <w:rPr>
          <w:sz w:val="28"/>
          <w:szCs w:val="28"/>
        </w:rPr>
        <w:t xml:space="preserve">Для исследования  в  </w:t>
      </w:r>
      <w:proofErr w:type="spellStart"/>
      <w:r w:rsidR="00910D42" w:rsidRPr="00641C24">
        <w:rPr>
          <w:sz w:val="28"/>
          <w:szCs w:val="28"/>
        </w:rPr>
        <w:t>п.г.т</w:t>
      </w:r>
      <w:proofErr w:type="spellEnd"/>
      <w:r w:rsidR="00910D42" w:rsidRPr="00641C24">
        <w:rPr>
          <w:sz w:val="28"/>
          <w:szCs w:val="28"/>
        </w:rPr>
        <w:t xml:space="preserve">. Алексеевка мы выбрали 5 участков:  участок №1 Самарская обводная  дорога в районе улицы Садовой; участок №2  </w:t>
      </w:r>
      <w:r w:rsidR="003916BB" w:rsidRPr="00641C24">
        <w:rPr>
          <w:sz w:val="28"/>
          <w:szCs w:val="28"/>
        </w:rPr>
        <w:t>улица Куйбышева</w:t>
      </w:r>
      <w:r w:rsidR="00910D42" w:rsidRPr="00641C24">
        <w:rPr>
          <w:sz w:val="28"/>
          <w:szCs w:val="28"/>
        </w:rPr>
        <w:t xml:space="preserve"> рядом со школой; участок №3 улица Невская в районе  рынка; участок №4 улица Советская на пересечении с улицей  </w:t>
      </w:r>
      <w:proofErr w:type="spellStart"/>
      <w:r w:rsidR="00910D42" w:rsidRPr="00641C24">
        <w:rPr>
          <w:sz w:val="28"/>
          <w:szCs w:val="28"/>
        </w:rPr>
        <w:t>Зазина</w:t>
      </w:r>
      <w:proofErr w:type="spellEnd"/>
      <w:r w:rsidR="00910D42" w:rsidRPr="00641C24">
        <w:rPr>
          <w:sz w:val="28"/>
          <w:szCs w:val="28"/>
        </w:rPr>
        <w:t>; участок №5</w:t>
      </w:r>
      <w:r w:rsidR="002708AC" w:rsidRPr="00641C24">
        <w:rPr>
          <w:sz w:val="28"/>
          <w:szCs w:val="28"/>
        </w:rPr>
        <w:t xml:space="preserve"> улица Полевая</w:t>
      </w:r>
      <w:r w:rsidR="00910D42" w:rsidRPr="00641C24">
        <w:rPr>
          <w:sz w:val="28"/>
          <w:szCs w:val="28"/>
        </w:rPr>
        <w:t>.</w:t>
      </w:r>
    </w:p>
    <w:p w:rsidR="006D607A" w:rsidRPr="00641C24" w:rsidRDefault="00F94F07" w:rsidP="00B06AE6">
      <w:pPr>
        <w:spacing w:line="360" w:lineRule="auto"/>
        <w:ind w:left="567" w:firstLine="708"/>
        <w:jc w:val="both"/>
        <w:rPr>
          <w:sz w:val="28"/>
          <w:szCs w:val="28"/>
        </w:rPr>
      </w:pPr>
      <w:r w:rsidRPr="00641C24">
        <w:rPr>
          <w:bCs/>
          <w:iCs/>
          <w:sz w:val="28"/>
          <w:szCs w:val="28"/>
        </w:rPr>
        <w:t xml:space="preserve">Целью  работы было: </w:t>
      </w:r>
      <w:r w:rsidRPr="00641C24">
        <w:rPr>
          <w:sz w:val="28"/>
          <w:szCs w:val="28"/>
        </w:rPr>
        <w:t xml:space="preserve">изучение  степени загрязнения  снегового  покрова  придорожных полос </w:t>
      </w:r>
      <w:proofErr w:type="spellStart"/>
      <w:r w:rsidRPr="00641C24">
        <w:rPr>
          <w:sz w:val="28"/>
          <w:szCs w:val="28"/>
        </w:rPr>
        <w:t>п.г.т</w:t>
      </w:r>
      <w:proofErr w:type="spellEnd"/>
      <w:r w:rsidRPr="00641C24">
        <w:rPr>
          <w:sz w:val="28"/>
          <w:szCs w:val="28"/>
        </w:rPr>
        <w:t>. Алексеевка,  исследование общей химической токсичности снега  методом  биотестирования по проросткам растений индикаторов.</w:t>
      </w:r>
    </w:p>
    <w:p w:rsidR="007B71F5" w:rsidRPr="00641C24" w:rsidRDefault="00F94F07" w:rsidP="00B06AE6">
      <w:pPr>
        <w:spacing w:line="360" w:lineRule="auto"/>
        <w:ind w:left="567" w:firstLine="708"/>
        <w:jc w:val="both"/>
        <w:rPr>
          <w:sz w:val="28"/>
          <w:szCs w:val="28"/>
        </w:rPr>
      </w:pPr>
      <w:r w:rsidRPr="00641C24">
        <w:rPr>
          <w:sz w:val="28"/>
          <w:szCs w:val="28"/>
        </w:rPr>
        <w:t>Задачи, поставленные  для  выполнения  работы</w:t>
      </w:r>
      <w:r w:rsidR="007B71F5" w:rsidRPr="00641C24">
        <w:rPr>
          <w:sz w:val="28"/>
          <w:szCs w:val="28"/>
        </w:rPr>
        <w:t xml:space="preserve">: </w:t>
      </w:r>
    </w:p>
    <w:p w:rsidR="006D607A" w:rsidRPr="00641C24" w:rsidRDefault="00F94F07" w:rsidP="00EA790C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641C24">
        <w:rPr>
          <w:sz w:val="28"/>
          <w:szCs w:val="28"/>
        </w:rPr>
        <w:t xml:space="preserve">Исследовать интенсивность автомобильного движения в различных участках  </w:t>
      </w:r>
      <w:proofErr w:type="spellStart"/>
      <w:r w:rsidRPr="00641C24">
        <w:rPr>
          <w:sz w:val="28"/>
          <w:szCs w:val="28"/>
        </w:rPr>
        <w:t>п.г.т</w:t>
      </w:r>
      <w:proofErr w:type="spellEnd"/>
      <w:r w:rsidRPr="00641C24">
        <w:rPr>
          <w:sz w:val="28"/>
          <w:szCs w:val="28"/>
        </w:rPr>
        <w:t>. Алексеевка.</w:t>
      </w:r>
      <w:r w:rsidR="007B71F5" w:rsidRPr="00641C24">
        <w:rPr>
          <w:sz w:val="28"/>
          <w:szCs w:val="28"/>
        </w:rPr>
        <w:t xml:space="preserve"> </w:t>
      </w:r>
      <w:r w:rsidRPr="00641C24">
        <w:rPr>
          <w:sz w:val="28"/>
          <w:szCs w:val="28"/>
        </w:rPr>
        <w:t xml:space="preserve">Исследовать степень загрязнения снега придорожных полос   в различных участках </w:t>
      </w:r>
      <w:proofErr w:type="spellStart"/>
      <w:r w:rsidRPr="00641C24">
        <w:rPr>
          <w:sz w:val="28"/>
          <w:szCs w:val="28"/>
        </w:rPr>
        <w:t>п.г.т</w:t>
      </w:r>
      <w:proofErr w:type="spellEnd"/>
      <w:r w:rsidRPr="00641C24">
        <w:rPr>
          <w:sz w:val="28"/>
          <w:szCs w:val="28"/>
        </w:rPr>
        <w:t>. Алексеевка.</w:t>
      </w:r>
      <w:r w:rsidR="007B71F5" w:rsidRPr="00641C24">
        <w:rPr>
          <w:sz w:val="28"/>
          <w:szCs w:val="28"/>
        </w:rPr>
        <w:t xml:space="preserve"> </w:t>
      </w:r>
      <w:r w:rsidRPr="00641C24">
        <w:rPr>
          <w:sz w:val="28"/>
          <w:szCs w:val="28"/>
        </w:rPr>
        <w:t xml:space="preserve">Исследовать наличие некоторых токсичных веществ в  талой воде, полученной из снега придорожных полос  различных  участков </w:t>
      </w:r>
      <w:proofErr w:type="spellStart"/>
      <w:r w:rsidRPr="00641C24">
        <w:rPr>
          <w:sz w:val="28"/>
          <w:szCs w:val="28"/>
        </w:rPr>
        <w:t>п.г.т</w:t>
      </w:r>
      <w:proofErr w:type="spellEnd"/>
      <w:r w:rsidRPr="00641C24">
        <w:rPr>
          <w:sz w:val="28"/>
          <w:szCs w:val="28"/>
        </w:rPr>
        <w:t>. Алексеевка.</w:t>
      </w:r>
      <w:r w:rsidR="007B71F5" w:rsidRPr="00641C24">
        <w:rPr>
          <w:sz w:val="28"/>
          <w:szCs w:val="28"/>
        </w:rPr>
        <w:t xml:space="preserve"> </w:t>
      </w:r>
      <w:r w:rsidRPr="00641C24">
        <w:rPr>
          <w:sz w:val="28"/>
          <w:szCs w:val="28"/>
        </w:rPr>
        <w:t xml:space="preserve">Изучить влияние талой воды, полученной из снега придорожных полос разных участков </w:t>
      </w:r>
      <w:proofErr w:type="spellStart"/>
      <w:r w:rsidRPr="00641C24">
        <w:rPr>
          <w:sz w:val="28"/>
          <w:szCs w:val="28"/>
        </w:rPr>
        <w:t>п.г.т</w:t>
      </w:r>
      <w:proofErr w:type="spellEnd"/>
      <w:r w:rsidRPr="00641C24">
        <w:rPr>
          <w:sz w:val="28"/>
          <w:szCs w:val="28"/>
        </w:rPr>
        <w:t>. Алексеевка, на развитие проростков травянистых растений.</w:t>
      </w:r>
      <w:r w:rsidR="007B71F5" w:rsidRPr="00641C24">
        <w:rPr>
          <w:sz w:val="28"/>
          <w:szCs w:val="28"/>
        </w:rPr>
        <w:t xml:space="preserve"> </w:t>
      </w:r>
      <w:r w:rsidRPr="00641C24">
        <w:rPr>
          <w:bCs/>
          <w:iCs/>
          <w:sz w:val="28"/>
          <w:szCs w:val="28"/>
        </w:rPr>
        <w:t>Проанализировать результаты эксперимента  и</w:t>
      </w:r>
      <w:r w:rsidRPr="00641C24">
        <w:rPr>
          <w:sz w:val="28"/>
          <w:szCs w:val="28"/>
        </w:rPr>
        <w:t xml:space="preserve"> </w:t>
      </w:r>
      <w:r w:rsidRPr="00641C24">
        <w:rPr>
          <w:bCs/>
          <w:iCs/>
          <w:sz w:val="28"/>
          <w:szCs w:val="28"/>
        </w:rPr>
        <w:t xml:space="preserve">сделать вывод о степени токсичности снега  придорожных полос в разных участках  </w:t>
      </w:r>
      <w:proofErr w:type="spellStart"/>
      <w:r w:rsidRPr="00641C24">
        <w:rPr>
          <w:sz w:val="28"/>
          <w:szCs w:val="28"/>
        </w:rPr>
        <w:t>п.г.т</w:t>
      </w:r>
      <w:proofErr w:type="spellEnd"/>
      <w:r w:rsidRPr="00641C24">
        <w:rPr>
          <w:sz w:val="28"/>
          <w:szCs w:val="28"/>
        </w:rPr>
        <w:t xml:space="preserve">. Алексеевка. </w:t>
      </w:r>
      <w:r w:rsidR="00EA790C">
        <w:rPr>
          <w:sz w:val="28"/>
          <w:szCs w:val="28"/>
        </w:rPr>
        <w:t>Была выдвинута г</w:t>
      </w:r>
      <w:r w:rsidR="006D607A" w:rsidRPr="00641C24">
        <w:rPr>
          <w:color w:val="000000"/>
          <w:sz w:val="28"/>
          <w:szCs w:val="28"/>
        </w:rPr>
        <w:t xml:space="preserve">ипотеза: содержание токсичных веществ в </w:t>
      </w:r>
      <w:r w:rsidR="006D607A" w:rsidRPr="00641C24">
        <w:rPr>
          <w:color w:val="000000"/>
          <w:sz w:val="28"/>
          <w:szCs w:val="28"/>
        </w:rPr>
        <w:lastRenderedPageBreak/>
        <w:t>снегу придорожных полос будет выше на участках, расположенных около дорог с интенсивным движением.</w:t>
      </w:r>
    </w:p>
    <w:p w:rsidR="006D607A" w:rsidRPr="00641C24" w:rsidRDefault="006D607A" w:rsidP="00B06AE6">
      <w:pPr>
        <w:pStyle w:val="a3"/>
        <w:spacing w:before="0" w:beforeAutospacing="0" w:after="0" w:afterAutospacing="0" w:line="360" w:lineRule="auto"/>
        <w:ind w:left="567" w:firstLine="708"/>
        <w:jc w:val="both"/>
        <w:rPr>
          <w:sz w:val="28"/>
          <w:szCs w:val="28"/>
        </w:rPr>
      </w:pPr>
      <w:r w:rsidRPr="00641C24">
        <w:rPr>
          <w:color w:val="000000"/>
          <w:sz w:val="28"/>
          <w:szCs w:val="28"/>
        </w:rPr>
        <w:t>Учёт транспортного  автомобильного потока  проводился  визуальным способом (по методике С.</w:t>
      </w:r>
      <w:r w:rsidR="001163D5">
        <w:rPr>
          <w:color w:val="000000"/>
          <w:sz w:val="28"/>
          <w:szCs w:val="28"/>
        </w:rPr>
        <w:t xml:space="preserve"> </w:t>
      </w:r>
      <w:r w:rsidRPr="00641C24">
        <w:rPr>
          <w:color w:val="000000"/>
          <w:sz w:val="28"/>
          <w:szCs w:val="28"/>
        </w:rPr>
        <w:t>Е. Мансуровой).</w:t>
      </w:r>
      <w:r w:rsidR="006837F5">
        <w:rPr>
          <w:color w:val="000000"/>
          <w:sz w:val="28"/>
          <w:szCs w:val="28"/>
        </w:rPr>
        <w:t xml:space="preserve"> </w:t>
      </w:r>
      <w:r w:rsidR="002B13A5">
        <w:rPr>
          <w:color w:val="000000"/>
          <w:sz w:val="28"/>
          <w:szCs w:val="28"/>
        </w:rPr>
        <w:t>[</w:t>
      </w:r>
      <w:proofErr w:type="gramStart"/>
      <w:r w:rsidR="002B13A5">
        <w:rPr>
          <w:color w:val="000000"/>
          <w:sz w:val="28"/>
          <w:szCs w:val="28"/>
        </w:rPr>
        <w:t>4,</w:t>
      </w:r>
      <w:r w:rsidR="00F33C08">
        <w:rPr>
          <w:color w:val="000000"/>
          <w:sz w:val="28"/>
          <w:szCs w:val="28"/>
        </w:rPr>
        <w:t>с</w:t>
      </w:r>
      <w:r w:rsidR="002B13A5">
        <w:rPr>
          <w:color w:val="000000"/>
          <w:sz w:val="28"/>
          <w:szCs w:val="28"/>
        </w:rPr>
        <w:t>.</w:t>
      </w:r>
      <w:proofErr w:type="gramEnd"/>
      <w:r w:rsidR="002B13A5">
        <w:rPr>
          <w:color w:val="000000"/>
          <w:sz w:val="28"/>
          <w:szCs w:val="28"/>
        </w:rPr>
        <w:t>58</w:t>
      </w:r>
      <w:r w:rsidR="00F33C08">
        <w:rPr>
          <w:color w:val="000000"/>
          <w:sz w:val="28"/>
          <w:szCs w:val="28"/>
        </w:rPr>
        <w:t>]</w:t>
      </w:r>
      <w:r w:rsidRPr="00641C24">
        <w:rPr>
          <w:color w:val="000000"/>
          <w:sz w:val="28"/>
          <w:szCs w:val="28"/>
        </w:rPr>
        <w:t xml:space="preserve">  </w:t>
      </w:r>
      <w:r w:rsidR="007F1B41" w:rsidRPr="00641C24">
        <w:rPr>
          <w:color w:val="000000"/>
          <w:sz w:val="28"/>
          <w:szCs w:val="28"/>
        </w:rPr>
        <w:t>Согласно санитарных норм поток автотранспортных средств  в  жилой зоне населённых пунктов не может превышать 200 единиц в час.</w:t>
      </w:r>
      <w:r w:rsidR="006837F5" w:rsidRPr="006837F5">
        <w:rPr>
          <w:color w:val="000000"/>
          <w:sz w:val="28"/>
          <w:szCs w:val="28"/>
        </w:rPr>
        <w:t xml:space="preserve"> </w:t>
      </w:r>
      <w:r w:rsidR="006837F5">
        <w:rPr>
          <w:color w:val="000000"/>
          <w:sz w:val="28"/>
          <w:szCs w:val="28"/>
        </w:rPr>
        <w:t>[</w:t>
      </w:r>
      <w:r w:rsidR="00E657AF">
        <w:rPr>
          <w:color w:val="000000"/>
          <w:sz w:val="28"/>
          <w:szCs w:val="28"/>
        </w:rPr>
        <w:t>1</w:t>
      </w:r>
      <w:r w:rsidR="006837F5">
        <w:rPr>
          <w:color w:val="000000"/>
          <w:sz w:val="28"/>
          <w:szCs w:val="28"/>
        </w:rPr>
        <w:t>, с.</w:t>
      </w:r>
      <w:r w:rsidR="00E42A0C">
        <w:rPr>
          <w:color w:val="000000"/>
          <w:sz w:val="28"/>
          <w:szCs w:val="28"/>
        </w:rPr>
        <w:t xml:space="preserve"> 12</w:t>
      </w:r>
      <w:r w:rsidR="006837F5">
        <w:rPr>
          <w:color w:val="000000"/>
          <w:sz w:val="28"/>
          <w:szCs w:val="28"/>
        </w:rPr>
        <w:t>]</w:t>
      </w:r>
      <w:r w:rsidR="006837F5" w:rsidRPr="00641C24">
        <w:rPr>
          <w:color w:val="000000"/>
          <w:sz w:val="28"/>
          <w:szCs w:val="28"/>
        </w:rPr>
        <w:t xml:space="preserve">  </w:t>
      </w:r>
    </w:p>
    <w:p w:rsidR="00240ED4" w:rsidRPr="00641C24" w:rsidRDefault="007E06E3" w:rsidP="00B06AE6">
      <w:pPr>
        <w:spacing w:line="360" w:lineRule="auto"/>
        <w:ind w:left="567"/>
        <w:jc w:val="both"/>
        <w:textAlignment w:val="baseline"/>
        <w:rPr>
          <w:sz w:val="28"/>
          <w:szCs w:val="28"/>
        </w:rPr>
      </w:pPr>
      <w:r w:rsidRPr="00641C24">
        <w:rPr>
          <w:color w:val="000000"/>
          <w:sz w:val="28"/>
          <w:szCs w:val="28"/>
          <w:bdr w:val="none" w:sz="0" w:space="0" w:color="auto" w:frame="1"/>
        </w:rPr>
        <w:t>Гипотеза,  выдвинутая вначале работы,   нашла своё подтверждение.</w:t>
      </w:r>
      <w:r w:rsidRPr="00641C24">
        <w:rPr>
          <w:color w:val="000000"/>
          <w:sz w:val="28"/>
          <w:szCs w:val="28"/>
        </w:rPr>
        <w:t xml:space="preserve"> Содержание  токсичных веществ в снегу придорожных полос оказалось  выше на участках, расположенных около дорог с интенсивным движением. </w:t>
      </w:r>
      <w:r w:rsidR="007B71F5" w:rsidRPr="00641C24">
        <w:rPr>
          <w:color w:val="000000"/>
          <w:sz w:val="28"/>
          <w:szCs w:val="28"/>
        </w:rPr>
        <w:t xml:space="preserve">    </w:t>
      </w:r>
      <w:r w:rsidRPr="00641C24">
        <w:rPr>
          <w:color w:val="000000"/>
          <w:sz w:val="28"/>
          <w:szCs w:val="28"/>
        </w:rPr>
        <w:t>Диаграмма 1</w:t>
      </w:r>
      <w:r w:rsidR="009511E4" w:rsidRPr="00641C24">
        <w:rPr>
          <w:color w:val="000000"/>
          <w:sz w:val="28"/>
          <w:szCs w:val="28"/>
        </w:rPr>
        <w:t xml:space="preserve">. </w:t>
      </w:r>
    </w:p>
    <w:p w:rsidR="00240ED4" w:rsidRPr="00B06AE6" w:rsidRDefault="00240ED4" w:rsidP="00B06AE6">
      <w:pPr>
        <w:shd w:val="clear" w:color="auto" w:fill="FFFFFF"/>
        <w:spacing w:before="240" w:after="60" w:line="360" w:lineRule="auto"/>
        <w:ind w:left="567"/>
        <w:jc w:val="both"/>
        <w:outlineLvl w:val="1"/>
        <w:rPr>
          <w:b/>
          <w:sz w:val="28"/>
          <w:szCs w:val="28"/>
        </w:rPr>
      </w:pPr>
      <w:r w:rsidRPr="00B06AE6">
        <w:rPr>
          <w:b/>
          <w:sz w:val="28"/>
          <w:szCs w:val="28"/>
        </w:rPr>
        <w:t xml:space="preserve">Интенсивность транспортного потока в </w:t>
      </w:r>
      <w:proofErr w:type="spellStart"/>
      <w:r w:rsidRPr="00B06AE6">
        <w:rPr>
          <w:b/>
          <w:sz w:val="28"/>
          <w:szCs w:val="28"/>
        </w:rPr>
        <w:t>п.г.т</w:t>
      </w:r>
      <w:proofErr w:type="spellEnd"/>
      <w:r w:rsidRPr="00B06AE6">
        <w:rPr>
          <w:b/>
          <w:sz w:val="28"/>
          <w:szCs w:val="28"/>
        </w:rPr>
        <w:t>. Алексеевка:</w:t>
      </w:r>
    </w:p>
    <w:p w:rsidR="007B71F5" w:rsidRPr="00641C24" w:rsidRDefault="00240ED4" w:rsidP="00B06AE6">
      <w:pPr>
        <w:spacing w:before="120" w:line="360" w:lineRule="auto"/>
        <w:ind w:left="567"/>
        <w:jc w:val="both"/>
        <w:rPr>
          <w:color w:val="000000"/>
          <w:sz w:val="28"/>
          <w:szCs w:val="28"/>
        </w:rPr>
      </w:pPr>
      <w:r w:rsidRPr="00B06AE6">
        <w:rPr>
          <w:noProof/>
          <w:sz w:val="28"/>
          <w:szCs w:val="28"/>
        </w:rPr>
        <w:drawing>
          <wp:inline distT="0" distB="0" distL="0" distR="0" wp14:anchorId="3929CDCA" wp14:editId="13C88472">
            <wp:extent cx="5448300" cy="2463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7B71F5" w:rsidRPr="00641C24">
        <w:rPr>
          <w:sz w:val="28"/>
          <w:szCs w:val="28"/>
        </w:rPr>
        <w:t xml:space="preserve">Общий поток транспортных средств  на всех исследованных участках кроме №1 не превышает норму. Общий поток автомобильного транспорта  по обводной Самарской дороге  определяется ее стратегическим направлением, поэтому он очень велик  и  значительно превышает  норму. Значение составляет: </w:t>
      </w:r>
      <w:proofErr w:type="gramStart"/>
      <w:r w:rsidR="007B71F5" w:rsidRPr="00641C24">
        <w:rPr>
          <w:sz w:val="28"/>
          <w:szCs w:val="28"/>
        </w:rPr>
        <w:t>422  автотранспортных</w:t>
      </w:r>
      <w:proofErr w:type="gramEnd"/>
      <w:r w:rsidR="007B71F5" w:rsidRPr="00641C24">
        <w:rPr>
          <w:sz w:val="28"/>
          <w:szCs w:val="28"/>
        </w:rPr>
        <w:t xml:space="preserve"> средства за час.</w:t>
      </w:r>
    </w:p>
    <w:p w:rsidR="00415D0F" w:rsidRPr="00641C24" w:rsidRDefault="00D27EE7" w:rsidP="00B06AE6">
      <w:pPr>
        <w:shd w:val="clear" w:color="auto" w:fill="FFFFFF"/>
        <w:spacing w:line="360" w:lineRule="auto"/>
        <w:ind w:left="567" w:right="34" w:firstLine="708"/>
        <w:jc w:val="both"/>
        <w:textAlignment w:val="baseline"/>
        <w:rPr>
          <w:sz w:val="28"/>
          <w:szCs w:val="28"/>
        </w:rPr>
      </w:pPr>
      <w:r w:rsidRPr="00641C24">
        <w:rPr>
          <w:sz w:val="28"/>
          <w:szCs w:val="28"/>
        </w:rPr>
        <w:t xml:space="preserve">Для исследования загрязнённости </w:t>
      </w:r>
      <w:proofErr w:type="gramStart"/>
      <w:r w:rsidRPr="00641C24">
        <w:rPr>
          <w:sz w:val="28"/>
          <w:szCs w:val="28"/>
        </w:rPr>
        <w:t xml:space="preserve">воздуха </w:t>
      </w:r>
      <w:r w:rsidRPr="00641C24">
        <w:rPr>
          <w:rFonts w:eastAsia="Times-Roman"/>
          <w:sz w:val="28"/>
          <w:szCs w:val="28"/>
        </w:rPr>
        <w:t xml:space="preserve"> был</w:t>
      </w:r>
      <w:proofErr w:type="gramEnd"/>
      <w:r w:rsidRPr="00641C24">
        <w:rPr>
          <w:rFonts w:eastAsia="Times-Roman"/>
          <w:sz w:val="28"/>
          <w:szCs w:val="28"/>
        </w:rPr>
        <w:t xml:space="preserve"> проведён анализ снегового покрова </w:t>
      </w:r>
      <w:r w:rsidRPr="00641C24">
        <w:rPr>
          <w:sz w:val="28"/>
          <w:szCs w:val="28"/>
        </w:rPr>
        <w:t xml:space="preserve">  ( по методике   С. Е. Мансуровой )</w:t>
      </w:r>
      <w:r w:rsidRPr="00641C24">
        <w:rPr>
          <w:rFonts w:eastAsia="Times-Roman"/>
          <w:sz w:val="28"/>
          <w:szCs w:val="28"/>
        </w:rPr>
        <w:t>.</w:t>
      </w:r>
      <w:r w:rsidR="006837F5" w:rsidRPr="006837F5">
        <w:rPr>
          <w:color w:val="000000"/>
          <w:sz w:val="28"/>
          <w:szCs w:val="28"/>
        </w:rPr>
        <w:t xml:space="preserve"> </w:t>
      </w:r>
      <w:r w:rsidR="006837F5">
        <w:rPr>
          <w:color w:val="000000"/>
          <w:sz w:val="28"/>
          <w:szCs w:val="28"/>
        </w:rPr>
        <w:t>[4, с.</w:t>
      </w:r>
      <w:r w:rsidR="002B13A5">
        <w:rPr>
          <w:color w:val="000000"/>
          <w:sz w:val="28"/>
          <w:szCs w:val="28"/>
        </w:rPr>
        <w:t>49</w:t>
      </w:r>
      <w:r w:rsidR="006837F5">
        <w:rPr>
          <w:color w:val="000000"/>
          <w:sz w:val="28"/>
          <w:szCs w:val="28"/>
        </w:rPr>
        <w:t>]</w:t>
      </w:r>
      <w:r w:rsidR="002B13A5">
        <w:rPr>
          <w:color w:val="000000"/>
          <w:sz w:val="28"/>
          <w:szCs w:val="28"/>
        </w:rPr>
        <w:t>.</w:t>
      </w:r>
      <w:r w:rsidR="006837F5" w:rsidRPr="00641C24">
        <w:rPr>
          <w:color w:val="000000"/>
          <w:sz w:val="28"/>
          <w:szCs w:val="28"/>
        </w:rPr>
        <w:t xml:space="preserve"> </w:t>
      </w:r>
      <w:r w:rsidRPr="00641C24">
        <w:rPr>
          <w:rFonts w:eastAsia="Times-Roman"/>
          <w:sz w:val="28"/>
          <w:szCs w:val="28"/>
        </w:rPr>
        <w:t xml:space="preserve"> Снег  был взят  по всей глубине его отложения.  </w:t>
      </w:r>
      <w:r w:rsidRPr="00641C24">
        <w:rPr>
          <w:color w:val="000000"/>
          <w:sz w:val="28"/>
          <w:szCs w:val="28"/>
          <w:bdr w:val="none" w:sz="0" w:space="0" w:color="auto" w:frame="1"/>
        </w:rPr>
        <w:t>Пробы снега отбирались в трёх повторах на расстоянии 5</w:t>
      </w:r>
      <w:r w:rsidR="001E5699">
        <w:rPr>
          <w:color w:val="000000"/>
          <w:sz w:val="28"/>
          <w:szCs w:val="28"/>
          <w:bdr w:val="none" w:sz="0" w:space="0" w:color="auto" w:frame="1"/>
        </w:rPr>
        <w:t xml:space="preserve"> м от проезжей части</w:t>
      </w:r>
      <w:r w:rsidRPr="00641C24">
        <w:rPr>
          <w:color w:val="000000"/>
          <w:sz w:val="28"/>
          <w:szCs w:val="28"/>
          <w:bdr w:val="none" w:sz="0" w:space="0" w:color="auto" w:frame="1"/>
        </w:rPr>
        <w:t>. Б</w:t>
      </w:r>
      <w:r w:rsidR="001E5699">
        <w:rPr>
          <w:color w:val="000000"/>
          <w:sz w:val="28"/>
          <w:szCs w:val="28"/>
          <w:bdr w:val="none" w:sz="0" w:space="0" w:color="auto" w:frame="1"/>
        </w:rPr>
        <w:t>ыл</w:t>
      </w:r>
      <w:r w:rsidRPr="00641C24">
        <w:rPr>
          <w:color w:val="000000"/>
          <w:sz w:val="28"/>
          <w:szCs w:val="28"/>
          <w:bdr w:val="none" w:sz="0" w:space="0" w:color="auto" w:frame="1"/>
        </w:rPr>
        <w:t xml:space="preserve"> изучен внешний вид снежного покрова с определением: цвета, вида, влажности, твёрдости </w:t>
      </w:r>
      <w:r w:rsidRPr="00641C24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снега и наличия примесей. Далее   исследовалась талая вода,  полученная из проб снега по признакам: цвет, прозрачность,  наличие нефтепродуктов и осадка, </w:t>
      </w:r>
      <w:r w:rsidRPr="00641C24">
        <w:rPr>
          <w:color w:val="000000"/>
          <w:sz w:val="28"/>
          <w:szCs w:val="28"/>
          <w:bdr w:val="none" w:sz="0" w:space="0" w:color="auto" w:frame="1"/>
          <w:lang w:val="en-US"/>
        </w:rPr>
        <w:t>PH</w:t>
      </w:r>
      <w:r w:rsidRPr="00641C24">
        <w:rPr>
          <w:color w:val="000000"/>
          <w:sz w:val="28"/>
          <w:szCs w:val="28"/>
          <w:bdr w:val="none" w:sz="0" w:space="0" w:color="auto" w:frame="1"/>
        </w:rPr>
        <w:t>, содержания  ионов свинца и  хлорид-ионов. </w:t>
      </w:r>
      <w:proofErr w:type="gramStart"/>
      <w:r w:rsidRPr="00641C24">
        <w:rPr>
          <w:color w:val="000000"/>
          <w:sz w:val="28"/>
          <w:szCs w:val="28"/>
          <w:bdr w:val="none" w:sz="0" w:space="0" w:color="auto" w:frame="1"/>
        </w:rPr>
        <w:t>( методика</w:t>
      </w:r>
      <w:proofErr w:type="gramEnd"/>
      <w:r w:rsidRPr="00641C24">
        <w:rPr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641C24">
        <w:rPr>
          <w:color w:val="000000"/>
          <w:sz w:val="28"/>
          <w:szCs w:val="28"/>
          <w:bdr w:val="none" w:sz="0" w:space="0" w:color="auto" w:frame="1"/>
        </w:rPr>
        <w:t>Ашихминой</w:t>
      </w:r>
      <w:proofErr w:type="spellEnd"/>
      <w:r w:rsidRPr="00641C24">
        <w:rPr>
          <w:color w:val="000000"/>
          <w:sz w:val="28"/>
          <w:szCs w:val="28"/>
          <w:bdr w:val="none" w:sz="0" w:space="0" w:color="auto" w:frame="1"/>
        </w:rPr>
        <w:t xml:space="preserve"> Т.Я.</w:t>
      </w:r>
      <w:r w:rsidRPr="00641C24">
        <w:rPr>
          <w:sz w:val="28"/>
          <w:szCs w:val="28"/>
        </w:rPr>
        <w:t>).</w:t>
      </w:r>
      <w:r w:rsidR="006837F5" w:rsidRPr="006837F5">
        <w:rPr>
          <w:color w:val="000000"/>
          <w:sz w:val="28"/>
          <w:szCs w:val="28"/>
        </w:rPr>
        <w:t xml:space="preserve"> </w:t>
      </w:r>
      <w:r w:rsidR="006837F5">
        <w:rPr>
          <w:color w:val="000000"/>
          <w:sz w:val="28"/>
          <w:szCs w:val="28"/>
        </w:rPr>
        <w:t>[</w:t>
      </w:r>
      <w:r w:rsidR="00C20309">
        <w:rPr>
          <w:color w:val="000000"/>
          <w:sz w:val="28"/>
          <w:szCs w:val="28"/>
        </w:rPr>
        <w:t>2</w:t>
      </w:r>
      <w:r w:rsidR="006837F5">
        <w:rPr>
          <w:color w:val="000000"/>
          <w:sz w:val="28"/>
          <w:szCs w:val="28"/>
        </w:rPr>
        <w:t>, с.</w:t>
      </w:r>
      <w:r w:rsidR="00A52728">
        <w:rPr>
          <w:color w:val="000000"/>
          <w:sz w:val="28"/>
          <w:szCs w:val="28"/>
        </w:rPr>
        <w:t>133</w:t>
      </w:r>
      <w:r w:rsidR="006837F5">
        <w:rPr>
          <w:color w:val="000000"/>
          <w:sz w:val="28"/>
          <w:szCs w:val="28"/>
        </w:rPr>
        <w:t>]</w:t>
      </w:r>
      <w:r w:rsidR="006837F5" w:rsidRPr="00641C24">
        <w:rPr>
          <w:color w:val="000000"/>
          <w:sz w:val="28"/>
          <w:szCs w:val="28"/>
        </w:rPr>
        <w:t xml:space="preserve">  </w:t>
      </w:r>
      <w:r w:rsidR="007376AA">
        <w:rPr>
          <w:sz w:val="28"/>
          <w:szCs w:val="28"/>
        </w:rPr>
        <w:t xml:space="preserve"> </w:t>
      </w:r>
      <w:r w:rsidR="00415D0F" w:rsidRPr="00641C24">
        <w:rPr>
          <w:sz w:val="28"/>
          <w:szCs w:val="28"/>
        </w:rPr>
        <w:t>По результатам исследования проб снега было выяснено: экологически наиболее загрязненный участок №1 - обводная Самарская дорога и  основной   источник  загрязнения – это автотранспорт.  Было установлено наличие в пробе снега</w:t>
      </w:r>
      <w:r w:rsidR="00415D0F" w:rsidRPr="00641C24">
        <w:rPr>
          <w:color w:val="000000"/>
          <w:sz w:val="28"/>
          <w:szCs w:val="28"/>
          <w:bdr w:val="none" w:sz="0" w:space="0" w:color="auto" w:frame="1"/>
        </w:rPr>
        <w:t xml:space="preserve">  хлорид – ионов</w:t>
      </w:r>
      <w:r w:rsidR="00AE164B" w:rsidRPr="00641C24">
        <w:rPr>
          <w:color w:val="000000"/>
          <w:sz w:val="28"/>
          <w:szCs w:val="28"/>
          <w:bdr w:val="none" w:sz="0" w:space="0" w:color="auto" w:frame="1"/>
        </w:rPr>
        <w:t>, ионов свинца и повышенной кислотности</w:t>
      </w:r>
      <w:r w:rsidR="00415D0F" w:rsidRPr="00641C24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AE164B" w:rsidRPr="00641C24">
        <w:rPr>
          <w:color w:val="000000"/>
          <w:sz w:val="28"/>
          <w:szCs w:val="28"/>
          <w:bdr w:val="none" w:sz="0" w:space="0" w:color="auto" w:frame="1"/>
        </w:rPr>
        <w:t>присутствие частиц пыли, следов</w:t>
      </w:r>
      <w:r w:rsidR="00415D0F" w:rsidRPr="00641C24">
        <w:rPr>
          <w:color w:val="000000"/>
          <w:sz w:val="28"/>
          <w:szCs w:val="28"/>
          <w:bdr w:val="none" w:sz="0" w:space="0" w:color="auto" w:frame="1"/>
        </w:rPr>
        <w:t xml:space="preserve"> нефтепродуктов. </w:t>
      </w:r>
      <w:r w:rsidR="00D917DC" w:rsidRPr="00641C24">
        <w:rPr>
          <w:color w:val="000000"/>
          <w:sz w:val="28"/>
          <w:szCs w:val="28"/>
          <w:bdr w:val="none" w:sz="0" w:space="0" w:color="auto" w:frame="1"/>
        </w:rPr>
        <w:t xml:space="preserve">Диаграмма 2. </w:t>
      </w:r>
      <w:r w:rsidR="00415D0F" w:rsidRPr="00641C24">
        <w:rPr>
          <w:color w:val="000000"/>
          <w:sz w:val="28"/>
          <w:szCs w:val="28"/>
          <w:bdr w:val="none" w:sz="0" w:space="0" w:color="auto" w:frame="1"/>
        </w:rPr>
        <w:t xml:space="preserve"> На участке №3 </w:t>
      </w:r>
      <w:r w:rsidR="00B30FC9">
        <w:rPr>
          <w:color w:val="000000"/>
          <w:sz w:val="28"/>
          <w:szCs w:val="28"/>
          <w:bdr w:val="none" w:sz="0" w:space="0" w:color="auto" w:frame="1"/>
        </w:rPr>
        <w:t>улица Невская</w:t>
      </w:r>
      <w:r w:rsidR="006D71C8" w:rsidRPr="00641C2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15D0F" w:rsidRPr="00641C24">
        <w:rPr>
          <w:color w:val="000000"/>
          <w:sz w:val="28"/>
          <w:szCs w:val="28"/>
          <w:bdr w:val="none" w:sz="0" w:space="0" w:color="auto" w:frame="1"/>
        </w:rPr>
        <w:t xml:space="preserve">обнаружены хлорид-ионы и следы нефтепродуктов. На остальных участках   серьёзных отклонений от нормы по исследуемым показателям не выявлено, значит, загазованность остальной территории невелика, и  </w:t>
      </w:r>
      <w:r w:rsidR="00415D0F" w:rsidRPr="00641C24">
        <w:rPr>
          <w:sz w:val="28"/>
          <w:szCs w:val="28"/>
        </w:rPr>
        <w:t xml:space="preserve">не превышает нормы. </w:t>
      </w:r>
    </w:p>
    <w:p w:rsidR="00AD189B" w:rsidRPr="00641C24" w:rsidRDefault="00AD189B" w:rsidP="00B06AE6">
      <w:pPr>
        <w:shd w:val="clear" w:color="auto" w:fill="FFFFFF"/>
        <w:spacing w:line="360" w:lineRule="auto"/>
        <w:ind w:left="567"/>
        <w:jc w:val="both"/>
        <w:rPr>
          <w:bCs/>
          <w:color w:val="36130F"/>
          <w:sz w:val="28"/>
          <w:szCs w:val="28"/>
        </w:rPr>
      </w:pPr>
      <w:r w:rsidRPr="00641C24">
        <w:rPr>
          <w:bCs/>
          <w:color w:val="36130F"/>
          <w:sz w:val="28"/>
          <w:szCs w:val="28"/>
        </w:rPr>
        <w:t>диаграмма 2</w:t>
      </w:r>
    </w:p>
    <w:p w:rsidR="00AD189B" w:rsidRPr="00B06AE6" w:rsidRDefault="00AD189B" w:rsidP="00B06AE6">
      <w:pPr>
        <w:shd w:val="clear" w:color="auto" w:fill="FFFFFF"/>
        <w:spacing w:line="360" w:lineRule="auto"/>
        <w:ind w:left="567"/>
        <w:jc w:val="both"/>
        <w:rPr>
          <w:b/>
          <w:bCs/>
          <w:color w:val="36130F"/>
          <w:sz w:val="28"/>
          <w:szCs w:val="28"/>
        </w:rPr>
      </w:pPr>
      <w:r w:rsidRPr="00B06AE6">
        <w:rPr>
          <w:b/>
          <w:bCs/>
          <w:color w:val="36130F"/>
          <w:sz w:val="28"/>
          <w:szCs w:val="28"/>
        </w:rPr>
        <w:t>Наличие в талой воде токсичных веществ</w:t>
      </w:r>
    </w:p>
    <w:p w:rsidR="00AD189B" w:rsidRPr="00B06AE6" w:rsidRDefault="00AD189B" w:rsidP="00B06AE6">
      <w:pPr>
        <w:shd w:val="clear" w:color="auto" w:fill="FFFFFF"/>
        <w:spacing w:line="360" w:lineRule="auto"/>
        <w:ind w:left="567"/>
        <w:jc w:val="both"/>
        <w:rPr>
          <w:b/>
          <w:bCs/>
          <w:color w:val="36130F"/>
          <w:sz w:val="28"/>
          <w:szCs w:val="28"/>
        </w:rPr>
      </w:pPr>
      <w:r w:rsidRPr="00B06AE6">
        <w:rPr>
          <w:b/>
          <w:bCs/>
          <w:noProof/>
          <w:color w:val="36130F"/>
          <w:sz w:val="28"/>
          <w:szCs w:val="28"/>
        </w:rPr>
        <w:drawing>
          <wp:inline distT="0" distB="0" distL="0" distR="0" wp14:anchorId="0E8DB686" wp14:editId="6D9FF37D">
            <wp:extent cx="5461000" cy="2336800"/>
            <wp:effectExtent l="0" t="0" r="0" b="635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2EE0" w:rsidRDefault="009065F1" w:rsidP="00B06AE6">
      <w:pPr>
        <w:spacing w:line="360" w:lineRule="auto"/>
        <w:ind w:left="567" w:firstLine="708"/>
        <w:jc w:val="both"/>
        <w:rPr>
          <w:sz w:val="28"/>
          <w:szCs w:val="28"/>
        </w:rPr>
      </w:pPr>
      <w:r w:rsidRPr="00B06AE6">
        <w:rPr>
          <w:sz w:val="28"/>
          <w:szCs w:val="28"/>
        </w:rPr>
        <w:tab/>
      </w:r>
      <w:r w:rsidR="00B30FC9">
        <w:rPr>
          <w:sz w:val="28"/>
          <w:szCs w:val="28"/>
        </w:rPr>
        <w:t xml:space="preserve">Для исследования наличия </w:t>
      </w:r>
      <w:proofErr w:type="gramStart"/>
      <w:r w:rsidR="00B30FC9">
        <w:rPr>
          <w:sz w:val="28"/>
          <w:szCs w:val="28"/>
        </w:rPr>
        <w:t>в  снеге</w:t>
      </w:r>
      <w:proofErr w:type="gramEnd"/>
      <w:r w:rsidRPr="00B06AE6">
        <w:rPr>
          <w:sz w:val="28"/>
          <w:szCs w:val="28"/>
        </w:rPr>
        <w:t xml:space="preserve"> токсичны</w:t>
      </w:r>
      <w:r w:rsidR="00B30FC9">
        <w:rPr>
          <w:sz w:val="28"/>
          <w:szCs w:val="28"/>
        </w:rPr>
        <w:t>х</w:t>
      </w:r>
      <w:r w:rsidRPr="00B06AE6">
        <w:rPr>
          <w:sz w:val="28"/>
          <w:szCs w:val="28"/>
        </w:rPr>
        <w:t xml:space="preserve"> веществ,</w:t>
      </w:r>
      <w:r w:rsidR="00B30FC9">
        <w:rPr>
          <w:sz w:val="28"/>
          <w:szCs w:val="28"/>
        </w:rPr>
        <w:t xml:space="preserve"> так же </w:t>
      </w:r>
      <w:r w:rsidRPr="00B06AE6">
        <w:rPr>
          <w:sz w:val="28"/>
          <w:szCs w:val="28"/>
        </w:rPr>
        <w:t xml:space="preserve"> использовали метод биотестирования то есть определения качества окружающей среды с помощью живых организмов</w:t>
      </w:r>
      <w:r w:rsidR="00B30FC9">
        <w:rPr>
          <w:sz w:val="28"/>
          <w:szCs w:val="28"/>
        </w:rPr>
        <w:t xml:space="preserve"> </w:t>
      </w:r>
      <w:r w:rsidR="00F90C21" w:rsidRPr="00B06AE6">
        <w:rPr>
          <w:sz w:val="28"/>
          <w:szCs w:val="28"/>
        </w:rPr>
        <w:t>( методика Мансуровой С.Е.)</w:t>
      </w:r>
      <w:r w:rsidRPr="00B06AE6">
        <w:rPr>
          <w:sz w:val="28"/>
          <w:szCs w:val="28"/>
        </w:rPr>
        <w:t>.</w:t>
      </w:r>
      <w:r w:rsidR="00C20309" w:rsidRPr="00C20309">
        <w:rPr>
          <w:color w:val="000000"/>
          <w:sz w:val="28"/>
          <w:szCs w:val="28"/>
        </w:rPr>
        <w:t xml:space="preserve"> </w:t>
      </w:r>
      <w:r w:rsidR="00C20309">
        <w:rPr>
          <w:color w:val="000000"/>
          <w:sz w:val="28"/>
          <w:szCs w:val="28"/>
        </w:rPr>
        <w:t>[4, с.</w:t>
      </w:r>
      <w:r w:rsidR="002B13A5">
        <w:rPr>
          <w:color w:val="000000"/>
          <w:sz w:val="28"/>
          <w:szCs w:val="28"/>
        </w:rPr>
        <w:t>50</w:t>
      </w:r>
      <w:r w:rsidR="00C20309">
        <w:rPr>
          <w:color w:val="000000"/>
          <w:sz w:val="28"/>
          <w:szCs w:val="28"/>
        </w:rPr>
        <w:t>]</w:t>
      </w:r>
      <w:r w:rsidR="00C20309" w:rsidRPr="00641C24">
        <w:rPr>
          <w:color w:val="000000"/>
          <w:sz w:val="28"/>
          <w:szCs w:val="28"/>
        </w:rPr>
        <w:t xml:space="preserve">  </w:t>
      </w:r>
      <w:r w:rsidRPr="00B06AE6">
        <w:rPr>
          <w:sz w:val="28"/>
          <w:szCs w:val="28"/>
        </w:rPr>
        <w:t xml:space="preserve"> В качестве организмов-индикаторов были выбраны семена клевера </w:t>
      </w:r>
      <w:r w:rsidRPr="003C37F7">
        <w:rPr>
          <w:sz w:val="28"/>
          <w:szCs w:val="28"/>
        </w:rPr>
        <w:t>ползучего</w:t>
      </w:r>
      <w:r w:rsidR="003C37F7" w:rsidRPr="003C37F7">
        <w:rPr>
          <w:sz w:val="28"/>
          <w:szCs w:val="28"/>
        </w:rPr>
        <w:t xml:space="preserve"> </w:t>
      </w:r>
      <w:r w:rsidR="003C37F7" w:rsidRPr="003C37F7">
        <w:rPr>
          <w:rFonts w:eastAsia="TimesNewRoman"/>
          <w:sz w:val="28"/>
          <w:szCs w:val="28"/>
        </w:rPr>
        <w:t>(</w:t>
      </w:r>
      <w:proofErr w:type="spellStart"/>
      <w:r w:rsidR="003C37F7" w:rsidRPr="003C37F7">
        <w:rPr>
          <w:color w:val="333333"/>
          <w:sz w:val="28"/>
          <w:szCs w:val="28"/>
          <w:shd w:val="clear" w:color="auto" w:fill="FFFFFF"/>
        </w:rPr>
        <w:t>Trifolium</w:t>
      </w:r>
      <w:proofErr w:type="spellEnd"/>
      <w:r w:rsidR="003C37F7" w:rsidRPr="003C37F7">
        <w:rPr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3C37F7" w:rsidRPr="003C37F7">
        <w:rPr>
          <w:color w:val="333333"/>
          <w:sz w:val="28"/>
          <w:szCs w:val="28"/>
          <w:shd w:val="clear" w:color="auto" w:fill="FFFFFF"/>
        </w:rPr>
        <w:t>repens</w:t>
      </w:r>
      <w:proofErr w:type="spellEnd"/>
      <w:r w:rsidR="003C37F7" w:rsidRPr="003C37F7">
        <w:rPr>
          <w:color w:val="333333"/>
          <w:sz w:val="28"/>
          <w:szCs w:val="28"/>
          <w:shd w:val="clear" w:color="auto" w:fill="FFFFFF"/>
        </w:rPr>
        <w:t>)</w:t>
      </w:r>
      <w:r w:rsidR="003C37F7" w:rsidRPr="00C630EE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B06AE6">
        <w:rPr>
          <w:sz w:val="28"/>
          <w:szCs w:val="28"/>
        </w:rPr>
        <w:t>и мятлика  лугового</w:t>
      </w:r>
      <w:r w:rsidR="003C37F7">
        <w:rPr>
          <w:sz w:val="28"/>
          <w:szCs w:val="28"/>
        </w:rPr>
        <w:t xml:space="preserve"> </w:t>
      </w:r>
      <w:r w:rsidR="003C37F7" w:rsidRPr="003C37F7">
        <w:rPr>
          <w:rFonts w:eastAsia="TimesNewRoman"/>
          <w:sz w:val="28"/>
          <w:szCs w:val="28"/>
        </w:rPr>
        <w:t>(</w:t>
      </w:r>
      <w:proofErr w:type="spellStart"/>
      <w:r w:rsidR="003C37F7" w:rsidRPr="003C37F7">
        <w:rPr>
          <w:rFonts w:eastAsia="TimesNewRoman"/>
          <w:sz w:val="28"/>
          <w:szCs w:val="28"/>
        </w:rPr>
        <w:t>Poa</w:t>
      </w:r>
      <w:proofErr w:type="spellEnd"/>
      <w:r w:rsidR="003C37F7" w:rsidRPr="003C37F7">
        <w:rPr>
          <w:rFonts w:eastAsia="TimesNewRoman"/>
          <w:sz w:val="28"/>
          <w:szCs w:val="28"/>
        </w:rPr>
        <w:t xml:space="preserve"> </w:t>
      </w:r>
      <w:proofErr w:type="spellStart"/>
      <w:r w:rsidR="003C37F7" w:rsidRPr="003C37F7">
        <w:rPr>
          <w:rFonts w:eastAsia="TimesNewRoman"/>
          <w:sz w:val="28"/>
          <w:szCs w:val="28"/>
        </w:rPr>
        <w:t>pratensis</w:t>
      </w:r>
      <w:proofErr w:type="spellEnd"/>
      <w:r w:rsidR="003C37F7" w:rsidRPr="003C37F7">
        <w:rPr>
          <w:rFonts w:eastAsia="TimesNewRoman"/>
          <w:sz w:val="28"/>
          <w:szCs w:val="28"/>
        </w:rPr>
        <w:t xml:space="preserve"> L.),</w:t>
      </w:r>
      <w:r w:rsidR="003C37F7" w:rsidRPr="00C630EE">
        <w:rPr>
          <w:rFonts w:eastAsia="TimesNewRoman"/>
          <w:sz w:val="26"/>
          <w:szCs w:val="26"/>
        </w:rPr>
        <w:t xml:space="preserve"> </w:t>
      </w:r>
      <w:r w:rsidRPr="00B06AE6">
        <w:rPr>
          <w:sz w:val="28"/>
          <w:szCs w:val="28"/>
        </w:rPr>
        <w:t xml:space="preserve"> (широко распространённые дикорастущие травянистые растения обитающие,  в том числе на  придорожной территории). В качестве </w:t>
      </w:r>
      <w:r w:rsidRPr="00B06AE6">
        <w:rPr>
          <w:sz w:val="28"/>
          <w:szCs w:val="28"/>
        </w:rPr>
        <w:lastRenderedPageBreak/>
        <w:t>показателей учитывалась всхожесть семян, скорость роста корней  и побегов проростков.  Сравнительная оценка показателей их роста и развития позволяет оценивать степень воздействия токсичности снега.</w:t>
      </w:r>
      <w:r w:rsidR="00102EE0" w:rsidRPr="00B06AE6">
        <w:rPr>
          <w:sz w:val="28"/>
          <w:szCs w:val="28"/>
        </w:rPr>
        <w:t xml:space="preserve"> Для исследования использовали воду от растаявшего снега, взятого на расстоянии 5 м. от проезжей части.  В  качестве контрольных образцов использовали дистиллированную воду, не содержащую токсичные вещества.  </w:t>
      </w:r>
      <w:proofErr w:type="gramStart"/>
      <w:r w:rsidR="00102EE0" w:rsidRPr="00B06AE6">
        <w:rPr>
          <w:sz w:val="28"/>
          <w:szCs w:val="28"/>
        </w:rPr>
        <w:t>Для  проращивания</w:t>
      </w:r>
      <w:proofErr w:type="gramEnd"/>
      <w:r w:rsidR="00102EE0" w:rsidRPr="00B06AE6">
        <w:rPr>
          <w:sz w:val="28"/>
          <w:szCs w:val="28"/>
        </w:rPr>
        <w:t xml:space="preserve"> в каждую чашку Петри  было  заложено по 50 штук семян  на марлю  и замочено по   5 мл.  талой воды.  Наблюдения </w:t>
      </w:r>
      <w:proofErr w:type="gramStart"/>
      <w:r w:rsidR="00102EE0" w:rsidRPr="00B06AE6">
        <w:rPr>
          <w:sz w:val="28"/>
          <w:szCs w:val="28"/>
        </w:rPr>
        <w:t>за  проростками</w:t>
      </w:r>
      <w:proofErr w:type="gramEnd"/>
      <w:r w:rsidR="00102EE0" w:rsidRPr="00B06AE6">
        <w:rPr>
          <w:sz w:val="28"/>
          <w:szCs w:val="28"/>
        </w:rPr>
        <w:t xml:space="preserve"> велись в течении 5 дней после проклёвывания. Из-за  того что семена мятлика белого и клевера лугового имеют  мелкий размер - более длительное время проростки на марле не живут. Опыт был поставлен в 3 повторах.</w:t>
      </w:r>
    </w:p>
    <w:p w:rsidR="003955EA" w:rsidRPr="00B06AE6" w:rsidRDefault="003955EA" w:rsidP="003955EA">
      <w:pPr>
        <w:spacing w:line="360" w:lineRule="auto"/>
        <w:ind w:left="567" w:firstLine="567"/>
        <w:jc w:val="both"/>
        <w:rPr>
          <w:sz w:val="28"/>
          <w:szCs w:val="28"/>
        </w:rPr>
      </w:pPr>
      <w:proofErr w:type="gramStart"/>
      <w:r w:rsidRPr="00B06AE6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 результате</w:t>
      </w:r>
      <w:proofErr w:type="gramEnd"/>
      <w:r>
        <w:rPr>
          <w:rFonts w:eastAsia="Calibri"/>
          <w:sz w:val="28"/>
          <w:szCs w:val="28"/>
        </w:rPr>
        <w:t xml:space="preserve">  исследования было </w:t>
      </w:r>
      <w:r w:rsidRPr="00B06AE6">
        <w:rPr>
          <w:rFonts w:eastAsia="Calibri"/>
          <w:sz w:val="28"/>
          <w:szCs w:val="28"/>
        </w:rPr>
        <w:t xml:space="preserve">установлено,  что содержание   токсичных  веществ  в пробах снега с участка №1 губительно  воздействует  на рост и развитие  клевера  ползучего и мятлика лугового. </w:t>
      </w:r>
      <w:proofErr w:type="gramStart"/>
      <w:r w:rsidRPr="00B06AE6">
        <w:rPr>
          <w:rFonts w:eastAsia="Calibri"/>
          <w:sz w:val="28"/>
          <w:szCs w:val="28"/>
        </w:rPr>
        <w:t>Это  объясняется</w:t>
      </w:r>
      <w:proofErr w:type="gramEnd"/>
      <w:r w:rsidRPr="00B06AE6">
        <w:rPr>
          <w:rFonts w:eastAsia="Calibri"/>
          <w:sz w:val="28"/>
          <w:szCs w:val="28"/>
        </w:rPr>
        <w:t xml:space="preserve">  комплексом физиологических изменений, главными из которых, является: замедление роста корневой системы и нарушение синтеза хлорофилла.</w:t>
      </w:r>
      <w:r w:rsidR="007C35D6">
        <w:rPr>
          <w:color w:val="000000"/>
          <w:sz w:val="28"/>
          <w:szCs w:val="28"/>
        </w:rPr>
        <w:t>[5,с.23]</w:t>
      </w:r>
      <w:r w:rsidRPr="00B06AE6">
        <w:rPr>
          <w:rFonts w:eastAsia="Calibri"/>
          <w:sz w:val="28"/>
          <w:szCs w:val="28"/>
        </w:rPr>
        <w:t>Так же установлено, что  содержание   токсичных веществ  в пробах снега с участка №3 оказывает, отрицательное влияние  на рост и развитие  клевера  ползучего и мятлика лугового. Происходит небольшое  замедление роста корневой системы и побегов.</w:t>
      </w:r>
    </w:p>
    <w:p w:rsidR="00AD189B" w:rsidRPr="00B06AE6" w:rsidRDefault="00AD189B" w:rsidP="00B06AE6">
      <w:pPr>
        <w:spacing w:line="360" w:lineRule="auto"/>
        <w:ind w:left="567"/>
        <w:jc w:val="both"/>
        <w:rPr>
          <w:sz w:val="28"/>
          <w:szCs w:val="28"/>
        </w:rPr>
      </w:pPr>
      <w:r w:rsidRPr="00B06AE6">
        <w:rPr>
          <w:sz w:val="28"/>
          <w:szCs w:val="28"/>
        </w:rPr>
        <w:t>диаграмма 3</w:t>
      </w:r>
    </w:p>
    <w:p w:rsidR="00F71214" w:rsidRPr="00B06AE6" w:rsidRDefault="00AD189B" w:rsidP="00EA790C">
      <w:pPr>
        <w:spacing w:line="360" w:lineRule="auto"/>
        <w:ind w:left="567"/>
        <w:jc w:val="both"/>
        <w:rPr>
          <w:sz w:val="28"/>
          <w:szCs w:val="28"/>
        </w:rPr>
      </w:pPr>
      <w:r w:rsidRPr="00B06AE6">
        <w:rPr>
          <w:b/>
          <w:sz w:val="28"/>
          <w:szCs w:val="28"/>
        </w:rPr>
        <w:t>Динамика прорастания  семян клевера ползучего</w:t>
      </w:r>
      <w:r w:rsidRPr="00B06AE6">
        <w:rPr>
          <w:sz w:val="28"/>
          <w:szCs w:val="28"/>
        </w:rPr>
        <w:t>:</w:t>
      </w:r>
      <w:r w:rsidRPr="00B06AE6">
        <w:rPr>
          <w:noProof/>
          <w:sz w:val="28"/>
          <w:szCs w:val="28"/>
        </w:rPr>
        <w:drawing>
          <wp:inline distT="0" distB="0" distL="0" distR="0" wp14:anchorId="06EBE864" wp14:editId="233EFC9A">
            <wp:extent cx="5791200" cy="20955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17DC" w:rsidRPr="00B06AE6" w:rsidRDefault="00AD189B" w:rsidP="00B06AE6">
      <w:pPr>
        <w:spacing w:before="100" w:beforeAutospacing="1" w:after="100" w:afterAutospacing="1" w:line="360" w:lineRule="auto"/>
        <w:ind w:left="567"/>
        <w:jc w:val="both"/>
        <w:rPr>
          <w:sz w:val="28"/>
          <w:szCs w:val="28"/>
        </w:rPr>
      </w:pPr>
      <w:r w:rsidRPr="00B06AE6">
        <w:rPr>
          <w:sz w:val="28"/>
          <w:szCs w:val="28"/>
        </w:rPr>
        <w:lastRenderedPageBreak/>
        <w:t>диаграмма  4</w:t>
      </w:r>
      <w:r w:rsidR="00D917DC" w:rsidRPr="00B06AE6">
        <w:rPr>
          <w:rFonts w:eastAsia="Calibri"/>
          <w:sz w:val="28"/>
          <w:szCs w:val="28"/>
        </w:rPr>
        <w:t xml:space="preserve"> </w:t>
      </w:r>
    </w:p>
    <w:p w:rsidR="00D917DC" w:rsidRPr="00B06AE6" w:rsidRDefault="00D917DC" w:rsidP="00B06AE6">
      <w:pPr>
        <w:spacing w:line="360" w:lineRule="auto"/>
        <w:ind w:left="567"/>
        <w:jc w:val="both"/>
        <w:rPr>
          <w:b/>
          <w:sz w:val="28"/>
          <w:szCs w:val="28"/>
        </w:rPr>
      </w:pPr>
      <w:r w:rsidRPr="00B06AE6">
        <w:rPr>
          <w:b/>
          <w:sz w:val="28"/>
          <w:szCs w:val="28"/>
        </w:rPr>
        <w:t>Динамика прорастания  семян  мятлика  лугового:</w:t>
      </w:r>
    </w:p>
    <w:p w:rsidR="00D917DC" w:rsidRPr="00B06AE6" w:rsidRDefault="00D917DC" w:rsidP="00B06AE6">
      <w:pPr>
        <w:spacing w:before="100" w:beforeAutospacing="1" w:after="100" w:afterAutospacing="1" w:line="360" w:lineRule="auto"/>
        <w:ind w:left="567"/>
        <w:jc w:val="both"/>
        <w:rPr>
          <w:sz w:val="28"/>
          <w:szCs w:val="28"/>
        </w:rPr>
      </w:pPr>
      <w:r w:rsidRPr="00B06AE6">
        <w:rPr>
          <w:noProof/>
          <w:sz w:val="28"/>
          <w:szCs w:val="28"/>
        </w:rPr>
        <w:drawing>
          <wp:inline distT="0" distB="0" distL="0" distR="0" wp14:anchorId="4423BE79" wp14:editId="2A4F0D09">
            <wp:extent cx="5867400" cy="2298700"/>
            <wp:effectExtent l="0" t="0" r="0" b="635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05D5" w:rsidRPr="00E657AF" w:rsidRDefault="00752FDE" w:rsidP="00B06AE6">
      <w:pPr>
        <w:spacing w:after="180" w:line="360" w:lineRule="auto"/>
        <w:ind w:left="567" w:firstLine="360"/>
        <w:jc w:val="both"/>
        <w:rPr>
          <w:sz w:val="28"/>
          <w:szCs w:val="28"/>
        </w:rPr>
      </w:pPr>
      <w:r w:rsidRPr="00E657AF">
        <w:rPr>
          <w:sz w:val="28"/>
          <w:szCs w:val="28"/>
        </w:rPr>
        <w:t>Анализ эколо</w:t>
      </w:r>
      <w:r w:rsidR="00CE5C59" w:rsidRPr="00E657AF">
        <w:rPr>
          <w:sz w:val="28"/>
          <w:szCs w:val="28"/>
        </w:rPr>
        <w:t xml:space="preserve">гической состояния </w:t>
      </w:r>
      <w:proofErr w:type="spellStart"/>
      <w:r w:rsidR="00CE5C59" w:rsidRPr="00E657AF">
        <w:rPr>
          <w:sz w:val="28"/>
          <w:szCs w:val="28"/>
        </w:rPr>
        <w:t>п.г.т</w:t>
      </w:r>
      <w:proofErr w:type="spellEnd"/>
      <w:r w:rsidR="00CE5C59" w:rsidRPr="00E657AF">
        <w:rPr>
          <w:sz w:val="28"/>
          <w:szCs w:val="28"/>
        </w:rPr>
        <w:t>. Алекс</w:t>
      </w:r>
      <w:r w:rsidRPr="00E657AF">
        <w:rPr>
          <w:sz w:val="28"/>
          <w:szCs w:val="28"/>
        </w:rPr>
        <w:t>еевка  на основе проведённого исследования интенсивности  транспортных потоков</w:t>
      </w:r>
      <w:r w:rsidR="00B94DA9" w:rsidRPr="00E657AF">
        <w:rPr>
          <w:sz w:val="28"/>
          <w:szCs w:val="28"/>
        </w:rPr>
        <w:t xml:space="preserve"> визуальным способом</w:t>
      </w:r>
      <w:r w:rsidRPr="00E657AF">
        <w:rPr>
          <w:sz w:val="28"/>
          <w:szCs w:val="28"/>
        </w:rPr>
        <w:t>, качественного анализа  снега и методом  биотестирования снега, позволяет,  выделить три основные группы территорий в посёлке.</w:t>
      </w:r>
      <w:r w:rsidR="00EF6AB0" w:rsidRPr="00E657AF">
        <w:rPr>
          <w:sz w:val="28"/>
          <w:szCs w:val="28"/>
        </w:rPr>
        <w:t xml:space="preserve"> </w:t>
      </w:r>
      <w:r w:rsidRPr="00E657AF">
        <w:rPr>
          <w:iCs/>
          <w:sz w:val="28"/>
          <w:szCs w:val="28"/>
        </w:rPr>
        <w:t>Зона повышенного загрязнения</w:t>
      </w:r>
      <w:r w:rsidRPr="00E657AF">
        <w:rPr>
          <w:sz w:val="28"/>
          <w:szCs w:val="28"/>
        </w:rPr>
        <w:t>  включает  территорию  вдоль  обводной Самарской дороги.  Эколого-гигиеническую обстановку в этом районе можно считать  напряжённой.</w:t>
      </w:r>
      <w:r w:rsidR="00EF6AB0" w:rsidRPr="00E657AF">
        <w:rPr>
          <w:sz w:val="28"/>
          <w:szCs w:val="28"/>
        </w:rPr>
        <w:t xml:space="preserve"> </w:t>
      </w:r>
      <w:r w:rsidRPr="00E657AF">
        <w:rPr>
          <w:iCs/>
          <w:sz w:val="28"/>
          <w:szCs w:val="28"/>
        </w:rPr>
        <w:t>Зона удовлетворительной экологической обстановки</w:t>
      </w:r>
      <w:r w:rsidRPr="00E657AF">
        <w:rPr>
          <w:sz w:val="28"/>
          <w:szCs w:val="28"/>
        </w:rPr>
        <w:t xml:space="preserve">  находится в районе улицы Невской и др.  улиц, на которых формировалась многоэтажная  застройка посёлка. </w:t>
      </w:r>
      <w:r w:rsidRPr="00E657AF">
        <w:rPr>
          <w:iCs/>
          <w:sz w:val="28"/>
          <w:szCs w:val="28"/>
        </w:rPr>
        <w:t>Экологически чистая зона</w:t>
      </w:r>
      <w:r w:rsidRPr="00E657AF">
        <w:rPr>
          <w:sz w:val="28"/>
          <w:szCs w:val="28"/>
        </w:rPr>
        <w:t>  располагается в пределах  час</w:t>
      </w:r>
      <w:r w:rsidR="009A1F8D" w:rsidRPr="00E657AF">
        <w:rPr>
          <w:sz w:val="28"/>
          <w:szCs w:val="28"/>
        </w:rPr>
        <w:t xml:space="preserve">тного сектора </w:t>
      </w:r>
      <w:proofErr w:type="spellStart"/>
      <w:r w:rsidR="009A1F8D" w:rsidRPr="00E657AF">
        <w:rPr>
          <w:sz w:val="28"/>
          <w:szCs w:val="28"/>
        </w:rPr>
        <w:t>п.г.т</w:t>
      </w:r>
      <w:proofErr w:type="spellEnd"/>
      <w:r w:rsidR="009A1F8D" w:rsidRPr="00E657AF">
        <w:rPr>
          <w:sz w:val="28"/>
          <w:szCs w:val="28"/>
        </w:rPr>
        <w:t>. Алексеевка</w:t>
      </w:r>
      <w:r w:rsidR="002B13A5">
        <w:rPr>
          <w:sz w:val="28"/>
          <w:szCs w:val="28"/>
        </w:rPr>
        <w:t xml:space="preserve"> </w:t>
      </w:r>
      <w:r w:rsidR="009A1F8D" w:rsidRPr="00E657AF">
        <w:rPr>
          <w:sz w:val="28"/>
          <w:szCs w:val="28"/>
        </w:rPr>
        <w:t>( улицы Куйбышева, Советская, Полевая</w:t>
      </w:r>
      <w:r w:rsidR="008A59F2">
        <w:rPr>
          <w:sz w:val="28"/>
          <w:szCs w:val="28"/>
        </w:rPr>
        <w:t xml:space="preserve">  и т.д.</w:t>
      </w:r>
      <w:r w:rsidR="009A1F8D" w:rsidRPr="00E657AF">
        <w:rPr>
          <w:sz w:val="28"/>
          <w:szCs w:val="28"/>
        </w:rPr>
        <w:t>).</w:t>
      </w:r>
    </w:p>
    <w:p w:rsidR="00752FDE" w:rsidRPr="00B06AE6" w:rsidRDefault="00235F63" w:rsidP="00B06AE6">
      <w:pPr>
        <w:spacing w:after="180" w:line="360" w:lineRule="auto"/>
        <w:ind w:left="567" w:firstLine="360"/>
        <w:jc w:val="both"/>
        <w:rPr>
          <w:sz w:val="28"/>
          <w:szCs w:val="28"/>
        </w:rPr>
      </w:pPr>
      <w:r w:rsidRPr="00E657AF">
        <w:rPr>
          <w:bCs/>
          <w:sz w:val="28"/>
          <w:szCs w:val="28"/>
        </w:rPr>
        <w:t>Практическая значимость</w:t>
      </w:r>
      <w:r w:rsidRPr="00E657AF">
        <w:rPr>
          <w:sz w:val="28"/>
          <w:szCs w:val="28"/>
        </w:rPr>
        <w:t xml:space="preserve"> </w:t>
      </w:r>
      <w:r w:rsidR="004905C3" w:rsidRPr="00E657AF">
        <w:rPr>
          <w:sz w:val="28"/>
          <w:szCs w:val="28"/>
        </w:rPr>
        <w:t>работы</w:t>
      </w:r>
      <w:r w:rsidR="0008558B" w:rsidRPr="00E657AF">
        <w:rPr>
          <w:sz w:val="28"/>
          <w:szCs w:val="28"/>
        </w:rPr>
        <w:t xml:space="preserve"> в том, что</w:t>
      </w:r>
      <w:r w:rsidR="004905C3" w:rsidRPr="00E657AF">
        <w:rPr>
          <w:sz w:val="28"/>
          <w:szCs w:val="28"/>
        </w:rPr>
        <w:t xml:space="preserve"> </w:t>
      </w:r>
      <w:r w:rsidR="0008558B" w:rsidRPr="00E657AF">
        <w:rPr>
          <w:sz w:val="28"/>
          <w:szCs w:val="28"/>
        </w:rPr>
        <w:t>в</w:t>
      </w:r>
      <w:r w:rsidR="00752FDE" w:rsidRPr="00E657AF">
        <w:rPr>
          <w:sz w:val="28"/>
          <w:szCs w:val="28"/>
        </w:rPr>
        <w:t xml:space="preserve">ыполненная </w:t>
      </w:r>
      <w:proofErr w:type="gramStart"/>
      <w:r w:rsidR="00752FDE" w:rsidRPr="00E657AF">
        <w:rPr>
          <w:sz w:val="28"/>
          <w:szCs w:val="28"/>
        </w:rPr>
        <w:t>экологическая  оценка</w:t>
      </w:r>
      <w:proofErr w:type="gramEnd"/>
      <w:r w:rsidR="00752FDE" w:rsidRPr="00E657AF">
        <w:rPr>
          <w:sz w:val="28"/>
          <w:szCs w:val="28"/>
        </w:rPr>
        <w:t xml:space="preserve"> и зонирование   </w:t>
      </w:r>
      <w:proofErr w:type="spellStart"/>
      <w:r w:rsidR="00752FDE" w:rsidRPr="00E657AF">
        <w:rPr>
          <w:sz w:val="28"/>
          <w:szCs w:val="28"/>
        </w:rPr>
        <w:t>п.г.т</w:t>
      </w:r>
      <w:proofErr w:type="spellEnd"/>
      <w:r w:rsidR="00752FDE" w:rsidRPr="00E657AF">
        <w:rPr>
          <w:sz w:val="28"/>
          <w:szCs w:val="28"/>
        </w:rPr>
        <w:t xml:space="preserve">. Алексеевка  могут быть полезны поселковой и городской администрации  для выработки рациональной  политики  улучшения экологического состояния среды </w:t>
      </w:r>
      <w:proofErr w:type="spellStart"/>
      <w:r w:rsidR="00752FDE" w:rsidRPr="00E657AF">
        <w:rPr>
          <w:sz w:val="28"/>
          <w:szCs w:val="28"/>
        </w:rPr>
        <w:t>п.</w:t>
      </w:r>
      <w:r w:rsidR="006605D5" w:rsidRPr="00E657AF">
        <w:rPr>
          <w:sz w:val="28"/>
          <w:szCs w:val="28"/>
        </w:rPr>
        <w:t>г.т</w:t>
      </w:r>
      <w:proofErr w:type="spellEnd"/>
      <w:r w:rsidR="006605D5" w:rsidRPr="00E657AF">
        <w:rPr>
          <w:sz w:val="28"/>
          <w:szCs w:val="28"/>
        </w:rPr>
        <w:t>. Алексеевка</w:t>
      </w:r>
      <w:r w:rsidR="00752FDE" w:rsidRPr="00E657AF">
        <w:rPr>
          <w:sz w:val="28"/>
          <w:szCs w:val="28"/>
        </w:rPr>
        <w:t xml:space="preserve">: в разработке  мер по озеленению  ландшафта  </w:t>
      </w:r>
      <w:proofErr w:type="spellStart"/>
      <w:r w:rsidR="00752FDE" w:rsidRPr="00E657AF">
        <w:rPr>
          <w:sz w:val="28"/>
          <w:szCs w:val="28"/>
        </w:rPr>
        <w:t>п.г.т</w:t>
      </w:r>
      <w:proofErr w:type="spellEnd"/>
      <w:r w:rsidR="00752FDE" w:rsidRPr="00E657AF">
        <w:rPr>
          <w:sz w:val="28"/>
          <w:szCs w:val="28"/>
        </w:rPr>
        <w:t>.</w:t>
      </w:r>
      <w:r w:rsidR="00752FDE" w:rsidRPr="00B06AE6">
        <w:rPr>
          <w:sz w:val="28"/>
          <w:szCs w:val="28"/>
        </w:rPr>
        <w:t xml:space="preserve"> Алексеевка,  проектированию элементов санитарного благоустройства и т.д.</w:t>
      </w:r>
      <w:bookmarkStart w:id="1" w:name="ЗАКЛЮЧЕНИЕ"/>
      <w:bookmarkEnd w:id="1"/>
    </w:p>
    <w:p w:rsidR="00403234" w:rsidRPr="00B06AE6" w:rsidRDefault="00403234" w:rsidP="00B06AE6">
      <w:pPr>
        <w:spacing w:after="180" w:line="360" w:lineRule="auto"/>
        <w:ind w:left="567" w:firstLine="360"/>
        <w:jc w:val="both"/>
        <w:rPr>
          <w:sz w:val="28"/>
          <w:szCs w:val="28"/>
        </w:rPr>
      </w:pPr>
      <w:r w:rsidRPr="00B06AE6">
        <w:rPr>
          <w:b/>
          <w:bCs/>
          <w:sz w:val="28"/>
          <w:szCs w:val="28"/>
        </w:rPr>
        <w:lastRenderedPageBreak/>
        <w:t>Список литературы:</w:t>
      </w:r>
    </w:p>
    <w:p w:rsidR="0057613B" w:rsidRDefault="00C93F70" w:rsidP="0057613B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  <w:textAlignment w:val="baseline"/>
        <w:rPr>
          <w:sz w:val="28"/>
          <w:szCs w:val="28"/>
        </w:rPr>
      </w:pPr>
      <w:r w:rsidRPr="0057613B">
        <w:rPr>
          <w:color w:val="000000"/>
          <w:sz w:val="28"/>
          <w:szCs w:val="28"/>
        </w:rPr>
        <w:t>Алексеев С.В. «Экологический практикум школьника»  / М -  « Учебная литература», 2005г.</w:t>
      </w:r>
      <w:r w:rsidRPr="0057613B">
        <w:rPr>
          <w:sz w:val="28"/>
          <w:szCs w:val="28"/>
        </w:rPr>
        <w:t xml:space="preserve"> </w:t>
      </w:r>
    </w:p>
    <w:p w:rsidR="0057613B" w:rsidRDefault="00C93F70" w:rsidP="0057613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426"/>
        <w:jc w:val="both"/>
        <w:textAlignment w:val="baseline"/>
        <w:rPr>
          <w:sz w:val="28"/>
          <w:szCs w:val="28"/>
        </w:rPr>
      </w:pPr>
      <w:proofErr w:type="spellStart"/>
      <w:r w:rsidRPr="0057613B">
        <w:rPr>
          <w:sz w:val="28"/>
          <w:szCs w:val="28"/>
        </w:rPr>
        <w:t>Ашихмина</w:t>
      </w:r>
      <w:proofErr w:type="spellEnd"/>
      <w:r w:rsidRPr="0057613B">
        <w:rPr>
          <w:sz w:val="28"/>
          <w:szCs w:val="28"/>
        </w:rPr>
        <w:t xml:space="preserve"> Т.Я. Школьный экологический мониторинг. Учебно-методическое пособие /  – М.: АГАР, 2000 г.</w:t>
      </w:r>
    </w:p>
    <w:p w:rsidR="0057613B" w:rsidRDefault="00C93F70" w:rsidP="0057613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426"/>
        <w:jc w:val="both"/>
        <w:textAlignment w:val="baseline"/>
        <w:rPr>
          <w:sz w:val="28"/>
          <w:szCs w:val="28"/>
        </w:rPr>
      </w:pPr>
      <w:r w:rsidRPr="0057613B">
        <w:rPr>
          <w:sz w:val="28"/>
          <w:szCs w:val="28"/>
        </w:rPr>
        <w:t>Вронский В.А. Антропогенное загрязнение атмосферы и растения  / В.А. Вронский //Биология в школе. – 1992г.- №3-4</w:t>
      </w:r>
    </w:p>
    <w:p w:rsidR="00B9193D" w:rsidRDefault="00C93F70" w:rsidP="0057613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426"/>
        <w:jc w:val="both"/>
        <w:textAlignment w:val="baseline"/>
        <w:rPr>
          <w:sz w:val="28"/>
          <w:szCs w:val="28"/>
        </w:rPr>
      </w:pPr>
      <w:r w:rsidRPr="00B9193D">
        <w:rPr>
          <w:sz w:val="28"/>
          <w:szCs w:val="28"/>
        </w:rPr>
        <w:t xml:space="preserve">Мансурова С.Е., </w:t>
      </w:r>
      <w:proofErr w:type="spellStart"/>
      <w:r w:rsidRPr="00B9193D">
        <w:rPr>
          <w:sz w:val="28"/>
          <w:szCs w:val="28"/>
        </w:rPr>
        <w:t>Кокуева</w:t>
      </w:r>
      <w:proofErr w:type="spellEnd"/>
      <w:r w:rsidRPr="00B9193D">
        <w:rPr>
          <w:sz w:val="28"/>
          <w:szCs w:val="28"/>
        </w:rPr>
        <w:t xml:space="preserve"> Г.Н. Следим за окружающей средой нашего города: 9-11 </w:t>
      </w:r>
      <w:proofErr w:type="spellStart"/>
      <w:r w:rsidRPr="00B9193D">
        <w:rPr>
          <w:sz w:val="28"/>
          <w:szCs w:val="28"/>
        </w:rPr>
        <w:t>кл</w:t>
      </w:r>
      <w:proofErr w:type="spellEnd"/>
      <w:r w:rsidRPr="00B9193D">
        <w:rPr>
          <w:sz w:val="28"/>
          <w:szCs w:val="28"/>
        </w:rPr>
        <w:t>.: Школьный практикум.- М.: ВЛАДОС</w:t>
      </w:r>
    </w:p>
    <w:p w:rsidR="00C93F70" w:rsidRPr="00B9193D" w:rsidRDefault="00C93F70" w:rsidP="0057613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426"/>
        <w:jc w:val="both"/>
        <w:textAlignment w:val="baseline"/>
        <w:rPr>
          <w:sz w:val="28"/>
          <w:szCs w:val="28"/>
        </w:rPr>
      </w:pPr>
      <w:r w:rsidRPr="00B9193D">
        <w:rPr>
          <w:color w:val="000000"/>
          <w:sz w:val="28"/>
          <w:szCs w:val="28"/>
        </w:rPr>
        <w:t>Серегин И. В., Иванов В. Б. Физиологические аспек</w:t>
      </w:r>
      <w:r w:rsidRPr="00B9193D">
        <w:rPr>
          <w:color w:val="000000"/>
          <w:sz w:val="28"/>
          <w:szCs w:val="28"/>
        </w:rPr>
        <w:softHyphen/>
        <w:t xml:space="preserve">ты токсического действия кадмия и свинца на высшие растения // Физиология растений. 2002.  </w:t>
      </w:r>
    </w:p>
    <w:p w:rsidR="00C93F70" w:rsidRPr="00B06AE6" w:rsidRDefault="00C93F70" w:rsidP="00B06AE6">
      <w:pPr>
        <w:spacing w:after="180" w:line="360" w:lineRule="auto"/>
        <w:jc w:val="both"/>
        <w:rPr>
          <w:b/>
          <w:sz w:val="28"/>
          <w:szCs w:val="28"/>
        </w:rPr>
      </w:pPr>
    </w:p>
    <w:sectPr w:rsidR="00C93F70" w:rsidRPr="00B06AE6" w:rsidSect="00B06A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173D3"/>
    <w:multiLevelType w:val="hybridMultilevel"/>
    <w:tmpl w:val="D5C6A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94635"/>
    <w:multiLevelType w:val="multilevel"/>
    <w:tmpl w:val="BBEC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621627D2"/>
    <w:multiLevelType w:val="hybridMultilevel"/>
    <w:tmpl w:val="3452B06E"/>
    <w:lvl w:ilvl="0" w:tplc="E77E5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6A"/>
    <w:rsid w:val="000131E8"/>
    <w:rsid w:val="0008558B"/>
    <w:rsid w:val="000B26CD"/>
    <w:rsid w:val="00100593"/>
    <w:rsid w:val="00102EE0"/>
    <w:rsid w:val="00103DAA"/>
    <w:rsid w:val="001163D5"/>
    <w:rsid w:val="00160B24"/>
    <w:rsid w:val="001E5699"/>
    <w:rsid w:val="00204224"/>
    <w:rsid w:val="00235F63"/>
    <w:rsid w:val="00240ED4"/>
    <w:rsid w:val="002708AC"/>
    <w:rsid w:val="002B13A5"/>
    <w:rsid w:val="0035392C"/>
    <w:rsid w:val="003916BB"/>
    <w:rsid w:val="003955EA"/>
    <w:rsid w:val="003A0AA2"/>
    <w:rsid w:val="003C37F7"/>
    <w:rsid w:val="00403234"/>
    <w:rsid w:val="00414C5C"/>
    <w:rsid w:val="00415D0F"/>
    <w:rsid w:val="0048032A"/>
    <w:rsid w:val="004905C3"/>
    <w:rsid w:val="004A47D2"/>
    <w:rsid w:val="004D7E6A"/>
    <w:rsid w:val="005532C3"/>
    <w:rsid w:val="0057613B"/>
    <w:rsid w:val="005F503C"/>
    <w:rsid w:val="00641C24"/>
    <w:rsid w:val="006605D5"/>
    <w:rsid w:val="006837F5"/>
    <w:rsid w:val="006D607A"/>
    <w:rsid w:val="006D71C8"/>
    <w:rsid w:val="007376AA"/>
    <w:rsid w:val="0074779E"/>
    <w:rsid w:val="007525D0"/>
    <w:rsid w:val="00752FDE"/>
    <w:rsid w:val="007A159F"/>
    <w:rsid w:val="007B71F5"/>
    <w:rsid w:val="007C08AC"/>
    <w:rsid w:val="007C35D6"/>
    <w:rsid w:val="007E06E3"/>
    <w:rsid w:val="007F1B41"/>
    <w:rsid w:val="008028F3"/>
    <w:rsid w:val="00864463"/>
    <w:rsid w:val="00894058"/>
    <w:rsid w:val="008A59F2"/>
    <w:rsid w:val="009065F1"/>
    <w:rsid w:val="00910D42"/>
    <w:rsid w:val="009511E4"/>
    <w:rsid w:val="009A1F8D"/>
    <w:rsid w:val="009D474D"/>
    <w:rsid w:val="00A52728"/>
    <w:rsid w:val="00AD189B"/>
    <w:rsid w:val="00AE164B"/>
    <w:rsid w:val="00B06AE6"/>
    <w:rsid w:val="00B30FC9"/>
    <w:rsid w:val="00B64DCF"/>
    <w:rsid w:val="00B9193D"/>
    <w:rsid w:val="00B94DA9"/>
    <w:rsid w:val="00C01AA6"/>
    <w:rsid w:val="00C20309"/>
    <w:rsid w:val="00C407D4"/>
    <w:rsid w:val="00C47B0F"/>
    <w:rsid w:val="00C92000"/>
    <w:rsid w:val="00C93F70"/>
    <w:rsid w:val="00CD75FF"/>
    <w:rsid w:val="00CE5C59"/>
    <w:rsid w:val="00D27EE7"/>
    <w:rsid w:val="00D420CE"/>
    <w:rsid w:val="00D917DC"/>
    <w:rsid w:val="00E27195"/>
    <w:rsid w:val="00E41AA1"/>
    <w:rsid w:val="00E42A0C"/>
    <w:rsid w:val="00E657AF"/>
    <w:rsid w:val="00EA790C"/>
    <w:rsid w:val="00EC3412"/>
    <w:rsid w:val="00EF6AB0"/>
    <w:rsid w:val="00F33C08"/>
    <w:rsid w:val="00F71214"/>
    <w:rsid w:val="00F8217E"/>
    <w:rsid w:val="00F90C21"/>
    <w:rsid w:val="00F9175E"/>
    <w:rsid w:val="00F94F07"/>
    <w:rsid w:val="00F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D9566-5B99-42D7-AA00-A94DB85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4F0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40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E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3C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115702479338845E-2"/>
          <c:y val="5.0359712230215826E-2"/>
          <c:w val="0.9173553719008265"/>
          <c:h val="0.773381294964028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автотранспортных средств за час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обводная  Самарская  дорога</c:v>
                </c:pt>
                <c:pt idx="1">
                  <c:v>ул. Куйбышева</c:v>
                </c:pt>
                <c:pt idx="2">
                  <c:v>ул. Невская </c:v>
                </c:pt>
                <c:pt idx="3">
                  <c:v>ул Советская</c:v>
                </c:pt>
                <c:pt idx="4">
                  <c:v>ул. Полевая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422</c:v>
                </c:pt>
                <c:pt idx="1">
                  <c:v>54</c:v>
                </c:pt>
                <c:pt idx="2">
                  <c:v>104</c:v>
                </c:pt>
                <c:pt idx="3">
                  <c:v>50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03432320"/>
        <c:axId val="1372782080"/>
        <c:axId val="0"/>
      </c:bar3DChart>
      <c:catAx>
        <c:axId val="150343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2782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27820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343232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491289198606271E-2"/>
          <c:y val="3.9130434782608699E-2"/>
          <c:w val="0.74390243902439024"/>
          <c:h val="0.6826086956521738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ионы свинца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хлорид-ионы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нефтепродукты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1243394800"/>
        <c:axId val="1243401328"/>
        <c:axId val="1508888320"/>
      </c:bar3DChart>
      <c:catAx>
        <c:axId val="124339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3401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34013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3394800"/>
        <c:crosses val="autoZero"/>
        <c:crossBetween val="between"/>
      </c:valAx>
      <c:serAx>
        <c:axId val="150888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3401328"/>
        <c:crosses val="autoZero"/>
        <c:tickLblSkip val="1"/>
        <c:tickMarkSkip val="1"/>
      </c:ser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24390243902439024"/>
          <c:y val="0.88260869565217392"/>
          <c:w val="0.51045296167247389"/>
          <c:h val="0.1043478260869565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230769230769231E-2"/>
          <c:y val="7.434944237918216E-2"/>
          <c:w val="0.93538461538461537"/>
          <c:h val="0.654275092936802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4.02.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контроль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34</c:v>
                </c:pt>
                <c:pt idx="2">
                  <c:v>26</c:v>
                </c:pt>
                <c:pt idx="3">
                  <c:v>44</c:v>
                </c:pt>
                <c:pt idx="4">
                  <c:v>40</c:v>
                </c:pt>
                <c:pt idx="5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5.02.</c:v>
                </c:pt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контроль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68</c:v>
                </c:pt>
                <c:pt idx="2">
                  <c:v>44</c:v>
                </c:pt>
                <c:pt idx="3">
                  <c:v>66</c:v>
                </c:pt>
                <c:pt idx="4">
                  <c:v>66</c:v>
                </c:pt>
                <c:pt idx="5">
                  <c:v>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6.02.</c:v>
                </c:pt>
              </c:strCache>
            </c:strRef>
          </c:tx>
          <c:spPr>
            <a:solidFill>
              <a:srgbClr val="FFFFCC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контроль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72</c:v>
                </c:pt>
                <c:pt idx="2">
                  <c:v>66</c:v>
                </c:pt>
                <c:pt idx="3">
                  <c:v>68</c:v>
                </c:pt>
                <c:pt idx="4">
                  <c:v>74</c:v>
                </c:pt>
                <c:pt idx="5">
                  <c:v>54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7.02.</c:v>
                </c:pt>
              </c:strCache>
            </c:strRef>
          </c:tx>
          <c:spPr>
            <a:solidFill>
              <a:srgbClr val="CCFF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контроль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0</c:v>
                </c:pt>
                <c:pt idx="1">
                  <c:v>72</c:v>
                </c:pt>
                <c:pt idx="2">
                  <c:v>68</c:v>
                </c:pt>
                <c:pt idx="3">
                  <c:v>74</c:v>
                </c:pt>
                <c:pt idx="4">
                  <c:v>80</c:v>
                </c:pt>
                <c:pt idx="5">
                  <c:v>56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8.02.</c:v>
                </c:pt>
              </c:strCache>
            </c:strRef>
          </c:tx>
          <c:spPr>
            <a:solidFill>
              <a:srgbClr val="660066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контроль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0">
                  <c:v>0</c:v>
                </c:pt>
                <c:pt idx="1">
                  <c:v>72</c:v>
                </c:pt>
                <c:pt idx="2">
                  <c:v>68</c:v>
                </c:pt>
                <c:pt idx="3">
                  <c:v>74</c:v>
                </c:pt>
                <c:pt idx="4">
                  <c:v>80</c:v>
                </c:pt>
                <c:pt idx="5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75327536"/>
        <c:axId val="1575326448"/>
        <c:axId val="0"/>
      </c:bar3DChart>
      <c:catAx>
        <c:axId val="157532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5326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5326448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5327536"/>
        <c:crosses val="autoZero"/>
        <c:crossBetween val="between"/>
      </c:valAx>
      <c:spPr>
        <a:noFill/>
        <a:ln w="25369">
          <a:noFill/>
        </a:ln>
      </c:spPr>
    </c:plotArea>
    <c:legend>
      <c:legendPos val="b"/>
      <c:layout>
        <c:manualLayout>
          <c:xMode val="edge"/>
          <c:yMode val="edge"/>
          <c:x val="0.29230769230769232"/>
          <c:y val="0.88847583643122674"/>
          <c:w val="0.41538461538461541"/>
          <c:h val="0.10037174721189591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230769230769231E-2"/>
          <c:y val="7.434944237918216E-2"/>
          <c:w val="0.93538461538461537"/>
          <c:h val="0.654275092936802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8.02.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контроль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18</c:v>
                </c:pt>
                <c:pt idx="1">
                  <c:v>48</c:v>
                </c:pt>
                <c:pt idx="2">
                  <c:v>22</c:v>
                </c:pt>
                <c:pt idx="3">
                  <c:v>34</c:v>
                </c:pt>
                <c:pt idx="4">
                  <c:v>32</c:v>
                </c:pt>
                <c:pt idx="5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9.02.</c:v>
                </c:pt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контроль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18</c:v>
                </c:pt>
                <c:pt idx="1">
                  <c:v>68</c:v>
                </c:pt>
                <c:pt idx="2">
                  <c:v>36</c:v>
                </c:pt>
                <c:pt idx="3">
                  <c:v>46</c:v>
                </c:pt>
                <c:pt idx="4">
                  <c:v>44</c:v>
                </c:pt>
                <c:pt idx="5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10.02.</c:v>
                </c:pt>
              </c:strCache>
            </c:strRef>
          </c:tx>
          <c:spPr>
            <a:solidFill>
              <a:srgbClr val="FFFFCC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контроль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18</c:v>
                </c:pt>
                <c:pt idx="1">
                  <c:v>72</c:v>
                </c:pt>
                <c:pt idx="2">
                  <c:v>42</c:v>
                </c:pt>
                <c:pt idx="3">
                  <c:v>62</c:v>
                </c:pt>
                <c:pt idx="4">
                  <c:v>60</c:v>
                </c:pt>
                <c:pt idx="5">
                  <c:v>60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11.02.</c:v>
                </c:pt>
              </c:strCache>
            </c:strRef>
          </c:tx>
          <c:spPr>
            <a:solidFill>
              <a:srgbClr val="CCFF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контроль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18</c:v>
                </c:pt>
                <c:pt idx="1">
                  <c:v>76</c:v>
                </c:pt>
                <c:pt idx="2">
                  <c:v>42</c:v>
                </c:pt>
                <c:pt idx="3">
                  <c:v>68</c:v>
                </c:pt>
                <c:pt idx="4">
                  <c:v>60</c:v>
                </c:pt>
                <c:pt idx="5">
                  <c:v>60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12.02.</c:v>
                </c:pt>
              </c:strCache>
            </c:strRef>
          </c:tx>
          <c:spPr>
            <a:solidFill>
              <a:srgbClr val="660066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контроль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0">
                  <c:v>18</c:v>
                </c:pt>
                <c:pt idx="1">
                  <c:v>76</c:v>
                </c:pt>
                <c:pt idx="2">
                  <c:v>44</c:v>
                </c:pt>
                <c:pt idx="3">
                  <c:v>68</c:v>
                </c:pt>
                <c:pt idx="4">
                  <c:v>64</c:v>
                </c:pt>
                <c:pt idx="5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75324816"/>
        <c:axId val="1575321552"/>
        <c:axId val="0"/>
      </c:bar3DChart>
      <c:catAx>
        <c:axId val="157532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5321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532155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5324816"/>
        <c:crosses val="autoZero"/>
        <c:crossBetween val="between"/>
      </c:valAx>
      <c:spPr>
        <a:noFill/>
        <a:ln w="25369">
          <a:noFill/>
        </a:ln>
      </c:spPr>
    </c:plotArea>
    <c:legend>
      <c:legendPos val="b"/>
      <c:layout>
        <c:manualLayout>
          <c:xMode val="edge"/>
          <c:yMode val="edge"/>
          <c:x val="0.27384615384615385"/>
          <c:y val="0.88847583643122674"/>
          <c:w val="0.4523076923076923"/>
          <c:h val="0.10037174721189591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101</cp:revision>
  <dcterms:created xsi:type="dcterms:W3CDTF">2016-03-01T14:45:00Z</dcterms:created>
  <dcterms:modified xsi:type="dcterms:W3CDTF">2018-06-21T13:27:00Z</dcterms:modified>
</cp:coreProperties>
</file>