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CA" w:rsidRDefault="004F41CA" w:rsidP="004F41CA">
      <w:pPr>
        <w:spacing w:after="0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4F41CA" w:rsidRDefault="004F41CA" w:rsidP="004F41CA">
      <w:pPr>
        <w:spacing w:after="0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развития ребенка № 6 Дзержинского района Волгограда»</w:t>
      </w:r>
    </w:p>
    <w:p w:rsidR="004F41CA" w:rsidRDefault="004F41CA" w:rsidP="004F41CA">
      <w:pPr>
        <w:spacing w:after="0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spacing w:after="0"/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center"/>
        <w:rPr>
          <w:rFonts w:ascii="Times New Roman" w:hAnsi="Times New Roman" w:cs="Times New Roman"/>
          <w:sz w:val="48"/>
          <w:szCs w:val="48"/>
        </w:rPr>
      </w:pPr>
      <w:r w:rsidRPr="004F41CA">
        <w:rPr>
          <w:rFonts w:ascii="Times New Roman" w:hAnsi="Times New Roman" w:cs="Times New Roman"/>
          <w:sz w:val="48"/>
          <w:szCs w:val="48"/>
        </w:rPr>
        <w:t>Методическое пособие по формированию навыков безопасного поведения на дорогах у детей дошкольного возраста</w:t>
      </w:r>
      <w:r>
        <w:rPr>
          <w:rFonts w:ascii="Times New Roman" w:hAnsi="Times New Roman" w:cs="Times New Roman"/>
          <w:sz w:val="48"/>
          <w:szCs w:val="48"/>
        </w:rPr>
        <w:t>.</w:t>
      </w:r>
    </w:p>
    <w:p w:rsidR="005D7F18" w:rsidRDefault="005D7F18" w:rsidP="005D7F18">
      <w:pPr>
        <w:jc w:val="both"/>
        <w:rPr>
          <w:rFonts w:ascii="Times New Roman" w:hAnsi="Times New Roman" w:cs="Times New Roman"/>
          <w:sz w:val="48"/>
          <w:szCs w:val="48"/>
        </w:rPr>
      </w:pPr>
      <w:r w:rsidRPr="004F41CA">
        <w:rPr>
          <w:rFonts w:ascii="Times New Roman" w:hAnsi="Times New Roman" w:cs="Times New Roman"/>
          <w:sz w:val="24"/>
          <w:szCs w:val="24"/>
        </w:rPr>
        <w:t>Данное пособие содержит методический материал по работе с детьми и родителями по профилактике детского дорожного травматизма. Пособие  адресовано воспитателям дошкольных образовательных организаций.</w:t>
      </w:r>
    </w:p>
    <w:p w:rsidR="005D7F18" w:rsidRDefault="005D7F18" w:rsidP="004F41CA">
      <w:pPr>
        <w:ind w:left="-284" w:firstLine="851"/>
        <w:jc w:val="center"/>
        <w:rPr>
          <w:rFonts w:ascii="Times New Roman" w:hAnsi="Times New Roman" w:cs="Times New Roman"/>
          <w:sz w:val="48"/>
          <w:szCs w:val="48"/>
        </w:rPr>
      </w:pPr>
    </w:p>
    <w:p w:rsidR="005D7F18" w:rsidRDefault="005D7F18" w:rsidP="004F41CA">
      <w:pPr>
        <w:ind w:left="-284" w:firstLine="851"/>
        <w:jc w:val="center"/>
        <w:rPr>
          <w:rFonts w:ascii="Times New Roman" w:hAnsi="Times New Roman" w:cs="Times New Roman"/>
          <w:sz w:val="48"/>
          <w:szCs w:val="48"/>
        </w:rPr>
      </w:pPr>
    </w:p>
    <w:p w:rsidR="005D7F18" w:rsidRDefault="005D7F18" w:rsidP="004F41CA">
      <w:pPr>
        <w:ind w:left="-284" w:firstLine="851"/>
        <w:jc w:val="center"/>
        <w:rPr>
          <w:rFonts w:ascii="Times New Roman" w:hAnsi="Times New Roman" w:cs="Times New Roman"/>
          <w:sz w:val="48"/>
          <w:szCs w:val="48"/>
        </w:rPr>
      </w:pPr>
    </w:p>
    <w:p w:rsidR="004F41CA" w:rsidRDefault="004F41CA" w:rsidP="005D7F18">
      <w:pPr>
        <w:spacing w:after="0"/>
        <w:ind w:left="-284"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Авторы: </w:t>
      </w:r>
      <w:r w:rsidR="005D7F18">
        <w:rPr>
          <w:rFonts w:ascii="Times New Roman" w:hAnsi="Times New Roman" w:cs="Times New Roman"/>
          <w:sz w:val="24"/>
          <w:szCs w:val="24"/>
        </w:rPr>
        <w:t>воспитатель Морозова Ольга Александровна</w:t>
      </w:r>
    </w:p>
    <w:p w:rsidR="005D7F18" w:rsidRPr="004F41CA" w:rsidRDefault="005D7F18" w:rsidP="005D7F18">
      <w:pPr>
        <w:spacing w:after="0"/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Инга Львовна</w:t>
      </w:r>
    </w:p>
    <w:p w:rsidR="004F41CA" w:rsidRDefault="004F41CA" w:rsidP="005D7F18">
      <w:pPr>
        <w:ind w:left="-284"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P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4F41CA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F41C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4F41CA" w:rsidRDefault="004F41CA" w:rsidP="00246911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4F41CA" w:rsidP="00246911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F41CA" w:rsidRDefault="005D7F18" w:rsidP="005D7F18">
      <w:pPr>
        <w:ind w:left="-284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Волгоград 2018</w:t>
      </w:r>
    </w:p>
    <w:p w:rsidR="005D7F18" w:rsidRDefault="005D7F18" w:rsidP="005D7F18">
      <w:pPr>
        <w:ind w:left="-284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AC06D7" w:rsidRDefault="00343F96" w:rsidP="00246911">
      <w:pPr>
        <w:ind w:lef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Обществом приняты определенные нормы и правила поведения в </w:t>
      </w:r>
      <w:proofErr w:type="spellStart"/>
      <w:r w:rsidRPr="00AC06D7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Pr="00AC06D7">
        <w:rPr>
          <w:rFonts w:ascii="Times New Roman" w:hAnsi="Times New Roman" w:cs="Times New Roman"/>
          <w:sz w:val="24"/>
          <w:szCs w:val="24"/>
        </w:rPr>
        <w:t xml:space="preserve"> – транспортной обстановке, и эти правила необходимо соблюдать. Очень часто виновниками дорожно-транспортных происшествий становятся дети, которые играют вблизи дорог, переходят улицу в неположенных местах, неправильно входят в транспортные средства и выходят из них. Но дети дошкольного возраста - это особая категория пешеходов и пассажиров. Нельзя подходить к н</w:t>
      </w:r>
      <w:r w:rsidR="00AC06D7">
        <w:rPr>
          <w:rFonts w:ascii="Times New Roman" w:hAnsi="Times New Roman" w:cs="Times New Roman"/>
          <w:sz w:val="24"/>
          <w:szCs w:val="24"/>
        </w:rPr>
        <w:t xml:space="preserve"> </w:t>
      </w:r>
      <w:r w:rsidRPr="00AC06D7">
        <w:rPr>
          <w:rFonts w:ascii="Times New Roman" w:hAnsi="Times New Roman" w:cs="Times New Roman"/>
          <w:sz w:val="24"/>
          <w:szCs w:val="24"/>
        </w:rPr>
        <w:t xml:space="preserve">им с той же меркой, что и к взрослым. Дословная трактовка Правил дорожного движения неприемлема для понимания дошкольниками, а нормативное изложение обязанностей пешеходов и пассажиров </w:t>
      </w:r>
      <w:r w:rsidR="006E250F" w:rsidRPr="00AC06D7">
        <w:rPr>
          <w:rFonts w:ascii="Times New Roman" w:hAnsi="Times New Roman" w:cs="Times New Roman"/>
          <w:sz w:val="24"/>
          <w:szCs w:val="24"/>
        </w:rPr>
        <w:t xml:space="preserve">изложено в недоступной для детей </w:t>
      </w:r>
      <w:r w:rsidRPr="00AC06D7">
        <w:rPr>
          <w:rFonts w:ascii="Times New Roman" w:hAnsi="Times New Roman" w:cs="Times New Roman"/>
          <w:sz w:val="24"/>
          <w:szCs w:val="24"/>
        </w:rPr>
        <w:t xml:space="preserve">дорожной лексике, </w:t>
      </w:r>
      <w:r w:rsidR="006E250F" w:rsidRPr="00AC06D7">
        <w:rPr>
          <w:rFonts w:ascii="Times New Roman" w:hAnsi="Times New Roman" w:cs="Times New Roman"/>
          <w:sz w:val="24"/>
          <w:szCs w:val="24"/>
        </w:rPr>
        <w:t xml:space="preserve">что </w:t>
      </w:r>
      <w:r w:rsidRPr="00AC06D7">
        <w:rPr>
          <w:rFonts w:ascii="Times New Roman" w:hAnsi="Times New Roman" w:cs="Times New Roman"/>
          <w:sz w:val="24"/>
          <w:szCs w:val="24"/>
        </w:rPr>
        <w:t>требует от дошкольников абстрактного мышления, затрудняет процесс обучение и воспитание.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</w:t>
      </w:r>
      <w:r w:rsidR="006E250F" w:rsidRPr="00AC06D7">
        <w:rPr>
          <w:rFonts w:ascii="Times New Roman" w:hAnsi="Times New Roman" w:cs="Times New Roman"/>
          <w:sz w:val="24"/>
          <w:szCs w:val="24"/>
        </w:rPr>
        <w:t>дители, и дошкольные учреждения.</w:t>
      </w: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  <w:r w:rsidR="006E250F" w:rsidRPr="00AC06D7">
        <w:rPr>
          <w:rFonts w:ascii="Times New Roman" w:hAnsi="Times New Roman" w:cs="Times New Roman"/>
          <w:sz w:val="24"/>
          <w:szCs w:val="24"/>
        </w:rPr>
        <w:t xml:space="preserve"> </w:t>
      </w:r>
      <w:r w:rsidRPr="00AC06D7">
        <w:rPr>
          <w:rFonts w:ascii="Times New Roman" w:hAnsi="Times New Roman" w:cs="Times New Roman"/>
          <w:sz w:val="24"/>
          <w:szCs w:val="24"/>
        </w:rPr>
        <w:t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безопасной жизни должно стать осознанной необходимостью. Для этого необходим</w:t>
      </w:r>
      <w:r w:rsidR="0077286D" w:rsidRPr="00AC06D7">
        <w:rPr>
          <w:rFonts w:ascii="Times New Roman" w:hAnsi="Times New Roman" w:cs="Times New Roman"/>
          <w:sz w:val="24"/>
          <w:szCs w:val="24"/>
        </w:rPr>
        <w:t>а системе работы, проводимая</w:t>
      </w:r>
      <w:r w:rsidRPr="00AC06D7">
        <w:rPr>
          <w:rFonts w:ascii="Times New Roman" w:hAnsi="Times New Roman" w:cs="Times New Roman"/>
          <w:sz w:val="24"/>
          <w:szCs w:val="24"/>
        </w:rPr>
        <w:t xml:space="preserve"> с детьми и их родителями; </w:t>
      </w:r>
      <w:r w:rsidR="0077286D" w:rsidRPr="00AC06D7">
        <w:rPr>
          <w:rFonts w:ascii="Times New Roman" w:hAnsi="Times New Roman" w:cs="Times New Roman"/>
          <w:sz w:val="24"/>
          <w:szCs w:val="24"/>
        </w:rPr>
        <w:t xml:space="preserve">выход за </w:t>
      </w:r>
      <w:r w:rsidRPr="00AC06D7">
        <w:rPr>
          <w:rFonts w:ascii="Times New Roman" w:hAnsi="Times New Roman" w:cs="Times New Roman"/>
          <w:sz w:val="24"/>
          <w:szCs w:val="24"/>
        </w:rPr>
        <w:t xml:space="preserve"> рамки традиционных форм и методов работы - как организационных, так и методических, и образовательных. Главная задача воспитателей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</w:t>
      </w:r>
    </w:p>
    <w:p w:rsidR="00AC06D7" w:rsidRDefault="00343F96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>Тема безопасности дорожного движения жизненно необходима для детей, воспитываемых в современном мире. Важно как можно раньше научить детей правилам поведения на улицах и дороге. В Российской Федерации проблема детского дорожно-транспортного травматизма (ДДТТ) по своим масштабам имеет все признаки национальной катастрофы</w:t>
      </w:r>
      <w:r w:rsidR="00573CB4" w:rsidRPr="00AC06D7">
        <w:rPr>
          <w:rFonts w:ascii="Times New Roman" w:hAnsi="Times New Roman" w:cs="Times New Roman"/>
          <w:sz w:val="24"/>
          <w:szCs w:val="24"/>
        </w:rPr>
        <w:t>. За 7 месяцев 2017 года на территории Волгоградской области зарегистрировано 174 дорожно-транспортных происшествия с участием детей в возрасте до 16 лет, в результате которых 6 несовершеннолетних погибли, 191 получил травмы. В сравнении с аналогичным периодом 2016 года количество ДТП с участием детей возросло на 2,4% (+4 ДТП), число пострадавших на 2,1% (+ 4 пострадавших) и число погибших осталось на уровне прошлого года (6 погибших.).</w:t>
      </w:r>
      <w:r w:rsidR="00BC593B">
        <w:rPr>
          <w:rFonts w:ascii="Times New Roman" w:hAnsi="Times New Roman" w:cs="Times New Roman"/>
          <w:sz w:val="24"/>
          <w:szCs w:val="24"/>
        </w:rPr>
        <w:t xml:space="preserve"> </w:t>
      </w:r>
      <w:r w:rsidR="00573CB4" w:rsidRPr="00AC06D7">
        <w:rPr>
          <w:rFonts w:ascii="Times New Roman" w:hAnsi="Times New Roman" w:cs="Times New Roman"/>
          <w:sz w:val="24"/>
          <w:szCs w:val="24"/>
        </w:rPr>
        <w:t xml:space="preserve">От общего числа происшествий по вине водителей транспортных средств совершено 74% ДТП, по неосторожности самих детей произошло 19%. В 7% ДТП усматривается вина и водителей и детей. С учащимися образовательных учреждений произошло 72% от общего количества ДТП с участием детей.  Остается напряженной ситуация с аварийностью с участием детей-пассажиров и водителей мототранспорта. Всего за истекший период зарегистрировано 97 таких ДТП, в которых 3 ребенка погибли и 111 получили травмы. Рост таких ДТП по сравнению с аналогичным периодом прошлого года составил 10,2%. С участием несовершеннолетних водителей </w:t>
      </w:r>
      <w:r w:rsidR="00885AE4" w:rsidRPr="00AC06D7">
        <w:rPr>
          <w:rFonts w:ascii="Times New Roman" w:hAnsi="Times New Roman" w:cs="Times New Roman"/>
          <w:sz w:val="24"/>
          <w:szCs w:val="24"/>
        </w:rPr>
        <w:t>мот техники</w:t>
      </w:r>
      <w:r w:rsidR="00573CB4" w:rsidRPr="00AC06D7">
        <w:rPr>
          <w:rFonts w:ascii="Times New Roman" w:hAnsi="Times New Roman" w:cs="Times New Roman"/>
          <w:sz w:val="24"/>
          <w:szCs w:val="24"/>
        </w:rPr>
        <w:t xml:space="preserve"> совершено 9 ДТП, в которых 1 ребенок погиб и 8 травмированы. Количество данных происшествий возросло на 125%. </w:t>
      </w:r>
      <w:r w:rsidRPr="00AC06D7">
        <w:rPr>
          <w:rFonts w:ascii="Times New Roman" w:hAnsi="Times New Roman" w:cs="Times New Roman"/>
          <w:sz w:val="24"/>
          <w:szCs w:val="24"/>
        </w:rPr>
        <w:t xml:space="preserve">Таким образом, знакомить с азбукой дорожного движения надо еще до школы, когда ребенок начинает осознавать окружающий мир, способен запомнить то, что говорят и показывают взрослые. Известно, что привычки, закрепленные в детстве, остаются на всю жизнь. Вот почему с самого раннего возраста необходимо учить детей правилам дорожного движения. Именно в этом возрасте дети должны получить первые сведения о правилах дорожного движения. В этом должны принимать участие родители, дошкольные учреждения, в дальнейшем - школа и другие образовательные учреждения, а также все окружающие ребенка люди. Одной из важных проблем в обеспечении безопасности дорожного движения является </w:t>
      </w:r>
      <w:r w:rsidRPr="00AC06D7">
        <w:rPr>
          <w:rFonts w:ascii="Times New Roman" w:hAnsi="Times New Roman" w:cs="Times New Roman"/>
          <w:sz w:val="24"/>
          <w:szCs w:val="24"/>
        </w:rPr>
        <w:lastRenderedPageBreak/>
        <w:t>профилактика детского дорожного транспортного травматизма в дошкольных учреждениях.</w:t>
      </w:r>
      <w:r w:rsidR="00885AE4" w:rsidRPr="00AC06D7">
        <w:rPr>
          <w:rFonts w:ascii="Times New Roman" w:hAnsi="Times New Roman" w:cs="Times New Roman"/>
          <w:sz w:val="24"/>
          <w:szCs w:val="24"/>
        </w:rPr>
        <w:t xml:space="preserve"> Необходимо активизировать деятельность</w:t>
      </w:r>
      <w:r w:rsidRPr="00AC06D7">
        <w:rPr>
          <w:rFonts w:ascii="Times New Roman" w:hAnsi="Times New Roman" w:cs="Times New Roman"/>
          <w:sz w:val="24"/>
          <w:szCs w:val="24"/>
        </w:rPr>
        <w:t xml:space="preserve"> детских дошкол</w:t>
      </w:r>
      <w:r w:rsidR="00885AE4" w:rsidRPr="00AC06D7">
        <w:rPr>
          <w:rFonts w:ascii="Times New Roman" w:hAnsi="Times New Roman" w:cs="Times New Roman"/>
          <w:sz w:val="24"/>
          <w:szCs w:val="24"/>
        </w:rPr>
        <w:t>ьных образовательных учреждений по</w:t>
      </w:r>
      <w:r w:rsidRPr="00AC06D7">
        <w:rPr>
          <w:rFonts w:ascii="Times New Roman" w:hAnsi="Times New Roman" w:cs="Times New Roman"/>
          <w:sz w:val="24"/>
          <w:szCs w:val="24"/>
        </w:rPr>
        <w:t xml:space="preserve"> поиску новых форм и методов обучения и </w:t>
      </w:r>
      <w:r w:rsidR="00885AE4" w:rsidRPr="00AC06D7">
        <w:rPr>
          <w:rFonts w:ascii="Times New Roman" w:hAnsi="Times New Roman" w:cs="Times New Roman"/>
          <w:sz w:val="24"/>
          <w:szCs w:val="24"/>
        </w:rPr>
        <w:t>воспитания по профилактике ДДТТ.</w:t>
      </w: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4667" w:rsidRDefault="00885AE4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Нами было создано игровое развивающее пособие </w:t>
      </w:r>
      <w:r w:rsidRPr="00AC06D7">
        <w:rPr>
          <w:rFonts w:ascii="Times New Roman" w:hAnsi="Times New Roman" w:cs="Times New Roman"/>
          <w:b/>
          <w:sz w:val="24"/>
          <w:szCs w:val="24"/>
        </w:rPr>
        <w:t>«Моя улица»</w:t>
      </w:r>
      <w:r w:rsidRPr="00AC06D7">
        <w:rPr>
          <w:rFonts w:ascii="Times New Roman" w:hAnsi="Times New Roman" w:cs="Times New Roman"/>
          <w:sz w:val="24"/>
          <w:szCs w:val="24"/>
        </w:rPr>
        <w:t>, позволяющее</w:t>
      </w:r>
      <w:r w:rsidR="00BC593B">
        <w:rPr>
          <w:rFonts w:ascii="Times New Roman" w:hAnsi="Times New Roman" w:cs="Times New Roman"/>
          <w:sz w:val="24"/>
          <w:szCs w:val="24"/>
        </w:rPr>
        <w:t xml:space="preserve"> в игровой форме обучать навыкам </w:t>
      </w:r>
      <w:r w:rsidR="00343F96" w:rsidRPr="00AC06D7">
        <w:rPr>
          <w:rFonts w:ascii="Times New Roman" w:hAnsi="Times New Roman" w:cs="Times New Roman"/>
          <w:sz w:val="24"/>
          <w:szCs w:val="24"/>
        </w:rPr>
        <w:t>без</w:t>
      </w:r>
      <w:r w:rsidR="00AC06D7">
        <w:rPr>
          <w:rFonts w:ascii="Times New Roman" w:hAnsi="Times New Roman" w:cs="Times New Roman"/>
          <w:sz w:val="24"/>
          <w:szCs w:val="24"/>
        </w:rPr>
        <w:t>опасного поведения на дороге.</w:t>
      </w:r>
      <w:r w:rsidRPr="00AC06D7">
        <w:rPr>
          <w:rFonts w:ascii="Times New Roman" w:hAnsi="Times New Roman" w:cs="Times New Roman"/>
          <w:sz w:val="24"/>
          <w:szCs w:val="24"/>
        </w:rPr>
        <w:t xml:space="preserve"> Пособие представляет собой </w:t>
      </w:r>
      <w:r w:rsidR="008425D0" w:rsidRPr="00AC06D7">
        <w:rPr>
          <w:rFonts w:ascii="Times New Roman" w:hAnsi="Times New Roman" w:cs="Times New Roman"/>
          <w:sz w:val="24"/>
          <w:szCs w:val="24"/>
        </w:rPr>
        <w:t xml:space="preserve">экран из </w:t>
      </w:r>
      <w:proofErr w:type="spellStart"/>
      <w:r w:rsidR="008425D0" w:rsidRPr="00AC06D7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="008425D0" w:rsidRPr="00AC06D7">
        <w:rPr>
          <w:rFonts w:ascii="Times New Roman" w:hAnsi="Times New Roman" w:cs="Times New Roman"/>
          <w:sz w:val="24"/>
          <w:szCs w:val="24"/>
        </w:rPr>
        <w:t xml:space="preserve"> зеле</w:t>
      </w:r>
      <w:r w:rsidR="00F741ED">
        <w:rPr>
          <w:rFonts w:ascii="Times New Roman" w:hAnsi="Times New Roman" w:cs="Times New Roman"/>
          <w:sz w:val="24"/>
          <w:szCs w:val="24"/>
        </w:rPr>
        <w:t>ного цвета, размером 40/160 см.</w:t>
      </w:r>
      <w:r w:rsidR="00BC593B">
        <w:rPr>
          <w:rFonts w:ascii="Times New Roman" w:hAnsi="Times New Roman" w:cs="Times New Roman"/>
          <w:sz w:val="24"/>
          <w:szCs w:val="24"/>
        </w:rPr>
        <w:t xml:space="preserve"> </w:t>
      </w:r>
      <w:r w:rsidR="008425D0" w:rsidRPr="00AC06D7">
        <w:rPr>
          <w:rFonts w:ascii="Times New Roman" w:hAnsi="Times New Roman" w:cs="Times New Roman"/>
          <w:sz w:val="24"/>
          <w:szCs w:val="24"/>
        </w:rPr>
        <w:t xml:space="preserve">На экране крепятся </w:t>
      </w:r>
      <w:r w:rsidR="00F741ED">
        <w:rPr>
          <w:rFonts w:ascii="Times New Roman" w:hAnsi="Times New Roman" w:cs="Times New Roman"/>
          <w:sz w:val="24"/>
          <w:szCs w:val="24"/>
        </w:rPr>
        <w:t xml:space="preserve">и легко снимаются </w:t>
      </w:r>
      <w:r w:rsidR="008425D0" w:rsidRPr="00AC06D7">
        <w:rPr>
          <w:rFonts w:ascii="Times New Roman" w:hAnsi="Times New Roman" w:cs="Times New Roman"/>
          <w:sz w:val="24"/>
          <w:szCs w:val="24"/>
        </w:rPr>
        <w:t>фигурки из фетра: здания разной конфигурации, транспорт, дорога различной ширины, перекрестки</w:t>
      </w:r>
      <w:r w:rsidR="00F741ED">
        <w:rPr>
          <w:rFonts w:ascii="Times New Roman" w:hAnsi="Times New Roman" w:cs="Times New Roman"/>
          <w:sz w:val="24"/>
          <w:szCs w:val="24"/>
        </w:rPr>
        <w:t>,</w:t>
      </w:r>
      <w:r w:rsidR="008425D0" w:rsidRPr="00AC06D7">
        <w:rPr>
          <w:rFonts w:ascii="Times New Roman" w:hAnsi="Times New Roman" w:cs="Times New Roman"/>
          <w:sz w:val="24"/>
          <w:szCs w:val="24"/>
        </w:rPr>
        <w:t xml:space="preserve"> дорожные знаки, регулировщики, светофоры</w:t>
      </w:r>
      <w:r w:rsidR="00286A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4667" w:rsidRDefault="00F741ED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B37BFFF" wp14:editId="54CD7C8B">
            <wp:simplePos x="0" y="0"/>
            <wp:positionH relativeFrom="column">
              <wp:posOffset>-125730</wp:posOffset>
            </wp:positionH>
            <wp:positionV relativeFrom="paragraph">
              <wp:posOffset>33020</wp:posOffset>
            </wp:positionV>
            <wp:extent cx="4355465" cy="2576830"/>
            <wp:effectExtent l="0" t="0" r="6985" b="0"/>
            <wp:wrapThrough wrapText="bothSides">
              <wp:wrapPolygon edited="0">
                <wp:start x="0" y="0"/>
                <wp:lineTo x="0" y="21398"/>
                <wp:lineTo x="21540" y="21398"/>
                <wp:lineTo x="21540" y="0"/>
                <wp:lineTo x="0" y="0"/>
              </wp:wrapPolygon>
            </wp:wrapThrough>
            <wp:docPr id="1" name="Рисунок 1" descr="H:\Пособие ПДД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собие ПДД\IMG_9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8"/>
                    <a:stretch/>
                  </pic:blipFill>
                  <pic:spPr bwMode="auto">
                    <a:xfrm>
                      <a:off x="0" y="0"/>
                      <a:ext cx="43554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5D7F18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CB217F" wp14:editId="7BD0D529">
            <wp:simplePos x="0" y="0"/>
            <wp:positionH relativeFrom="column">
              <wp:posOffset>2009775</wp:posOffset>
            </wp:positionH>
            <wp:positionV relativeFrom="paragraph">
              <wp:posOffset>101600</wp:posOffset>
            </wp:positionV>
            <wp:extent cx="4319905" cy="2212340"/>
            <wp:effectExtent l="0" t="0" r="4445" b="0"/>
            <wp:wrapNone/>
            <wp:docPr id="2" name="Рисунок 2" descr="H:\Пособие ПДД\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собие ПДД\IMG_9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7" b="9260"/>
                    <a:stretch/>
                  </pic:blipFill>
                  <pic:spPr bwMode="auto">
                    <a:xfrm>
                      <a:off x="0" y="0"/>
                      <a:ext cx="43199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67" w:rsidRDefault="005D7F18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6F03E9B" wp14:editId="299EBECA">
            <wp:simplePos x="0" y="0"/>
            <wp:positionH relativeFrom="column">
              <wp:posOffset>-78740</wp:posOffset>
            </wp:positionH>
            <wp:positionV relativeFrom="paragraph">
              <wp:posOffset>280035</wp:posOffset>
            </wp:positionV>
            <wp:extent cx="1495425" cy="1312545"/>
            <wp:effectExtent l="0" t="0" r="9525" b="1905"/>
            <wp:wrapSquare wrapText="bothSides"/>
            <wp:docPr id="6" name="Рисунок 6" descr="F:\Пособие ПДД\IMG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обие ПДД\IMG_9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r="12048"/>
                    <a:stretch/>
                  </pic:blipFill>
                  <pic:spPr bwMode="auto">
                    <a:xfrm>
                      <a:off x="0" y="0"/>
                      <a:ext cx="14954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4667" w:rsidRDefault="00E4466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5D7F18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E4E33C" wp14:editId="50EE8170">
            <wp:simplePos x="0" y="0"/>
            <wp:positionH relativeFrom="column">
              <wp:posOffset>-223520</wp:posOffset>
            </wp:positionH>
            <wp:positionV relativeFrom="paragraph">
              <wp:posOffset>307340</wp:posOffset>
            </wp:positionV>
            <wp:extent cx="4319905" cy="2267585"/>
            <wp:effectExtent l="0" t="0" r="4445" b="0"/>
            <wp:wrapNone/>
            <wp:docPr id="5" name="Рисунок 5" descr="F:\Пособие ПДД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обие ПДД\IMG_9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8950" r="70" b="12304"/>
                    <a:stretch/>
                  </pic:blipFill>
                  <pic:spPr bwMode="auto">
                    <a:xfrm>
                      <a:off x="0" y="0"/>
                      <a:ext cx="431990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11" w:rsidRDefault="00246911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911" w:rsidRDefault="005D7F18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3ACCB28" wp14:editId="66FA7FD7">
            <wp:simplePos x="0" y="0"/>
            <wp:positionH relativeFrom="column">
              <wp:posOffset>4336415</wp:posOffset>
            </wp:positionH>
            <wp:positionV relativeFrom="paragraph">
              <wp:posOffset>100965</wp:posOffset>
            </wp:positionV>
            <wp:extent cx="2057400" cy="1371600"/>
            <wp:effectExtent l="0" t="0" r="0" b="0"/>
            <wp:wrapNone/>
            <wp:docPr id="4" name="Рисунок 4" descr="H:\Пособие ПДД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собие ПДД\IMG_9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11" w:rsidRDefault="00246911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911" w:rsidRDefault="00246911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41ED" w:rsidRDefault="00F741ED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6911" w:rsidRDefault="00246911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41ED" w:rsidRPr="00F741ED" w:rsidRDefault="00F741ED" w:rsidP="00F741ED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Выполняя игровые задания, дети</w:t>
      </w:r>
      <w:r w:rsidR="005D7F18">
        <w:rPr>
          <w:rFonts w:ascii="Times New Roman" w:hAnsi="Times New Roman" w:cs="Times New Roman"/>
          <w:sz w:val="24"/>
          <w:szCs w:val="24"/>
        </w:rPr>
        <w:t xml:space="preserve"> мо</w:t>
      </w:r>
      <w:r>
        <w:rPr>
          <w:rFonts w:ascii="Times New Roman" w:hAnsi="Times New Roman" w:cs="Times New Roman"/>
          <w:sz w:val="24"/>
          <w:szCs w:val="24"/>
        </w:rPr>
        <w:t xml:space="preserve">гут пользоваться </w:t>
      </w:r>
      <w:r w:rsidR="005D7F18">
        <w:rPr>
          <w:rFonts w:ascii="Times New Roman" w:hAnsi="Times New Roman" w:cs="Times New Roman"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="005D7F18">
        <w:rPr>
          <w:rFonts w:ascii="Times New Roman" w:hAnsi="Times New Roman" w:cs="Times New Roman"/>
          <w:sz w:val="24"/>
          <w:szCs w:val="24"/>
        </w:rPr>
        <w:t>или фотографи</w:t>
      </w:r>
      <w:r>
        <w:rPr>
          <w:rFonts w:ascii="Times New Roman" w:hAnsi="Times New Roman" w:cs="Times New Roman"/>
          <w:sz w:val="24"/>
          <w:szCs w:val="24"/>
        </w:rPr>
        <w:t>ями (в комплекте)</w:t>
      </w:r>
      <w:r w:rsidR="005D7F1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Для индивидуальной работы к</w:t>
      </w:r>
      <w:r w:rsidR="000E6496" w:rsidRPr="00AC06D7">
        <w:rPr>
          <w:rFonts w:ascii="Times New Roman" w:hAnsi="Times New Roman" w:cs="Times New Roman"/>
          <w:sz w:val="24"/>
          <w:szCs w:val="24"/>
        </w:rPr>
        <w:t xml:space="preserve"> игре прилагается ковровое покрытие 40/60 см. синего цвета, для выкладывания «своей улицы» на столе, полу.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1ED">
        <w:rPr>
          <w:rFonts w:ascii="Times New Roman" w:hAnsi="Times New Roman" w:cs="Times New Roman"/>
          <w:sz w:val="24"/>
          <w:szCs w:val="24"/>
        </w:rPr>
        <w:t xml:space="preserve">К пособию разработана серия </w:t>
      </w:r>
      <w:r w:rsidRPr="00F741ED">
        <w:rPr>
          <w:rFonts w:ascii="Times New Roman" w:hAnsi="Times New Roman" w:cs="Times New Roman"/>
          <w:sz w:val="24"/>
          <w:szCs w:val="24"/>
        </w:rPr>
        <w:t>дидактических игр.</w:t>
      </w:r>
    </w:p>
    <w:p w:rsidR="004A4C0E" w:rsidRDefault="004A4C0E" w:rsidP="00BC59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F41CA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E57314" wp14:editId="567CA50D">
            <wp:simplePos x="0" y="0"/>
            <wp:positionH relativeFrom="column">
              <wp:posOffset>1151255</wp:posOffset>
            </wp:positionH>
            <wp:positionV relativeFrom="paragraph">
              <wp:posOffset>26035</wp:posOffset>
            </wp:positionV>
            <wp:extent cx="4319905" cy="2879725"/>
            <wp:effectExtent l="0" t="0" r="4445" b="0"/>
            <wp:wrapNone/>
            <wp:docPr id="3" name="Рисунок 3" descr="H:\Пособие ПДД\IMG_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собие ПДД\IMG_9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4C0E" w:rsidRDefault="004A4C0E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593B" w:rsidRDefault="00BC593B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F18" w:rsidRDefault="005D7F18" w:rsidP="004F41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41ED" w:rsidRDefault="00F741ED" w:rsidP="004F41C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44667" w:rsidRDefault="00F741ED" w:rsidP="004F41CA">
      <w:pPr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50053C" w:rsidRPr="004F41CA">
        <w:rPr>
          <w:rFonts w:ascii="Times New Roman" w:hAnsi="Times New Roman" w:cs="Times New Roman"/>
          <w:b/>
          <w:sz w:val="24"/>
          <w:szCs w:val="24"/>
        </w:rPr>
        <w:t>идактически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50053C" w:rsidRPr="004F41CA">
        <w:rPr>
          <w:rFonts w:ascii="Times New Roman" w:hAnsi="Times New Roman" w:cs="Times New Roman"/>
          <w:b/>
          <w:sz w:val="24"/>
          <w:szCs w:val="24"/>
        </w:rPr>
        <w:t xml:space="preserve"> игр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="0050053C" w:rsidRPr="004F41CA">
        <w:rPr>
          <w:rFonts w:ascii="Times New Roman" w:hAnsi="Times New Roman" w:cs="Times New Roman"/>
          <w:b/>
          <w:sz w:val="24"/>
          <w:szCs w:val="24"/>
        </w:rPr>
        <w:t>.</w:t>
      </w:r>
    </w:p>
    <w:p w:rsidR="004F41CA" w:rsidRPr="004F41CA" w:rsidRDefault="004F41CA" w:rsidP="004F41CA">
      <w:pPr>
        <w:ind w:left="-14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207" w:rsidRDefault="009E520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 детей основ безопасного образа жизни, культуры поведения на улице, в транспорте.</w:t>
      </w:r>
    </w:p>
    <w:p w:rsidR="009E5207" w:rsidRDefault="009E5207" w:rsidP="00AC06D7">
      <w:p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Закрепить знания о правилах дорожного движения, о сигналах светофора. Познакомить с жестами регулировщика. Формировать знания о правилах поведения на улице, в транспорте. Учить быть грамотными пешеходами. Развивать пространственную ориентацию.</w:t>
      </w:r>
      <w:r w:rsidR="00F26214" w:rsidRPr="00F26214">
        <w:rPr>
          <w:rFonts w:ascii="Times New Roman" w:hAnsi="Times New Roman" w:cs="Times New Roman"/>
          <w:sz w:val="24"/>
          <w:szCs w:val="24"/>
        </w:rPr>
        <w:t xml:space="preserve"> </w:t>
      </w:r>
      <w:r w:rsidR="00F26214">
        <w:rPr>
          <w:rFonts w:ascii="Times New Roman" w:hAnsi="Times New Roman" w:cs="Times New Roman"/>
          <w:sz w:val="24"/>
          <w:szCs w:val="24"/>
        </w:rPr>
        <w:t xml:space="preserve">Развивать умение слушать и выполнять словесные </w:t>
      </w:r>
      <w:proofErr w:type="spellStart"/>
      <w:r w:rsidR="00F26214">
        <w:rPr>
          <w:rFonts w:ascii="Times New Roman" w:hAnsi="Times New Roman" w:cs="Times New Roman"/>
          <w:sz w:val="24"/>
          <w:szCs w:val="24"/>
        </w:rPr>
        <w:t>инструкции</w:t>
      </w:r>
      <w:proofErr w:type="gramStart"/>
      <w:r w:rsidR="00F26214">
        <w:rPr>
          <w:rFonts w:ascii="Times New Roman" w:hAnsi="Times New Roman" w:cs="Times New Roman"/>
          <w:sz w:val="24"/>
          <w:szCs w:val="24"/>
        </w:rPr>
        <w:t>.</w:t>
      </w:r>
      <w:r w:rsidR="00F26214" w:rsidRPr="00321A4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F26214" w:rsidRPr="00321A47">
        <w:rPr>
          <w:rFonts w:ascii="Times New Roman" w:hAnsi="Times New Roman" w:cs="Times New Roman"/>
          <w:sz w:val="24"/>
          <w:szCs w:val="24"/>
        </w:rPr>
        <w:t>асширять</w:t>
      </w:r>
      <w:proofErr w:type="spellEnd"/>
      <w:r w:rsidR="00F26214" w:rsidRPr="00321A47">
        <w:rPr>
          <w:rFonts w:ascii="Times New Roman" w:hAnsi="Times New Roman" w:cs="Times New Roman"/>
          <w:sz w:val="24"/>
          <w:szCs w:val="24"/>
        </w:rPr>
        <w:t xml:space="preserve"> знания детей о дорожных знаках, упражнять в их названии и классификации по группам: указательные, запрещающие, знаки сервиса; развивать ориентировку в пространстве.</w:t>
      </w:r>
    </w:p>
    <w:p w:rsidR="00286AA3" w:rsidRPr="004F41CA" w:rsidRDefault="00286AA3" w:rsidP="00286AA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>«Построй улицу по фотографии»</w:t>
      </w:r>
      <w:r w:rsidR="00C40AC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621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86AA3" w:rsidRDefault="00286AA3" w:rsidP="00286AA3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принимают участие два человека. Перед ними фотографии заданием вниз. Выбрав задание, один из участников должны выложить объекты слева, до перекрестка, а другой справа. Побеждает тот, кто сделает это правильно (точно, как на фото).</w:t>
      </w:r>
    </w:p>
    <w:p w:rsidR="00286AA3" w:rsidRDefault="00286AA3" w:rsidP="00286AA3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193813">
        <w:rPr>
          <w:rFonts w:ascii="Times New Roman" w:hAnsi="Times New Roman" w:cs="Times New Roman"/>
          <w:sz w:val="24"/>
          <w:szCs w:val="24"/>
        </w:rPr>
        <w:t>атериал: фигурки домов, пешеходы</w:t>
      </w:r>
      <w:r>
        <w:rPr>
          <w:rFonts w:ascii="Times New Roman" w:hAnsi="Times New Roman" w:cs="Times New Roman"/>
          <w:sz w:val="24"/>
          <w:szCs w:val="24"/>
        </w:rPr>
        <w:t>, дорожные знаки</w:t>
      </w:r>
      <w:r w:rsidR="00193813">
        <w:rPr>
          <w:rFonts w:ascii="Times New Roman" w:hAnsi="Times New Roman" w:cs="Times New Roman"/>
          <w:sz w:val="24"/>
          <w:szCs w:val="24"/>
        </w:rPr>
        <w:t>, автомобили. Все находится вперемешку на столе перед панно.</w:t>
      </w:r>
    </w:p>
    <w:p w:rsidR="004F41CA" w:rsidRDefault="004F41CA" w:rsidP="00286AA3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DC2908" w:rsidRPr="004F41CA" w:rsidRDefault="00193813" w:rsidP="001938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>«Куда приедет Таня?»</w:t>
      </w:r>
      <w:r w:rsidR="00DC2908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AC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1A47" w:rsidRDefault="00DC2908" w:rsidP="00DC2908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последовательно участвуют два человека. Первый по схеме выкладывает на панно улицу, второй следуя словесной инструкции воспитателя, проходит путь и называет конечный пу</w:t>
      </w:r>
      <w:r w:rsidR="00321A47">
        <w:rPr>
          <w:rFonts w:ascii="Times New Roman" w:hAnsi="Times New Roman" w:cs="Times New Roman"/>
          <w:sz w:val="24"/>
          <w:szCs w:val="24"/>
        </w:rPr>
        <w:t xml:space="preserve">нкт. Например: Таня повернула </w:t>
      </w:r>
      <w:r>
        <w:rPr>
          <w:rFonts w:ascii="Times New Roman" w:hAnsi="Times New Roman" w:cs="Times New Roman"/>
          <w:sz w:val="24"/>
          <w:szCs w:val="24"/>
        </w:rPr>
        <w:t xml:space="preserve">… </w:t>
      </w:r>
    </w:p>
    <w:p w:rsidR="00321A47" w:rsidRDefault="00DC2908" w:rsidP="00DC2908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перешла пешеходный переход, повернула… </w:t>
      </w:r>
    </w:p>
    <w:p w:rsidR="00321A47" w:rsidRDefault="00DC2908" w:rsidP="00DC2908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тротуару дошла до поворота, повернула…, </w:t>
      </w:r>
    </w:p>
    <w:p w:rsidR="00DC2908" w:rsidRDefault="00DC2908" w:rsidP="00DC2908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дошла до следующего </w:t>
      </w:r>
      <w:r w:rsidR="00321A47">
        <w:rPr>
          <w:rFonts w:ascii="Times New Roman" w:hAnsi="Times New Roman" w:cs="Times New Roman"/>
          <w:sz w:val="24"/>
          <w:szCs w:val="24"/>
        </w:rPr>
        <w:t>пешеходного перехода… и т. д.</w:t>
      </w:r>
    </w:p>
    <w:p w:rsidR="004F41CA" w:rsidRPr="004F41CA" w:rsidRDefault="004F41CA" w:rsidP="00DC2908">
      <w:pPr>
        <w:pStyle w:val="a3"/>
        <w:ind w:left="9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908" w:rsidRPr="004F41CA" w:rsidRDefault="00650A74" w:rsidP="00650A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 xml:space="preserve">«Работаем по схеме» </w:t>
      </w:r>
      <w:r w:rsidR="00F2621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0A74" w:rsidRDefault="00650A74" w:rsidP="00650A7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один участник. На схеме точкой обозначено место нахождения пешехода</w:t>
      </w:r>
      <w:r w:rsidR="00BE68B4">
        <w:rPr>
          <w:rFonts w:ascii="Times New Roman" w:hAnsi="Times New Roman" w:cs="Times New Roman"/>
          <w:sz w:val="24"/>
          <w:szCs w:val="24"/>
        </w:rPr>
        <w:t>, стрелками обозначен путь, участник сам должен рассказать, куда этот путь приведет.</w:t>
      </w:r>
    </w:p>
    <w:p w:rsidR="004F41CA" w:rsidRDefault="004F41CA" w:rsidP="00650A7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E68B4" w:rsidRPr="004F41CA" w:rsidRDefault="00BE68B4" w:rsidP="00BE68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>«Лазерная указка»</w:t>
      </w:r>
      <w:r w:rsidR="00C40AC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621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68B4" w:rsidRDefault="00BE68B4" w:rsidP="00BE68B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участника. Ребенок следит глазами за указкой и описывает путь.</w:t>
      </w:r>
    </w:p>
    <w:p w:rsidR="004F41CA" w:rsidRDefault="004F41CA" w:rsidP="00BE68B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BE68B4" w:rsidRPr="004F41CA" w:rsidRDefault="00BE68B4" w:rsidP="00BE68B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 xml:space="preserve">Упражнение «Поставь так, чтобы…» </w:t>
      </w:r>
      <w:r w:rsidR="00C40AC4" w:rsidRPr="004F41CA">
        <w:rPr>
          <w:rFonts w:ascii="Times New Roman" w:hAnsi="Times New Roman" w:cs="Times New Roman"/>
          <w:b/>
          <w:sz w:val="24"/>
          <w:szCs w:val="24"/>
        </w:rPr>
        <w:t>Цель: Ориентировка на плоскости.</w:t>
      </w:r>
    </w:p>
    <w:p w:rsidR="00BE68B4" w:rsidRDefault="00BE68B4" w:rsidP="00D44B4C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Поставь мальчика с портфелем так, чтобы сзади был магазин, а впереди светофор.</w:t>
      </w:r>
    </w:p>
    <w:p w:rsidR="00BE68B4" w:rsidRDefault="00BE68B4" w:rsidP="00BE68B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Поставь машину скорой помощи между самосвалом и </w:t>
      </w:r>
      <w:r w:rsidR="00C40AC4">
        <w:rPr>
          <w:rFonts w:ascii="Times New Roman" w:hAnsi="Times New Roman" w:cs="Times New Roman"/>
          <w:sz w:val="24"/>
          <w:szCs w:val="24"/>
        </w:rPr>
        <w:t>машиной,</w:t>
      </w:r>
      <w:r>
        <w:rPr>
          <w:rFonts w:ascii="Times New Roman" w:hAnsi="Times New Roman" w:cs="Times New Roman"/>
          <w:sz w:val="24"/>
          <w:szCs w:val="24"/>
        </w:rPr>
        <w:t xml:space="preserve"> которая едет перед ним.</w:t>
      </w:r>
    </w:p>
    <w:p w:rsidR="00C40AC4" w:rsidRDefault="00BE68B4" w:rsidP="00C40AC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Помести дерево с темной кроной около о</w:t>
      </w:r>
      <w:r w:rsidR="00C40AC4">
        <w:rPr>
          <w:rFonts w:ascii="Times New Roman" w:hAnsi="Times New Roman" w:cs="Times New Roman"/>
          <w:sz w:val="24"/>
          <w:szCs w:val="24"/>
        </w:rPr>
        <w:t>становки, перед автобусом. И т</w:t>
      </w:r>
      <w:r w:rsidR="00F26214">
        <w:rPr>
          <w:rFonts w:ascii="Times New Roman" w:hAnsi="Times New Roman" w:cs="Times New Roman"/>
          <w:sz w:val="24"/>
          <w:szCs w:val="24"/>
        </w:rPr>
        <w:t>.</w:t>
      </w:r>
      <w:r w:rsidR="00C40AC4">
        <w:rPr>
          <w:rFonts w:ascii="Times New Roman" w:hAnsi="Times New Roman" w:cs="Times New Roman"/>
          <w:sz w:val="24"/>
          <w:szCs w:val="24"/>
        </w:rPr>
        <w:t>д.</w:t>
      </w:r>
    </w:p>
    <w:p w:rsidR="004F41CA" w:rsidRDefault="004F41CA" w:rsidP="00C40AC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C40AC4" w:rsidRPr="004F41CA" w:rsidRDefault="00C40AC4" w:rsidP="00C40A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 xml:space="preserve">«Волшебные знаки» </w:t>
      </w:r>
      <w:r w:rsidR="00F2621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1A47" w:rsidRDefault="00C40AC4" w:rsidP="00321A47">
      <w:pPr>
        <w:pStyle w:val="a3"/>
        <w:ind w:left="927"/>
        <w:jc w:val="both"/>
        <w:rPr>
          <w:b/>
        </w:rPr>
      </w:pPr>
      <w:r w:rsidRPr="00C40AC4">
        <w:rPr>
          <w:rFonts w:ascii="Times New Roman" w:hAnsi="Times New Roman" w:cs="Times New Roman"/>
          <w:sz w:val="24"/>
          <w:szCs w:val="24"/>
        </w:rPr>
        <w:t xml:space="preserve">Игру можно проводить индивидуально и с группой детей. Ведущий игры предлагает детям в течение минуты внимательно рассмотреть </w:t>
      </w:r>
      <w:r w:rsidR="00321A47">
        <w:rPr>
          <w:rFonts w:ascii="Times New Roman" w:hAnsi="Times New Roman" w:cs="Times New Roman"/>
          <w:sz w:val="24"/>
          <w:szCs w:val="24"/>
        </w:rPr>
        <w:t>карточку</w:t>
      </w:r>
      <w:r w:rsidRPr="00C40AC4">
        <w:rPr>
          <w:rFonts w:ascii="Times New Roman" w:hAnsi="Times New Roman" w:cs="Times New Roman"/>
          <w:sz w:val="24"/>
          <w:szCs w:val="24"/>
        </w:rPr>
        <w:t xml:space="preserve">, запомнить все значки. По окончании времени ребёнок должен </w:t>
      </w:r>
      <w:r w:rsidR="00321A47">
        <w:rPr>
          <w:rFonts w:ascii="Times New Roman" w:hAnsi="Times New Roman" w:cs="Times New Roman"/>
          <w:sz w:val="24"/>
          <w:szCs w:val="24"/>
        </w:rPr>
        <w:t>расположить знаки на панно, как на карточке и</w:t>
      </w:r>
      <w:r w:rsidRPr="00C40AC4">
        <w:rPr>
          <w:rFonts w:ascii="Times New Roman" w:hAnsi="Times New Roman" w:cs="Times New Roman"/>
          <w:sz w:val="24"/>
          <w:szCs w:val="24"/>
        </w:rPr>
        <w:t xml:space="preserve">  составит</w:t>
      </w:r>
      <w:r w:rsidR="00321A47">
        <w:rPr>
          <w:rFonts w:ascii="Times New Roman" w:hAnsi="Times New Roman" w:cs="Times New Roman"/>
          <w:sz w:val="24"/>
          <w:szCs w:val="24"/>
        </w:rPr>
        <w:t>ь рассказ или сказку</w:t>
      </w:r>
      <w:r w:rsidRPr="00C40AC4">
        <w:rPr>
          <w:rFonts w:ascii="Times New Roman" w:hAnsi="Times New Roman" w:cs="Times New Roman"/>
          <w:sz w:val="24"/>
          <w:szCs w:val="24"/>
        </w:rPr>
        <w:t xml:space="preserve"> оживив значки. Среди значков дорожные знаки, транспорт, пешеход, светофор, </w:t>
      </w:r>
      <w:r w:rsidRPr="00C40AC4">
        <w:rPr>
          <w:rFonts w:ascii="Times New Roman" w:hAnsi="Times New Roman" w:cs="Times New Roman"/>
          <w:sz w:val="24"/>
          <w:szCs w:val="24"/>
        </w:rPr>
        <w:lastRenderedPageBreak/>
        <w:t>здания и т.д. перевернув снова карточку схему, ребёнок проверяет правильность выполнения задания, исправляет свои ошибки.</w:t>
      </w:r>
      <w:r w:rsidR="00321A47" w:rsidRPr="00321A47">
        <w:rPr>
          <w:b/>
        </w:rPr>
        <w:t xml:space="preserve"> </w:t>
      </w:r>
    </w:p>
    <w:p w:rsidR="004F41CA" w:rsidRDefault="004F41CA" w:rsidP="00321A47">
      <w:pPr>
        <w:pStyle w:val="a3"/>
        <w:ind w:left="927"/>
        <w:jc w:val="both"/>
        <w:rPr>
          <w:b/>
        </w:rPr>
      </w:pPr>
    </w:p>
    <w:p w:rsidR="00321A47" w:rsidRPr="004F41CA" w:rsidRDefault="00321A47" w:rsidP="00321A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F41CA">
        <w:rPr>
          <w:rFonts w:ascii="Times New Roman" w:hAnsi="Times New Roman" w:cs="Times New Roman"/>
          <w:b/>
          <w:sz w:val="24"/>
          <w:szCs w:val="24"/>
        </w:rPr>
        <w:t xml:space="preserve">«Разложи правильно» </w:t>
      </w:r>
      <w:r w:rsidR="00F26214"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1C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1A47" w:rsidRDefault="00321A47" w:rsidP="00F26214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321A47">
        <w:rPr>
          <w:rFonts w:ascii="Times New Roman" w:hAnsi="Times New Roman" w:cs="Times New Roman"/>
          <w:sz w:val="24"/>
          <w:szCs w:val="24"/>
        </w:rPr>
        <w:t>Панно, карточки с дорожными знаками по количеству играющих</w:t>
      </w:r>
      <w:r w:rsidR="00F26214">
        <w:rPr>
          <w:rFonts w:ascii="Times New Roman" w:hAnsi="Times New Roman" w:cs="Times New Roman"/>
          <w:sz w:val="24"/>
          <w:szCs w:val="24"/>
        </w:rPr>
        <w:t xml:space="preserve">. </w:t>
      </w:r>
      <w:r w:rsidRPr="00321A47">
        <w:rPr>
          <w:rFonts w:ascii="Times New Roman" w:hAnsi="Times New Roman" w:cs="Times New Roman"/>
          <w:sz w:val="24"/>
          <w:szCs w:val="24"/>
        </w:rPr>
        <w:t xml:space="preserve">Из набора </w:t>
      </w:r>
      <w:r w:rsidR="00F26214">
        <w:rPr>
          <w:rFonts w:ascii="Times New Roman" w:hAnsi="Times New Roman" w:cs="Times New Roman"/>
          <w:sz w:val="24"/>
          <w:szCs w:val="24"/>
        </w:rPr>
        <w:t xml:space="preserve">  </w:t>
      </w:r>
      <w:r w:rsidRPr="00321A47">
        <w:rPr>
          <w:rFonts w:ascii="Times New Roman" w:hAnsi="Times New Roman" w:cs="Times New Roman"/>
          <w:sz w:val="24"/>
          <w:szCs w:val="24"/>
        </w:rPr>
        <w:t xml:space="preserve"> </w:t>
      </w:r>
      <w:r w:rsidR="00F26214">
        <w:rPr>
          <w:rFonts w:ascii="Times New Roman" w:hAnsi="Times New Roman" w:cs="Times New Roman"/>
          <w:sz w:val="24"/>
          <w:szCs w:val="24"/>
        </w:rPr>
        <w:t xml:space="preserve">  дорожных знаков</w:t>
      </w:r>
      <w:r w:rsidRPr="00321A47">
        <w:rPr>
          <w:rFonts w:ascii="Times New Roman" w:hAnsi="Times New Roman" w:cs="Times New Roman"/>
          <w:sz w:val="24"/>
          <w:szCs w:val="24"/>
        </w:rPr>
        <w:t xml:space="preserve"> предложи</w:t>
      </w:r>
      <w:r w:rsidR="00F26214">
        <w:rPr>
          <w:rFonts w:ascii="Times New Roman" w:hAnsi="Times New Roman" w:cs="Times New Roman"/>
          <w:sz w:val="24"/>
          <w:szCs w:val="24"/>
        </w:rPr>
        <w:t>ть детям взять по одному, внимательно рассмотреть</w:t>
      </w:r>
      <w:r w:rsidRPr="00321A47">
        <w:rPr>
          <w:rFonts w:ascii="Times New Roman" w:hAnsi="Times New Roman" w:cs="Times New Roman"/>
          <w:sz w:val="24"/>
          <w:szCs w:val="24"/>
        </w:rPr>
        <w:t xml:space="preserve"> всп</w:t>
      </w:r>
      <w:r w:rsidR="00F26214">
        <w:rPr>
          <w:rFonts w:ascii="Times New Roman" w:hAnsi="Times New Roman" w:cs="Times New Roman"/>
          <w:sz w:val="24"/>
          <w:szCs w:val="24"/>
        </w:rPr>
        <w:t>омнить название знака и найти его</w:t>
      </w:r>
      <w:r w:rsidRPr="00321A47">
        <w:rPr>
          <w:rFonts w:ascii="Times New Roman" w:hAnsi="Times New Roman" w:cs="Times New Roman"/>
          <w:sz w:val="24"/>
          <w:szCs w:val="24"/>
        </w:rPr>
        <w:t xml:space="preserve"> расположение по указанию воспитателя: «Прямо пойдёшь - к знакам сервиса попадёшь, направо - </w:t>
      </w:r>
      <w:r w:rsidR="00F26214">
        <w:rPr>
          <w:rFonts w:ascii="Times New Roman" w:hAnsi="Times New Roman" w:cs="Times New Roman"/>
          <w:sz w:val="24"/>
          <w:szCs w:val="24"/>
        </w:rPr>
        <w:t xml:space="preserve">к указательным знакам попадёшь». </w:t>
      </w:r>
      <w:r w:rsidRPr="00321A47">
        <w:rPr>
          <w:rFonts w:ascii="Times New Roman" w:hAnsi="Times New Roman" w:cs="Times New Roman"/>
          <w:sz w:val="24"/>
          <w:szCs w:val="24"/>
        </w:rPr>
        <w:t xml:space="preserve">По окончании игры выяснить правильность классификации дорожных знаков. </w:t>
      </w:r>
    </w:p>
    <w:p w:rsidR="00F26214" w:rsidRPr="00F26214" w:rsidRDefault="00F26214" w:rsidP="00F2621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1A47" w:rsidRPr="00321A47" w:rsidRDefault="00321A47" w:rsidP="00321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A47" w:rsidRPr="00321A47" w:rsidRDefault="00321A47" w:rsidP="00321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AC4" w:rsidRPr="00321A47" w:rsidRDefault="00C40AC4" w:rsidP="00321A47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321A47" w:rsidRPr="00321A47" w:rsidRDefault="00321A47" w:rsidP="00321A47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C40AC4" w:rsidRPr="00321A47" w:rsidRDefault="00C40AC4" w:rsidP="00321A47">
      <w:p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21A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908" w:rsidRDefault="00C40AC4" w:rsidP="00C40AC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908" w:rsidRDefault="00DC2908" w:rsidP="00C40AC4">
      <w:pPr>
        <w:pStyle w:val="a3"/>
        <w:ind w:left="927"/>
        <w:rPr>
          <w:rFonts w:ascii="Times New Roman" w:hAnsi="Times New Roman" w:cs="Times New Roman"/>
          <w:sz w:val="24"/>
          <w:szCs w:val="24"/>
        </w:rPr>
      </w:pPr>
    </w:p>
    <w:p w:rsidR="00193813" w:rsidRPr="00193813" w:rsidRDefault="00DC2908" w:rsidP="00DC2908">
      <w:pPr>
        <w:pStyle w:val="a3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38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885AE4" w:rsidP="00AC06D7">
      <w:pPr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F96" w:rsidRPr="00AC06D7" w:rsidRDefault="00885AE4" w:rsidP="00AC06D7">
      <w:pPr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F96" w:rsidRPr="00AC06D7" w:rsidRDefault="00885AE4" w:rsidP="00AC06D7">
      <w:pPr>
        <w:jc w:val="both"/>
        <w:rPr>
          <w:rFonts w:ascii="Times New Roman" w:hAnsi="Times New Roman" w:cs="Times New Roman"/>
          <w:sz w:val="24"/>
          <w:szCs w:val="24"/>
        </w:rPr>
      </w:pPr>
      <w:r w:rsidRPr="00AC06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F96" w:rsidRPr="00AC06D7" w:rsidRDefault="00343F96" w:rsidP="00AC06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43F96" w:rsidRPr="00AC06D7" w:rsidSect="00246911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26D53"/>
    <w:multiLevelType w:val="hybridMultilevel"/>
    <w:tmpl w:val="31EA6998"/>
    <w:lvl w:ilvl="0" w:tplc="2B8057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96"/>
    <w:rsid w:val="000E6496"/>
    <w:rsid w:val="00193813"/>
    <w:rsid w:val="00246911"/>
    <w:rsid w:val="00286AA3"/>
    <w:rsid w:val="00321A47"/>
    <w:rsid w:val="00343F96"/>
    <w:rsid w:val="00397C44"/>
    <w:rsid w:val="00490B13"/>
    <w:rsid w:val="004A4C0E"/>
    <w:rsid w:val="004F41CA"/>
    <w:rsid w:val="0050053C"/>
    <w:rsid w:val="00573CB4"/>
    <w:rsid w:val="005D7F18"/>
    <w:rsid w:val="00650A74"/>
    <w:rsid w:val="006B72E2"/>
    <w:rsid w:val="006E250F"/>
    <w:rsid w:val="0077286D"/>
    <w:rsid w:val="008425D0"/>
    <w:rsid w:val="00885AE4"/>
    <w:rsid w:val="009E5207"/>
    <w:rsid w:val="00AB60C6"/>
    <w:rsid w:val="00AC06D7"/>
    <w:rsid w:val="00BC593B"/>
    <w:rsid w:val="00BE68B4"/>
    <w:rsid w:val="00C40AC4"/>
    <w:rsid w:val="00CA43DC"/>
    <w:rsid w:val="00D44B4C"/>
    <w:rsid w:val="00DC2908"/>
    <w:rsid w:val="00E44667"/>
    <w:rsid w:val="00E84537"/>
    <w:rsid w:val="00F26214"/>
    <w:rsid w:val="00F7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A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A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55A3D-C3BE-4DE4-9BBB-EE3875D39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Светлана</cp:lastModifiedBy>
  <cp:revision>8</cp:revision>
  <dcterms:created xsi:type="dcterms:W3CDTF">2018-02-23T15:58:00Z</dcterms:created>
  <dcterms:modified xsi:type="dcterms:W3CDTF">2018-03-21T11:50:00Z</dcterms:modified>
</cp:coreProperties>
</file>