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2C" w:rsidRPr="00824512" w:rsidRDefault="0083532C" w:rsidP="008245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игр с песком на световом планшете в развитии речи детей старшего дошкольного возраста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bookmarkStart w:id="0" w:name="_GoBack"/>
      <w:bookmarkEnd w:id="0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терапия -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Ощущение песка в руках при рисовании песком расслабляет ребенка. Песок – это живой материал, его можно потрогать пальчиком, погладить всей ладонью, ощутить на коже твердость каждой песчинки. Во время занятия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чувствительность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нервные импульсы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ребенка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от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узнать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кожи в головной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мозг, и малыш «подзаряжается», </w:t>
      </w:r>
      <w:proofErr w:type="gram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получилось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батарейка,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свойство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энергией.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сферы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с песком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более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снять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коррекция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волнения и фобии.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Цели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эмоциональные «зажимы»,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бумажный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возрождается.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или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способствует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песке проще,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могут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страх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бумаге. У многих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способен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есть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заранее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испортить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лист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лист,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волнения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что-то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терапия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некрасиво или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чувствительность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неправильно. Они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ребенка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расстраиваются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импульсы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волнуются по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предметно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поводу,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малыш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даже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мозг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рисовать. 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мы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песочном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снятия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столе, если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передаются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не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расслабляет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получилось, мы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Уходят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убираем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бессознательно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в сторону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твердость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без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организм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страха начинает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твердость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снова!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некрасиво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песочной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предметно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терапии: коррекция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внутреннего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компонентов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детей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и развитие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эмоционально-волевой сферы 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открывает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ТНР.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живой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существенно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коммуникативных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желание ребенка узнать что-то новое, экспериментировать и работать самостоятельно. В песочнице мощно развивается «тактильная» чувствительность, как основа развития «ручного интеллекта». В игре с песком более гармонично и интенсивно развиваются все высшие психические функции. Совершенствуется развитие предметно - игровой деятельности, что в дальнейшем способствует развитию сюжетно - ролевой игры и коммуникативных навыков ребенка. Песок способен «заземлять» отрицательную энергию, это его свойство особенно востребовано в работе с «особыми» детьми.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Песочная терапия способствует:</w:t>
      </w:r>
    </w:p>
    <w:p w:rsidR="00E44A6C" w:rsidRPr="00824512" w:rsidRDefault="00E44A6C" w:rsidP="008245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умений и навыков практического общения, используя вербальные и невербальные средства;</w:t>
      </w:r>
    </w:p>
    <w:p w:rsidR="00E44A6C" w:rsidRPr="00824512" w:rsidRDefault="00E44A6C" w:rsidP="008245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 словарного запаса;</w:t>
      </w:r>
    </w:p>
    <w:p w:rsidR="00E44A6C" w:rsidRPr="00824512" w:rsidRDefault="00E44A6C" w:rsidP="008245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связной речи;</w:t>
      </w:r>
    </w:p>
    <w:p w:rsidR="00E44A6C" w:rsidRPr="00824512" w:rsidRDefault="00E44A6C" w:rsidP="008245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побуждению детей к активным действиям и концентрации внимания;</w:t>
      </w:r>
    </w:p>
    <w:p w:rsidR="00E44A6C" w:rsidRPr="00824512" w:rsidRDefault="00E44A6C" w:rsidP="0082451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фантазии и образного мышления.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логопедии с помощью игр с песком решаем следующие задачи: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диафрагмального дыхания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Регуляция мышечного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готовыми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тонуса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мудрость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лексико</w:t>
      </w:r>
      <w:proofErr w:type="spell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слуха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самовыражения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слоговой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диафрагмального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слова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практического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лексико-грамматического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используя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речи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Развитие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звукового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для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слов</w:t>
      </w:r>
    </w:p>
    <w:p w:rsidR="00E44A6C" w:rsidRPr="00824512" w:rsidRDefault="00E44A6C" w:rsidP="00824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общения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задачи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совершенствованию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важных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Регуляция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совместного с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рисования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активным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песком:</w:t>
      </w:r>
    </w:p>
    <w:p w:rsidR="00E44A6C" w:rsidRPr="00824512" w:rsidRDefault="00E44A6C" w:rsidP="008245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задачи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лишь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уникальность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варианты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логопедии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и заданий, 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не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ребенка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следовать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дыхания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строгой программе;</w:t>
      </w:r>
    </w:p>
    <w:p w:rsidR="00E44A6C" w:rsidRPr="00824512" w:rsidRDefault="00E44A6C" w:rsidP="008245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мнение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занятия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звуков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мнение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адаптирована под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должна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самого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развитие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E44A6C" w:rsidRPr="00824512" w:rsidRDefault="00E44A6C" w:rsidP="008245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ребенком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самовыражения, 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своих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устанавливайте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самовыражения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жесткие рамки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невербальные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правила;</w:t>
      </w:r>
    </w:p>
    <w:p w:rsidR="00E44A6C" w:rsidRPr="00824512" w:rsidRDefault="00E44A6C" w:rsidP="008245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словарного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инициативу и мнение, но не молчаливое согласие с Вами;</w:t>
      </w:r>
    </w:p>
    <w:p w:rsidR="00E44A6C" w:rsidRPr="00824512" w:rsidRDefault="00E44A6C" w:rsidP="008245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 развитие творческих ситуаций вопросами, но не готовыми ответами;</w:t>
      </w:r>
    </w:p>
    <w:p w:rsidR="00E44A6C" w:rsidRPr="00824512" w:rsidRDefault="00E44A6C" w:rsidP="008245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 в поиске своих собственных нестандартных решений на поставленные Вами задачи;</w:t>
      </w:r>
    </w:p>
    <w:p w:rsidR="0083532C" w:rsidRPr="00824512" w:rsidRDefault="00E44A6C" w:rsidP="0082451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цените природную мудрость ребенка и его уникальность, но не учите его «быть таким как все».</w:t>
      </w:r>
      <w:r w:rsidR="0083532C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04B9" w:rsidRPr="00824512" w:rsidRDefault="00217FEB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Рисуем на песке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217FEB"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азвитие диафрагмального дыхания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по развитию дыхания необходимо обучить детей следующим правилам, применяя игровые моменты: набирай воздух через нос, не поднимая плечи, и надувай живот «шариком», выдыхай медленно и плавно. Старайся так дуть, чтобы воздушная струя была очень долгой.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«Выровняй дорогу» - от детской машинки логопед проводит неглубокую канавку в песке, ребенок воздушной струей выравнивает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зайца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перед </w:t>
      </w:r>
      <w:proofErr w:type="gram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Неподалеку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машинкой.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под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струя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песком?» - картинка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места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засыпается тонким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работы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слоем песка.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образовать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Сдувая песок,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струёй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открывает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следующим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«Ямка» - ребенок,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необходимо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правилам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передвигает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дыхания, через </w:t>
      </w:r>
      <w:proofErr w:type="gram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плавно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воздух, надувая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другой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 и медленно,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плавной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плавно, долгой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Неподалеку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струёй выдувает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работы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ямку в песке.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«Помоги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зайцу» - в песке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ведущие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три-четыре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набирает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углубления – «следы», ведущие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дорогу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игрушечному зайцу.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воздушная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Неподалеку располагается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выдыхай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лиса. Необходимо «замести»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дорожку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следы,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началом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лиса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чтобы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обнаружила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длительной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«Дорога к другу» -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воздух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песке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помощью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расставляются две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так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игрушки. Нужно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обнаружила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длительной плавной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расставляются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струей образовать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змейки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песке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выдувает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дорожку от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пластмассовые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игрушки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образовать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другой.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«Секрет» -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образовать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неглубоко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была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закапывается игрушка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Неподалеку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небольшой предмет. Необходимо сдуванием песка обнаружить спрятанное.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великан» - из песка насыпается невысокая горка. Перед ней игрушка (слоник, черепашка и др.). Ребенок, дуя на песочную гору, разрушает её, помогая герою продолжить свой путь.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«Путешествие» - на песке легкие пластмассовые игрушки: ящерица, змейки, жуки. С помощью воздушной струи ребенок передвигает фигурки до заданного места.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«Буря»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влажном песке выкапывается углубление и заполняется водой. Ребенок длительной сильной в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оздушной струей вызывает «бурю».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«Морская прогулка»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воздушной струей ребенок передвигает кораблик, лодочку, легкую черепашку, рыбку по поверхности воды.</w:t>
      </w:r>
    </w:p>
    <w:p w:rsidR="0083532C" w:rsidRPr="00824512" w:rsidRDefault="0083532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Регуляция мышечного тонуса, снятие напряжения с мышц пальцев рук, со</w:t>
      </w:r>
      <w:r w:rsidR="00217FEB"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вершенствование мелкой моторики:</w:t>
      </w:r>
    </w:p>
    <w:p w:rsidR="00E44A6C" w:rsidRPr="00824512" w:rsidRDefault="00E44A6C" w:rsidP="00824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ладони на песок, почувствовать полное расслабление пальцев.</w:t>
      </w:r>
    </w:p>
    <w:p w:rsidR="00E44A6C" w:rsidRPr="00824512" w:rsidRDefault="00E44A6C" w:rsidP="00824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погрузить пальцы в песок, сжимать и разжимать кулачки.</w:t>
      </w:r>
    </w:p>
    <w:p w:rsidR="00E44A6C" w:rsidRPr="00824512" w:rsidRDefault="00E44A6C" w:rsidP="00824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погрузить пальцы в песок или сжимать и разжимать поочередно то мизинец, то большой палец на одной руке, на обеих руках одновременно.</w:t>
      </w:r>
    </w:p>
    <w:p w:rsidR="00E44A6C" w:rsidRPr="00824512" w:rsidRDefault="00E44A6C" w:rsidP="00824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погрузить пальцы в песок, и легкими движениями создавать «волны».</w:t>
      </w:r>
    </w:p>
    <w:p w:rsidR="00E44A6C" w:rsidRPr="00824512" w:rsidRDefault="00E44A6C" w:rsidP="00824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погрузить пальцы в песок и попеременно чередовать упражнения для пальцев («ушки-рожки», «один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расслабление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пальчик-все пальчики»).</w:t>
      </w:r>
    </w:p>
    <w:p w:rsidR="00E44A6C" w:rsidRPr="00824512" w:rsidRDefault="00E44A6C" w:rsidP="008245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руке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навыков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пальцами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пальчик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руки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игра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рука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натаскивает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погружена 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себе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одну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полезно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рисованию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различных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песком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линии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световом столе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вторая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уделить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сжимать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подготовке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внимание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ребенка 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видимый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письму. Для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аккуратно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самые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рисует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простейшие занятия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видно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рисованию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быть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линий, спиралей,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внимание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стрелок мы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руки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превращаем в игру «Повтори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того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мной». 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всего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рисует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дополнение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или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кулачки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различных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ребенка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разжимать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песке, а ребенок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что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как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всего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более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развития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самостоятельно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песке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все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попеременно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себе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упражнения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надолго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создавать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заинтересует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заданий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Скорее </w:t>
      </w:r>
      <w:proofErr w:type="spellStart"/>
      <w:proofErr w:type="gram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Скорее</w:t>
      </w:r>
      <w:proofErr w:type="spellEnd"/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можно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песком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как дополнение к основной, для эмоционального отдыха после занятия.</w:t>
      </w:r>
    </w:p>
    <w:p w:rsidR="00E44A6C" w:rsidRPr="00824512" w:rsidRDefault="00E44A6C" w:rsidP="008245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геометрических фигур также очень полезно для развития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одним словом, натаскивает руку лучше всего для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письма. Считается, что для того чтобы дети освоились с фигурами, они должны их прорисовать в воздухе, но так не видно результата, а результат должен быть видимый.</w:t>
      </w:r>
    </w:p>
    <w:p w:rsidR="00E75CA6" w:rsidRPr="00824512" w:rsidRDefault="00E75CA6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дети прорисовывают фигуры сначала в воздухе, а потом в тетради. Но на песке еще лучше, потому что работает еще и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! У Марии Монтессори шершавые буквы, например. И есть даже мнение, что навык письма перед школой проверяется не умением писать буквы, а именно переписывание (копирование) слов на иностранном незнакомом язык.</w:t>
      </w:r>
    </w:p>
    <w:p w:rsidR="00E75CA6" w:rsidRPr="00824512" w:rsidRDefault="00E75CA6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световом столе можно также выполнять следующие упражнения:</w:t>
      </w:r>
    </w:p>
    <w:p w:rsidR="00E75CA6" w:rsidRPr="00824512" w:rsidRDefault="00E75CA6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обводка контура рисунка фломастером или карандашом (развивает моторику рук, координацию, учит правильно держать в руке карандаш);</w:t>
      </w:r>
    </w:p>
    <w:p w:rsidR="00E75CA6" w:rsidRPr="00824512" w:rsidRDefault="00E75CA6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насыпание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контура рисунка на трафарет из кулачка песком (моторика, координация, образное мышление);</w:t>
      </w:r>
    </w:p>
    <w:p w:rsidR="00E75CA6" w:rsidRPr="00824512" w:rsidRDefault="00E75CA6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насыпанного рисунка камешками, пуговицами, прорисовка деталей пальцем или счетной палочкой (моторика, творческое и образное мышление);</w:t>
      </w:r>
    </w:p>
    <w:p w:rsidR="00E75CA6" w:rsidRPr="00824512" w:rsidRDefault="00E75CA6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рисунка-образца самостоятельным рисованием на столе (моторика, координация, образное мышление, важный навык - самостоятельность).</w:t>
      </w:r>
    </w:p>
    <w:p w:rsidR="0083532C" w:rsidRPr="00824512" w:rsidRDefault="0083532C" w:rsidP="0082451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DF" w:rsidRPr="00824512" w:rsidRDefault="00217FEB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Артикуляционные упражнения: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«Лошадка»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щелкать языком, одновременно пальцами ритмично, в та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щелчкам, «скакать по песку».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«Индюки»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языком быстро облизывать верхнюю губу со звуком «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пальцами в такт движениям языка двигать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толще песка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«Часики»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языком ритмично двигать вправо-влево, указательным пальцем ведущей руки в такт движениям языка в том же направлении по песку.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«Накажи непослушный язычок»</w:t>
      </w:r>
      <w:r w:rsidR="00217FEB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губами ритмично шлепать по высунутому языку со звуком «п-п-п», ладонью ведущей руки легко похлопывать по песку.</w:t>
      </w:r>
    </w:p>
    <w:p w:rsidR="0083532C" w:rsidRPr="00824512" w:rsidRDefault="0083532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DF" w:rsidRPr="00824512" w:rsidRDefault="00217FEB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Автоматизация звуков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«Змея»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развить уверенное владение ладонью при рисовании на песке, предложите ребенку рисовать не только мелкие, но и крупные рисунки. Вот, например, змея: для рисования головы ребенок всеми пятью пальчиками убирает песок в одну сторону, затем всей ладонью ведет зигзагообразную линию по песку через весь стол - рисует тело змеи, берет в щепоть из 5 пальцев песок и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насыпанием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рисует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произнося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 змеи.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возможность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попробовать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проговорить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раздвоенный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щепоть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змеи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пальцем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Вариант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проговорить шипящий </w:t>
      </w:r>
      <w:proofErr w:type="spell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Рь</w:t>
      </w:r>
      <w:proofErr w:type="spell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"Ш-ш-ш", который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песок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змея.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издает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достоверности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игрушка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мы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змеи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включили желтую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Вариант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подсветку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столе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совпадение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песком.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«Сильный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Для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мотор» - произносить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пятью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 ,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мышку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указательным пальцем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для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дорожку по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сторону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песку. Аналогично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попробовать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работать с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совпадение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звуками.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«Слабый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желтую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моторчик»-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ладошками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мотор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мизинцем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этот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дорожку по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ладонью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песку.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«Горочка» - набрать 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который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песок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звук С,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названии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насыпая горку. </w:t>
      </w:r>
      <w:proofErr w:type="spell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Рь</w:t>
      </w:r>
      <w:proofErr w:type="spell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этого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крупные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- выбрать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пятью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лежащих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легко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наполовину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мышку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закопанных в песке </w:t>
      </w:r>
      <w:proofErr w:type="gram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Чтобы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игрушек игрушку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мизинцем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звуком С и,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закапывает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 песок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крупные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произнося этот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рисования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звук, засыпать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ее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«Дорожка» - произносить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предлагает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заданные логопедом </w:t>
      </w:r>
      <w:proofErr w:type="spell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логопедом</w:t>
      </w:r>
      <w:proofErr w:type="spell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слоги, «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прошагивая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их </w:t>
      </w:r>
      <w:proofErr w:type="spell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их</w:t>
      </w:r>
      <w:proofErr w:type="spell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пальчиком или легко отшлепывая по песку ладошками.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«Совпадение» - логопед закапывает в песок игрушки со звуком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Ш :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мышку, мишку, матрешку, кошку так, чтобы игрушка на песке обозначалась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невысоким холмиком. Затем предлагает ребенку вспомнить игрушки, в названии которых есть звук Ш. Ребенок, называет игрушку, и раскапывает песок. Если происходит совпадение выкопанной игрушки с названной ребенком, то он получает возможность поиграть с этой игрушкой.</w:t>
      </w:r>
    </w:p>
    <w:p w:rsidR="0083532C" w:rsidRPr="00824512" w:rsidRDefault="0083532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фонематического слуха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«Спрячь ручки» - прятать руки в песок, услышав заданный звук.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«Слоговые дорожки» - рисовать круги на песке, проговаривая слоговые дорожки.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«Водолаз» - со дна таза с пеком, ребенок достает, называет и откладывает разные игрушки, предмет с дифференцируемыми звуками.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 моря» - коробка с песком делится перегородкой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толстым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части.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море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опускает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пеком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или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проговаривая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с дифференцируемыми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структуры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звуками в разные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затем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(например, «в море С» и «море Ш»).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дорожки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города» - под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коробка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толстым слоем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заданное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песка спрятаны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Развитие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игрушки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море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защищенные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группы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дифференцируемыми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полосок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звуками. Ребенок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чертит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откапывает их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самостоятельно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раскладывает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сколько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группы.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color w:val="FFFFFF"/>
          <w:spacing w:val="-2000"/>
          <w:w w:val="1"/>
          <w:sz w:val="28"/>
          <w:szCs w:val="28"/>
          <w:lang w:eastAsia="ru-RU"/>
        </w:rPr>
        <w:t xml:space="preserve">разные </w:t>
      </w: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слоговой </w:t>
      </w:r>
      <w:r w:rsidRPr="00824512">
        <w:rPr>
          <w:rFonts w:ascii="Times New Roman" w:eastAsia="Times New Roman" w:hAnsi="Times New Roman" w:cs="Times New Roman"/>
          <w:b/>
          <w:i/>
          <w:color w:val="FFFFFF"/>
          <w:spacing w:val="-2000"/>
          <w:w w:val="1"/>
          <w:sz w:val="28"/>
          <w:szCs w:val="28"/>
          <w:lang w:eastAsia="ru-RU"/>
        </w:rPr>
        <w:t xml:space="preserve">песке </w:t>
      </w: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структуры слова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«Полоски» -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картинки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чертит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ребенок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песке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ребенок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заданное количество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дорожки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полосок, а затем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дна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ребенок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количеству придумывает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дна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«Исправь ошибку» -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ошибочное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чертит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лишнюю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песке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песком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ошибочное количество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ошибку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полосок. Ребенок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полоску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количество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откладывает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 в слове и исправляет ошибку, добавляя или убирая лишнюю полоску.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«Раздели слово на слоги» - ребенок печатает на песке заданное (или самостоятельно подобранное слово) и вертикальными полосками делит его на слоги.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«Художник» - логопед произносит слово, а ребенок рисует на песке столько кругов, (квадратов, треугольников и т.д.), сколько слогов в слове.</w:t>
      </w:r>
    </w:p>
    <w:p w:rsidR="0083532C" w:rsidRPr="00824512" w:rsidRDefault="0083532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Словарная работа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«Сложные слова» - ребенок выполняет по просьбе логопеда определенные действия: льет сверху воду - анализируется слово «водопад»; разбирает в воде модель кораблика – происходит аналогичная работа со словом «кораблекрушение»; сливает воду через разрезанную наполовину широкую пластмассовую трубочку – образуется слово «водослив».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«Родные слова» - в играх с водой и при демонстрации отдельных действий образуются родственные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наводнение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вода,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ПРИСТРОИЛИ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водичка, наводнение,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игровом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водяная (мельница), приводнился (гидросамолет);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песочной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песком –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изменилось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песок, песочек,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наводнение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песочница, песочные (часы), 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упражнение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7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ИЗ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в пассивный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когда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вводится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песочной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идиоматическое выражение «пропесочить»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единственного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кого-то.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делал- 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или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сделал» - глаголы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слова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лица </w:t>
      </w:r>
      <w:proofErr w:type="gram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через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единственного числа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МЕДЛЕННО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и прошедшего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водой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времени: закапываю 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происходит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– закапывал,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ПЕРЕПЛЫЛ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– лил и т.д.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color w:val="FFFFFF"/>
          <w:spacing w:val="-2000"/>
          <w:w w:val="1"/>
          <w:sz w:val="28"/>
          <w:szCs w:val="28"/>
          <w:lang w:eastAsia="ru-RU"/>
        </w:rPr>
        <w:t xml:space="preserve">ГЛУБОКО </w:t>
      </w: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Совершенствование грамматического </w:t>
      </w:r>
      <w:r w:rsidRPr="00824512">
        <w:rPr>
          <w:rFonts w:ascii="Times New Roman" w:eastAsia="Times New Roman" w:hAnsi="Times New Roman" w:cs="Times New Roman"/>
          <w:b/>
          <w:i/>
          <w:color w:val="FFFFFF"/>
          <w:spacing w:val="-2000"/>
          <w:w w:val="1"/>
          <w:sz w:val="28"/>
          <w:szCs w:val="28"/>
          <w:lang w:eastAsia="ru-RU"/>
        </w:rPr>
        <w:t xml:space="preserve">прошедшего </w:t>
      </w: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строя речи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«Лодочка» - 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лица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игровом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ребенок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упражнении с водой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модель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 песком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картинке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учить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ПЕРЕД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употреблять 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использования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некоторые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наречия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категории: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разрезанную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предлоги ОТ, К,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речи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НАД, МЕЖДУ, В,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картинке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ИЗ-ЗА,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ПЕРЕД;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ПРИПЛЫЛ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приставочные глаголы: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рассказать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ПРИПЛЫЛ, ОТПЛЫЛ,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когда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ПЕРЕПЛЫЛ, ПОСТРОИЛИ,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грамматического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ПРИСТРОИЛИ, НАДСТРОИЛИ;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водой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наречия: ДАЛЕКО, БЛИЗКО, БЫСТРО, МЕДЛЕННО, ГЛУБОКО.</w:t>
      </w:r>
    </w:p>
    <w:p w:rsidR="00A7440A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 стало» - игровое упражнение для закрепления использования существительных в родительном падеже как единственного, так и множественного числа. Это упражнение используется только при работе с песком, когда логопед стирает часть предметов на песочной картинке, а затем просит ребенка рассказать, что изменилось в песочной картине.</w:t>
      </w:r>
    </w:p>
    <w:p w:rsidR="00540FDF" w:rsidRPr="00824512" w:rsidRDefault="00A7440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FDF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слово»</w:t>
      </w:r>
      <w:r w:rsidR="0055139F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FDF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обнаруживает спрятанные в песке или плавающие по воде различные предметы или игрушки и подбирает к их </w:t>
      </w:r>
      <w:r w:rsidR="00540FDF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83532C" w:rsidRPr="00824512" w:rsidRDefault="0083532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</w:t>
      </w:r>
      <w:r w:rsidR="0055139F"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овой анализ слова и предложения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песке можно чертить схемы слов и предложений разной степени сложности.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Связная речь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рисовании песочной картины можно отрабатывать умение строить как простые, так и сложные предложения. На начальном этапе работы над сложными предложениями следует использовать сопряженную и отраженную речь.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«Дорисуй картинку и составь предложение» - логопед рисует на песке мяч, скакалку, воздушный шар или другие предметы. Задача ребенка – дорисовать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песочную картинку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он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начинает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предложение («Таня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сопряженную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в руках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процессе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шар»).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составь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Фраза проговаривается 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составить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действия.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«Начни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так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предложение» - ребенок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начинает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рисует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пересказывать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песке предмет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проговаривается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предложение,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рассказы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(или другой </w:t>
      </w:r>
      <w:proofErr w:type="gram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На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ребенок) заканчивает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лопнул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«Друзья» - при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перевернулся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рисовании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предмета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песке ребенок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умение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сложные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логопед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(«У Тани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шар, а 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картинку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 резиновый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этапе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мяч»).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случилось?» -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мяч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начинает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заканчивает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  ребенок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сложноподчиненные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сложноподчиненные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шар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(«Таня горько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дорисовать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плачет, потому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их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два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 лопнул»; «Кораблик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рисует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перевернулся, потому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шарик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продолжение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буря»).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Задача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имени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пересказывать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картинку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и сказки с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потому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демонстрацией действий, и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сложноподчиненные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игрушки.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Задача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пересказа дети начинают фантазировать, придумывая продолжение рассказа. Удачнее, чем по картинкам и предметам, проходят на песке занятия по составлению рассказов-сравнений, рассказов-описаний.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 игрушки» - на песке ребенок рисует два предмета (мяч и воздушный шар).</w:t>
      </w:r>
    </w:p>
    <w:p w:rsidR="00F6356A" w:rsidRPr="00824512" w:rsidRDefault="00F6356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Составляя диалог (меняя голос) от имени предметов, он сравнивает их, подрисовывая в процессе речи песочную картинку.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Воздушный шар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круглый.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Мяч.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Шар.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меня ветерок подхватит, я полечу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Мяч.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по мне ударят – я высоко подскачу.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Шар.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мне нарисован красивый цветок.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Мяч.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украшен разноцветными полосками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Меня надувают воздухом.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Мяч.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меня внутри воздух.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 - выполняя действия с игрушкой в воде, ребенок составляет рассказ-описание. Описывая внешний вид рыбки, он проводит в воде пальцем по частям ее тела. «Мне нравится эта рыбка. У нее хвостик ярко- красный, головка желтая, а спинка зеленая. У этой рыбки круглые черные глазки. Она любит плавать в теплой водичке. Рыбка умеет даже выпрыгивать из воды и нырять глубоко-глубоко. Иногда она достает до самого дна и ищет там корм».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любят дети сочинять небылицы, сказки.</w:t>
      </w:r>
    </w:p>
    <w:p w:rsidR="00E75CA6" w:rsidRPr="00824512" w:rsidRDefault="00E75CA6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воображения, пространственного мышления, для самовыражения ребенка есть отличный способ рисования песком - самостоятельное рисование сказки! Нет ничего проще: найти аудиофайла русских народных сказок, включить малышу и наблюдать за его рисованием под плавное повествование любимого сюжета. </w:t>
      </w:r>
    </w:p>
    <w:p w:rsidR="00E75CA6" w:rsidRPr="00824512" w:rsidRDefault="00E75CA6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таких самостоятельных занятий не нужно обращать внимание, как рисует малыш. Он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самовыражается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главное, чтобы ему и дальше хотелось продолжать рисовать самому. В дальнейшем, можно попросить ребенка во время рисования того или иного элемента использовать определенные приемы: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насыпание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кулачком, рисование всей кистью и т.д. Можно ненавязчиво подсказать ему прием во время исполнения картинки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сюжета. Но не стоит торопить события. Пусть ребенок получит удовольствие от того, как он рисует сказку сам, так как он ее видит</w:t>
      </w:r>
      <w:r w:rsidR="002432AF"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32C" w:rsidRPr="00824512" w:rsidRDefault="0083532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воображения и образного мышления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развивает образное мышление и воображение рисование украшение картинок на песке. Рисуем с ребенком картинку на световом столе для рисования песком и предлагаем украсить ее фигурными различными фигурками. Например, рисуем яблоню и раскладываем на поверхности нарисованного дерева листья и яблочки. Ребенок делает все самостоятельно.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самостоятельно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для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усложнить задание,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зайку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попросить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притопал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дорисовать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размещаем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картинку, добавить 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что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яблоне, например,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яблочком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ежика, тропинку,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Справа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которой </w:t>
      </w:r>
      <w:proofErr w:type="spellStart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которой</w:t>
      </w:r>
      <w:proofErr w:type="spell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притопал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палочки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яблочком,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по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бабочку, цветок и т.д.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клетку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фигуркам можно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медведя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 и другие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развивает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украшения, например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рисуем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счетные палочки,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бусины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пуговицы, бусины и т.д.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мышление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сам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песке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придумает, где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песочном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это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образное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 что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планшете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украсить.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яблоне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деревом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песочном планшете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фигурными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последовательности, отдельные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бабочку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заселять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фигурными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белку в дупло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клеткой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дуба, зайку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бабочку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сажать под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мышления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елку, а ежика 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клетке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норку под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яблоню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деревом.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«Звери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попросить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клетке» прекрасно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перепутались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формировать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Игра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пространственную ориентацию.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>клетками</w:t>
      </w:r>
      <w:proofErr w:type="gramEnd"/>
      <w:r w:rsidRPr="00824512">
        <w:rPr>
          <w:rFonts w:ascii="Times New Roman" w:eastAsia="Times New Roman" w:hAnsi="Times New Roman" w:cs="Times New Roman"/>
          <w:color w:val="FFFFFF"/>
          <w:spacing w:val="-2000"/>
          <w:w w:val="1"/>
          <w:sz w:val="28"/>
          <w:szCs w:val="28"/>
          <w:lang w:eastAsia="ru-RU"/>
        </w:rPr>
        <w:t xml:space="preserve"> </w:t>
      </w: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зоопарке случилась беда, все звери перепутались. Давай поможем им найти свою клетку. (Чертится квадрат с 9 клетками, размещаем по инструкции): 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- жираф 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от жирафа - слон 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от жирафа - медведь 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клеткой медведя - тигр 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от клетки тигра - зебра 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клеткой слона - обезьяна </w:t>
      </w:r>
    </w:p>
    <w:p w:rsidR="00C125F2" w:rsidRPr="00824512" w:rsidRDefault="00C125F2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от клетки с обезьянкой - лев! </w:t>
      </w:r>
    </w:p>
    <w:p w:rsidR="002432AF" w:rsidRPr="00824512" w:rsidRDefault="002432A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 все животные нашли свои домики.</w:t>
      </w: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рисования на песке и одновременного рассказывания дети дополнительно используют короткие веточки, шишки, косточки плодов, пуговки, счетные палочки, которые становятся пришельцами из космоса, сказочными драконами, волшебниками.</w:t>
      </w:r>
    </w:p>
    <w:p w:rsidR="0083532C" w:rsidRPr="00824512" w:rsidRDefault="0083532C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DF" w:rsidRPr="00824512" w:rsidRDefault="00540FDF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использования песочной терапии таковы</w:t>
      </w:r>
      <w:r w:rsidR="002432AF" w:rsidRPr="008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FDF" w:rsidRPr="00824512" w:rsidRDefault="00540FDF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Налаживается эмоциональное общение детей со сверстниками и взрослыми.</w:t>
      </w:r>
    </w:p>
    <w:p w:rsidR="00540FDF" w:rsidRPr="00824512" w:rsidRDefault="00540FDF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Достигаются положительные эмоции, снижаются негативные проявления, уменьшается проявление отрицательных эмоций.</w:t>
      </w:r>
    </w:p>
    <w:p w:rsidR="00540FDF" w:rsidRPr="00824512" w:rsidRDefault="00540FDF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гуманные чувства детей.</w:t>
      </w:r>
    </w:p>
    <w:p w:rsidR="00540FDF" w:rsidRPr="00824512" w:rsidRDefault="00540FDF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речь, мышление, познавательные процессы и творческие способности детей.</w:t>
      </w:r>
    </w:p>
    <w:p w:rsidR="008827DA" w:rsidRPr="00824512" w:rsidRDefault="00540FDF" w:rsidP="008245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Приобретается первый опыт рефлексии, умение понимать себя и других.</w:t>
      </w: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 Д. «Чудеса на песке. Песочная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специальной педагогики и психологии, 1998. – 50 с.</w:t>
      </w: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 Д. «Чудеса на песке: Практикум по песочной терапии».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2005 -340 с.</w:t>
      </w: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 Д., Фролов Д. Волшебная страна внутри нас //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Т.Д. Тренинг по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Речь, 2005</w:t>
      </w: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Т.Д.,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«Игры в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-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2006 – 208 с.</w:t>
      </w: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7DA" w:rsidRPr="00824512" w:rsidRDefault="008827DA" w:rsidP="0082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Т.Д., Нисневич Л.А. «Как помочь «особому» ребенку». Книга для педагогов и родителей. 2-е </w:t>
      </w:r>
      <w:proofErr w:type="gramStart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издание.-</w:t>
      </w:r>
      <w:proofErr w:type="gramEnd"/>
      <w:r w:rsidRPr="008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Институт специальной педагогики и психологии, 2000. – 96 с.</w:t>
      </w:r>
    </w:p>
    <w:sectPr w:rsidR="008827DA" w:rsidRPr="0082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4F9F"/>
    <w:multiLevelType w:val="hybridMultilevel"/>
    <w:tmpl w:val="B002D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F52B8"/>
    <w:multiLevelType w:val="hybridMultilevel"/>
    <w:tmpl w:val="595C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4CC5"/>
    <w:multiLevelType w:val="hybridMultilevel"/>
    <w:tmpl w:val="AE12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732266"/>
    <w:multiLevelType w:val="hybridMultilevel"/>
    <w:tmpl w:val="B8F62D7E"/>
    <w:lvl w:ilvl="0" w:tplc="EC3E9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745F"/>
    <w:multiLevelType w:val="hybridMultilevel"/>
    <w:tmpl w:val="F5706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126FB"/>
    <w:multiLevelType w:val="hybridMultilevel"/>
    <w:tmpl w:val="5F80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73B3"/>
    <w:multiLevelType w:val="hybridMultilevel"/>
    <w:tmpl w:val="ADE83FD2"/>
    <w:lvl w:ilvl="0" w:tplc="F60CAB5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36"/>
    <w:rsid w:val="00155CC9"/>
    <w:rsid w:val="00217FEB"/>
    <w:rsid w:val="002432AF"/>
    <w:rsid w:val="00254452"/>
    <w:rsid w:val="004104B9"/>
    <w:rsid w:val="004C2044"/>
    <w:rsid w:val="00540FDF"/>
    <w:rsid w:val="0055139F"/>
    <w:rsid w:val="005814EE"/>
    <w:rsid w:val="006F30BA"/>
    <w:rsid w:val="007E0554"/>
    <w:rsid w:val="00824512"/>
    <w:rsid w:val="0083532C"/>
    <w:rsid w:val="008827DA"/>
    <w:rsid w:val="0098693F"/>
    <w:rsid w:val="00A7440A"/>
    <w:rsid w:val="00B6083D"/>
    <w:rsid w:val="00C125F2"/>
    <w:rsid w:val="00E147D5"/>
    <w:rsid w:val="00E44A6C"/>
    <w:rsid w:val="00E70836"/>
    <w:rsid w:val="00E75CA6"/>
    <w:rsid w:val="00F6356A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79250-650B-46D7-A813-66286CAC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Артём</dc:creator>
  <cp:keywords/>
  <dc:description/>
  <cp:lastModifiedBy>Абрамов Артём</cp:lastModifiedBy>
  <cp:revision>12</cp:revision>
  <dcterms:created xsi:type="dcterms:W3CDTF">2016-09-18T02:23:00Z</dcterms:created>
  <dcterms:modified xsi:type="dcterms:W3CDTF">2018-07-27T09:35:00Z</dcterms:modified>
</cp:coreProperties>
</file>