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D4" w:rsidRPr="00DE2319" w:rsidRDefault="00F372D4" w:rsidP="00DE2319">
      <w:pPr>
        <w:pStyle w:val="a6"/>
        <w:rPr>
          <w:rFonts w:ascii="Times New Roman" w:hAnsi="Times New Roman"/>
          <w:sz w:val="24"/>
          <w:szCs w:val="24"/>
        </w:rPr>
      </w:pPr>
      <w:bookmarkStart w:id="0" w:name="_GoBack"/>
      <w:r w:rsidRPr="00DE2319">
        <w:rPr>
          <w:rFonts w:ascii="Times New Roman" w:hAnsi="Times New Roman"/>
          <w:sz w:val="24"/>
          <w:szCs w:val="24"/>
        </w:rPr>
        <w:t>Технология решения изобретательских задач (ТРИЗ)</w:t>
      </w:r>
    </w:p>
    <w:bookmarkEnd w:id="0"/>
    <w:p w:rsidR="00F372D4" w:rsidRPr="00DE2319" w:rsidRDefault="00F372D4" w:rsidP="00DE2319">
      <w:pPr>
        <w:pStyle w:val="a6"/>
        <w:rPr>
          <w:rFonts w:ascii="Times New Roman" w:hAnsi="Times New Roman"/>
          <w:sz w:val="24"/>
          <w:szCs w:val="24"/>
        </w:rPr>
      </w:pPr>
      <w:proofErr w:type="spellStart"/>
      <w:r w:rsidRPr="00DE2319">
        <w:rPr>
          <w:rFonts w:ascii="Times New Roman" w:hAnsi="Times New Roman"/>
          <w:sz w:val="24"/>
          <w:szCs w:val="24"/>
        </w:rPr>
        <w:t>Колобухина</w:t>
      </w:r>
      <w:proofErr w:type="spellEnd"/>
      <w:r w:rsidRPr="00DE2319">
        <w:rPr>
          <w:rFonts w:ascii="Times New Roman" w:hAnsi="Times New Roman"/>
          <w:sz w:val="24"/>
          <w:szCs w:val="24"/>
        </w:rPr>
        <w:t xml:space="preserve"> Елена Евгеньевна</w:t>
      </w:r>
      <w:r w:rsidR="00DE2319" w:rsidRPr="00DE2319">
        <w:rPr>
          <w:rFonts w:ascii="Times New Roman" w:hAnsi="Times New Roman"/>
          <w:sz w:val="24"/>
          <w:szCs w:val="24"/>
        </w:rPr>
        <w:t xml:space="preserve"> </w:t>
      </w:r>
    </w:p>
    <w:p w:rsidR="00F372D4" w:rsidRPr="00DE2319" w:rsidRDefault="00F372D4" w:rsidP="00DE2319">
      <w:pPr>
        <w:pStyle w:val="a6"/>
        <w:rPr>
          <w:rFonts w:ascii="Times New Roman" w:hAnsi="Times New Roman"/>
          <w:sz w:val="24"/>
          <w:szCs w:val="24"/>
        </w:rPr>
      </w:pPr>
      <w:r w:rsidRPr="00DE2319">
        <w:rPr>
          <w:rFonts w:ascii="Times New Roman" w:hAnsi="Times New Roman"/>
          <w:sz w:val="24"/>
          <w:szCs w:val="24"/>
        </w:rPr>
        <w:t>МБДОУ детский сад №5 «Звёздочка</w:t>
      </w:r>
      <w:r w:rsidR="00DE2319">
        <w:rPr>
          <w:rFonts w:ascii="Times New Roman" w:hAnsi="Times New Roman"/>
          <w:sz w:val="24"/>
          <w:szCs w:val="24"/>
        </w:rPr>
        <w:t>»</w:t>
      </w:r>
    </w:p>
    <w:p w:rsidR="00F372D4" w:rsidRPr="00DE2319" w:rsidRDefault="00F372D4" w:rsidP="00DE2319">
      <w:pPr>
        <w:pStyle w:val="a6"/>
        <w:rPr>
          <w:rFonts w:ascii="Times New Roman" w:hAnsi="Times New Roman"/>
          <w:sz w:val="24"/>
          <w:szCs w:val="24"/>
        </w:rPr>
      </w:pPr>
      <w:r w:rsidRPr="00DE2319">
        <w:rPr>
          <w:rFonts w:ascii="Times New Roman" w:hAnsi="Times New Roman"/>
          <w:sz w:val="24"/>
          <w:szCs w:val="24"/>
        </w:rPr>
        <w:t>Город  Осташков</w:t>
      </w:r>
    </w:p>
    <w:p w:rsidR="00F372D4" w:rsidRPr="00DE2319" w:rsidRDefault="00F372D4" w:rsidP="00DE2319">
      <w:pPr>
        <w:pStyle w:val="a6"/>
        <w:rPr>
          <w:rFonts w:ascii="Times New Roman" w:hAnsi="Times New Roman"/>
          <w:sz w:val="24"/>
          <w:szCs w:val="24"/>
        </w:rPr>
      </w:pPr>
      <w:r w:rsidRPr="00DE2319">
        <w:rPr>
          <w:rFonts w:ascii="Times New Roman" w:hAnsi="Times New Roman"/>
          <w:sz w:val="24"/>
          <w:szCs w:val="24"/>
        </w:rPr>
        <w:t>Тверская область</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w:t>
      </w:r>
      <w:r>
        <w:rPr>
          <w:rFonts w:ascii="Times New Roman" w:hAnsi="Times New Roman"/>
          <w:sz w:val="24"/>
          <w:szCs w:val="24"/>
        </w:rPr>
        <w:t>учения в дошкольных учреждениях</w:t>
      </w:r>
      <w:r w:rsidR="00DE2319">
        <w:rPr>
          <w:rFonts w:ascii="Times New Roman" w:hAnsi="Times New Roman"/>
          <w:sz w:val="24"/>
          <w:szCs w:val="24"/>
        </w:rPr>
        <w:t>,</w:t>
      </w:r>
      <w:r>
        <w:rPr>
          <w:rFonts w:ascii="Times New Roman" w:hAnsi="Times New Roman"/>
          <w:sz w:val="24"/>
          <w:szCs w:val="24"/>
        </w:rPr>
        <w:t xml:space="preserve"> </w:t>
      </w:r>
      <w:r w:rsidRPr="00F372D4">
        <w:rPr>
          <w:rFonts w:ascii="Times New Roman" w:hAnsi="Times New Roman"/>
          <w:sz w:val="24"/>
          <w:szCs w:val="24"/>
        </w:rPr>
        <w:t xml:space="preserve">согласно </w:t>
      </w:r>
      <w:proofErr w:type="gramStart"/>
      <w:r w:rsidRPr="00F372D4">
        <w:rPr>
          <w:rFonts w:ascii="Times New Roman" w:hAnsi="Times New Roman"/>
          <w:sz w:val="24"/>
          <w:szCs w:val="24"/>
        </w:rPr>
        <w:t>вступившему</w:t>
      </w:r>
      <w:proofErr w:type="gramEnd"/>
      <w:r w:rsidRPr="00F372D4">
        <w:rPr>
          <w:rFonts w:ascii="Times New Roman" w:hAnsi="Times New Roman"/>
          <w:sz w:val="24"/>
          <w:szCs w:val="24"/>
        </w:rPr>
        <w:t xml:space="preserve">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детские сады.</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w:t>
      </w:r>
      <w:r>
        <w:rPr>
          <w:rFonts w:ascii="Times New Roman" w:hAnsi="Times New Roman"/>
          <w:sz w:val="24"/>
          <w:szCs w:val="24"/>
        </w:rPr>
        <w:t xml:space="preserve">    </w:t>
      </w:r>
      <w:r w:rsidRPr="00F372D4">
        <w:rPr>
          <w:rFonts w:ascii="Times New Roman" w:hAnsi="Times New Roman"/>
          <w:sz w:val="24"/>
          <w:szCs w:val="24"/>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 фантаста Генриха </w:t>
      </w:r>
      <w:proofErr w:type="spellStart"/>
      <w:r w:rsidRPr="00F372D4">
        <w:rPr>
          <w:rFonts w:ascii="Times New Roman" w:hAnsi="Times New Roman"/>
          <w:sz w:val="24"/>
          <w:szCs w:val="24"/>
        </w:rPr>
        <w:t>Сауловича</w:t>
      </w:r>
      <w:proofErr w:type="spellEnd"/>
      <w:r w:rsidRPr="00F372D4">
        <w:rPr>
          <w:rFonts w:ascii="Times New Roman" w:hAnsi="Times New Roman"/>
          <w:sz w:val="24"/>
          <w:szCs w:val="24"/>
        </w:rPr>
        <w:t xml:space="preserve"> </w:t>
      </w:r>
      <w:proofErr w:type="spellStart"/>
      <w:r w:rsidRPr="00F372D4">
        <w:rPr>
          <w:rFonts w:ascii="Times New Roman" w:hAnsi="Times New Roman"/>
          <w:sz w:val="24"/>
          <w:szCs w:val="24"/>
        </w:rPr>
        <w:t>Альтшуллера</w:t>
      </w:r>
      <w:proofErr w:type="spellEnd"/>
      <w:r w:rsidRPr="00F372D4">
        <w:rPr>
          <w:rFonts w:ascii="Times New Roman" w:hAnsi="Times New Roman"/>
          <w:sz w:val="24"/>
          <w:szCs w:val="24"/>
        </w:rPr>
        <w:t>. 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В дошкольной педагогике этот метод получил распространения благодаря вкладу доктора педагогических наук, профессору Академии педагогики МЭГУ, а некогда методиста детского сада </w:t>
      </w:r>
      <w:r w:rsidRPr="00F372D4">
        <w:rPr>
          <w:rFonts w:ascii="Times New Roman" w:hAnsi="Times New Roman"/>
          <w:bCs/>
          <w:sz w:val="24"/>
          <w:szCs w:val="24"/>
        </w:rPr>
        <w:t xml:space="preserve">Анны Михайловны </w:t>
      </w:r>
      <w:proofErr w:type="spellStart"/>
      <w:r w:rsidRPr="00F372D4">
        <w:rPr>
          <w:rFonts w:ascii="Times New Roman" w:hAnsi="Times New Roman"/>
          <w:bCs/>
          <w:sz w:val="24"/>
          <w:szCs w:val="24"/>
        </w:rPr>
        <w:t>Страунинг</w:t>
      </w:r>
      <w:proofErr w:type="spellEnd"/>
      <w:r w:rsidRPr="00F372D4">
        <w:rPr>
          <w:rFonts w:ascii="Times New Roman" w:hAnsi="Times New Roman"/>
          <w:bCs/>
          <w:sz w:val="24"/>
          <w:szCs w:val="24"/>
        </w:rPr>
        <w:t xml:space="preserve">. </w:t>
      </w:r>
      <w:r w:rsidRPr="00F372D4">
        <w:rPr>
          <w:rFonts w:ascii="Times New Roman" w:hAnsi="Times New Roman"/>
          <w:sz w:val="24"/>
          <w:szCs w:val="24"/>
        </w:rPr>
        <w:t>Она является автором многочисленных пособий и разработок для педагогов детских садов и одним их авторов программы «Росток». В свое время она проводила многочисленные семинары по всей стране, обучая педагогов.</w:t>
      </w:r>
    </w:p>
    <w:p w:rsidR="00F372D4" w:rsidRPr="00F372D4" w:rsidRDefault="00F372D4" w:rsidP="00F372D4">
      <w:pPr>
        <w:pStyle w:val="a6"/>
        <w:rPr>
          <w:rFonts w:ascii="Times New Roman" w:hAnsi="Times New Roman"/>
          <w:sz w:val="24"/>
          <w:szCs w:val="24"/>
        </w:rPr>
      </w:pPr>
      <w:r w:rsidRPr="00F372D4">
        <w:rPr>
          <w:rFonts w:ascii="Times New Roman" w:hAnsi="Times New Roman"/>
          <w:bCs/>
          <w:sz w:val="24"/>
          <w:szCs w:val="24"/>
        </w:rPr>
        <w:t xml:space="preserve">Технология ТРИЗ очень органично вписалась в деятельность детских садов. </w:t>
      </w:r>
      <w:r w:rsidRPr="00F372D4">
        <w:rPr>
          <w:rFonts w:ascii="Times New Roman" w:hAnsi="Times New Roman"/>
          <w:sz w:val="24"/>
          <w:szCs w:val="24"/>
        </w:rPr>
        <w:t>Ведь с самого рождения ребенок является первооткрывателем, исследователем того мира, который его окружает. Познавательная активность детей в этом возрасте очень высокая. Каждый ответ педагога, родителей на детский вопрос рождает новые вопросы. Дошкольный возраст недаром называют возрастом « почемучек». Не случаен детский феномен: после первых слов мама, папа, вдруг вырывается «я сам». В этом «я сам» важно усмотреть первый прорыв к творчеству, к самостоятельности, инициативе, неосознанному желанию проявить себя.</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Технология ТРИЗ хорошо соотносится с природой ребенка - дошкольника и важно  не упустить момент, когда его познавательный интерес высок.</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Её использование способствует реализации государственной политики в сфере дошкольного образования, т.к. она направлена на достижение новых образовательных результатов дошкольного образования, зафиксированных во ФГОС </w:t>
      </w:r>
      <w:proofErr w:type="gramStart"/>
      <w:r w:rsidRPr="00F372D4">
        <w:rPr>
          <w:rFonts w:ascii="Times New Roman" w:hAnsi="Times New Roman"/>
          <w:sz w:val="24"/>
          <w:szCs w:val="24"/>
        </w:rPr>
        <w:t>ДО</w:t>
      </w:r>
      <w:proofErr w:type="gramEnd"/>
      <w:r w:rsidRPr="00F372D4">
        <w:rPr>
          <w:rFonts w:ascii="Times New Roman" w:hAnsi="Times New Roman"/>
          <w:sz w:val="24"/>
          <w:szCs w:val="24"/>
        </w:rPr>
        <w:t xml:space="preserve"> </w:t>
      </w:r>
      <w:proofErr w:type="gramStart"/>
      <w:r w:rsidRPr="00F372D4">
        <w:rPr>
          <w:rFonts w:ascii="Times New Roman" w:hAnsi="Times New Roman"/>
          <w:sz w:val="24"/>
          <w:szCs w:val="24"/>
        </w:rPr>
        <w:t>в</w:t>
      </w:r>
      <w:proofErr w:type="gramEnd"/>
      <w:r w:rsidRPr="00F372D4">
        <w:rPr>
          <w:rFonts w:ascii="Times New Roman" w:hAnsi="Times New Roman"/>
          <w:sz w:val="24"/>
          <w:szCs w:val="24"/>
        </w:rPr>
        <w:t xml:space="preserve"> виде целевых ориентиров.</w:t>
      </w:r>
    </w:p>
    <w:p w:rsidR="00F372D4" w:rsidRPr="00F372D4" w:rsidRDefault="00F372D4" w:rsidP="00F372D4">
      <w:pPr>
        <w:pStyle w:val="a6"/>
        <w:rPr>
          <w:rFonts w:ascii="Times New Roman" w:hAnsi="Times New Roman"/>
          <w:b/>
          <w:sz w:val="24"/>
          <w:szCs w:val="24"/>
        </w:rPr>
      </w:pPr>
      <w:r w:rsidRPr="00F372D4">
        <w:rPr>
          <w:rFonts w:ascii="Times New Roman" w:hAnsi="Times New Roman"/>
          <w:b/>
          <w:sz w:val="24"/>
          <w:szCs w:val="24"/>
        </w:rPr>
        <w:t>Технология ТРИЗ</w:t>
      </w:r>
      <w:r w:rsidRPr="00F372D4">
        <w:rPr>
          <w:rFonts w:ascii="Times New Roman" w:hAnsi="Times New Roman"/>
          <w:b/>
          <w:i/>
          <w:sz w:val="24"/>
          <w:szCs w:val="24"/>
        </w:rPr>
        <w:t xml:space="preserve"> </w:t>
      </w:r>
      <w:r w:rsidRPr="00F372D4">
        <w:rPr>
          <w:rFonts w:ascii="Times New Roman" w:hAnsi="Times New Roman"/>
          <w:b/>
          <w:sz w:val="24"/>
          <w:szCs w:val="24"/>
        </w:rPr>
        <w:t xml:space="preserve">в дошкольном образовании направлена </w:t>
      </w:r>
      <w:proofErr w:type="gramStart"/>
      <w:r w:rsidRPr="00F372D4">
        <w:rPr>
          <w:rFonts w:ascii="Times New Roman" w:hAnsi="Times New Roman"/>
          <w:b/>
          <w:sz w:val="24"/>
          <w:szCs w:val="24"/>
        </w:rPr>
        <w:t>на</w:t>
      </w:r>
      <w:proofErr w:type="gramEnd"/>
      <w:r w:rsidRPr="00F372D4">
        <w:rPr>
          <w:rFonts w:ascii="Times New Roman" w:hAnsi="Times New Roman"/>
          <w:b/>
          <w:sz w:val="24"/>
          <w:szCs w:val="24"/>
        </w:rPr>
        <w:t>:</w:t>
      </w:r>
    </w:p>
    <w:p w:rsidR="00F372D4" w:rsidRPr="00F372D4" w:rsidRDefault="00F372D4" w:rsidP="00F372D4">
      <w:pPr>
        <w:pStyle w:val="a6"/>
        <w:rPr>
          <w:rFonts w:ascii="Times New Roman" w:hAnsi="Times New Roman"/>
          <w:bCs/>
          <w:sz w:val="24"/>
          <w:szCs w:val="24"/>
        </w:rPr>
      </w:pPr>
      <w:r w:rsidRPr="00F372D4">
        <w:rPr>
          <w:rFonts w:ascii="Times New Roman" w:hAnsi="Times New Roman"/>
          <w:sz w:val="24"/>
          <w:szCs w:val="24"/>
        </w:rPr>
        <w:t xml:space="preserve">- </w:t>
      </w:r>
      <w:r w:rsidRPr="00F372D4">
        <w:rPr>
          <w:rFonts w:ascii="Times New Roman" w:hAnsi="Times New Roman"/>
          <w:bCs/>
          <w:sz w:val="24"/>
          <w:szCs w:val="24"/>
        </w:rPr>
        <w:t>активное и одновременное развитие у него процессов мышления, речи и воображения, памяти, внимания;</w:t>
      </w:r>
    </w:p>
    <w:p w:rsidR="00F372D4" w:rsidRPr="00F372D4" w:rsidRDefault="00F372D4" w:rsidP="00F372D4">
      <w:pPr>
        <w:pStyle w:val="a6"/>
        <w:rPr>
          <w:rFonts w:ascii="Times New Roman" w:hAnsi="Times New Roman"/>
          <w:bCs/>
          <w:sz w:val="24"/>
          <w:szCs w:val="24"/>
        </w:rPr>
      </w:pPr>
      <w:r w:rsidRPr="00F372D4">
        <w:rPr>
          <w:rFonts w:ascii="Times New Roman" w:hAnsi="Times New Roman"/>
          <w:bCs/>
          <w:sz w:val="24"/>
          <w:szCs w:val="24"/>
        </w:rPr>
        <w:t>- расширение знаний детей об окружающем мире посредством использования элементов ТРИЗ, методов развития творческого воображения, компьютерных обучающих программ;</w:t>
      </w:r>
    </w:p>
    <w:p w:rsidR="00F372D4" w:rsidRPr="00F372D4" w:rsidRDefault="00F372D4" w:rsidP="00F372D4">
      <w:pPr>
        <w:pStyle w:val="a6"/>
        <w:rPr>
          <w:rFonts w:ascii="Times New Roman" w:hAnsi="Times New Roman"/>
          <w:sz w:val="24"/>
          <w:szCs w:val="24"/>
        </w:rPr>
      </w:pPr>
      <w:r w:rsidRPr="00F372D4">
        <w:rPr>
          <w:rFonts w:ascii="Times New Roman" w:hAnsi="Times New Roman"/>
          <w:bCs/>
          <w:sz w:val="24"/>
          <w:szCs w:val="24"/>
        </w:rPr>
        <w:lastRenderedPageBreak/>
        <w:t xml:space="preserve">- </w:t>
      </w:r>
      <w:r w:rsidRPr="00F372D4">
        <w:rPr>
          <w:rFonts w:ascii="Times New Roman" w:hAnsi="Times New Roman"/>
          <w:sz w:val="24"/>
          <w:szCs w:val="24"/>
        </w:rPr>
        <w:t>постепенное использование детьми полученных знаний и умений в разных видах самостоятельной деятельности: художественной, речевой, игровой, исследовательской, коммуникативной и др.</w:t>
      </w:r>
    </w:p>
    <w:p w:rsidR="00F372D4" w:rsidRPr="00F372D4" w:rsidRDefault="00F372D4" w:rsidP="00F372D4">
      <w:pPr>
        <w:pStyle w:val="a6"/>
        <w:rPr>
          <w:rFonts w:ascii="Times New Roman" w:hAnsi="Times New Roman"/>
          <w:b/>
          <w:color w:val="555555"/>
          <w:sz w:val="24"/>
          <w:szCs w:val="24"/>
        </w:rPr>
      </w:pPr>
      <w:r w:rsidRPr="00F372D4">
        <w:rPr>
          <w:rFonts w:ascii="Times New Roman" w:hAnsi="Times New Roman"/>
          <w:color w:val="555555"/>
          <w:sz w:val="24"/>
          <w:szCs w:val="24"/>
        </w:rPr>
        <w:t xml:space="preserve">     </w:t>
      </w:r>
      <w:r w:rsidRPr="00F372D4">
        <w:rPr>
          <w:rFonts w:ascii="Times New Roman" w:hAnsi="Times New Roman"/>
          <w:b/>
          <w:bCs/>
          <w:sz w:val="24"/>
          <w:szCs w:val="24"/>
        </w:rPr>
        <w:t>Сущность ТРИЗ:</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ТРИЗ основывается на знании законов развития систем. Любой объект существует не просто сам по себе, а находится во взаимодействии с другими объектами и явлениями (в определенной системе взаимодействия) и эта система находится в постоянном развитии.</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ТРИЗ предполагает рациональное организованное использование информации. Это означает, что ребенку предъявляется не сразу вся информация, а только целесообразная (т.е. соответствующая цели), в определенной дозе, последовательности и в оправданной степени сложности с учетом индивидуальных и возрастных особенностей детей.</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ТРИЗ предусматривает управление мышлением ребенка в процессе решения задачи. При этом педагог не просто тренирует мышление (указание: думай, думай внимательнее, еще подумай и пр.) и при этом не дает готовых ответов, а направляет мыслительный процесс ребенка опять же с помощью определенных приемов, методов к достижению поставленной цели (предлагает, демонстрирует приемы, способы «думания»).</w:t>
      </w:r>
    </w:p>
    <w:p w:rsidR="00F372D4" w:rsidRPr="00F372D4" w:rsidRDefault="00F372D4" w:rsidP="00F372D4">
      <w:pPr>
        <w:pStyle w:val="a6"/>
        <w:rPr>
          <w:rFonts w:ascii="Times New Roman" w:hAnsi="Times New Roman"/>
          <w:b/>
          <w:bCs/>
          <w:sz w:val="24"/>
          <w:szCs w:val="24"/>
        </w:rPr>
      </w:pPr>
      <w:r w:rsidRPr="00F372D4">
        <w:rPr>
          <w:rFonts w:ascii="Times New Roman" w:hAnsi="Times New Roman"/>
          <w:bCs/>
          <w:sz w:val="24"/>
          <w:szCs w:val="24"/>
        </w:rPr>
        <w:t xml:space="preserve"> </w:t>
      </w:r>
      <w:r w:rsidRPr="00F372D4">
        <w:rPr>
          <w:rFonts w:ascii="Times New Roman" w:hAnsi="Times New Roman"/>
          <w:b/>
          <w:bCs/>
          <w:sz w:val="24"/>
          <w:szCs w:val="24"/>
        </w:rPr>
        <w:t>Основные принципы ТРИЗ:</w:t>
      </w:r>
    </w:p>
    <w:p w:rsidR="00F372D4" w:rsidRPr="00F372D4" w:rsidRDefault="00F372D4" w:rsidP="00F372D4">
      <w:pPr>
        <w:pStyle w:val="a6"/>
        <w:rPr>
          <w:rFonts w:ascii="Times New Roman" w:eastAsia="Calibri" w:hAnsi="Times New Roman"/>
          <w:sz w:val="24"/>
          <w:szCs w:val="24"/>
          <w:lang w:eastAsia="en-US"/>
        </w:rPr>
      </w:pPr>
      <w:r w:rsidRPr="00F372D4">
        <w:rPr>
          <w:rFonts w:ascii="Times New Roman" w:eastAsia="Calibri" w:hAnsi="Times New Roman"/>
          <w:sz w:val="24"/>
          <w:szCs w:val="24"/>
          <w:lang w:eastAsia="en-US"/>
        </w:rPr>
        <w:t xml:space="preserve">          </w:t>
      </w:r>
      <w:r w:rsidRPr="00F372D4">
        <w:rPr>
          <w:rFonts w:ascii="Times New Roman" w:eastAsia="Calibri" w:hAnsi="Times New Roman"/>
          <w:b/>
          <w:sz w:val="24"/>
          <w:szCs w:val="24"/>
          <w:lang w:eastAsia="en-US"/>
        </w:rPr>
        <w:t>Принцип свободы выбора</w:t>
      </w:r>
      <w:r w:rsidRPr="00F372D4">
        <w:rPr>
          <w:rFonts w:ascii="Times New Roman" w:eastAsia="Calibri" w:hAnsi="Times New Roman"/>
          <w:sz w:val="24"/>
          <w:szCs w:val="24"/>
          <w:lang w:eastAsia="en-US"/>
        </w:rPr>
        <w:t>. В любом обучающем или управляющем действии предоставлять ребенку право выбора.</w:t>
      </w:r>
    </w:p>
    <w:p w:rsidR="00F372D4" w:rsidRPr="00F372D4" w:rsidRDefault="00F372D4" w:rsidP="00F372D4">
      <w:pPr>
        <w:pStyle w:val="a6"/>
        <w:rPr>
          <w:rFonts w:ascii="Times New Roman" w:eastAsia="Calibri" w:hAnsi="Times New Roman"/>
          <w:sz w:val="24"/>
          <w:szCs w:val="24"/>
          <w:lang w:eastAsia="en-US"/>
        </w:rPr>
      </w:pPr>
      <w:r w:rsidRPr="00F372D4">
        <w:rPr>
          <w:rFonts w:ascii="Times New Roman" w:eastAsia="Calibri" w:hAnsi="Times New Roman"/>
          <w:sz w:val="24"/>
          <w:szCs w:val="24"/>
        </w:rPr>
        <w:t xml:space="preserve">           </w:t>
      </w:r>
      <w:r w:rsidRPr="00F372D4">
        <w:rPr>
          <w:rFonts w:ascii="Times New Roman" w:eastAsia="Calibri" w:hAnsi="Times New Roman"/>
          <w:b/>
          <w:sz w:val="24"/>
          <w:szCs w:val="24"/>
          <w:lang w:eastAsia="en-US"/>
        </w:rPr>
        <w:t>Принцип открытости.</w:t>
      </w:r>
      <w:r w:rsidRPr="00F372D4">
        <w:rPr>
          <w:rFonts w:ascii="Times New Roman" w:eastAsia="Calibri" w:hAnsi="Times New Roman"/>
          <w:sz w:val="24"/>
          <w:szCs w:val="24"/>
          <w:lang w:eastAsia="en-US"/>
        </w:rPr>
        <w:t xml:space="preserve"> Предоставлять ребенку возможность работать с открытыми задачами (не имеющими единственно правильного решения). В условия творческого задания закладываются разные варианты решения.</w:t>
      </w:r>
    </w:p>
    <w:p w:rsidR="00F372D4" w:rsidRPr="00F372D4" w:rsidRDefault="00F372D4" w:rsidP="00F372D4">
      <w:pPr>
        <w:pStyle w:val="a6"/>
        <w:rPr>
          <w:rFonts w:ascii="Times New Roman" w:eastAsia="Calibri" w:hAnsi="Times New Roman"/>
          <w:sz w:val="24"/>
          <w:szCs w:val="24"/>
        </w:rPr>
      </w:pPr>
      <w:r w:rsidRPr="00F372D4">
        <w:rPr>
          <w:rFonts w:ascii="Times New Roman" w:eastAsia="Calibri" w:hAnsi="Times New Roman"/>
          <w:b/>
          <w:sz w:val="24"/>
          <w:szCs w:val="24"/>
        </w:rPr>
        <w:t xml:space="preserve">           </w:t>
      </w:r>
      <w:r w:rsidRPr="00F372D4">
        <w:rPr>
          <w:rFonts w:ascii="Times New Roman" w:eastAsia="Calibri" w:hAnsi="Times New Roman"/>
          <w:b/>
          <w:sz w:val="24"/>
          <w:szCs w:val="24"/>
          <w:lang w:eastAsia="en-US"/>
        </w:rPr>
        <w:t>Принцип деятельности.</w:t>
      </w:r>
      <w:r w:rsidRPr="00F372D4">
        <w:rPr>
          <w:rFonts w:ascii="Times New Roman" w:eastAsia="Calibri" w:hAnsi="Times New Roman"/>
          <w:sz w:val="24"/>
          <w:szCs w:val="24"/>
          <w:lang w:eastAsia="en-US"/>
        </w:rPr>
        <w:t xml:space="preserve"> Любое творческое задание включает практическую деятельность.</w:t>
      </w:r>
    </w:p>
    <w:p w:rsidR="00F372D4" w:rsidRPr="00F372D4" w:rsidRDefault="00F372D4" w:rsidP="00F372D4">
      <w:pPr>
        <w:pStyle w:val="a6"/>
        <w:rPr>
          <w:rFonts w:ascii="Times New Roman" w:eastAsia="Calibri" w:hAnsi="Times New Roman"/>
          <w:sz w:val="24"/>
          <w:szCs w:val="24"/>
          <w:lang w:eastAsia="en-US"/>
        </w:rPr>
      </w:pPr>
      <w:r w:rsidRPr="00F372D4">
        <w:rPr>
          <w:rFonts w:ascii="Times New Roman" w:eastAsia="Calibri" w:hAnsi="Times New Roman"/>
          <w:sz w:val="24"/>
          <w:szCs w:val="24"/>
        </w:rPr>
        <w:t xml:space="preserve">           </w:t>
      </w:r>
      <w:r w:rsidRPr="00F372D4">
        <w:rPr>
          <w:rFonts w:ascii="Times New Roman" w:eastAsia="Calibri" w:hAnsi="Times New Roman"/>
          <w:b/>
          <w:sz w:val="24"/>
          <w:szCs w:val="24"/>
          <w:lang w:eastAsia="en-US"/>
        </w:rPr>
        <w:t>Принцип обратной связи</w:t>
      </w:r>
      <w:r w:rsidRPr="00F372D4">
        <w:rPr>
          <w:rFonts w:ascii="Times New Roman" w:eastAsia="Calibri" w:hAnsi="Times New Roman"/>
          <w:i/>
          <w:sz w:val="24"/>
          <w:szCs w:val="24"/>
          <w:lang w:eastAsia="en-US"/>
        </w:rPr>
        <w:t>.</w:t>
      </w:r>
      <w:r w:rsidRPr="00F372D4">
        <w:rPr>
          <w:rFonts w:ascii="Times New Roman" w:eastAsia="Calibri" w:hAnsi="Times New Roman"/>
          <w:sz w:val="24"/>
          <w:szCs w:val="24"/>
          <w:lang w:eastAsia="en-US"/>
        </w:rPr>
        <w:t xml:space="preserve"> Воспитатель может регулярно контролировать процесс освоения детьми мыслительных операций, так как в новых творческих заданиях есть элементы предыдущих.</w:t>
      </w:r>
    </w:p>
    <w:p w:rsidR="00F372D4" w:rsidRPr="00F372D4" w:rsidRDefault="00F372D4" w:rsidP="00F372D4">
      <w:pPr>
        <w:pStyle w:val="a6"/>
        <w:rPr>
          <w:rFonts w:ascii="Times New Roman" w:eastAsia="Calibri" w:hAnsi="Times New Roman"/>
          <w:sz w:val="24"/>
          <w:szCs w:val="24"/>
          <w:lang w:eastAsia="en-US"/>
        </w:rPr>
      </w:pPr>
      <w:r w:rsidRPr="00F372D4">
        <w:rPr>
          <w:rFonts w:ascii="Times New Roman" w:eastAsia="Calibri" w:hAnsi="Times New Roman"/>
          <w:sz w:val="24"/>
          <w:szCs w:val="24"/>
        </w:rPr>
        <w:t xml:space="preserve">            </w:t>
      </w:r>
      <w:r w:rsidRPr="00F372D4">
        <w:rPr>
          <w:rFonts w:ascii="Times New Roman" w:eastAsia="Calibri" w:hAnsi="Times New Roman"/>
          <w:b/>
          <w:sz w:val="24"/>
          <w:szCs w:val="24"/>
          <w:lang w:eastAsia="en-US"/>
        </w:rPr>
        <w:t>Принцип идеальности</w:t>
      </w:r>
      <w:r w:rsidRPr="00F372D4">
        <w:rPr>
          <w:rFonts w:ascii="Times New Roman" w:eastAsia="Calibri" w:hAnsi="Times New Roman"/>
          <w:sz w:val="24"/>
          <w:szCs w:val="24"/>
          <w:lang w:eastAsia="en-US"/>
        </w:rPr>
        <w:t xml:space="preserve">. Творческие задания не требуют специального оборудования и могут быть частью любого занятия, что позволяет максимально использовать возможности, знания и интересы детей. </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Основным рабочим механизмом ТРИЗ служит алгоритм решения изобретательских задач. </w:t>
      </w:r>
    </w:p>
    <w:p w:rsidR="00F372D4" w:rsidRPr="00F372D4" w:rsidRDefault="00F372D4" w:rsidP="00F372D4">
      <w:pPr>
        <w:pStyle w:val="a6"/>
        <w:rPr>
          <w:rFonts w:ascii="Times New Roman" w:hAnsi="Times New Roman"/>
          <w:sz w:val="24"/>
          <w:szCs w:val="24"/>
        </w:rPr>
      </w:pPr>
      <w:r w:rsidRPr="00F372D4">
        <w:rPr>
          <w:rFonts w:ascii="Times New Roman" w:hAnsi="Times New Roman"/>
          <w:b/>
          <w:bCs/>
          <w:sz w:val="24"/>
          <w:szCs w:val="24"/>
        </w:rPr>
        <w:t>Алгоритм решения изобретательских задач</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Основным средством работы с детьми является </w:t>
      </w:r>
      <w:r w:rsidRPr="00DE2319">
        <w:rPr>
          <w:rFonts w:ascii="Times New Roman" w:hAnsi="Times New Roman"/>
          <w:iCs/>
          <w:sz w:val="24"/>
          <w:szCs w:val="24"/>
        </w:rPr>
        <w:t>педагогический поиск</w:t>
      </w:r>
      <w:r w:rsidRPr="00F372D4">
        <w:rPr>
          <w:rFonts w:ascii="Times New Roman" w:hAnsi="Times New Roman"/>
          <w:i/>
          <w:iCs/>
          <w:sz w:val="24"/>
          <w:szCs w:val="24"/>
        </w:rPr>
        <w:t>.</w:t>
      </w:r>
      <w:r w:rsidRPr="00F372D4">
        <w:rPr>
          <w:rFonts w:ascii="Times New Roman" w:hAnsi="Times New Roman"/>
          <w:sz w:val="24"/>
          <w:szCs w:val="24"/>
        </w:rPr>
        <w:t xml:space="preserve"> Педагог не должен давать готовые знания, раскрывать перед ним истину, он должен учить ее </w:t>
      </w:r>
      <w:r w:rsidRPr="00DE2319">
        <w:rPr>
          <w:rFonts w:ascii="Times New Roman" w:hAnsi="Times New Roman"/>
          <w:sz w:val="24"/>
          <w:szCs w:val="24"/>
        </w:rPr>
        <w:t>находить</w:t>
      </w:r>
      <w:r w:rsidRPr="00F372D4">
        <w:rPr>
          <w:rFonts w:ascii="Times New Roman" w:hAnsi="Times New Roman"/>
          <w:sz w:val="24"/>
          <w:szCs w:val="24"/>
        </w:rPr>
        <w:t>.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    </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color w:val="000000"/>
          <w:sz w:val="24"/>
          <w:szCs w:val="24"/>
        </w:rPr>
        <w:t>Работа по системе ТРИЗ с детьми дошкольного возраста должна осуществляться постепенно.</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color w:val="000000"/>
          <w:sz w:val="24"/>
          <w:szCs w:val="24"/>
        </w:rPr>
        <w:t xml:space="preserve">Для решения </w:t>
      </w:r>
      <w:proofErr w:type="spellStart"/>
      <w:r w:rsidRPr="00F372D4">
        <w:rPr>
          <w:rFonts w:ascii="Times New Roman" w:hAnsi="Times New Roman"/>
          <w:color w:val="000000"/>
          <w:sz w:val="24"/>
          <w:szCs w:val="24"/>
        </w:rPr>
        <w:t>ТРИЗовских</w:t>
      </w:r>
      <w:proofErr w:type="spellEnd"/>
      <w:r w:rsidRPr="00F372D4">
        <w:rPr>
          <w:rFonts w:ascii="Times New Roman" w:hAnsi="Times New Roman"/>
          <w:color w:val="000000"/>
          <w:sz w:val="24"/>
          <w:szCs w:val="24"/>
        </w:rPr>
        <w:t xml:space="preserve"> задач можно выделить следующие этапы работы:</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b/>
          <w:bCs/>
          <w:iCs/>
          <w:color w:val="000000"/>
          <w:sz w:val="24"/>
          <w:szCs w:val="24"/>
        </w:rPr>
        <w:t>Цель первого этапа</w:t>
      </w:r>
      <w:r w:rsidRPr="00F372D4">
        <w:rPr>
          <w:rFonts w:ascii="Times New Roman" w:hAnsi="Times New Roman"/>
          <w:i/>
          <w:iCs/>
          <w:color w:val="000000"/>
          <w:sz w:val="24"/>
          <w:szCs w:val="24"/>
        </w:rPr>
        <w:t> - </w:t>
      </w:r>
      <w:r w:rsidRPr="00F372D4">
        <w:rPr>
          <w:rFonts w:ascii="Times New Roman" w:hAnsi="Times New Roman"/>
          <w:color w:val="000000"/>
          <w:sz w:val="24"/>
          <w:szCs w:val="24"/>
        </w:rPr>
        <w:t>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b/>
          <w:bCs/>
          <w:iCs/>
          <w:color w:val="000000"/>
          <w:sz w:val="24"/>
          <w:szCs w:val="24"/>
        </w:rPr>
        <w:t>Цель второго этапа</w:t>
      </w:r>
      <w:r w:rsidRPr="00F372D4">
        <w:rPr>
          <w:rFonts w:ascii="Times New Roman" w:hAnsi="Times New Roman"/>
          <w:i/>
          <w:iCs/>
          <w:color w:val="000000"/>
          <w:sz w:val="24"/>
          <w:szCs w:val="24"/>
        </w:rPr>
        <w:t> - </w:t>
      </w:r>
      <w:r w:rsidRPr="00F372D4">
        <w:rPr>
          <w:rFonts w:ascii="Times New Roman" w:hAnsi="Times New Roman"/>
          <w:color w:val="000000"/>
          <w:sz w:val="24"/>
          <w:szCs w:val="24"/>
        </w:rPr>
        <w:t>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b/>
          <w:bCs/>
          <w:iCs/>
          <w:color w:val="000000"/>
          <w:sz w:val="24"/>
          <w:szCs w:val="24"/>
        </w:rPr>
        <w:t>Содержание третьего этапа</w:t>
      </w:r>
      <w:r w:rsidRPr="00F372D4">
        <w:rPr>
          <w:rFonts w:ascii="Times New Roman" w:hAnsi="Times New Roman"/>
          <w:i/>
          <w:iCs/>
          <w:color w:val="000000"/>
          <w:sz w:val="24"/>
          <w:szCs w:val="24"/>
        </w:rPr>
        <w:t> - </w:t>
      </w:r>
      <w:r w:rsidRPr="00F372D4">
        <w:rPr>
          <w:rFonts w:ascii="Times New Roman" w:hAnsi="Times New Roman"/>
          <w:color w:val="000000"/>
          <w:sz w:val="24"/>
          <w:szCs w:val="24"/>
        </w:rPr>
        <w:t>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F372D4" w:rsidRPr="00F372D4" w:rsidRDefault="00F372D4" w:rsidP="00F372D4">
      <w:pPr>
        <w:pStyle w:val="a6"/>
        <w:rPr>
          <w:rFonts w:ascii="Times New Roman" w:hAnsi="Times New Roman"/>
          <w:color w:val="000000"/>
          <w:sz w:val="24"/>
          <w:szCs w:val="24"/>
        </w:rPr>
      </w:pPr>
      <w:r w:rsidRPr="00F372D4">
        <w:rPr>
          <w:rFonts w:ascii="Times New Roman" w:hAnsi="Times New Roman"/>
          <w:b/>
          <w:bCs/>
          <w:iCs/>
          <w:color w:val="000000"/>
          <w:sz w:val="24"/>
          <w:szCs w:val="24"/>
        </w:rPr>
        <w:lastRenderedPageBreak/>
        <w:t>На четвертом этапе</w:t>
      </w:r>
      <w:r w:rsidRPr="00F372D4">
        <w:rPr>
          <w:rFonts w:ascii="Times New Roman" w:hAnsi="Times New Roman"/>
          <w:i/>
          <w:iCs/>
          <w:color w:val="000000"/>
          <w:sz w:val="24"/>
          <w:szCs w:val="24"/>
        </w:rPr>
        <w:t> </w:t>
      </w:r>
      <w:r w:rsidRPr="00F372D4">
        <w:rPr>
          <w:rFonts w:ascii="Times New Roman" w:hAnsi="Times New Roman"/>
          <w:color w:val="000000"/>
          <w:sz w:val="24"/>
          <w:szCs w:val="24"/>
        </w:rPr>
        <w:t>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F372D4" w:rsidRPr="00F372D4" w:rsidRDefault="00F372D4" w:rsidP="00F372D4">
      <w:pPr>
        <w:pStyle w:val="a6"/>
        <w:rPr>
          <w:rFonts w:ascii="Times New Roman" w:hAnsi="Times New Roman"/>
          <w:color w:val="000000"/>
          <w:sz w:val="24"/>
          <w:szCs w:val="24"/>
        </w:rPr>
      </w:pPr>
    </w:p>
    <w:p w:rsidR="00F372D4" w:rsidRPr="00F372D4" w:rsidRDefault="00F372D4" w:rsidP="00F372D4">
      <w:pPr>
        <w:pStyle w:val="a6"/>
        <w:rPr>
          <w:rFonts w:ascii="Times New Roman" w:hAnsi="Times New Roman"/>
          <w:bCs/>
          <w:sz w:val="24"/>
          <w:szCs w:val="24"/>
        </w:rPr>
      </w:pPr>
      <w:r w:rsidRPr="00F372D4">
        <w:rPr>
          <w:rFonts w:ascii="Times New Roman" w:hAnsi="Times New Roman"/>
          <w:bCs/>
          <w:sz w:val="24"/>
          <w:szCs w:val="24"/>
        </w:rPr>
        <w:t>ТРИЗ представляет собой совокупность методов, которые позволяют решать изобретательские задачи. Рассмотрим некоторые из них:</w:t>
      </w:r>
    </w:p>
    <w:p w:rsidR="00F372D4" w:rsidRPr="00F372D4" w:rsidRDefault="00F372D4" w:rsidP="00F372D4">
      <w:pPr>
        <w:pStyle w:val="a6"/>
        <w:rPr>
          <w:rFonts w:ascii="Times New Roman" w:hAnsi="Times New Roman"/>
          <w:sz w:val="24"/>
          <w:szCs w:val="24"/>
        </w:rPr>
      </w:pPr>
      <w:r w:rsidRPr="00F372D4">
        <w:rPr>
          <w:rFonts w:ascii="Times New Roman" w:hAnsi="Times New Roman"/>
          <w:b/>
          <w:sz w:val="24"/>
          <w:szCs w:val="24"/>
        </w:rPr>
        <w:t xml:space="preserve"> Метод мозгового штурма.</w:t>
      </w:r>
      <w:r w:rsidRPr="00F372D4">
        <w:rPr>
          <w:rFonts w:ascii="Times New Roman" w:hAnsi="Times New Roman"/>
          <w:sz w:val="24"/>
          <w:szCs w:val="24"/>
        </w:rPr>
        <w:t xml:space="preserve">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F372D4" w:rsidRPr="00F372D4" w:rsidRDefault="00F372D4" w:rsidP="00F372D4">
      <w:pPr>
        <w:pStyle w:val="a6"/>
        <w:rPr>
          <w:rFonts w:ascii="Times New Roman" w:hAnsi="Times New Roman"/>
          <w:sz w:val="24"/>
          <w:szCs w:val="24"/>
        </w:rPr>
      </w:pPr>
      <w:r w:rsidRPr="00F372D4">
        <w:rPr>
          <w:rFonts w:ascii="Times New Roman" w:hAnsi="Times New Roman"/>
          <w:b/>
          <w:bCs/>
          <w:sz w:val="24"/>
          <w:szCs w:val="24"/>
        </w:rPr>
        <w:t>Метод фокальных объектов (МФО)</w:t>
      </w:r>
      <w:r w:rsidRPr="00F372D4">
        <w:rPr>
          <w:rFonts w:ascii="Times New Roman" w:hAnsi="Times New Roman"/>
          <w:sz w:val="24"/>
          <w:szCs w:val="24"/>
        </w:rPr>
        <w:t xml:space="preserve"> – перенесение свойств одного объекта или нескольких на другой. </w:t>
      </w:r>
      <w:r w:rsidRPr="00F372D4">
        <w:rPr>
          <w:rFonts w:ascii="Times New Roman" w:hAnsi="Times New Roman"/>
          <w:sz w:val="24"/>
          <w:szCs w:val="24"/>
        </w:rPr>
        <w:br/>
        <w:t>Например, мяч. Какой он? Смеющийся, летающий, вкусный; рассказывающий на ночь сказки</w:t>
      </w:r>
      <w:proofErr w:type="gramStart"/>
      <w:r w:rsidRPr="00F372D4">
        <w:rPr>
          <w:rFonts w:ascii="Times New Roman" w:hAnsi="Times New Roman"/>
          <w:sz w:val="24"/>
          <w:szCs w:val="24"/>
        </w:rPr>
        <w:t xml:space="preserve"> .</w:t>
      </w:r>
      <w:proofErr w:type="gramEnd"/>
      <w:r w:rsidRPr="00F372D4">
        <w:rPr>
          <w:rFonts w:ascii="Times New Roman" w:hAnsi="Times New Roman"/>
          <w:sz w:val="24"/>
          <w:szCs w:val="24"/>
        </w:rPr>
        <w:t xml:space="preserve"> . . </w:t>
      </w:r>
      <w:r w:rsidRPr="00F372D4">
        <w:rPr>
          <w:rFonts w:ascii="Times New Roman" w:hAnsi="Times New Roman"/>
          <w:sz w:val="24"/>
          <w:szCs w:val="24"/>
        </w:rPr>
        <w:br/>
        <w:t xml:space="preserve">        Этот метод позволяет не только развивать воображение,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 </w:t>
      </w:r>
      <w:r w:rsidRPr="00F372D4">
        <w:rPr>
          <w:rFonts w:ascii="Times New Roman" w:hAnsi="Times New Roman"/>
          <w:sz w:val="24"/>
          <w:szCs w:val="24"/>
        </w:rPr>
        <w:br/>
        <w:t>     Например "</w:t>
      </w:r>
      <w:proofErr w:type="spellStart"/>
      <w:r w:rsidRPr="00F372D4">
        <w:rPr>
          <w:rFonts w:ascii="Times New Roman" w:hAnsi="Times New Roman"/>
          <w:sz w:val="24"/>
          <w:szCs w:val="24"/>
        </w:rPr>
        <w:t>Левообезьян</w:t>
      </w:r>
      <w:proofErr w:type="spellEnd"/>
      <w:r w:rsidRPr="00F372D4">
        <w:rPr>
          <w:rFonts w:ascii="Times New Roman" w:hAnsi="Times New Roman"/>
          <w:sz w:val="24"/>
          <w:szCs w:val="24"/>
        </w:rPr>
        <w:t>”. Его родители: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дерева</w:t>
      </w:r>
      <w:proofErr w:type="gramStart"/>
      <w:r w:rsidRPr="00F372D4">
        <w:rPr>
          <w:rFonts w:ascii="Times New Roman" w:hAnsi="Times New Roman"/>
          <w:sz w:val="24"/>
          <w:szCs w:val="24"/>
        </w:rPr>
        <w:t xml:space="preserve"> .</w:t>
      </w:r>
      <w:proofErr w:type="gramEnd"/>
      <w:r w:rsidRPr="00F372D4">
        <w:rPr>
          <w:rFonts w:ascii="Times New Roman" w:hAnsi="Times New Roman"/>
          <w:sz w:val="24"/>
          <w:szCs w:val="24"/>
        </w:rPr>
        <w:t xml:space="preserve"> . . </w:t>
      </w:r>
    </w:p>
    <w:p w:rsidR="00F372D4" w:rsidRPr="00F372D4" w:rsidRDefault="00F372D4" w:rsidP="00F372D4">
      <w:pPr>
        <w:pStyle w:val="a6"/>
        <w:rPr>
          <w:rFonts w:ascii="Times New Roman" w:hAnsi="Times New Roman"/>
          <w:sz w:val="24"/>
          <w:szCs w:val="24"/>
        </w:rPr>
      </w:pPr>
      <w:r w:rsidRPr="00F372D4">
        <w:rPr>
          <w:rFonts w:ascii="Times New Roman" w:hAnsi="Times New Roman"/>
          <w:b/>
          <w:bCs/>
          <w:sz w:val="24"/>
          <w:szCs w:val="24"/>
        </w:rPr>
        <w:t>Метод "Системный анализ”</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w:t>
      </w:r>
      <w:proofErr w:type="gramStart"/>
      <w:r w:rsidRPr="00F372D4">
        <w:rPr>
          <w:rFonts w:ascii="Times New Roman" w:hAnsi="Times New Roman"/>
          <w:sz w:val="24"/>
          <w:szCs w:val="24"/>
        </w:rPr>
        <w:t>объектов</w:t>
      </w:r>
      <w:proofErr w:type="gramEnd"/>
      <w:r w:rsidRPr="00F372D4">
        <w:rPr>
          <w:rFonts w:ascii="Times New Roman" w:hAnsi="Times New Roman"/>
          <w:sz w:val="24"/>
          <w:szCs w:val="24"/>
        </w:rPr>
        <w:t xml:space="preserve"> и их взаимодействие по каждому под системному и над системному элементу. </w:t>
      </w:r>
      <w:r w:rsidRPr="00F372D4">
        <w:rPr>
          <w:rFonts w:ascii="Times New Roman" w:hAnsi="Times New Roman"/>
          <w:sz w:val="24"/>
          <w:szCs w:val="24"/>
        </w:rPr>
        <w:br/>
        <w:t xml:space="preserve">    Например: </w:t>
      </w:r>
      <w:proofErr w:type="gramStart"/>
      <w:r w:rsidRPr="00F372D4">
        <w:rPr>
          <w:rFonts w:ascii="Times New Roman" w:hAnsi="Times New Roman"/>
          <w:sz w:val="24"/>
          <w:szCs w:val="24"/>
        </w:rPr>
        <w:t>Система "Лягушонок”, Подсистема (часть системы) – лапки, глаза, кровеносная система, Надсистема (более сложная система, в которую входит рассматриваемая система) – водоем.</w:t>
      </w:r>
      <w:proofErr w:type="gramEnd"/>
      <w:r w:rsidRPr="00F372D4">
        <w:rPr>
          <w:rFonts w:ascii="Times New Roman" w:hAnsi="Times New Roman"/>
          <w:sz w:val="24"/>
          <w:szCs w:val="24"/>
        </w:rPr>
        <w:t xml:space="preserve"> </w:t>
      </w:r>
      <w:r w:rsidRPr="00F372D4">
        <w:rPr>
          <w:rFonts w:ascii="Times New Roman" w:hAnsi="Times New Roman"/>
          <w:sz w:val="24"/>
          <w:szCs w:val="24"/>
        </w:rPr>
        <w:br/>
        <w:t>     Воспитатель задает вопросы: "Что было бы, если бы все лягушки исчезли?”, "Для чего они нужны?”, "Какую пользу они приносят?” (Дети предлагают варианты своих ответов, суждений). В результате приходят к выводу, что все в мире устроено системно и если нарушить одно звено этой цепочки, то непременно нарушится другое звено (другая система)</w:t>
      </w:r>
      <w:proofErr w:type="gramStart"/>
      <w:r w:rsidRPr="00F372D4">
        <w:rPr>
          <w:rFonts w:ascii="Times New Roman" w:hAnsi="Times New Roman"/>
          <w:sz w:val="24"/>
          <w:szCs w:val="24"/>
        </w:rPr>
        <w:t>.</w:t>
      </w:r>
      <w:proofErr w:type="gramEnd"/>
      <w:r w:rsidRPr="00F372D4">
        <w:rPr>
          <w:rFonts w:ascii="Times New Roman" w:hAnsi="Times New Roman"/>
          <w:sz w:val="24"/>
          <w:szCs w:val="24"/>
        </w:rPr>
        <w:t xml:space="preserve"> </w:t>
      </w:r>
      <w:r w:rsidRPr="00F372D4">
        <w:rPr>
          <w:rFonts w:ascii="Times New Roman" w:hAnsi="Times New Roman"/>
          <w:sz w:val="24"/>
          <w:szCs w:val="24"/>
        </w:rPr>
        <w:br/>
      </w:r>
      <w:proofErr w:type="gramStart"/>
      <w:r w:rsidRPr="00F372D4">
        <w:rPr>
          <w:rFonts w:ascii="Times New Roman" w:hAnsi="Times New Roman"/>
          <w:color w:val="000000"/>
          <w:sz w:val="24"/>
          <w:szCs w:val="24"/>
          <w:shd w:val="clear" w:color="auto" w:fill="FFFFFF"/>
        </w:rPr>
        <w:t>о</w:t>
      </w:r>
      <w:proofErr w:type="gramEnd"/>
      <w:r w:rsidRPr="00F372D4">
        <w:rPr>
          <w:rFonts w:ascii="Times New Roman" w:hAnsi="Times New Roman"/>
          <w:color w:val="000000"/>
          <w:sz w:val="24"/>
          <w:szCs w:val="24"/>
          <w:shd w:val="clear" w:color="auto" w:fill="FFFFFF"/>
        </w:rPr>
        <w:t>бъектов, и их взаимодействие по каждому  элементу.</w:t>
      </w:r>
      <w:r w:rsidRPr="00F372D4">
        <w:rPr>
          <w:rStyle w:val="apple-converted-space"/>
          <w:rFonts w:ascii="Times New Roman" w:hAnsi="Times New Roman"/>
          <w:color w:val="000000"/>
          <w:sz w:val="24"/>
          <w:szCs w:val="24"/>
          <w:shd w:val="clear" w:color="auto" w:fill="FFFFFF"/>
        </w:rPr>
        <w:t> </w:t>
      </w:r>
    </w:p>
    <w:p w:rsidR="00F372D4" w:rsidRPr="00F372D4" w:rsidRDefault="00F372D4" w:rsidP="00F372D4">
      <w:pPr>
        <w:pStyle w:val="a6"/>
        <w:rPr>
          <w:rFonts w:ascii="Times New Roman" w:hAnsi="Times New Roman"/>
          <w:b/>
          <w:sz w:val="24"/>
          <w:szCs w:val="24"/>
        </w:rPr>
      </w:pPr>
      <w:r w:rsidRPr="00F372D4">
        <w:rPr>
          <w:rFonts w:ascii="Times New Roman" w:hAnsi="Times New Roman"/>
          <w:b/>
          <w:sz w:val="24"/>
          <w:szCs w:val="24"/>
        </w:rPr>
        <w:t>Метод морфологического анализа.</w:t>
      </w:r>
      <w:r w:rsidRPr="00F372D4">
        <w:rPr>
          <w:rFonts w:ascii="Times New Roman" w:hAnsi="Times New Roman"/>
          <w:sz w:val="24"/>
          <w:szCs w:val="24"/>
        </w:rPr>
        <w:t xml:space="preserve">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F372D4" w:rsidRPr="00F372D4" w:rsidRDefault="00F372D4" w:rsidP="00F372D4">
      <w:pPr>
        <w:pStyle w:val="a6"/>
        <w:rPr>
          <w:rFonts w:ascii="Times New Roman" w:hAnsi="Times New Roman"/>
          <w:b/>
          <w:sz w:val="24"/>
          <w:szCs w:val="24"/>
        </w:rPr>
      </w:pPr>
      <w:r w:rsidRPr="00F372D4">
        <w:rPr>
          <w:rFonts w:ascii="Times New Roman" w:hAnsi="Times New Roman"/>
          <w:b/>
          <w:sz w:val="24"/>
          <w:szCs w:val="24"/>
        </w:rPr>
        <w:t>Метод обоснования новых идей «Золотая рыбка».</w:t>
      </w:r>
      <w:r w:rsidRPr="00F372D4">
        <w:rPr>
          <w:rFonts w:ascii="Times New Roman" w:hAnsi="Times New Roman"/>
          <w:sz w:val="24"/>
          <w:szCs w:val="24"/>
        </w:rPr>
        <w:t xml:space="preserve">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F372D4" w:rsidRPr="00F372D4" w:rsidRDefault="00F372D4" w:rsidP="00F372D4">
      <w:pPr>
        <w:pStyle w:val="a6"/>
        <w:rPr>
          <w:rFonts w:ascii="Times New Roman" w:hAnsi="Times New Roman"/>
          <w:sz w:val="24"/>
          <w:szCs w:val="24"/>
        </w:rPr>
      </w:pPr>
      <w:r w:rsidRPr="00F372D4">
        <w:rPr>
          <w:rFonts w:ascii="Times New Roman" w:hAnsi="Times New Roman"/>
          <w:b/>
          <w:sz w:val="24"/>
          <w:szCs w:val="24"/>
        </w:rPr>
        <w:t>Метод ММЧ (моделирования маленькими человечками).</w:t>
      </w:r>
      <w:r w:rsidRPr="00F372D4">
        <w:rPr>
          <w:rFonts w:ascii="Times New Roman" w:hAnsi="Times New Roman"/>
          <w:color w:val="000000"/>
          <w:sz w:val="24"/>
          <w:szCs w:val="24"/>
          <w:shd w:val="clear" w:color="auto" w:fill="FFFFFF"/>
        </w:rPr>
        <w:t xml:space="preserve"> М</w:t>
      </w:r>
      <w:r w:rsidRPr="00F372D4">
        <w:rPr>
          <w:rFonts w:ascii="Times New Roman" w:hAnsi="Times New Roman"/>
          <w:sz w:val="24"/>
          <w:szCs w:val="24"/>
        </w:rPr>
        <w:t xml:space="preserve">оделирование процессов, происходящих в природном и рукотворном мире между веществами (твердое </w:t>
      </w:r>
      <w:proofErr w:type="gramStart"/>
      <w:r w:rsidRPr="00F372D4">
        <w:rPr>
          <w:rFonts w:ascii="Times New Roman" w:hAnsi="Times New Roman"/>
          <w:sz w:val="24"/>
          <w:szCs w:val="24"/>
        </w:rPr>
        <w:t>–ж</w:t>
      </w:r>
      <w:proofErr w:type="gramEnd"/>
      <w:r w:rsidRPr="00F372D4">
        <w:rPr>
          <w:rFonts w:ascii="Times New Roman" w:hAnsi="Times New Roman"/>
          <w:sz w:val="24"/>
          <w:szCs w:val="24"/>
        </w:rPr>
        <w:t xml:space="preserve">идкое –газообразное) </w:t>
      </w:r>
      <w:r w:rsidRPr="00F372D4">
        <w:rPr>
          <w:rFonts w:ascii="Times New Roman" w:hAnsi="Times New Roman"/>
          <w:sz w:val="24"/>
          <w:szCs w:val="24"/>
        </w:rPr>
        <w:br/>
        <w:t xml:space="preserve">     Игра "Кубики” (на гранях которого изображены фигурки "маленьких” человечков и знаковые взаимодействия между ними) помогает совершать малышу первые открытия, проводить научно – исследовательскую работу на своем уровне, знакомиться с закономерностями живой и неживой природы. </w:t>
      </w:r>
      <w:proofErr w:type="gramStart"/>
      <w:r w:rsidRPr="00F372D4">
        <w:rPr>
          <w:rFonts w:ascii="Times New Roman" w:hAnsi="Times New Roman"/>
          <w:sz w:val="24"/>
          <w:szCs w:val="24"/>
        </w:rPr>
        <w:t>С помощью таких "человечков” дети составляют модели "Борща”, "Океана”, "Извержение вулкана” и т.д.</w:t>
      </w:r>
      <w:proofErr w:type="gramEnd"/>
    </w:p>
    <w:p w:rsidR="00F372D4" w:rsidRPr="00F372D4" w:rsidRDefault="00F372D4" w:rsidP="00F372D4">
      <w:pPr>
        <w:pStyle w:val="a6"/>
        <w:rPr>
          <w:rFonts w:ascii="Times New Roman" w:hAnsi="Times New Roman"/>
          <w:b/>
          <w:sz w:val="24"/>
          <w:szCs w:val="24"/>
        </w:rPr>
      </w:pPr>
      <w:r w:rsidRPr="00F372D4">
        <w:rPr>
          <w:rFonts w:ascii="Times New Roman" w:hAnsi="Times New Roman"/>
          <w:b/>
          <w:sz w:val="24"/>
          <w:szCs w:val="24"/>
        </w:rPr>
        <w:t>ТРИЗ для дошкольников:</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lastRenderedPageBreak/>
        <w:t>- это система коллективных игр, занятий, призванных не изменять основную программу, а максимально увеличить её эффективность.</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это «управляемый процесс создания нового, соединяющий в себе точный расчёт, логику, интуицию», так считал основатель теории </w:t>
      </w:r>
      <w:proofErr w:type="spellStart"/>
      <w:r w:rsidRPr="00F372D4">
        <w:rPr>
          <w:rFonts w:ascii="Times New Roman" w:hAnsi="Times New Roman"/>
          <w:sz w:val="24"/>
          <w:szCs w:val="24"/>
        </w:rPr>
        <w:t>Г.С.Альтшуллер</w:t>
      </w:r>
      <w:proofErr w:type="spellEnd"/>
      <w:r w:rsidRPr="00F372D4">
        <w:rPr>
          <w:rFonts w:ascii="Times New Roman" w:hAnsi="Times New Roman"/>
          <w:sz w:val="24"/>
          <w:szCs w:val="24"/>
        </w:rPr>
        <w:t>.</w:t>
      </w:r>
    </w:p>
    <w:p w:rsidR="00F372D4" w:rsidRPr="00F372D4" w:rsidRDefault="00F372D4" w:rsidP="00F372D4">
      <w:pPr>
        <w:pStyle w:val="a6"/>
        <w:rPr>
          <w:rFonts w:ascii="Times New Roman" w:hAnsi="Times New Roman"/>
          <w:sz w:val="24"/>
          <w:szCs w:val="24"/>
        </w:rPr>
      </w:pPr>
      <w:r w:rsidRPr="00F372D4">
        <w:rPr>
          <w:rFonts w:ascii="Times New Roman" w:hAnsi="Times New Roman"/>
          <w:sz w:val="24"/>
          <w:szCs w:val="24"/>
        </w:rPr>
        <w:t xml:space="preserve">   </w:t>
      </w:r>
      <w:proofErr w:type="gramStart"/>
      <w:r w:rsidRPr="00F372D4">
        <w:rPr>
          <w:rFonts w:ascii="Times New Roman" w:hAnsi="Times New Roman"/>
          <w:sz w:val="24"/>
          <w:szCs w:val="24"/>
        </w:rPr>
        <w:t>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w:t>
      </w:r>
      <w:proofErr w:type="gramEnd"/>
      <w:r w:rsidRPr="00F372D4">
        <w:rPr>
          <w:rFonts w:ascii="Times New Roman" w:hAnsi="Times New Roman"/>
          <w:sz w:val="24"/>
          <w:szCs w:val="24"/>
        </w:rPr>
        <w:t xml:space="preserve">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F372D4" w:rsidRPr="00F372D4" w:rsidRDefault="00F372D4" w:rsidP="00F372D4">
      <w:pPr>
        <w:pStyle w:val="a6"/>
        <w:rPr>
          <w:rFonts w:ascii="Times New Roman" w:hAnsi="Times New Roman"/>
          <w:bCs/>
          <w:sz w:val="24"/>
          <w:szCs w:val="24"/>
        </w:rPr>
      </w:pPr>
      <w:r w:rsidRPr="00F372D4">
        <w:rPr>
          <w:rFonts w:ascii="Times New Roman" w:hAnsi="Times New Roman"/>
          <w:bCs/>
          <w:sz w:val="24"/>
          <w:szCs w:val="24"/>
        </w:rPr>
        <w:t xml:space="preserve">    </w:t>
      </w:r>
      <w:r w:rsidRPr="00F372D4">
        <w:rPr>
          <w:rFonts w:ascii="Times New Roman" w:hAnsi="Times New Roman"/>
          <w:sz w:val="24"/>
          <w:szCs w:val="24"/>
        </w:rPr>
        <w:t xml:space="preserve"> Можно сделать вывод что, занятия с применением элементов ТРИЗ являются эффективным средством развития активного творческого мышления у дошкольников, оказывают значимое влияние на развитие других психических процессов и личности в целом. Развитие творческого мышления влияет на расширение индивидуального опыта ребёнка и организацию детской деятельности, что позволяет обеспечить творческое применение полученных знаний, способствует повышению активности, расширяет кругозор и словарный запас. Всё это предоставляет дошкольникам возможность успешной самореализации в разных видах деятельности. Занятия с использованием приёмов ТРИЗ помогают детям увидеть </w:t>
      </w:r>
      <w:proofErr w:type="gramStart"/>
      <w:r w:rsidRPr="00F372D4">
        <w:rPr>
          <w:rFonts w:ascii="Times New Roman" w:hAnsi="Times New Roman"/>
          <w:sz w:val="24"/>
          <w:szCs w:val="24"/>
        </w:rPr>
        <w:t>неожиданное</w:t>
      </w:r>
      <w:proofErr w:type="gramEnd"/>
      <w:r w:rsidRPr="00F372D4">
        <w:rPr>
          <w:rFonts w:ascii="Times New Roman" w:hAnsi="Times New Roman"/>
          <w:sz w:val="24"/>
          <w:szCs w:val="24"/>
        </w:rPr>
        <w:t xml:space="preserve"> рядом.</w:t>
      </w:r>
    </w:p>
    <w:p w:rsidR="00F372D4" w:rsidRPr="00F372D4" w:rsidRDefault="00F372D4" w:rsidP="00F372D4">
      <w:pPr>
        <w:pStyle w:val="a6"/>
        <w:rPr>
          <w:rFonts w:ascii="Times New Roman" w:hAnsi="Times New Roman"/>
          <w:sz w:val="24"/>
          <w:szCs w:val="24"/>
        </w:rPr>
      </w:pPr>
    </w:p>
    <w:p w:rsidR="00F372D4" w:rsidRPr="00036D92" w:rsidRDefault="00F372D4" w:rsidP="00DE2319">
      <w:pPr>
        <w:rPr>
          <w:rFonts w:asciiTheme="minorHAnsi" w:hAnsiTheme="minorHAnsi"/>
          <w:sz w:val="28"/>
          <w:szCs w:val="28"/>
        </w:rPr>
      </w:pPr>
      <w:r>
        <w:rPr>
          <w:rFonts w:asciiTheme="minorHAnsi" w:hAnsiTheme="minorHAnsi"/>
          <w:b/>
          <w:sz w:val="28"/>
          <w:szCs w:val="28"/>
        </w:rPr>
        <w:t xml:space="preserve">        </w:t>
      </w:r>
    </w:p>
    <w:p w:rsidR="00F372D4" w:rsidRPr="00532927" w:rsidRDefault="00F372D4" w:rsidP="00F372D4">
      <w:pPr>
        <w:rPr>
          <w:rFonts w:asciiTheme="minorHAnsi" w:hAnsiTheme="minorHAnsi"/>
          <w:sz w:val="28"/>
          <w:szCs w:val="28"/>
        </w:rPr>
      </w:pPr>
    </w:p>
    <w:p w:rsidR="00731F54" w:rsidRDefault="00731F54"/>
    <w:sectPr w:rsidR="00731F54" w:rsidSect="00DE2319">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86"/>
    <w:multiLevelType w:val="hybridMultilevel"/>
    <w:tmpl w:val="464422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001FFF"/>
    <w:multiLevelType w:val="hybridMultilevel"/>
    <w:tmpl w:val="7DEA1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66215A"/>
    <w:multiLevelType w:val="hybridMultilevel"/>
    <w:tmpl w:val="5E1CE4D2"/>
    <w:lvl w:ilvl="0" w:tplc="04190001">
      <w:start w:val="1"/>
      <w:numFmt w:val="bullet"/>
      <w:lvlText w:val=""/>
      <w:lvlJc w:val="left"/>
      <w:pPr>
        <w:tabs>
          <w:tab w:val="num" w:pos="360"/>
        </w:tabs>
        <w:ind w:left="360" w:hanging="360"/>
      </w:pPr>
      <w:rPr>
        <w:rFonts w:ascii="Symbol" w:hAnsi="Symbol" w:hint="default"/>
      </w:rPr>
    </w:lvl>
    <w:lvl w:ilvl="1" w:tplc="06B22E6E">
      <w:start w:val="1"/>
      <w:numFmt w:val="bullet"/>
      <w:lvlText w:val=""/>
      <w:lvlJc w:val="left"/>
      <w:pPr>
        <w:tabs>
          <w:tab w:val="num" w:pos="1440"/>
        </w:tabs>
        <w:ind w:left="1440" w:hanging="360"/>
      </w:pPr>
      <w:rPr>
        <w:rFonts w:ascii="Wingdings" w:hAnsi="Wingdings" w:hint="default"/>
      </w:rPr>
    </w:lvl>
    <w:lvl w:ilvl="2" w:tplc="7FE8718E">
      <w:start w:val="1"/>
      <w:numFmt w:val="bullet"/>
      <w:lvlText w:val=""/>
      <w:lvlJc w:val="left"/>
      <w:pPr>
        <w:tabs>
          <w:tab w:val="num" w:pos="2160"/>
        </w:tabs>
        <w:ind w:left="2160" w:hanging="360"/>
      </w:pPr>
      <w:rPr>
        <w:rFonts w:ascii="Wingdings" w:hAnsi="Wingdings" w:hint="default"/>
      </w:rPr>
    </w:lvl>
    <w:lvl w:ilvl="3" w:tplc="C2D01D00">
      <w:start w:val="1"/>
      <w:numFmt w:val="bullet"/>
      <w:lvlText w:val=""/>
      <w:lvlJc w:val="left"/>
      <w:pPr>
        <w:tabs>
          <w:tab w:val="num" w:pos="2880"/>
        </w:tabs>
        <w:ind w:left="2880" w:hanging="360"/>
      </w:pPr>
      <w:rPr>
        <w:rFonts w:ascii="Wingdings" w:hAnsi="Wingdings" w:hint="default"/>
      </w:rPr>
    </w:lvl>
    <w:lvl w:ilvl="4" w:tplc="12EE85A8">
      <w:start w:val="1"/>
      <w:numFmt w:val="bullet"/>
      <w:lvlText w:val=""/>
      <w:lvlJc w:val="left"/>
      <w:pPr>
        <w:tabs>
          <w:tab w:val="num" w:pos="3600"/>
        </w:tabs>
        <w:ind w:left="3600" w:hanging="360"/>
      </w:pPr>
      <w:rPr>
        <w:rFonts w:ascii="Wingdings" w:hAnsi="Wingdings" w:hint="default"/>
      </w:rPr>
    </w:lvl>
    <w:lvl w:ilvl="5" w:tplc="19AC3440">
      <w:start w:val="1"/>
      <w:numFmt w:val="bullet"/>
      <w:lvlText w:val=""/>
      <w:lvlJc w:val="left"/>
      <w:pPr>
        <w:tabs>
          <w:tab w:val="num" w:pos="4320"/>
        </w:tabs>
        <w:ind w:left="4320" w:hanging="360"/>
      </w:pPr>
      <w:rPr>
        <w:rFonts w:ascii="Wingdings" w:hAnsi="Wingdings" w:hint="default"/>
      </w:rPr>
    </w:lvl>
    <w:lvl w:ilvl="6" w:tplc="0396D2D8">
      <w:start w:val="1"/>
      <w:numFmt w:val="bullet"/>
      <w:lvlText w:val=""/>
      <w:lvlJc w:val="left"/>
      <w:pPr>
        <w:tabs>
          <w:tab w:val="num" w:pos="5040"/>
        </w:tabs>
        <w:ind w:left="5040" w:hanging="360"/>
      </w:pPr>
      <w:rPr>
        <w:rFonts w:ascii="Wingdings" w:hAnsi="Wingdings" w:hint="default"/>
      </w:rPr>
    </w:lvl>
    <w:lvl w:ilvl="7" w:tplc="4100ED34">
      <w:start w:val="1"/>
      <w:numFmt w:val="bullet"/>
      <w:lvlText w:val=""/>
      <w:lvlJc w:val="left"/>
      <w:pPr>
        <w:tabs>
          <w:tab w:val="num" w:pos="5760"/>
        </w:tabs>
        <w:ind w:left="5760" w:hanging="360"/>
      </w:pPr>
      <w:rPr>
        <w:rFonts w:ascii="Wingdings" w:hAnsi="Wingdings" w:hint="default"/>
      </w:rPr>
    </w:lvl>
    <w:lvl w:ilvl="8" w:tplc="A41E7F1A">
      <w:start w:val="1"/>
      <w:numFmt w:val="bullet"/>
      <w:lvlText w:val=""/>
      <w:lvlJc w:val="left"/>
      <w:pPr>
        <w:tabs>
          <w:tab w:val="num" w:pos="6480"/>
        </w:tabs>
        <w:ind w:left="6480" w:hanging="360"/>
      </w:pPr>
      <w:rPr>
        <w:rFonts w:ascii="Wingdings" w:hAnsi="Wingdings" w:hint="default"/>
      </w:rPr>
    </w:lvl>
  </w:abstractNum>
  <w:abstractNum w:abstractNumId="3">
    <w:nsid w:val="577D2F90"/>
    <w:multiLevelType w:val="hybridMultilevel"/>
    <w:tmpl w:val="711CE0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DB782C"/>
    <w:multiLevelType w:val="hybridMultilevel"/>
    <w:tmpl w:val="E0D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14201"/>
    <w:multiLevelType w:val="hybridMultilevel"/>
    <w:tmpl w:val="D7D0F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5B64D8"/>
    <w:multiLevelType w:val="hybridMultilevel"/>
    <w:tmpl w:val="13980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374FD6"/>
    <w:multiLevelType w:val="hybridMultilevel"/>
    <w:tmpl w:val="2D28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9E"/>
    <w:rsid w:val="003E1442"/>
    <w:rsid w:val="00731F54"/>
    <w:rsid w:val="00773C9E"/>
    <w:rsid w:val="00DE2319"/>
    <w:rsid w:val="00F3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locked/>
    <w:rsid w:val="00F372D4"/>
    <w:rPr>
      <w:rFonts w:ascii="Times New Roman" w:hAnsi="Times New Roman" w:cs="Times New Roman"/>
      <w:sz w:val="24"/>
      <w:szCs w:val="24"/>
    </w:rPr>
  </w:style>
  <w:style w:type="paragraph" w:styleId="a4">
    <w:name w:val="Normal (Web)"/>
    <w:aliases w:val="Обычный (Web)"/>
    <w:basedOn w:val="a"/>
    <w:link w:val="a3"/>
    <w:unhideWhenUsed/>
    <w:rsid w:val="00F372D4"/>
    <w:pPr>
      <w:spacing w:before="100" w:beforeAutospacing="1" w:after="100" w:afterAutospacing="1" w:line="240" w:lineRule="auto"/>
    </w:pPr>
    <w:rPr>
      <w:rFonts w:ascii="Times New Roman" w:eastAsiaTheme="minorHAnsi" w:hAnsi="Times New Roman"/>
      <w:sz w:val="24"/>
      <w:szCs w:val="24"/>
      <w:lang w:eastAsia="en-US"/>
    </w:rPr>
  </w:style>
  <w:style w:type="paragraph" w:styleId="a5">
    <w:name w:val="List Paragraph"/>
    <w:basedOn w:val="a"/>
    <w:uiPriority w:val="34"/>
    <w:qFormat/>
    <w:rsid w:val="00F372D4"/>
    <w:pPr>
      <w:ind w:left="720"/>
      <w:contextualSpacing/>
    </w:pPr>
  </w:style>
  <w:style w:type="character" w:customStyle="1" w:styleId="apple-converted-space">
    <w:name w:val="apple-converted-space"/>
    <w:basedOn w:val="a0"/>
    <w:rsid w:val="00F372D4"/>
  </w:style>
  <w:style w:type="paragraph" w:styleId="a6">
    <w:name w:val="No Spacing"/>
    <w:uiPriority w:val="1"/>
    <w:qFormat/>
    <w:rsid w:val="00F372D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locked/>
    <w:rsid w:val="00F372D4"/>
    <w:rPr>
      <w:rFonts w:ascii="Times New Roman" w:hAnsi="Times New Roman" w:cs="Times New Roman"/>
      <w:sz w:val="24"/>
      <w:szCs w:val="24"/>
    </w:rPr>
  </w:style>
  <w:style w:type="paragraph" w:styleId="a4">
    <w:name w:val="Normal (Web)"/>
    <w:aliases w:val="Обычный (Web)"/>
    <w:basedOn w:val="a"/>
    <w:link w:val="a3"/>
    <w:unhideWhenUsed/>
    <w:rsid w:val="00F372D4"/>
    <w:pPr>
      <w:spacing w:before="100" w:beforeAutospacing="1" w:after="100" w:afterAutospacing="1" w:line="240" w:lineRule="auto"/>
    </w:pPr>
    <w:rPr>
      <w:rFonts w:ascii="Times New Roman" w:eastAsiaTheme="minorHAnsi" w:hAnsi="Times New Roman"/>
      <w:sz w:val="24"/>
      <w:szCs w:val="24"/>
      <w:lang w:eastAsia="en-US"/>
    </w:rPr>
  </w:style>
  <w:style w:type="paragraph" w:styleId="a5">
    <w:name w:val="List Paragraph"/>
    <w:basedOn w:val="a"/>
    <w:uiPriority w:val="34"/>
    <w:qFormat/>
    <w:rsid w:val="00F372D4"/>
    <w:pPr>
      <w:ind w:left="720"/>
      <w:contextualSpacing/>
    </w:pPr>
  </w:style>
  <w:style w:type="character" w:customStyle="1" w:styleId="apple-converted-space">
    <w:name w:val="apple-converted-space"/>
    <w:basedOn w:val="a0"/>
    <w:rsid w:val="00F372D4"/>
  </w:style>
  <w:style w:type="paragraph" w:styleId="a6">
    <w:name w:val="No Spacing"/>
    <w:uiPriority w:val="1"/>
    <w:qFormat/>
    <w:rsid w:val="00F372D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2018-08-20T04:45:00Z</dcterms:created>
  <dcterms:modified xsi:type="dcterms:W3CDTF">2018-08-20T05:06:00Z</dcterms:modified>
</cp:coreProperties>
</file>