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5" w:rsidRDefault="006448F5" w:rsidP="006448F5">
      <w:pPr>
        <w:tabs>
          <w:tab w:val="left" w:pos="0"/>
        </w:tabs>
        <w:ind w:right="-1"/>
        <w:jc w:val="center"/>
        <w:rPr>
          <w:i/>
        </w:rPr>
      </w:pPr>
    </w:p>
    <w:p w:rsidR="006448F5" w:rsidRP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6448F5">
        <w:rPr>
          <w:sz w:val="28"/>
          <w:szCs w:val="28"/>
        </w:rPr>
        <w:t>Муниципальное автономное учреждение</w:t>
      </w:r>
    </w:p>
    <w:p w:rsidR="006448F5" w:rsidRP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6448F5">
        <w:rPr>
          <w:sz w:val="28"/>
          <w:szCs w:val="28"/>
        </w:rPr>
        <w:t>Дополнительного образования</w:t>
      </w: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6448F5">
        <w:rPr>
          <w:sz w:val="28"/>
          <w:szCs w:val="28"/>
        </w:rPr>
        <w:t>«Детская школа искусств»</w:t>
      </w: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Pr="006448F5" w:rsidRDefault="006448F5" w:rsidP="006448F5">
      <w:pPr>
        <w:tabs>
          <w:tab w:val="left" w:pos="0"/>
        </w:tabs>
        <w:ind w:right="-1"/>
        <w:jc w:val="center"/>
        <w:rPr>
          <w:sz w:val="32"/>
          <w:szCs w:val="32"/>
        </w:rPr>
      </w:pPr>
    </w:p>
    <w:p w:rsidR="006448F5" w:rsidRPr="006448F5" w:rsidRDefault="006448F5" w:rsidP="006448F5">
      <w:pPr>
        <w:tabs>
          <w:tab w:val="left" w:pos="0"/>
        </w:tabs>
        <w:ind w:right="-1"/>
        <w:jc w:val="center"/>
        <w:rPr>
          <w:sz w:val="32"/>
          <w:szCs w:val="32"/>
        </w:rPr>
      </w:pPr>
      <w:r w:rsidRPr="006448F5">
        <w:rPr>
          <w:sz w:val="32"/>
          <w:szCs w:val="32"/>
        </w:rPr>
        <w:t>Тема выступления</w:t>
      </w:r>
    </w:p>
    <w:p w:rsidR="006448F5" w:rsidRPr="006448F5" w:rsidRDefault="006448F5" w:rsidP="006448F5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</w:rPr>
      </w:pPr>
    </w:p>
    <w:p w:rsidR="006448F5" w:rsidRDefault="006448F5" w:rsidP="006448F5">
      <w:pPr>
        <w:ind w:firstLine="708"/>
        <w:jc w:val="center"/>
        <w:rPr>
          <w:sz w:val="32"/>
          <w:szCs w:val="32"/>
        </w:rPr>
      </w:pPr>
      <w:r w:rsidRPr="006448F5">
        <w:rPr>
          <w:sz w:val="32"/>
          <w:szCs w:val="32"/>
        </w:rPr>
        <w:t xml:space="preserve">«Приобщение школьников к национальным традициям </w:t>
      </w:r>
    </w:p>
    <w:p w:rsidR="006448F5" w:rsidRDefault="006448F5" w:rsidP="006448F5">
      <w:pPr>
        <w:jc w:val="center"/>
        <w:rPr>
          <w:sz w:val="32"/>
          <w:szCs w:val="32"/>
        </w:rPr>
      </w:pPr>
      <w:proofErr w:type="gramStart"/>
      <w:r w:rsidRPr="006448F5">
        <w:rPr>
          <w:sz w:val="32"/>
          <w:szCs w:val="32"/>
        </w:rPr>
        <w:t xml:space="preserve">(на примере объединения </w:t>
      </w:r>
      <w:proofErr w:type="gramEnd"/>
    </w:p>
    <w:p w:rsidR="006448F5" w:rsidRPr="006448F5" w:rsidRDefault="006448F5" w:rsidP="006448F5">
      <w:pPr>
        <w:jc w:val="center"/>
        <w:rPr>
          <w:sz w:val="32"/>
          <w:szCs w:val="32"/>
        </w:rPr>
      </w:pPr>
      <w:proofErr w:type="gramStart"/>
      <w:r w:rsidRPr="006448F5">
        <w:rPr>
          <w:sz w:val="32"/>
          <w:szCs w:val="32"/>
        </w:rPr>
        <w:t xml:space="preserve">«Глиняная игрушка - венок народов </w:t>
      </w:r>
      <w:proofErr w:type="spellStart"/>
      <w:r w:rsidRPr="006448F5">
        <w:rPr>
          <w:sz w:val="32"/>
          <w:szCs w:val="32"/>
        </w:rPr>
        <w:t>Прикамья</w:t>
      </w:r>
      <w:proofErr w:type="spellEnd"/>
      <w:r w:rsidRPr="006448F5">
        <w:rPr>
          <w:sz w:val="32"/>
          <w:szCs w:val="32"/>
        </w:rPr>
        <w:t>»)</w:t>
      </w:r>
      <w:proofErr w:type="gramEnd"/>
    </w:p>
    <w:p w:rsidR="006448F5" w:rsidRPr="006448F5" w:rsidRDefault="006448F5" w:rsidP="006448F5">
      <w:pPr>
        <w:tabs>
          <w:tab w:val="left" w:pos="3686"/>
        </w:tabs>
        <w:ind w:left="3686" w:right="282" w:firstLine="567"/>
        <w:jc w:val="center"/>
        <w:rPr>
          <w:i/>
          <w:sz w:val="32"/>
          <w:szCs w:val="32"/>
        </w:rPr>
      </w:pPr>
    </w:p>
    <w:p w:rsidR="006448F5" w:rsidRP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P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  <w:sz w:val="32"/>
          <w:szCs w:val="32"/>
        </w:rPr>
      </w:pPr>
    </w:p>
    <w:p w:rsidR="006448F5" w:rsidRPr="006448F5" w:rsidRDefault="006448F5" w:rsidP="006448F5">
      <w:pPr>
        <w:tabs>
          <w:tab w:val="left" w:pos="3686"/>
        </w:tabs>
        <w:ind w:left="3686" w:right="282" w:firstLine="567"/>
        <w:jc w:val="both"/>
        <w:rPr>
          <w:sz w:val="32"/>
          <w:szCs w:val="32"/>
        </w:rPr>
      </w:pPr>
      <w:r w:rsidRPr="006448F5">
        <w:rPr>
          <w:sz w:val="32"/>
          <w:szCs w:val="32"/>
        </w:rPr>
        <w:t xml:space="preserve">Новикова Ирина Владимировна-преподаватель МАУ ДО «Детская школа искусств», </w:t>
      </w:r>
      <w:proofErr w:type="spellStart"/>
      <w:r w:rsidRPr="006448F5">
        <w:rPr>
          <w:sz w:val="32"/>
          <w:szCs w:val="32"/>
        </w:rPr>
        <w:t>г</w:t>
      </w:r>
      <w:proofErr w:type="gramStart"/>
      <w:r w:rsidRPr="006448F5">
        <w:rPr>
          <w:sz w:val="32"/>
          <w:szCs w:val="32"/>
        </w:rPr>
        <w:t>.Ч</w:t>
      </w:r>
      <w:proofErr w:type="gramEnd"/>
      <w:r w:rsidRPr="006448F5">
        <w:rPr>
          <w:sz w:val="32"/>
          <w:szCs w:val="32"/>
        </w:rPr>
        <w:t>ернушка</w:t>
      </w:r>
      <w:proofErr w:type="spellEnd"/>
      <w:r w:rsidRPr="006448F5">
        <w:rPr>
          <w:sz w:val="32"/>
          <w:szCs w:val="32"/>
        </w:rPr>
        <w:t>, Пермский край</w:t>
      </w:r>
    </w:p>
    <w:p w:rsidR="006448F5" w:rsidRPr="006448F5" w:rsidRDefault="006448F5" w:rsidP="006448F5">
      <w:pPr>
        <w:tabs>
          <w:tab w:val="left" w:pos="3686"/>
        </w:tabs>
        <w:ind w:left="3686" w:right="282" w:firstLine="567"/>
        <w:jc w:val="both"/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</w:rPr>
      </w:pPr>
    </w:p>
    <w:p w:rsid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</w:rPr>
      </w:pPr>
    </w:p>
    <w:p w:rsidR="006448F5" w:rsidRPr="006448F5" w:rsidRDefault="006448F5" w:rsidP="006448F5">
      <w:pPr>
        <w:tabs>
          <w:tab w:val="left" w:pos="3686"/>
        </w:tabs>
        <w:ind w:left="3686" w:right="282" w:firstLine="567"/>
        <w:jc w:val="both"/>
        <w:rPr>
          <w:i/>
        </w:rPr>
      </w:pPr>
      <w:bookmarkStart w:id="0" w:name="_GoBack"/>
      <w:bookmarkEnd w:id="0"/>
      <w:r w:rsidRPr="006448F5">
        <w:rPr>
          <w:i/>
        </w:rPr>
        <w:lastRenderedPageBreak/>
        <w:t>«Одним из принципов государственной (региональной) образовательной политики, закреплённым в Законе Пермской области, является защита и развитие системой образования национальных культур, традиций и особенностей многонационального населения Пермской области».</w:t>
      </w:r>
    </w:p>
    <w:p w:rsidR="006448F5" w:rsidRPr="006448F5" w:rsidRDefault="006448F5" w:rsidP="006448F5">
      <w:pPr>
        <w:tabs>
          <w:tab w:val="left" w:pos="3686"/>
        </w:tabs>
        <w:ind w:left="3686" w:right="282"/>
        <w:jc w:val="both"/>
      </w:pPr>
      <w:r w:rsidRPr="006448F5">
        <w:tab/>
        <w:t xml:space="preserve">Из решения коллегии департамента Пермской области, </w:t>
      </w:r>
      <w:smartTag w:uri="urn:schemas-microsoft-com:office:smarttags" w:element="metricconverter">
        <w:smartTagPr>
          <w:attr w:name="ProductID" w:val="2005 г"/>
        </w:smartTagPr>
        <w:r w:rsidRPr="006448F5">
          <w:t>2005 г</w:t>
        </w:r>
      </w:smartTag>
      <w:r w:rsidRPr="006448F5">
        <w:t>.</w:t>
      </w:r>
    </w:p>
    <w:p w:rsidR="006448F5" w:rsidRPr="006448F5" w:rsidRDefault="006448F5" w:rsidP="006448F5">
      <w:pPr>
        <w:ind w:right="282" w:firstLine="709"/>
        <w:jc w:val="both"/>
      </w:pPr>
      <w:r w:rsidRPr="006448F5">
        <w:t xml:space="preserve">                       </w:t>
      </w:r>
    </w:p>
    <w:p w:rsidR="006448F5" w:rsidRPr="006448F5" w:rsidRDefault="006448F5" w:rsidP="006448F5">
      <w:pPr>
        <w:ind w:right="282" w:firstLine="709"/>
        <w:jc w:val="both"/>
      </w:pPr>
      <w:r w:rsidRPr="006448F5">
        <w:t>В концепции модернизации российского образования на период до 2010 года большое внимание уделено усилению воспитания, направленного на формирование гармонически развитой личности, человека, любящего свою Родину, свои корни, знающего культуру своего народа и уважающего другие культуры. Приобщение детей к народной культуре - важнейшая задача всех образовательных учреждений. Особенно актуален этот вопрос в учреждениях дополнительного образования, где есть широкие возможности изучения народного творчества, а именно той области практической деятельности человека, в сфере которой создаются своеобразные художественные изделия, отмеченные неповторимостью декоративного убранства.</w:t>
      </w:r>
    </w:p>
    <w:p w:rsidR="006448F5" w:rsidRPr="006448F5" w:rsidRDefault="006448F5" w:rsidP="006448F5">
      <w:pPr>
        <w:ind w:right="282" w:firstLine="709"/>
        <w:jc w:val="both"/>
      </w:pPr>
      <w:r w:rsidRPr="006448F5">
        <w:t>Осуществление национальной стратегии в области образования предполагает разнообразие воспитательных систем и технологий. Основные задачи национального образования - это формирование региональных, муниципальных и других систем воспитания на основе учёта территориальных и национальных особенностей; повышение культуры межнациональных отношений. Изучение традиционной культуры даёт огромные возможности для воспитания детей на основе любви к культуре своего народа и диалога с культурами других народов.</w:t>
      </w:r>
    </w:p>
    <w:p w:rsidR="006448F5" w:rsidRPr="006448F5" w:rsidRDefault="006448F5" w:rsidP="006448F5">
      <w:pPr>
        <w:ind w:firstLine="708"/>
        <w:jc w:val="both"/>
      </w:pPr>
      <w:r w:rsidRPr="006448F5">
        <w:t xml:space="preserve">В связи с актуальностью данной проблемы для исследования нами выбрана тема: «Приобщение школьников к национальным традициям (на примере объединения «Глиняная игрушка - венок народов </w:t>
      </w:r>
      <w:proofErr w:type="spellStart"/>
      <w:r w:rsidRPr="006448F5">
        <w:t>Прикамья</w:t>
      </w:r>
      <w:proofErr w:type="spellEnd"/>
      <w:r w:rsidRPr="006448F5">
        <w:t>»).</w:t>
      </w:r>
    </w:p>
    <w:p w:rsidR="006448F5" w:rsidRPr="006448F5" w:rsidRDefault="006448F5" w:rsidP="006448F5">
      <w:pPr>
        <w:ind w:firstLine="708"/>
        <w:jc w:val="both"/>
      </w:pPr>
      <w:r w:rsidRPr="006448F5">
        <w:t>Цель исследования: изучить состояние проблемы и разработать содержание образовательного процесса по приобщению школьников к национальным традициям с целью воспитания у подрастающего поколения чувства патриотизма, уважения к народному наследию, эстетического и нравственного развития.</w:t>
      </w:r>
    </w:p>
    <w:p w:rsidR="006448F5" w:rsidRPr="006448F5" w:rsidRDefault="006448F5" w:rsidP="006448F5">
      <w:pPr>
        <w:ind w:firstLine="708"/>
        <w:jc w:val="both"/>
      </w:pPr>
      <w:r w:rsidRPr="006448F5">
        <w:t>Объект исследования: национальные традиции в образовательном процессе.</w:t>
      </w:r>
    </w:p>
    <w:p w:rsidR="006448F5" w:rsidRPr="006448F5" w:rsidRDefault="006448F5" w:rsidP="006448F5">
      <w:pPr>
        <w:ind w:firstLine="708"/>
        <w:jc w:val="both"/>
      </w:pPr>
      <w:r w:rsidRPr="006448F5">
        <w:t>Предмет исследования: национальные традиции в развитии школьников на занятиях дополнительного образования.</w:t>
      </w:r>
    </w:p>
    <w:p w:rsidR="006448F5" w:rsidRPr="006448F5" w:rsidRDefault="006448F5" w:rsidP="006448F5">
      <w:pPr>
        <w:ind w:firstLine="708"/>
        <w:jc w:val="both"/>
      </w:pPr>
      <w:r w:rsidRPr="006448F5">
        <w:t>Задачи исследования:</w:t>
      </w:r>
    </w:p>
    <w:p w:rsidR="006448F5" w:rsidRPr="006448F5" w:rsidRDefault="006448F5" w:rsidP="006448F5">
      <w:pPr>
        <w:numPr>
          <w:ilvl w:val="0"/>
          <w:numId w:val="1"/>
        </w:numPr>
        <w:jc w:val="both"/>
      </w:pPr>
      <w:r w:rsidRPr="006448F5">
        <w:t>Изучить и анализировать литературу и другие источники о роли национальных традиций в образовательном процессе школьников.</w:t>
      </w:r>
    </w:p>
    <w:p w:rsidR="006448F5" w:rsidRPr="006448F5" w:rsidRDefault="006448F5" w:rsidP="006448F5">
      <w:pPr>
        <w:numPr>
          <w:ilvl w:val="0"/>
          <w:numId w:val="1"/>
        </w:numPr>
        <w:jc w:val="both"/>
      </w:pPr>
      <w:r w:rsidRPr="006448F5">
        <w:t>Выявить потенциал национальных традиций для образования школьников.</w:t>
      </w:r>
    </w:p>
    <w:p w:rsidR="006448F5" w:rsidRPr="006448F5" w:rsidRDefault="006448F5" w:rsidP="006448F5">
      <w:pPr>
        <w:numPr>
          <w:ilvl w:val="0"/>
          <w:numId w:val="1"/>
        </w:numPr>
        <w:jc w:val="both"/>
      </w:pPr>
      <w:r w:rsidRPr="006448F5">
        <w:t>Разработать содержание образовательного процесса по приобщению школьников к национальным традициям.</w:t>
      </w:r>
    </w:p>
    <w:p w:rsidR="006448F5" w:rsidRPr="006448F5" w:rsidRDefault="006448F5" w:rsidP="006448F5">
      <w:pPr>
        <w:ind w:firstLine="708"/>
        <w:jc w:val="both"/>
      </w:pPr>
      <w:r w:rsidRPr="006448F5">
        <w:t>Методы исследования:</w:t>
      </w:r>
    </w:p>
    <w:p w:rsidR="006448F5" w:rsidRPr="006448F5" w:rsidRDefault="006448F5" w:rsidP="006448F5">
      <w:pPr>
        <w:ind w:firstLine="708"/>
        <w:jc w:val="both"/>
      </w:pPr>
      <w:r w:rsidRPr="006448F5">
        <w:t>- изучение и анализ источников,</w:t>
      </w:r>
    </w:p>
    <w:p w:rsidR="006448F5" w:rsidRPr="006448F5" w:rsidRDefault="006448F5" w:rsidP="006448F5">
      <w:pPr>
        <w:ind w:firstLine="708"/>
        <w:jc w:val="both"/>
      </w:pPr>
      <w:r w:rsidRPr="006448F5">
        <w:t>- разработка содержания образования и методических рекомендаций.</w:t>
      </w:r>
    </w:p>
    <w:p w:rsidR="006448F5" w:rsidRPr="006448F5" w:rsidRDefault="006448F5" w:rsidP="006448F5">
      <w:pPr>
        <w:ind w:right="282" w:firstLine="709"/>
        <w:jc w:val="both"/>
      </w:pPr>
      <w:r w:rsidRPr="006448F5">
        <w:t xml:space="preserve">С учётом </w:t>
      </w:r>
      <w:proofErr w:type="spellStart"/>
      <w:r w:rsidRPr="006448F5">
        <w:t>полиэтничности</w:t>
      </w:r>
      <w:proofErr w:type="spellEnd"/>
      <w:r w:rsidRPr="006448F5">
        <w:t xml:space="preserve"> Пермского края нами создана программа «Глиняная игрушка - венок народов </w:t>
      </w:r>
      <w:proofErr w:type="spellStart"/>
      <w:r w:rsidRPr="006448F5">
        <w:t>Прикамья</w:t>
      </w:r>
      <w:proofErr w:type="spellEnd"/>
      <w:r w:rsidRPr="006448F5">
        <w:t>», которая позволяет учащимся приобщиться к народной культуре разных национальностей, проживающих в нашем крае. Учащиеся узнают особенности национального костюма, традиций, календарно-обрядовых праздников, кухни русских, татар, башкир, удмуртов. Полученные знания используют при создании глиняных изделий с национальными особенностями.</w:t>
      </w:r>
    </w:p>
    <w:p w:rsidR="006448F5" w:rsidRPr="006448F5" w:rsidRDefault="006448F5" w:rsidP="006448F5">
      <w:pPr>
        <w:ind w:right="282" w:firstLine="709"/>
        <w:jc w:val="both"/>
      </w:pPr>
      <w:r w:rsidRPr="006448F5">
        <w:lastRenderedPageBreak/>
        <w:t xml:space="preserve">Программа «Глиняная игрушка - венок народов </w:t>
      </w:r>
      <w:proofErr w:type="spellStart"/>
      <w:r w:rsidRPr="006448F5">
        <w:t>Прикамья</w:t>
      </w:r>
      <w:proofErr w:type="spellEnd"/>
      <w:r w:rsidRPr="006448F5">
        <w:t xml:space="preserve">» является одним из путей воспитания толерантности подрастающего поколения и сохранения народных традиций в системе нравственных ценностей.                                                                                          </w:t>
      </w:r>
    </w:p>
    <w:p w:rsidR="006448F5" w:rsidRPr="006448F5" w:rsidRDefault="006448F5" w:rsidP="006448F5">
      <w:pPr>
        <w:ind w:right="282" w:firstLine="709"/>
        <w:jc w:val="both"/>
      </w:pPr>
      <w:r w:rsidRPr="006448F5">
        <w:t xml:space="preserve">Цель программы - формирование у детей уважительного отношения к культуре народов, проживающих в Пермском крае через воспроизведение особенностей быта и традиций, костюма народов </w:t>
      </w:r>
      <w:proofErr w:type="spellStart"/>
      <w:r w:rsidRPr="006448F5">
        <w:t>Прикамья</w:t>
      </w:r>
      <w:proofErr w:type="spellEnd"/>
      <w:r w:rsidRPr="006448F5">
        <w:t xml:space="preserve"> в лепке глиняных игрушек. </w:t>
      </w:r>
    </w:p>
    <w:p w:rsidR="006448F5" w:rsidRPr="006448F5" w:rsidRDefault="006448F5" w:rsidP="006448F5">
      <w:pPr>
        <w:ind w:right="282" w:firstLine="709"/>
        <w:jc w:val="both"/>
      </w:pPr>
      <w:r w:rsidRPr="006448F5">
        <w:t>Программа является востребованной и актуальной для настоящего времени, так как очевиден кризис нравственных устоев общества, а народная культура обладает огромным воспитательным потенциалом.</w:t>
      </w:r>
    </w:p>
    <w:p w:rsidR="006448F5" w:rsidRPr="006448F5" w:rsidRDefault="006448F5" w:rsidP="006448F5">
      <w:pPr>
        <w:ind w:right="282" w:firstLine="709"/>
        <w:jc w:val="both"/>
      </w:pPr>
      <w:r w:rsidRPr="006448F5">
        <w:t xml:space="preserve">Главная отличительная особенность программы - универсальность, возможность её применения для различного возрастного контингента в силу блоково-тематического построения программы и реализации принципа «от простого к </w:t>
      </w:r>
      <w:proofErr w:type="gramStart"/>
      <w:r w:rsidRPr="006448F5">
        <w:t>сложному</w:t>
      </w:r>
      <w:proofErr w:type="gramEnd"/>
      <w:r w:rsidRPr="006448F5">
        <w:t xml:space="preserve">», «возврата к пройденному» на новом, более сложном творческом уровне. Содержание программы наполнено изучением культуры народов </w:t>
      </w:r>
      <w:proofErr w:type="spellStart"/>
      <w:r w:rsidRPr="006448F5">
        <w:t>Прикамья</w:t>
      </w:r>
      <w:proofErr w:type="spellEnd"/>
      <w:r w:rsidRPr="006448F5">
        <w:t xml:space="preserve">, местного материала, так как Чернушка также является </w:t>
      </w:r>
      <w:proofErr w:type="spellStart"/>
      <w:r w:rsidRPr="006448F5">
        <w:t>полиэтничным</w:t>
      </w:r>
      <w:proofErr w:type="spellEnd"/>
      <w:r w:rsidRPr="006448F5">
        <w:t xml:space="preserve"> районом, где проживают русские, татары, башкиры и другие национальности. В программу включено изучение только самых многочисленных народов </w:t>
      </w:r>
      <w:proofErr w:type="spellStart"/>
      <w:r w:rsidRPr="006448F5">
        <w:t>Прикамья</w:t>
      </w:r>
      <w:proofErr w:type="spellEnd"/>
      <w:r w:rsidRPr="006448F5">
        <w:t>: русских, удмуртов, татар и башкир.</w:t>
      </w:r>
    </w:p>
    <w:p w:rsidR="006448F5" w:rsidRPr="006448F5" w:rsidRDefault="006448F5" w:rsidP="006448F5">
      <w:pPr>
        <w:ind w:right="282" w:firstLine="709"/>
        <w:jc w:val="both"/>
      </w:pPr>
      <w:r w:rsidRPr="006448F5">
        <w:t xml:space="preserve">Содержание программы направлено на воспитание патриотизма, исторической преемственности, преодоления национального нигилизма, толерантности. </w:t>
      </w:r>
    </w:p>
    <w:p w:rsidR="006448F5" w:rsidRPr="006448F5" w:rsidRDefault="006448F5" w:rsidP="006448F5">
      <w:pPr>
        <w:tabs>
          <w:tab w:val="left" w:pos="8420"/>
        </w:tabs>
        <w:ind w:right="282" w:firstLine="709"/>
        <w:jc w:val="both"/>
      </w:pPr>
      <w:r w:rsidRPr="006448F5">
        <w:t xml:space="preserve">Результаты работы по данной программе апробированы во многих </w:t>
      </w:r>
      <w:r w:rsidRPr="006448F5">
        <w:t>районных и краевых мероприятиях.</w:t>
      </w:r>
      <w:r w:rsidRPr="006448F5">
        <w:t xml:space="preserve">                                                                                       </w:t>
      </w:r>
    </w:p>
    <w:p w:rsidR="006448F5" w:rsidRPr="006448F5" w:rsidRDefault="006448F5" w:rsidP="006448F5">
      <w:pPr>
        <w:tabs>
          <w:tab w:val="left" w:pos="8420"/>
        </w:tabs>
        <w:ind w:right="282" w:firstLine="709"/>
        <w:jc w:val="both"/>
      </w:pPr>
      <w:r w:rsidRPr="006448F5">
        <w:t xml:space="preserve">Изучение национальных традиций способствует у ребенка выработке своего мировоззрения о культуре разных народов, населяющих наш </w:t>
      </w:r>
      <w:proofErr w:type="spellStart"/>
      <w:r w:rsidRPr="006448F5">
        <w:t>Чернушинский</w:t>
      </w:r>
      <w:proofErr w:type="spellEnd"/>
      <w:r w:rsidRPr="006448F5">
        <w:t xml:space="preserve"> район. Приобщать к национальным традициям ребенка надо с детства. Воспитание на основе национальных традиций регулирует взаимоотношения детей друг с другом, способствует воспитанию нравственного отношения к другому народу. И в программе «Глиняная игрушка-венок народов </w:t>
      </w:r>
      <w:proofErr w:type="spellStart"/>
      <w:r w:rsidRPr="006448F5">
        <w:t>Прикамья</w:t>
      </w:r>
      <w:proofErr w:type="spellEnd"/>
      <w:r w:rsidRPr="006448F5">
        <w:t>» воспитательный эффект достигается через занятия лепкой изделия в национальных костюмах.</w:t>
      </w:r>
    </w:p>
    <w:p w:rsidR="004C60AF" w:rsidRPr="006448F5" w:rsidRDefault="006448F5" w:rsidP="006448F5"/>
    <w:sectPr w:rsidR="004C60AF" w:rsidRPr="006448F5" w:rsidSect="006448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64A1"/>
    <w:multiLevelType w:val="hybridMultilevel"/>
    <w:tmpl w:val="84DEB64E"/>
    <w:lvl w:ilvl="0" w:tplc="38D4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F5"/>
    <w:rsid w:val="001A2716"/>
    <w:rsid w:val="00617879"/>
    <w:rsid w:val="006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2018-10-27T18:32:00Z</dcterms:created>
  <dcterms:modified xsi:type="dcterms:W3CDTF">2018-10-27T18:41:00Z</dcterms:modified>
</cp:coreProperties>
</file>