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4F" w:rsidRPr="00C0349D" w:rsidRDefault="00E74C4F" w:rsidP="000A33B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32"/>
          <w:szCs w:val="32"/>
        </w:rPr>
      </w:pPr>
      <w:r w:rsidRPr="00C0349D">
        <w:rPr>
          <w:b/>
          <w:sz w:val="32"/>
          <w:szCs w:val="32"/>
        </w:rPr>
        <w:t>Игра как деятельность и форма общения</w:t>
      </w:r>
    </w:p>
    <w:p w:rsidR="00E74C4F" w:rsidRPr="00C0349D" w:rsidRDefault="00E74C4F" w:rsidP="00E74C4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ascii="Verdana" w:hAnsi="Verdana"/>
          <w:color w:val="303F50"/>
          <w:sz w:val="20"/>
          <w:szCs w:val="20"/>
        </w:rPr>
        <w:t>«</w:t>
      </w:r>
      <w:r w:rsidRPr="00C0349D">
        <w:rPr>
          <w:sz w:val="28"/>
          <w:szCs w:val="28"/>
        </w:rPr>
        <w:t>Игра - это искра, зажигающая огонек пытливости и любознательности</w:t>
      </w:r>
      <w:r>
        <w:rPr>
          <w:sz w:val="28"/>
          <w:szCs w:val="28"/>
        </w:rPr>
        <w:t>»</w:t>
      </w:r>
      <w:r w:rsidRPr="00C0349D">
        <w:rPr>
          <w:sz w:val="28"/>
          <w:szCs w:val="28"/>
        </w:rPr>
        <w:t>.</w:t>
      </w:r>
    </w:p>
    <w:p w:rsidR="00E74C4F" w:rsidRDefault="00E74C4F" w:rsidP="00E74C4F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sz w:val="28"/>
          <w:szCs w:val="28"/>
        </w:rPr>
      </w:pPr>
      <w:r w:rsidRPr="00C0349D">
        <w:rPr>
          <w:sz w:val="28"/>
          <w:szCs w:val="28"/>
        </w:rPr>
        <w:t>В.А. Сухомлинский.</w:t>
      </w:r>
    </w:p>
    <w:p w:rsidR="00E74C4F" w:rsidRPr="00C0349D" w:rsidRDefault="00E74C4F" w:rsidP="00E74C4F">
      <w:pPr>
        <w:pStyle w:val="a3"/>
        <w:shd w:val="clear" w:color="auto" w:fill="FFFFFF"/>
        <w:spacing w:before="150" w:beforeAutospacing="0" w:after="150" w:afterAutospacing="0"/>
        <w:ind w:left="450"/>
        <w:jc w:val="right"/>
        <w:rPr>
          <w:sz w:val="28"/>
          <w:szCs w:val="28"/>
        </w:rPr>
      </w:pPr>
    </w:p>
    <w:p w:rsidR="00E74C4F" w:rsidRPr="00E74C4F" w:rsidRDefault="00F75935" w:rsidP="00E74C4F">
      <w:pPr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является сквозным механизмом развития ребенка (п.2.7 ФГОС ДО) посредством которой реализуется содержание 5 образовательных областей.</w:t>
      </w:r>
      <w:proofErr w:type="gramEnd"/>
    </w:p>
    <w:p w:rsidR="00E74C4F" w:rsidRPr="00E74C4F" w:rsidRDefault="00E74C4F" w:rsidP="000F448C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ранние формы общения во многом определяют дальнейшее их развитие и влияют на личность человека, на его отношение к окружающим людям, к себе, к миру. Если у ребёнка недостаточно сформирована способность к общению в детстве, то в дальнейшем у него могут возникнуть межличностные и </w:t>
      </w:r>
      <w:r w:rsidR="001A7A82" w:rsidRPr="00E7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личностные</w:t>
      </w:r>
      <w:r w:rsidRPr="00E7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конфликты, которые у взрослого человека разрешить (произвести их коррекцию) очень сложно, а иногда и невозможно.</w:t>
      </w:r>
    </w:p>
    <w:p w:rsidR="00936DD9" w:rsidRDefault="009C01E9" w:rsidP="000F448C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9C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в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едущий вид </w:t>
      </w:r>
      <w:r w:rsid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9C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 – игра, а общение становится частью и условием ее. </w:t>
      </w:r>
      <w:r w:rsidR="00936DD9" w:rsidRPr="0093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приобретается тот сравнительно-устойчивый внутренний мир, который даёт основания впервые назвать ребёнка личностью, хотя и не вполне сложившейся, но способной к дальнейшему развитию и совершенствованию.</w:t>
      </w:r>
      <w:r w:rsidR="0077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Логинова</w:t>
      </w:r>
      <w:r w:rsid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="0077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Лисина</w:t>
      </w:r>
      <w:r w:rsidR="000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</w:t>
      </w:r>
      <w:bookmarkStart w:id="0" w:name="_GoBack"/>
      <w:bookmarkEnd w:id="0"/>
      <w:r w:rsidR="0077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считают, что замена игры другими видами деятельности тормозит общение как со сверстниками, так и </w:t>
      </w:r>
      <w:proofErr w:type="gramStart"/>
      <w:r w:rsidR="0077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77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обедняет их эмоциональный мир.</w:t>
      </w:r>
    </w:p>
    <w:p w:rsidR="000F448C" w:rsidRPr="000F448C" w:rsidRDefault="000F448C" w:rsidP="00775FF1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существует два вида взаимоотношений игровые и реальные. Игровые взаимоотношения отражают отношение по сюжету и роли. Так, если ребёнок взял на себя роль Карабаса </w:t>
      </w:r>
      <w:proofErr w:type="spellStart"/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Барабаса</w:t>
      </w:r>
      <w:proofErr w:type="spellEnd"/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он будет в соответствии с сюжетом утрированно злобно относиться к детям, взявшим на себя роли других персонажей сказки А. Толстого «Приключения Буратино, или Золотой ключик».</w:t>
      </w:r>
    </w:p>
    <w:p w:rsidR="000F448C" w:rsidRPr="000F448C" w:rsidRDefault="000F448C" w:rsidP="000F448C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Реальное взаимоотношение это взаимоотношение детей как партнёров, товарищей, выполняющих общее дело. Они могут договариваться о сюжете, распределении ролей, обсуждают возникшие в ходе игры вопросы и недоразумения. В игровой деятельности возникают определённые формы общения детей. Игра требует от ребёнка таких качеств, как инициативность, общительность, способность координировать свои действия с действиями группы сверстников, чтобы устанавливать и поддерживать общение.</w:t>
      </w:r>
    </w:p>
    <w:p w:rsidR="000F448C" w:rsidRPr="000F448C" w:rsidRDefault="000F448C" w:rsidP="000F448C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общения появляются очень рано, когда дети ещё не умеют строить развёрнутую сюжетную игру, а играют индивидуально каждый сам по себе. Обычно в этот период развития игры ребёнок сосредоточен на своих собственных действиях и мало обращает внимания на действия другого ребёнка. Однако время от времени, пресытившись собственной игрой, малыш начинает посматривать на то, как играет другой ребёнок. Интерес к игре сверстника как раз и приводит к попыткам установления определённых отношений. Первые формы взаимоотношений проявляются в стремлении ребёнка приблизиться к другому ребёнку, играть с ним рядом, в желании уступить часть места, занятого для своей игры, в несмелой улыбке, подаренной другому в момент, когда дети встретятся взглядом. Такие </w:t>
      </w:r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лёгкие контакты ещё не </w:t>
      </w:r>
      <w:proofErr w:type="gramStart"/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изменяют самого существа игры каждый ребёнок играет</w:t>
      </w:r>
      <w:proofErr w:type="gramEnd"/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по себе, по возможности соблюдая «дисциплину расстояния».</w:t>
      </w:r>
    </w:p>
    <w:p w:rsidR="000F448C" w:rsidRPr="000F448C" w:rsidRDefault="009E6212" w:rsidP="000F448C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</w:t>
      </w:r>
      <w:r w:rsidR="000F448C"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когда игра заключается лишь в выполнении самых элементарных действий с игрушками. Взаимодействие ребёнка со сверстником носит кратковременный характер. Содержание игры ещё не даёт оснований для устойчивого общения. На этом этапе дети могут меняться игрушками, помогать друг другу.</w:t>
      </w:r>
    </w:p>
    <w:p w:rsidR="000F448C" w:rsidRPr="000F448C" w:rsidRDefault="009E6212" w:rsidP="000F448C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</w:t>
      </w:r>
      <w:r w:rsidR="000F448C"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игровых умений и усложнением игровых замыслов дети начинают вступать в более длительное общение. Сама игра требует этого и способствует этому. Глубже проникая в жизнь взрослых людей, ребёнок обнаруживает, что эта жизнь постоянно протекает в общении, во взаимодействии с другими людьми. Стремление воспроизвести в игре взаимоотношения взрослых приводит к тому, что ребёнок начинает нуждаться в партнёрах, которые бы играли вместе с ним. Отсюда возникает необходимость договориться с другими детьми, вместе организовать игру, включающую несколько ролей.</w:t>
      </w:r>
    </w:p>
    <w:p w:rsidR="000F448C" w:rsidRPr="000F448C" w:rsidRDefault="000F448C" w:rsidP="000F448C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игре дети учатся языку общения. Взаимопониманию и взаимопомощи, учатся согласовывать свои действия с действиями другого.</w:t>
      </w:r>
    </w:p>
    <w:p w:rsidR="000F448C" w:rsidRPr="000F448C" w:rsidRDefault="000F448C" w:rsidP="000F448C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возникает обмен опытом. Дети перенимают друг у друга имеющиеся знания, обращаются за помощью к взрослым. В результате игры становятся разнообразнее. Усложнение содержания игр ведёт, в свою очередь, не только к увеличению количества участников игры, но и к усложнению реальных взаимоотношений, к необходимости более чёткого согласования действий.</w:t>
      </w:r>
    </w:p>
    <w:p w:rsidR="000F448C" w:rsidRPr="000F448C" w:rsidRDefault="000F448C" w:rsidP="000F448C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развитием умения создавать развёрнутый сюжетный замысел, планировать совместную деятельность ребёнок подходит к необходимости найти место среди </w:t>
      </w:r>
      <w:proofErr w:type="gramStart"/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наладить с ними связи, понять желания играющих и соразмерить с ними свои собственные желания и возможности.</w:t>
      </w:r>
    </w:p>
    <w:p w:rsidR="000F448C" w:rsidRPr="000F448C" w:rsidRDefault="000F448C" w:rsidP="000F448C">
      <w:pPr>
        <w:shd w:val="clear" w:color="auto" w:fill="FFFFFF"/>
        <w:spacing w:after="28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не сумеют договориться между собой, игра распадётся. Интерес к игре, желание участвовать в ней приводят к тому, что дети идут на взаимные уступки.</w:t>
      </w:r>
    </w:p>
    <w:p w:rsidR="001A7A82" w:rsidRDefault="001A7A82" w:rsidP="001A7A8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современные тенденции таковы, что многие ученые и практики с тревогой говорят о тенденции исчезновения игры из жизни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в старшем дошкольном возрасте.</w:t>
      </w:r>
    </w:p>
    <w:p w:rsidR="00B65E6F" w:rsidRDefault="009E6212" w:rsidP="001A7A8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 делает акцент: для развития ребенка важно развивать игровую деятельность</w:t>
      </w:r>
      <w:r w:rsidR="00B6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это позволит достичь формирование социально-нормативных возрастных характеристик (</w:t>
      </w:r>
      <w:proofErr w:type="gramStart"/>
      <w:r w:rsidR="00B6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6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4.6).</w:t>
      </w:r>
    </w:p>
    <w:p w:rsidR="00936DD9" w:rsidRPr="000F448C" w:rsidRDefault="00936DD9" w:rsidP="00936DD9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процессе игровой деятельности происходит развитие коммуникативных навыков, правил общения и поведения с окружающими, формирование нравственных понятий.</w:t>
      </w:r>
    </w:p>
    <w:sectPr w:rsidR="00936DD9" w:rsidRPr="000F448C" w:rsidSect="009C01E9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DA"/>
    <w:rsid w:val="00057F1A"/>
    <w:rsid w:val="000A33BF"/>
    <w:rsid w:val="000F448C"/>
    <w:rsid w:val="001138DA"/>
    <w:rsid w:val="001A7A82"/>
    <w:rsid w:val="00775FF1"/>
    <w:rsid w:val="00936DD9"/>
    <w:rsid w:val="009C01E9"/>
    <w:rsid w:val="009E6212"/>
    <w:rsid w:val="00B65E6F"/>
    <w:rsid w:val="00E74C4F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B9EF-0A95-4461-ABC7-57F0D08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2018-10-03T12:51:00Z</dcterms:created>
  <dcterms:modified xsi:type="dcterms:W3CDTF">2018-10-03T12:51:00Z</dcterms:modified>
</cp:coreProperties>
</file>