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6D" w:rsidRPr="00DD1FE0" w:rsidRDefault="00FC5F6D" w:rsidP="00DD1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ПРОЕКТ «У</w:t>
      </w:r>
      <w:r w:rsidR="00F77B6D" w:rsidRPr="00DD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дивительный космос»</w:t>
      </w:r>
    </w:p>
    <w:p w:rsidR="00F77B6D" w:rsidRPr="00DD1FE0" w:rsidRDefault="00F77B6D" w:rsidP="00DD1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проекта:</w:t>
      </w:r>
      <w:r w:rsidR="008E4EF3" w:rsidRPr="00DD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</w:t>
      </w:r>
      <w:r w:rsidRPr="00DD1F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r w:rsidR="0074610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творческий.</w:t>
      </w:r>
    </w:p>
    <w:p w:rsidR="00F77B6D" w:rsidRPr="00DD1FE0" w:rsidRDefault="00F77B6D" w:rsidP="00DD1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Продолжительность: </w:t>
      </w:r>
      <w:proofErr w:type="gramStart"/>
      <w:r w:rsidRPr="00DD1F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</w:p>
    <w:p w:rsidR="00F77B6D" w:rsidRDefault="00F77B6D" w:rsidP="00DD1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</w:t>
      </w:r>
      <w:r w:rsidR="008E4EF3" w:rsidRPr="00DD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дети, родители.</w:t>
      </w:r>
    </w:p>
    <w:p w:rsidR="0074610A" w:rsidRPr="00390101" w:rsidRDefault="0074610A" w:rsidP="007461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</w:t>
      </w:r>
    </w:p>
    <w:p w:rsidR="0074610A" w:rsidRPr="00390101" w:rsidRDefault="0074610A" w:rsidP="007461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Данный проект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</w:p>
    <w:p w:rsidR="0074610A" w:rsidRPr="00390101" w:rsidRDefault="0074610A" w:rsidP="007461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проекта</w:t>
      </w:r>
    </w:p>
    <w:p w:rsidR="00433759" w:rsidRDefault="0074610A" w:rsidP="0043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самого рождения ребёнок является первооткрывателем, исследователем того мира, который его окружает. Возраст почемучек – самый замечательный возраст для детей. Малыши активно познают мир, открывают для себя новые истины. С раннего возраста им интересны загадки Вселенной. Старших дошкольников всегда привлекает тема космоса, так как все неведомое, непонятное, недоступное глазу будоражит детскую фантазию. Солнце, Луна, звезды – это одновременно так близко, и в то же время так далеко. Вспомните свое детство, как интересно было смотреть в ночное небо. Как поддержать интерес ребенка к </w:t>
      </w:r>
      <w:proofErr w:type="gramStart"/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неизведанному</w:t>
      </w:r>
      <w:proofErr w:type="gramEnd"/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С помощью, каких методов можно заинтересовать ребенка, помочь ему узнавать новую, интересную </w:t>
      </w:r>
      <w:proofErr w:type="gramStart"/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информацию про космос</w:t>
      </w:r>
      <w:proofErr w:type="gramEnd"/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Мы считаем, что метод проекта позволит детям усвоить сложный материал через совместный поиск решения проблемы, тем самым, делая познавательный процесс интересным и мотивационным. Работа над проектом носит комплексный характер, пронизывает все виды деятельности дошкольников, проходит в повседневной жизни и </w:t>
      </w:r>
      <w:proofErr w:type="gramStart"/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специальных интегрированных </w:t>
      </w:r>
      <w:proofErr w:type="gramStart"/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занятиях</w:t>
      </w:r>
      <w:proofErr w:type="gramEnd"/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Проектная деятельность развивает творческую активность детей, помогает самому педагогу развиваться как творческой личности Солнечной системы, о Юрии Гагарине – первом космонавте Земли и поможет систематизировать полученные знания и применить их в различных видах детской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шире мировоззрение ребенка, тем наиболее полно сформируется активная творческая личность, способная получить представления об окружающем мире до глубин Вселенной, не зазубривая научные истины, а открывая их самому.</w:t>
      </w:r>
    </w:p>
    <w:p w:rsidR="00433759" w:rsidRDefault="00433759" w:rsidP="0043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33759" w:rsidRPr="00DD1FE0" w:rsidRDefault="00433759" w:rsidP="0043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D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старшего дошкольного возраста</w:t>
      </w:r>
    </w:p>
    <w:p w:rsidR="00433759" w:rsidRPr="00DD1FE0" w:rsidRDefault="00433759" w:rsidP="0043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космическом пространстве, Солнечной системе и ее планетах, освоении космоса людьми.</w:t>
      </w:r>
    </w:p>
    <w:p w:rsidR="00433759" w:rsidRPr="006D50EE" w:rsidRDefault="00433759" w:rsidP="00433759">
      <w:pPr>
        <w:shd w:val="clear" w:color="auto" w:fill="FFFFFF"/>
        <w:spacing w:after="0" w:line="240" w:lineRule="auto"/>
        <w:rPr>
          <w:rFonts w:ascii="Verdana" w:hAnsi="Verdana"/>
          <w:b/>
          <w:color w:val="333333"/>
          <w:sz w:val="25"/>
          <w:szCs w:val="25"/>
          <w:shd w:val="clear" w:color="auto" w:fill="FFFFFF"/>
        </w:rPr>
      </w:pPr>
      <w:r w:rsidRPr="006D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6D50EE">
        <w:rPr>
          <w:rFonts w:ascii="Verdana" w:hAnsi="Verdana"/>
          <w:b/>
          <w:color w:val="333333"/>
          <w:sz w:val="25"/>
          <w:szCs w:val="25"/>
          <w:shd w:val="clear" w:color="auto" w:fill="FFFFFF"/>
        </w:rPr>
        <w:t xml:space="preserve"> </w:t>
      </w:r>
    </w:p>
    <w:p w:rsidR="00433759" w:rsidRPr="006D50EE" w:rsidRDefault="00433759" w:rsidP="004337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D50E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Образовательные: </w:t>
      </w:r>
    </w:p>
    <w:p w:rsidR="00433759" w:rsidRPr="006D50EE" w:rsidRDefault="00433759" w:rsidP="004337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0EE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с особенностями солнечной системы, с названиями планет;</w:t>
      </w:r>
    </w:p>
    <w:p w:rsidR="00433759" w:rsidRPr="006D50EE" w:rsidRDefault="00433759" w:rsidP="004337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Обогатить словарь словами орбита, комета, астероид и т.д.; </w:t>
      </w:r>
    </w:p>
    <w:p w:rsidR="00433759" w:rsidRPr="006D50EE" w:rsidRDefault="00433759" w:rsidP="004337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Закрепить умение изменять слова по образцу. </w:t>
      </w:r>
    </w:p>
    <w:p w:rsidR="00433759" w:rsidRPr="006D50EE" w:rsidRDefault="00433759" w:rsidP="004337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D50E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Развивающие: </w:t>
      </w:r>
    </w:p>
    <w:p w:rsidR="00433759" w:rsidRDefault="00433759" w:rsidP="004337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развитию памяти, восприятия и мышления. </w:t>
      </w:r>
    </w:p>
    <w:p w:rsidR="00433759" w:rsidRPr="006D50EE" w:rsidRDefault="00433759" w:rsidP="004337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D50E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Воспитательные: </w:t>
      </w:r>
    </w:p>
    <w:p w:rsidR="0074610A" w:rsidRDefault="00433759" w:rsidP="00433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50EE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Поддержать интерес детей к космонавтике, формировать желание делать открытия.</w:t>
      </w:r>
      <w:r w:rsidRPr="006D50EE">
        <w:rPr>
          <w:rFonts w:ascii="Times New Roman" w:hAnsi="Times New Roman" w:cs="Times New Roman"/>
          <w:sz w:val="28"/>
          <w:szCs w:val="28"/>
        </w:rPr>
        <w:br/>
      </w:r>
    </w:p>
    <w:p w:rsidR="00433759" w:rsidRDefault="00433759" w:rsidP="0074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610A" w:rsidRPr="00390101" w:rsidRDefault="0074610A" w:rsidP="007461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4610A" w:rsidRPr="0074610A" w:rsidRDefault="0074610A" w:rsidP="0074610A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b/>
          <w:sz w:val="32"/>
          <w:szCs w:val="32"/>
        </w:rPr>
      </w:pPr>
      <w:r>
        <w:rPr>
          <w:rStyle w:val="c22"/>
          <w:b/>
          <w:sz w:val="32"/>
          <w:szCs w:val="32"/>
          <w:u w:val="single"/>
        </w:rPr>
        <w:t xml:space="preserve"> </w:t>
      </w:r>
      <w:r w:rsidRPr="0074610A">
        <w:rPr>
          <w:rStyle w:val="c22"/>
          <w:b/>
          <w:sz w:val="32"/>
          <w:szCs w:val="32"/>
          <w:u w:val="single"/>
        </w:rPr>
        <w:t>Ожидаемые результаты</w:t>
      </w:r>
      <w:r w:rsidRPr="0074610A">
        <w:rPr>
          <w:rStyle w:val="c0"/>
          <w:b/>
          <w:sz w:val="32"/>
          <w:szCs w:val="32"/>
        </w:rPr>
        <w:t xml:space="preserve">: </w:t>
      </w:r>
    </w:p>
    <w:p w:rsidR="0074610A" w:rsidRPr="0074610A" w:rsidRDefault="0074610A" w:rsidP="0074610A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4610A">
        <w:rPr>
          <w:rStyle w:val="c0"/>
          <w:sz w:val="28"/>
          <w:szCs w:val="28"/>
        </w:rPr>
        <w:t>Усвоение детьми знаний, представлений о космосе</w:t>
      </w:r>
      <w:r w:rsidRPr="0074610A">
        <w:rPr>
          <w:rStyle w:val="c10"/>
          <w:b/>
          <w:bCs/>
          <w:sz w:val="28"/>
          <w:szCs w:val="28"/>
        </w:rPr>
        <w:t>.</w:t>
      </w:r>
    </w:p>
    <w:p w:rsidR="0074610A" w:rsidRPr="0074610A" w:rsidRDefault="0074610A" w:rsidP="0074610A">
      <w:pPr>
        <w:pStyle w:val="c4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4610A">
        <w:rPr>
          <w:rStyle w:val="c0"/>
          <w:sz w:val="28"/>
          <w:szCs w:val="28"/>
        </w:rPr>
        <w:t>Повышение уровня мотивации к занятиям.</w:t>
      </w:r>
    </w:p>
    <w:p w:rsidR="0074610A" w:rsidRPr="0074610A" w:rsidRDefault="0074610A" w:rsidP="0074610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74610A">
        <w:rPr>
          <w:rStyle w:val="c0"/>
          <w:sz w:val="28"/>
          <w:szCs w:val="28"/>
        </w:rPr>
        <w:t>Развитие у детей активной, самостоятельной, творческой личности.</w:t>
      </w:r>
    </w:p>
    <w:p w:rsidR="0074610A" w:rsidRPr="0074610A" w:rsidRDefault="0074610A" w:rsidP="0074610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74610A">
        <w:rPr>
          <w:rStyle w:val="c0"/>
          <w:sz w:val="28"/>
          <w:szCs w:val="28"/>
        </w:rPr>
        <w:t>Вовлечение родителей в совместную деятельность с ребенком в условиях семьи и детского сада.</w:t>
      </w:r>
    </w:p>
    <w:p w:rsidR="00433759" w:rsidRPr="00390101" w:rsidRDefault="00433759" w:rsidP="004337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реализации проекта</w:t>
      </w:r>
    </w:p>
    <w:p w:rsidR="00433759" w:rsidRPr="00390101" w:rsidRDefault="00433759" w:rsidP="004337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 подготовительный:</w:t>
      </w:r>
    </w:p>
    <w:p w:rsidR="00433759" w:rsidRPr="00390101" w:rsidRDefault="00433759" w:rsidP="0043375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первоначальных знаний детей о космосе.</w:t>
      </w:r>
    </w:p>
    <w:p w:rsidR="00433759" w:rsidRPr="00390101" w:rsidRDefault="00433759" w:rsidP="0043375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Информация родителей о предстоящей деятельности.</w:t>
      </w:r>
    </w:p>
    <w:p w:rsidR="00433759" w:rsidRPr="00390101" w:rsidRDefault="00433759" w:rsidP="0043375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литературы о космосе, фотографий, плакатов.</w:t>
      </w:r>
    </w:p>
    <w:p w:rsidR="00433759" w:rsidRPr="00390101" w:rsidRDefault="00433759" w:rsidP="004337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Основной этап:</w:t>
      </w:r>
    </w:p>
    <w:p w:rsidR="00433759" w:rsidRPr="00390101" w:rsidRDefault="00433759" w:rsidP="0043375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в группе условий для реализации проекта, организация сюжетно - ролевых, дидактических и подвижных игр.</w:t>
      </w:r>
    </w:p>
    <w:p w:rsidR="00433759" w:rsidRPr="00390101" w:rsidRDefault="00433759" w:rsidP="0043375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родителями по заданной теме</w:t>
      </w:r>
    </w:p>
    <w:p w:rsidR="00433759" w:rsidRPr="00390101" w:rsidRDefault="00433759" w:rsidP="0043375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Деятельность в соответствии с планом проекта;</w:t>
      </w:r>
    </w:p>
    <w:p w:rsidR="00433759" w:rsidRPr="00390101" w:rsidRDefault="00433759" w:rsidP="004337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Итоговый этап:</w:t>
      </w:r>
    </w:p>
    <w:p w:rsidR="00433759" w:rsidRPr="00ED14C8" w:rsidRDefault="00433759" w:rsidP="0043375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выставки детского рисунка.</w:t>
      </w:r>
    </w:p>
    <w:p w:rsidR="00433759" w:rsidRPr="00390101" w:rsidRDefault="00433759" w:rsidP="0043375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модели Солнечной системы</w:t>
      </w:r>
    </w:p>
    <w:p w:rsidR="006D50EE" w:rsidRPr="0074610A" w:rsidRDefault="00E56E85" w:rsidP="00DD1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430E45" w:rsidRPr="00390101" w:rsidRDefault="00430E45" w:rsidP="00430E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реализации проекта</w:t>
      </w:r>
    </w:p>
    <w:p w:rsidR="00430E45" w:rsidRPr="00390101" w:rsidRDefault="00430E45" w:rsidP="00430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 подготовительный:</w:t>
      </w:r>
    </w:p>
    <w:p w:rsidR="006D50EE" w:rsidRPr="00DD1FE0" w:rsidRDefault="006D50EE" w:rsidP="00746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61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F77B6D" w:rsidRPr="00DD1FE0" w:rsidRDefault="000E49CA" w:rsidP="00DD1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11057" w:type="dxa"/>
        <w:tblInd w:w="-601" w:type="dxa"/>
        <w:tblLook w:val="04A0"/>
      </w:tblPr>
      <w:tblGrid>
        <w:gridCol w:w="4253"/>
        <w:gridCol w:w="3969"/>
        <w:gridCol w:w="2835"/>
      </w:tblGrid>
      <w:tr w:rsidR="00430E45" w:rsidRPr="00DC2354" w:rsidTr="00430E45">
        <w:tc>
          <w:tcPr>
            <w:tcW w:w="4253" w:type="dxa"/>
          </w:tcPr>
          <w:p w:rsidR="00430E45" w:rsidRPr="00DC2354" w:rsidRDefault="00430E45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54">
              <w:rPr>
                <w:rFonts w:ascii="Times New Roman" w:hAnsi="Times New Roman" w:cs="Times New Roman"/>
                <w:sz w:val="28"/>
                <w:szCs w:val="28"/>
              </w:rPr>
              <w:t>Что мы знаем?</w:t>
            </w:r>
          </w:p>
        </w:tc>
        <w:tc>
          <w:tcPr>
            <w:tcW w:w="3969" w:type="dxa"/>
          </w:tcPr>
          <w:p w:rsidR="00430E45" w:rsidRPr="00DC2354" w:rsidRDefault="00430E45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54">
              <w:rPr>
                <w:rFonts w:ascii="Times New Roman" w:hAnsi="Times New Roman" w:cs="Times New Roman"/>
                <w:sz w:val="28"/>
                <w:szCs w:val="28"/>
              </w:rPr>
              <w:t>Что хотим узнать?</w:t>
            </w:r>
          </w:p>
        </w:tc>
        <w:tc>
          <w:tcPr>
            <w:tcW w:w="2835" w:type="dxa"/>
          </w:tcPr>
          <w:p w:rsidR="00430E45" w:rsidRPr="00DC2354" w:rsidRDefault="00430E45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54">
              <w:rPr>
                <w:rFonts w:ascii="Times New Roman" w:hAnsi="Times New Roman" w:cs="Times New Roman"/>
                <w:sz w:val="28"/>
                <w:szCs w:val="28"/>
              </w:rPr>
              <w:t>Как узнаем об этом?</w:t>
            </w:r>
          </w:p>
        </w:tc>
      </w:tr>
      <w:tr w:rsidR="00430E45" w:rsidRPr="00DC2354" w:rsidTr="00430E45">
        <w:tc>
          <w:tcPr>
            <w:tcW w:w="4253" w:type="dxa"/>
          </w:tcPr>
          <w:p w:rsidR="00430E45" w:rsidRDefault="00430E45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7A3">
              <w:rPr>
                <w:rFonts w:ascii="Times New Roman" w:hAnsi="Times New Roman" w:cs="Times New Roman"/>
                <w:sz w:val="28"/>
                <w:szCs w:val="28"/>
              </w:rPr>
              <w:t>Много планет (Лиза Т.)</w:t>
            </w:r>
          </w:p>
          <w:p w:rsidR="007427A3" w:rsidRDefault="007427A3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дышать (Яна)</w:t>
            </w:r>
          </w:p>
          <w:p w:rsidR="007427A3" w:rsidRDefault="007427A3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костюма нельзя (Кирилл)</w:t>
            </w:r>
          </w:p>
          <w:p w:rsidR="007427A3" w:rsidRDefault="007427A3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 (Кристина)</w:t>
            </w:r>
          </w:p>
          <w:p w:rsidR="007427A3" w:rsidRDefault="007427A3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Луна и много планет (Савелий)</w:t>
            </w:r>
          </w:p>
          <w:p w:rsidR="007427A3" w:rsidRPr="00DC2354" w:rsidRDefault="007427A3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звезд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430E45" w:rsidRDefault="00430E45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7A3">
              <w:rPr>
                <w:rFonts w:ascii="Times New Roman" w:hAnsi="Times New Roman" w:cs="Times New Roman"/>
                <w:sz w:val="28"/>
                <w:szCs w:val="28"/>
              </w:rPr>
              <w:t>Почему много планет (Савелий)</w:t>
            </w:r>
          </w:p>
          <w:p w:rsidR="007427A3" w:rsidRDefault="00CF4883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светят звезд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Яна)</w:t>
            </w:r>
          </w:p>
          <w:p w:rsidR="00CF4883" w:rsidRDefault="00CF4883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горячее солнц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Лиза Т.)</w:t>
            </w:r>
          </w:p>
          <w:p w:rsidR="00CF4883" w:rsidRDefault="00CF4883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планеты двигаются вокруг солнц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Кирилл)</w:t>
            </w:r>
          </w:p>
          <w:p w:rsidR="00CF4883" w:rsidRPr="00DC2354" w:rsidRDefault="00CF4883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нет воздух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Лиза)</w:t>
            </w:r>
          </w:p>
        </w:tc>
        <w:tc>
          <w:tcPr>
            <w:tcW w:w="2835" w:type="dxa"/>
          </w:tcPr>
          <w:p w:rsidR="00430E45" w:rsidRDefault="00CF4883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планетарии.</w:t>
            </w:r>
          </w:p>
          <w:p w:rsidR="00CF4883" w:rsidRDefault="00CF4883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школе.</w:t>
            </w:r>
          </w:p>
          <w:p w:rsidR="00CF4883" w:rsidRDefault="00CF4883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ученых.</w:t>
            </w:r>
          </w:p>
          <w:p w:rsidR="00CF4883" w:rsidRDefault="00CF4883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книге.</w:t>
            </w:r>
          </w:p>
          <w:p w:rsidR="00CF4883" w:rsidRPr="00DC2354" w:rsidRDefault="00CF4883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библиотеке.</w:t>
            </w:r>
          </w:p>
          <w:p w:rsidR="00430E45" w:rsidRPr="00DC2354" w:rsidRDefault="00430E45" w:rsidP="00C9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54">
              <w:rPr>
                <w:rFonts w:ascii="Times New Roman" w:hAnsi="Times New Roman" w:cs="Times New Roman"/>
                <w:sz w:val="28"/>
                <w:szCs w:val="28"/>
              </w:rPr>
              <w:t>У воспитателя.</w:t>
            </w:r>
          </w:p>
        </w:tc>
      </w:tr>
    </w:tbl>
    <w:p w:rsidR="00BC3B1D" w:rsidRDefault="00BC3B1D" w:rsidP="00F77B6D">
      <w:pPr>
        <w:jc w:val="both"/>
      </w:pPr>
    </w:p>
    <w:p w:rsidR="00CF4883" w:rsidRPr="00390101" w:rsidRDefault="00CF4883" w:rsidP="00CF48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Основной этап:</w:t>
      </w:r>
    </w:p>
    <w:p w:rsidR="00CF4883" w:rsidRDefault="00CF4883" w:rsidP="00F77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4883" w:rsidRDefault="00CF4883" w:rsidP="00F77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Системная паутинка</w:t>
      </w:r>
    </w:p>
    <w:p w:rsidR="00CF4883" w:rsidRDefault="00CF4883" w:rsidP="00F77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883" w:rsidRDefault="00CF4883" w:rsidP="00F77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E85" w:rsidRDefault="00E56E85" w:rsidP="00F77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E85" w:rsidRDefault="00E56E85" w:rsidP="00F77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883" w:rsidRPr="00390101" w:rsidRDefault="00CF4883" w:rsidP="00CF48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Итоговый этап:</w:t>
      </w:r>
    </w:p>
    <w:p w:rsidR="00CF4883" w:rsidRPr="00ED14C8" w:rsidRDefault="00CF4883" w:rsidP="00CF48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выставки детского рисунка.</w:t>
      </w:r>
    </w:p>
    <w:p w:rsidR="00CF4883" w:rsidRPr="00390101" w:rsidRDefault="00CF4883" w:rsidP="00CF48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модели Солнечной системы</w:t>
      </w:r>
    </w:p>
    <w:p w:rsidR="00CF4883" w:rsidRDefault="00CF4883" w:rsidP="00F77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883" w:rsidRPr="00CF4883" w:rsidRDefault="00CF4883" w:rsidP="00F77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883" w:rsidRDefault="00CF4883" w:rsidP="00F77B6D">
      <w:pPr>
        <w:jc w:val="both"/>
      </w:pPr>
    </w:p>
    <w:p w:rsidR="00CF4883" w:rsidRPr="00DD1FE0" w:rsidRDefault="00CF4883" w:rsidP="00F77B6D">
      <w:pPr>
        <w:jc w:val="both"/>
      </w:pPr>
    </w:p>
    <w:sectPr w:rsidR="00CF4883" w:rsidRPr="00DD1FE0" w:rsidSect="00433759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339"/>
    <w:multiLevelType w:val="multilevel"/>
    <w:tmpl w:val="68CC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E4505"/>
    <w:multiLevelType w:val="multilevel"/>
    <w:tmpl w:val="0A32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F5D89"/>
    <w:multiLevelType w:val="multilevel"/>
    <w:tmpl w:val="422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43035"/>
    <w:multiLevelType w:val="multilevel"/>
    <w:tmpl w:val="4F54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A3462"/>
    <w:multiLevelType w:val="multilevel"/>
    <w:tmpl w:val="88B6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A252D"/>
    <w:multiLevelType w:val="multilevel"/>
    <w:tmpl w:val="DDEA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F4E39"/>
    <w:multiLevelType w:val="multilevel"/>
    <w:tmpl w:val="29A0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90F12"/>
    <w:multiLevelType w:val="multilevel"/>
    <w:tmpl w:val="CC10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4029F"/>
    <w:multiLevelType w:val="multilevel"/>
    <w:tmpl w:val="758E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C0406"/>
    <w:multiLevelType w:val="multilevel"/>
    <w:tmpl w:val="1E1E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F18A4"/>
    <w:multiLevelType w:val="multilevel"/>
    <w:tmpl w:val="C170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72734"/>
    <w:multiLevelType w:val="multilevel"/>
    <w:tmpl w:val="44AA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448D3"/>
    <w:multiLevelType w:val="multilevel"/>
    <w:tmpl w:val="1372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B78BB"/>
    <w:multiLevelType w:val="multilevel"/>
    <w:tmpl w:val="FC7E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14B55"/>
    <w:multiLevelType w:val="multilevel"/>
    <w:tmpl w:val="5E08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CF03B2"/>
    <w:multiLevelType w:val="multilevel"/>
    <w:tmpl w:val="C170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8F4550"/>
    <w:multiLevelType w:val="multilevel"/>
    <w:tmpl w:val="8AF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6F4F30"/>
    <w:multiLevelType w:val="multilevel"/>
    <w:tmpl w:val="6698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F03EA"/>
    <w:multiLevelType w:val="multilevel"/>
    <w:tmpl w:val="0352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76343D"/>
    <w:multiLevelType w:val="multilevel"/>
    <w:tmpl w:val="8332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F11F1D"/>
    <w:multiLevelType w:val="multilevel"/>
    <w:tmpl w:val="8C56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6"/>
  </w:num>
  <w:num w:numId="5">
    <w:abstractNumId w:val="17"/>
  </w:num>
  <w:num w:numId="6">
    <w:abstractNumId w:val="15"/>
  </w:num>
  <w:num w:numId="7">
    <w:abstractNumId w:val="7"/>
  </w:num>
  <w:num w:numId="8">
    <w:abstractNumId w:val="11"/>
  </w:num>
  <w:num w:numId="9">
    <w:abstractNumId w:val="8"/>
  </w:num>
  <w:num w:numId="10">
    <w:abstractNumId w:val="19"/>
  </w:num>
  <w:num w:numId="11">
    <w:abstractNumId w:val="1"/>
  </w:num>
  <w:num w:numId="12">
    <w:abstractNumId w:val="20"/>
  </w:num>
  <w:num w:numId="13">
    <w:abstractNumId w:val="4"/>
  </w:num>
  <w:num w:numId="14">
    <w:abstractNumId w:val="14"/>
  </w:num>
  <w:num w:numId="15">
    <w:abstractNumId w:val="13"/>
  </w:num>
  <w:num w:numId="16">
    <w:abstractNumId w:val="3"/>
  </w:num>
  <w:num w:numId="17">
    <w:abstractNumId w:val="12"/>
  </w:num>
  <w:num w:numId="18">
    <w:abstractNumId w:val="0"/>
  </w:num>
  <w:num w:numId="19">
    <w:abstractNumId w:val="2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7B6D"/>
    <w:rsid w:val="000273F6"/>
    <w:rsid w:val="000E49CA"/>
    <w:rsid w:val="003C2E3A"/>
    <w:rsid w:val="00430E45"/>
    <w:rsid w:val="00433759"/>
    <w:rsid w:val="006D50EE"/>
    <w:rsid w:val="006F3541"/>
    <w:rsid w:val="007427A3"/>
    <w:rsid w:val="0074610A"/>
    <w:rsid w:val="008B57FC"/>
    <w:rsid w:val="008C4E79"/>
    <w:rsid w:val="008E4EF3"/>
    <w:rsid w:val="00BC3B1D"/>
    <w:rsid w:val="00CF4883"/>
    <w:rsid w:val="00DD1FE0"/>
    <w:rsid w:val="00DF7817"/>
    <w:rsid w:val="00E052CA"/>
    <w:rsid w:val="00E347F9"/>
    <w:rsid w:val="00E56E85"/>
    <w:rsid w:val="00F77B6D"/>
    <w:rsid w:val="00FC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0EE"/>
    <w:rPr>
      <w:color w:val="0000FF"/>
      <w:u w:val="single"/>
    </w:rPr>
  </w:style>
  <w:style w:type="paragraph" w:customStyle="1" w:styleId="c17">
    <w:name w:val="c17"/>
    <w:basedOn w:val="a"/>
    <w:rsid w:val="007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4610A"/>
  </w:style>
  <w:style w:type="character" w:customStyle="1" w:styleId="c0">
    <w:name w:val="c0"/>
    <w:basedOn w:val="a0"/>
    <w:rsid w:val="0074610A"/>
  </w:style>
  <w:style w:type="character" w:customStyle="1" w:styleId="c10">
    <w:name w:val="c10"/>
    <w:basedOn w:val="a0"/>
    <w:rsid w:val="0074610A"/>
  </w:style>
  <w:style w:type="paragraph" w:customStyle="1" w:styleId="c46">
    <w:name w:val="c46"/>
    <w:basedOn w:val="a"/>
    <w:rsid w:val="007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0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59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9272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384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450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584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9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2621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4374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dcterms:created xsi:type="dcterms:W3CDTF">2018-04-12T13:14:00Z</dcterms:created>
  <dcterms:modified xsi:type="dcterms:W3CDTF">2018-09-19T11:57:00Z</dcterms:modified>
</cp:coreProperties>
</file>