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1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 24 г. Томска</w:t>
      </w: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8F3E7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</w:t>
      </w:r>
      <w:r w:rsidRPr="008F3E7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Роль игры в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жизни ребёнка »</w:t>
      </w: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Консультация для родителей</w:t>
      </w: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8F3E72" w:rsidRDefault="008F3E72" w:rsidP="008F3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E72" w:rsidRDefault="008F3E72" w:rsidP="008F3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Сергеевна, воспитатель </w:t>
      </w:r>
    </w:p>
    <w:p w:rsidR="008F3E72" w:rsidRPr="008F3E72" w:rsidRDefault="008F3E72" w:rsidP="008F3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младшей группы « Ромашки»</w:t>
      </w:r>
    </w:p>
    <w:p w:rsidR="008F3E72" w:rsidRPr="008F3E72" w:rsidRDefault="008F3E72" w:rsidP="008F3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</w:p>
    <w:p w:rsidR="008F3E72" w:rsidRPr="008F3E72" w:rsidRDefault="008F3E72" w:rsidP="002A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8F3E72" w:rsidRPr="008F3E72" w:rsidRDefault="008F3E72" w:rsidP="002A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2A34D1" w:rsidRPr="006D2D23" w:rsidRDefault="002A34D1" w:rsidP="002A34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«Роль игры в жизни ребенка,</w:t>
      </w:r>
    </w:p>
    <w:p w:rsidR="002A34D1" w:rsidRPr="006D2D23" w:rsidRDefault="002A34D1" w:rsidP="002A34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играть вместе с ребенком?»</w:t>
      </w:r>
    </w:p>
    <w:p w:rsidR="002A34D1" w:rsidRPr="006D2D23" w:rsidRDefault="006D2D23" w:rsidP="002A34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    </w:t>
      </w:r>
      <w:r w:rsidR="002A34D1"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Игровая деятельность является ведущей деятельностью у детей раннего и дошкольного возраста. Именно через игру малыши познают мир, осваивают простейшие бытовые навыки, проигрывают житейские ситуации, пробуют себя в новых ролях. Игра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Именно в играх дети набирают новые слова, учатся думать, по-настоящему чувствуют и проживают эмоции: смеются, боятся, злятся, радуются – и с удовольствием используют разные игрушки или предметы, развивая </w:t>
      </w:r>
      <w:proofErr w:type="spellStart"/>
      <w:r w:rsidR="002A34D1"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манипулятивные</w:t>
      </w:r>
      <w:proofErr w:type="spellEnd"/>
      <w:r w:rsidR="002A34D1"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 навыки.</w:t>
      </w:r>
    </w:p>
    <w:p w:rsidR="002A34D1" w:rsidRPr="006D2D23" w:rsidRDefault="002A34D1" w:rsidP="002A34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    Но не ждите от них, что они будут сами занимать себя игрой. Дети просто не умеют играть. Им нужна помощь. И главным помощником, конечно, будут мама и папа.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</w:t>
      </w:r>
      <w:proofErr w:type="gramStart"/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понарошку</w:t>
      </w:r>
      <w:proofErr w:type="gramEnd"/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 в гости.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91A19"/>
          <w:sz w:val="32"/>
          <w:szCs w:val="32"/>
          <w:u w:val="single"/>
          <w:lang w:eastAsia="ru-RU"/>
        </w:rPr>
      </w:pP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Я дам Вам несколько рекомендаций, как играть с Вашим ребёнком:</w:t>
      </w:r>
    </w:p>
    <w:p w:rsidR="006D2D23" w:rsidRPr="006D2D23" w:rsidRDefault="006D2D23" w:rsidP="002A34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2. Подберите для игры яркие красивые игрушки. Их не должно быть слишком много, иначе детское внимание будет рассеиваться.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lastRenderedPageBreak/>
        <w:t>4. Свое участие в игре необходимо постепенно сокращать. Это даёт ребенку возможность проявить свою активность.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5. Все ваши действия должны быть озвучены. Игра не должна проходить в тишине. Новые звуки, слова, жесты стимулируют ребенка к активной речи.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6. Лучше всего выделить специальное время в режиме дня именно для игр. В это время малыш не должен хотеть спать или есть, быть чем-то расстроенным.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7. Повторяйте игры. Ребёнок начинает фантазировать только тогда, когда игра уже хорошо усвоена. А чтобы поднадоевшая игра вновь стала интересной ребенку, можно поменять героев или предметы, а можно изменить последовательность.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А ведь игра - активизирует познавательную активность ребенка, развивает его мышление и интеллект.</w:t>
      </w:r>
    </w:p>
    <w:p w:rsidR="002A34D1" w:rsidRPr="006D2D23" w:rsidRDefault="002A34D1" w:rsidP="002A34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 xml:space="preserve">   Но чем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 Только в игре с партнерами (взрослыми и детьми) ребенок может научиться сотрудничеству, взаимопомощи, сострадательности.</w:t>
      </w:r>
    </w:p>
    <w:p w:rsidR="002A34D1" w:rsidRPr="006D2D23" w:rsidRDefault="002A34D1" w:rsidP="002A34D1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191A19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color w:val="191A19"/>
          <w:sz w:val="32"/>
          <w:szCs w:val="32"/>
          <w:lang w:eastAsia="ru-RU"/>
        </w:rPr>
        <w:t>В игре есть и некий дисциплинирующий, организующий момент -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"семью" мама будет воспитывать,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 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3E53A2" w:rsidRPr="006D2D23" w:rsidRDefault="002A34D1" w:rsidP="006D2D23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 w:rsidRPr="006D2D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sectPr w:rsidR="003E53A2" w:rsidRPr="006D2D23" w:rsidSect="006D2D23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53A2"/>
    <w:rsid w:val="002A34D1"/>
    <w:rsid w:val="002B0873"/>
    <w:rsid w:val="003E53A2"/>
    <w:rsid w:val="00416BFB"/>
    <w:rsid w:val="006D2D23"/>
    <w:rsid w:val="008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2018-10-27T05:43:00Z</dcterms:created>
  <dcterms:modified xsi:type="dcterms:W3CDTF">2019-03-23T02:57:00Z</dcterms:modified>
</cp:coreProperties>
</file>