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7"/>
        <w:ind w:left="6502"/>
      </w:pPr>
      <w:r>
        <w:rPr/>
        <w:t>Подготовила воспитатель 1</w:t>
      </w:r>
      <w:r>
        <w:rPr>
          <w:spacing w:val="-18"/>
        </w:rPr>
        <w:t> </w:t>
      </w:r>
      <w:r>
        <w:rPr/>
        <w:t>категории</w:t>
      </w:r>
    </w:p>
    <w:p>
      <w:pPr>
        <w:pStyle w:val="BodyText"/>
        <w:ind w:left="9183"/>
      </w:pPr>
      <w:r>
        <w:rPr/>
        <w:t>Банщикова</w:t>
      </w:r>
      <w:r>
        <w:rPr>
          <w:spacing w:val="-6"/>
        </w:rPr>
        <w:t> </w:t>
      </w:r>
      <w:r>
        <w:rPr/>
        <w:t>Н.И</w:t>
      </w:r>
    </w:p>
    <w:p>
      <w:pPr>
        <w:pStyle w:val="Heading1"/>
        <w:spacing w:line="360" w:lineRule="auto" w:before="170"/>
        <w:ind w:left="5425" w:right="1276" w:hanging="3289"/>
      </w:pPr>
      <w:r>
        <w:rPr/>
        <w:t>Конспект открытого занятия с детьми второй младшей группы по развитию речи</w:t>
      </w:r>
    </w:p>
    <w:p>
      <w:pPr>
        <w:spacing w:line="320" w:lineRule="exact" w:before="0"/>
        <w:ind w:left="1700" w:right="0" w:firstLine="0"/>
        <w:jc w:val="left"/>
        <w:rPr>
          <w:b/>
          <w:sz w:val="28"/>
        </w:rPr>
      </w:pPr>
      <w:r>
        <w:rPr>
          <w:b/>
          <w:sz w:val="28"/>
        </w:rPr>
        <w:t>Тема: «Дикие и домашние животные»</w:t>
      </w:r>
    </w:p>
    <w:p>
      <w:pPr>
        <w:spacing w:before="156"/>
        <w:ind w:left="2060" w:right="0" w:firstLine="0"/>
        <w:jc w:val="left"/>
        <w:rPr>
          <w:rFonts w:ascii="Arial" w:hAnsi="Arial"/>
          <w:b/>
          <w:sz w:val="26"/>
        </w:rPr>
      </w:pPr>
      <w:r>
        <w:rPr>
          <w:color w:val="111111"/>
          <w:spacing w:val="-65"/>
          <w:sz w:val="26"/>
          <w:u w:val="thick" w:color="111111"/>
        </w:rPr>
        <w:t> </w:t>
      </w:r>
      <w:r>
        <w:rPr>
          <w:rFonts w:ascii="Arial" w:hAnsi="Arial"/>
          <w:b/>
          <w:color w:val="111111"/>
          <w:sz w:val="26"/>
          <w:u w:val="thick" w:color="111111"/>
        </w:rPr>
        <w:t>Цели:</w:t>
      </w:r>
    </w:p>
    <w:p>
      <w:pPr>
        <w:pStyle w:val="BodyText"/>
        <w:spacing w:line="360" w:lineRule="auto" w:before="147"/>
        <w:ind w:right="1043" w:firstLine="359"/>
      </w:pPr>
      <w:r>
        <w:rPr/>
        <w:t>Закрепить знания детей о диких и домашних животных, об их внешнем виде, об особенностях их повадок. Закрепить названия детенышей.</w:t>
      </w:r>
    </w:p>
    <w:p>
      <w:pPr>
        <w:pStyle w:val="BodyText"/>
        <w:spacing w:line="362" w:lineRule="auto" w:before="2"/>
        <w:ind w:right="1361" w:firstLine="359"/>
      </w:pPr>
      <w:r>
        <w:rPr/>
        <w:t>Развивать связную диалогическую речь, умение согласовывать разные части речи.</w:t>
      </w:r>
    </w:p>
    <w:p>
      <w:pPr>
        <w:pStyle w:val="Heading1"/>
      </w:pPr>
      <w:r>
        <w:rPr>
          <w:b w:val="0"/>
          <w:color w:val="111111"/>
          <w:spacing w:val="-70"/>
          <w:u w:val="thick" w:color="111111"/>
        </w:rPr>
        <w:t> </w:t>
      </w:r>
      <w:r>
        <w:rPr>
          <w:color w:val="111111"/>
          <w:u w:val="thick" w:color="111111"/>
        </w:rPr>
        <w:t>Демонстрационный материал</w:t>
      </w:r>
      <w:r>
        <w:rPr>
          <w:color w:val="111111"/>
        </w:rPr>
        <w:t>:</w:t>
      </w:r>
    </w:p>
    <w:p>
      <w:pPr>
        <w:pStyle w:val="BodyText"/>
        <w:spacing w:line="360" w:lineRule="auto" w:before="154"/>
        <w:ind w:right="1345" w:firstLine="359"/>
      </w:pPr>
      <w:r>
        <w:rPr>
          <w:color w:val="111111"/>
        </w:rPr>
        <w:t>Следы кошки, игрушка кошка, корзина, мольберт, разрезные картинки животных (белка и еж), картинки для Д/И «Четвертый лишний»</w:t>
      </w:r>
    </w:p>
    <w:p>
      <w:pPr>
        <w:pStyle w:val="Heading1"/>
        <w:spacing w:before="6"/>
      </w:pPr>
      <w:r>
        <w:rPr>
          <w:b w:val="0"/>
          <w:spacing w:val="-70"/>
          <w:u w:val="thick"/>
        </w:rPr>
        <w:t> </w:t>
      </w:r>
      <w:r>
        <w:rPr>
          <w:u w:val="thick"/>
        </w:rPr>
        <w:t>Ход занятия</w:t>
      </w:r>
    </w:p>
    <w:p>
      <w:pPr>
        <w:pStyle w:val="ListParagraph"/>
        <w:numPr>
          <w:ilvl w:val="0"/>
          <w:numId w:val="1"/>
        </w:numPr>
        <w:tabs>
          <w:tab w:pos="1840" w:val="left" w:leader="none"/>
        </w:tabs>
        <w:spacing w:line="240" w:lineRule="auto" w:before="155" w:after="0"/>
        <w:ind w:left="1700" w:right="0" w:hanging="144"/>
        <w:jc w:val="left"/>
        <w:rPr>
          <w:i/>
          <w:color w:val="111111"/>
          <w:sz w:val="28"/>
        </w:rPr>
      </w:pPr>
      <w:r>
        <w:rPr>
          <w:color w:val="111111"/>
          <w:sz w:val="28"/>
        </w:rPr>
        <w:t>Орг. момент. Приветствие</w:t>
      </w:r>
      <w:r>
        <w:rPr>
          <w:color w:val="111111"/>
          <w:spacing w:val="2"/>
          <w:sz w:val="28"/>
        </w:rPr>
        <w:t> </w:t>
      </w:r>
      <w:r>
        <w:rPr>
          <w:i/>
          <w:color w:val="111111"/>
          <w:sz w:val="28"/>
        </w:rPr>
        <w:t>«Здравствуйте»</w:t>
      </w:r>
    </w:p>
    <w:p>
      <w:pPr>
        <w:pStyle w:val="ListParagraph"/>
        <w:numPr>
          <w:ilvl w:val="1"/>
          <w:numId w:val="1"/>
        </w:numPr>
        <w:tabs>
          <w:tab w:pos="2585" w:val="left" w:leader="none"/>
        </w:tabs>
        <w:spacing w:line="240" w:lineRule="auto" w:before="162" w:after="0"/>
        <w:ind w:left="2421" w:right="0" w:firstLine="0"/>
        <w:jc w:val="left"/>
        <w:rPr>
          <w:sz w:val="28"/>
        </w:rPr>
      </w:pPr>
      <w:r>
        <w:rPr>
          <w:color w:val="111111"/>
          <w:sz w:val="28"/>
        </w:rPr>
        <w:t>Ребята, давайте поздороваемся с нашими гостями</w:t>
      </w:r>
      <w:r>
        <w:rPr>
          <w:color w:val="111111"/>
          <w:spacing w:val="-2"/>
          <w:sz w:val="28"/>
        </w:rPr>
        <w:t> </w:t>
      </w:r>
      <w:r>
        <w:rPr>
          <w:color w:val="111111"/>
          <w:sz w:val="28"/>
        </w:rPr>
        <w:t>(Здравствуйте)</w:t>
      </w:r>
    </w:p>
    <w:p>
      <w:pPr>
        <w:pStyle w:val="ListParagraph"/>
        <w:numPr>
          <w:ilvl w:val="1"/>
          <w:numId w:val="1"/>
        </w:numPr>
        <w:tabs>
          <w:tab w:pos="2585" w:val="left" w:leader="none"/>
        </w:tabs>
        <w:spacing w:line="357" w:lineRule="auto" w:before="162" w:after="0"/>
        <w:ind w:left="2421" w:right="1087" w:firstLine="0"/>
        <w:jc w:val="left"/>
        <w:rPr>
          <w:sz w:val="28"/>
        </w:rPr>
      </w:pPr>
      <w:r>
        <w:rPr>
          <w:color w:val="111111"/>
          <w:sz w:val="28"/>
        </w:rPr>
        <w:t>А вы заметили, что у нас в группе появился новый предмет? давайте посмотрим, что это?</w:t>
      </w:r>
      <w:r>
        <w:rPr>
          <w:color w:val="111111"/>
          <w:spacing w:val="-4"/>
          <w:sz w:val="28"/>
        </w:rPr>
        <w:t> </w:t>
      </w:r>
      <w:r>
        <w:rPr>
          <w:color w:val="111111"/>
          <w:sz w:val="28"/>
        </w:rPr>
        <w:t>(корзина)</w:t>
      </w:r>
    </w:p>
    <w:p>
      <w:pPr>
        <w:pStyle w:val="ListParagraph"/>
        <w:numPr>
          <w:ilvl w:val="1"/>
          <w:numId w:val="1"/>
        </w:numPr>
        <w:tabs>
          <w:tab w:pos="2585" w:val="left" w:leader="none"/>
        </w:tabs>
        <w:spacing w:line="240" w:lineRule="auto" w:before="4" w:after="0"/>
        <w:ind w:left="2421" w:right="0" w:firstLine="0"/>
        <w:jc w:val="both"/>
        <w:rPr>
          <w:sz w:val="28"/>
        </w:rPr>
      </w:pPr>
      <w:r>
        <w:rPr>
          <w:color w:val="111111"/>
          <w:sz w:val="28"/>
        </w:rPr>
        <w:t>А что у нас в корзине?</w:t>
      </w:r>
      <w:r>
        <w:rPr>
          <w:color w:val="111111"/>
          <w:spacing w:val="-8"/>
          <w:sz w:val="28"/>
        </w:rPr>
        <w:t> </w:t>
      </w:r>
      <w:r>
        <w:rPr>
          <w:color w:val="111111"/>
          <w:sz w:val="28"/>
        </w:rPr>
        <w:t>(кошка)</w:t>
      </w:r>
    </w:p>
    <w:p>
      <w:pPr>
        <w:pStyle w:val="ListParagraph"/>
        <w:numPr>
          <w:ilvl w:val="1"/>
          <w:numId w:val="1"/>
        </w:numPr>
        <w:tabs>
          <w:tab w:pos="2585" w:val="left" w:leader="none"/>
        </w:tabs>
        <w:spacing w:line="240" w:lineRule="auto" w:before="163" w:after="0"/>
        <w:ind w:left="2421" w:right="0" w:firstLine="0"/>
        <w:jc w:val="both"/>
        <w:rPr>
          <w:sz w:val="28"/>
        </w:rPr>
      </w:pPr>
      <w:r>
        <w:rPr>
          <w:color w:val="111111"/>
          <w:sz w:val="28"/>
        </w:rPr>
        <w:t>Правильно, скажите, а кошка — это какое животное?</w:t>
      </w:r>
      <w:r>
        <w:rPr>
          <w:color w:val="111111"/>
          <w:spacing w:val="-9"/>
          <w:sz w:val="28"/>
        </w:rPr>
        <w:t> </w:t>
      </w:r>
      <w:r>
        <w:rPr>
          <w:color w:val="111111"/>
          <w:sz w:val="28"/>
        </w:rPr>
        <w:t>(домашнее)</w:t>
      </w:r>
    </w:p>
    <w:p>
      <w:pPr>
        <w:pStyle w:val="ListParagraph"/>
        <w:numPr>
          <w:ilvl w:val="1"/>
          <w:numId w:val="1"/>
        </w:numPr>
        <w:tabs>
          <w:tab w:pos="2585" w:val="left" w:leader="none"/>
        </w:tabs>
        <w:spacing w:line="240" w:lineRule="auto" w:before="162" w:after="0"/>
        <w:ind w:left="2421" w:right="0" w:firstLine="0"/>
        <w:jc w:val="both"/>
        <w:rPr>
          <w:sz w:val="28"/>
        </w:rPr>
      </w:pPr>
      <w:r>
        <w:rPr>
          <w:color w:val="111111"/>
          <w:sz w:val="28"/>
        </w:rPr>
        <w:t>А почему она домашнее животное? (живет</w:t>
      </w:r>
      <w:r>
        <w:rPr>
          <w:color w:val="111111"/>
          <w:spacing w:val="-7"/>
          <w:sz w:val="28"/>
        </w:rPr>
        <w:t> </w:t>
      </w:r>
      <w:r>
        <w:rPr>
          <w:color w:val="111111"/>
          <w:sz w:val="28"/>
        </w:rPr>
        <w:t>дома)</w:t>
      </w:r>
    </w:p>
    <w:p>
      <w:pPr>
        <w:pStyle w:val="ListParagraph"/>
        <w:numPr>
          <w:ilvl w:val="1"/>
          <w:numId w:val="1"/>
        </w:numPr>
        <w:tabs>
          <w:tab w:pos="2585" w:val="left" w:leader="none"/>
        </w:tabs>
        <w:spacing w:line="240" w:lineRule="auto" w:before="158" w:after="0"/>
        <w:ind w:left="2421" w:right="0" w:firstLine="0"/>
        <w:jc w:val="both"/>
        <w:rPr>
          <w:sz w:val="28"/>
        </w:rPr>
      </w:pPr>
      <w:r>
        <w:rPr>
          <w:color w:val="111111"/>
          <w:sz w:val="28"/>
        </w:rPr>
        <w:t>А как называют детеныша кошки? (котенок, котята)</w:t>
      </w:r>
    </w:p>
    <w:p>
      <w:pPr>
        <w:pStyle w:val="ListParagraph"/>
        <w:numPr>
          <w:ilvl w:val="1"/>
          <w:numId w:val="1"/>
        </w:numPr>
        <w:tabs>
          <w:tab w:pos="2585" w:val="left" w:leader="none"/>
        </w:tabs>
        <w:spacing w:line="360" w:lineRule="auto" w:before="162" w:after="0"/>
        <w:ind w:left="2421" w:right="1374" w:firstLine="0"/>
        <w:jc w:val="both"/>
        <w:rPr>
          <w:sz w:val="28"/>
        </w:rPr>
      </w:pPr>
      <w:r>
        <w:rPr>
          <w:color w:val="111111"/>
          <w:sz w:val="28"/>
        </w:rPr>
        <w:t>Правильно. Ребята, а давайте закроем глазки. (дети закрывают). А теперь откройте. Где же наша кошка? Наверное, </w:t>
      </w:r>
      <w:r>
        <w:rPr>
          <w:color w:val="111111"/>
          <w:spacing w:val="-2"/>
          <w:sz w:val="28"/>
        </w:rPr>
        <w:t>она </w:t>
      </w:r>
      <w:r>
        <w:rPr>
          <w:color w:val="111111"/>
          <w:sz w:val="28"/>
        </w:rPr>
        <w:t>решила с нами поиграть в прятки и спряталась от нас, а мы </w:t>
      </w:r>
      <w:r>
        <w:rPr>
          <w:color w:val="111111"/>
          <w:spacing w:val="-3"/>
          <w:sz w:val="28"/>
        </w:rPr>
        <w:t>ее </w:t>
      </w:r>
      <w:r>
        <w:rPr>
          <w:color w:val="111111"/>
          <w:sz w:val="28"/>
        </w:rPr>
        <w:t>будем</w:t>
      </w:r>
      <w:r>
        <w:rPr>
          <w:color w:val="111111"/>
          <w:spacing w:val="-6"/>
          <w:sz w:val="28"/>
        </w:rPr>
        <w:t> </w:t>
      </w:r>
      <w:r>
        <w:rPr>
          <w:color w:val="111111"/>
          <w:sz w:val="28"/>
        </w:rPr>
        <w:t>искать.</w:t>
      </w:r>
    </w:p>
    <w:p>
      <w:pPr>
        <w:pStyle w:val="ListParagraph"/>
        <w:numPr>
          <w:ilvl w:val="0"/>
          <w:numId w:val="1"/>
        </w:numPr>
        <w:tabs>
          <w:tab w:pos="1984" w:val="left" w:leader="none"/>
        </w:tabs>
        <w:spacing w:line="360" w:lineRule="auto" w:before="0" w:after="0"/>
        <w:ind w:left="1700" w:right="989" w:firstLine="0"/>
        <w:jc w:val="left"/>
        <w:rPr>
          <w:color w:val="111111"/>
          <w:sz w:val="28"/>
        </w:rPr>
      </w:pPr>
      <w:r>
        <w:rPr>
          <w:i/>
          <w:color w:val="111111"/>
          <w:sz w:val="28"/>
        </w:rPr>
        <w:t>Воспитатель обращает внимание детей на следы, которые оставила </w:t>
      </w:r>
      <w:r>
        <w:rPr>
          <w:i/>
          <w:color w:val="111111"/>
          <w:sz w:val="28"/>
        </w:rPr>
        <w:t>кошка и предлагает детям следовать по ним. Куда же они приведут? </w:t>
      </w:r>
      <w:r>
        <w:rPr>
          <w:color w:val="111111"/>
          <w:sz w:val="28"/>
        </w:rPr>
        <w:t>Следы привели к столу, на котором лежат разрезные картинки (Д/И</w:t>
      </w:r>
      <w:r>
        <w:rPr>
          <w:color w:val="111111"/>
          <w:spacing w:val="-27"/>
          <w:sz w:val="28"/>
        </w:rPr>
        <w:t> </w:t>
      </w:r>
      <w:r>
        <w:rPr>
          <w:color w:val="111111"/>
          <w:sz w:val="28"/>
        </w:rPr>
        <w:t>«Собери картинки»); Дети должны собрать</w:t>
      </w:r>
      <w:r>
        <w:rPr>
          <w:color w:val="111111"/>
          <w:spacing w:val="-2"/>
          <w:sz w:val="28"/>
        </w:rPr>
        <w:t> </w:t>
      </w:r>
      <w:r>
        <w:rPr>
          <w:color w:val="111111"/>
          <w:sz w:val="28"/>
        </w:rPr>
        <w:t>картинку.</w:t>
      </w:r>
    </w:p>
    <w:p>
      <w:pPr>
        <w:spacing w:after="0" w:line="360" w:lineRule="auto"/>
        <w:jc w:val="left"/>
        <w:rPr>
          <w:sz w:val="28"/>
        </w:rPr>
        <w:sectPr>
          <w:type w:val="continuous"/>
          <w:pgSz w:w="11910" w:h="16840"/>
          <w:pgMar w:top="1040" w:bottom="280" w:left="0" w:right="0"/>
        </w:sectPr>
      </w:pPr>
    </w:p>
    <w:p>
      <w:pPr>
        <w:pStyle w:val="ListParagraph"/>
        <w:numPr>
          <w:ilvl w:val="1"/>
          <w:numId w:val="1"/>
        </w:numPr>
        <w:tabs>
          <w:tab w:pos="2221" w:val="left" w:leader="none"/>
        </w:tabs>
        <w:spacing w:line="360" w:lineRule="auto" w:before="67" w:after="0"/>
        <w:ind w:left="1700" w:right="877" w:firstLine="356"/>
        <w:jc w:val="left"/>
        <w:rPr>
          <w:sz w:val="28"/>
        </w:rPr>
      </w:pPr>
      <w:r>
        <w:rPr>
          <w:color w:val="111111"/>
          <w:sz w:val="28"/>
        </w:rPr>
        <w:t>Молодцы, собрали картинку. Расскажите, что это за животные?</w:t>
      </w:r>
      <w:r>
        <w:rPr>
          <w:color w:val="111111"/>
          <w:spacing w:val="-30"/>
          <w:sz w:val="28"/>
        </w:rPr>
        <w:t> </w:t>
      </w:r>
      <w:r>
        <w:rPr>
          <w:color w:val="111111"/>
          <w:sz w:val="28"/>
        </w:rPr>
        <w:t>(белочка, ежик -</w:t>
      </w:r>
      <w:r>
        <w:rPr>
          <w:color w:val="111111"/>
          <w:spacing w:val="1"/>
          <w:sz w:val="28"/>
        </w:rPr>
        <w:t> </w:t>
      </w:r>
      <w:r>
        <w:rPr>
          <w:color w:val="111111"/>
          <w:sz w:val="28"/>
        </w:rPr>
        <w:t>дикие)</w:t>
      </w:r>
    </w:p>
    <w:p>
      <w:pPr>
        <w:pStyle w:val="ListParagraph"/>
        <w:numPr>
          <w:ilvl w:val="1"/>
          <w:numId w:val="1"/>
        </w:numPr>
        <w:tabs>
          <w:tab w:pos="2221" w:val="left" w:leader="none"/>
        </w:tabs>
        <w:spacing w:line="240" w:lineRule="auto" w:before="2" w:after="0"/>
        <w:ind w:left="1700" w:right="0" w:firstLine="356"/>
        <w:jc w:val="left"/>
        <w:rPr>
          <w:sz w:val="28"/>
        </w:rPr>
      </w:pPr>
      <w:r>
        <w:rPr>
          <w:color w:val="111111"/>
          <w:sz w:val="28"/>
        </w:rPr>
        <w:t>А где живут они? (в лесу: белочка на - дереве в дупле, ежик - в</w:t>
      </w:r>
      <w:r>
        <w:rPr>
          <w:color w:val="111111"/>
          <w:spacing w:val="-7"/>
          <w:sz w:val="28"/>
        </w:rPr>
        <w:t> </w:t>
      </w:r>
      <w:r>
        <w:rPr>
          <w:color w:val="111111"/>
          <w:sz w:val="28"/>
        </w:rPr>
        <w:t>норке)</w:t>
      </w:r>
    </w:p>
    <w:p>
      <w:pPr>
        <w:pStyle w:val="ListParagraph"/>
        <w:numPr>
          <w:ilvl w:val="1"/>
          <w:numId w:val="1"/>
        </w:numPr>
        <w:tabs>
          <w:tab w:pos="2221" w:val="left" w:leader="none"/>
        </w:tabs>
        <w:spacing w:line="240" w:lineRule="auto" w:before="162" w:after="0"/>
        <w:ind w:left="1700" w:right="0" w:firstLine="356"/>
        <w:jc w:val="left"/>
        <w:rPr>
          <w:sz w:val="28"/>
        </w:rPr>
      </w:pPr>
      <w:r>
        <w:rPr>
          <w:color w:val="111111"/>
          <w:sz w:val="28"/>
        </w:rPr>
        <w:t>А чем питаются эти</w:t>
      </w:r>
      <w:r>
        <w:rPr>
          <w:color w:val="111111"/>
          <w:spacing w:val="3"/>
          <w:sz w:val="28"/>
        </w:rPr>
        <w:t> </w:t>
      </w:r>
      <w:r>
        <w:rPr>
          <w:color w:val="111111"/>
          <w:sz w:val="28"/>
        </w:rPr>
        <w:t>животные?</w:t>
      </w:r>
    </w:p>
    <w:p>
      <w:pPr>
        <w:pStyle w:val="ListParagraph"/>
        <w:numPr>
          <w:ilvl w:val="1"/>
          <w:numId w:val="1"/>
        </w:numPr>
        <w:tabs>
          <w:tab w:pos="2221" w:val="left" w:leader="none"/>
        </w:tabs>
        <w:spacing w:line="360" w:lineRule="auto" w:before="158" w:after="0"/>
        <w:ind w:left="1700" w:right="1028" w:firstLine="356"/>
        <w:jc w:val="left"/>
        <w:rPr>
          <w:sz w:val="28"/>
        </w:rPr>
      </w:pPr>
      <w:r>
        <w:rPr>
          <w:color w:val="111111"/>
          <w:sz w:val="28"/>
        </w:rPr>
        <w:t>Молодцы, как много вы знаете об этих животных. Но, кошечки-то здесь нет. Давайте посмотрим, куда нас дальше приведут следы нашей</w:t>
      </w:r>
      <w:r>
        <w:rPr>
          <w:color w:val="111111"/>
          <w:spacing w:val="-16"/>
          <w:sz w:val="28"/>
        </w:rPr>
        <w:t> </w:t>
      </w:r>
      <w:r>
        <w:rPr>
          <w:color w:val="111111"/>
          <w:sz w:val="28"/>
        </w:rPr>
        <w:t>кошечки.</w:t>
      </w:r>
    </w:p>
    <w:p>
      <w:pPr>
        <w:spacing w:line="360" w:lineRule="auto" w:before="3"/>
        <w:ind w:left="1700" w:right="1276" w:firstLine="0"/>
        <w:jc w:val="left"/>
        <w:rPr>
          <w:i/>
          <w:sz w:val="28"/>
        </w:rPr>
      </w:pPr>
      <w:r>
        <w:rPr>
          <w:i/>
          <w:color w:val="111111"/>
          <w:sz w:val="28"/>
        </w:rPr>
        <w:t>Следы ведут в приемную. Дети встают в круг (Д/И с мячом «Назови </w:t>
      </w:r>
      <w:r>
        <w:rPr>
          <w:i/>
          <w:color w:val="111111"/>
          <w:sz w:val="28"/>
        </w:rPr>
        <w:t>детенышей животных»). Воспитатель объясняет правила игры.</w:t>
      </w:r>
    </w:p>
    <w:p>
      <w:pPr>
        <w:pStyle w:val="ListParagraph"/>
        <w:numPr>
          <w:ilvl w:val="1"/>
          <w:numId w:val="1"/>
        </w:numPr>
        <w:tabs>
          <w:tab w:pos="2221" w:val="left" w:leader="none"/>
        </w:tabs>
        <w:spacing w:line="360" w:lineRule="auto" w:before="0" w:after="0"/>
        <w:ind w:left="1700" w:right="1206" w:firstLine="356"/>
        <w:jc w:val="left"/>
        <w:rPr>
          <w:sz w:val="28"/>
        </w:rPr>
      </w:pPr>
      <w:r>
        <w:rPr>
          <w:color w:val="111111"/>
          <w:sz w:val="28"/>
        </w:rPr>
        <w:t>Молодцы, ребятишки, назвали всех детенышей животных. А кошечки снова тут нет, пойдем дальше по следам, куда они нас в этот раз</w:t>
      </w:r>
      <w:r>
        <w:rPr>
          <w:color w:val="111111"/>
          <w:spacing w:val="-22"/>
          <w:sz w:val="28"/>
        </w:rPr>
        <w:t> </w:t>
      </w:r>
      <w:r>
        <w:rPr>
          <w:color w:val="111111"/>
          <w:sz w:val="28"/>
        </w:rPr>
        <w:t>приведут?</w:t>
      </w:r>
    </w:p>
    <w:p>
      <w:pPr>
        <w:spacing w:line="360" w:lineRule="auto" w:before="0"/>
        <w:ind w:left="1700" w:right="1043" w:firstLine="356"/>
        <w:jc w:val="left"/>
        <w:rPr>
          <w:i/>
          <w:sz w:val="28"/>
        </w:rPr>
      </w:pPr>
      <w:r>
        <w:rPr>
          <w:i/>
          <w:color w:val="111111"/>
          <w:sz w:val="28"/>
        </w:rPr>
        <w:t>Работа на мольберте. На мольберте представляем по одной картине из </w:t>
      </w:r>
      <w:r>
        <w:rPr>
          <w:i/>
          <w:color w:val="111111"/>
          <w:sz w:val="28"/>
        </w:rPr>
        <w:t>игры «Четвертый лишний».</w:t>
      </w:r>
    </w:p>
    <w:p>
      <w:pPr>
        <w:pStyle w:val="ListParagraph"/>
        <w:numPr>
          <w:ilvl w:val="1"/>
          <w:numId w:val="1"/>
        </w:numPr>
        <w:tabs>
          <w:tab w:pos="2221" w:val="left" w:leader="none"/>
        </w:tabs>
        <w:spacing w:line="360" w:lineRule="auto" w:before="0" w:after="0"/>
        <w:ind w:left="1700" w:right="1161" w:firstLine="356"/>
        <w:jc w:val="left"/>
        <w:rPr>
          <w:sz w:val="28"/>
        </w:rPr>
      </w:pPr>
      <w:r>
        <w:rPr>
          <w:color w:val="111111"/>
          <w:sz w:val="28"/>
        </w:rPr>
        <w:t>Расскажите, кто на этой картине нарисован и кто здесь лишний, как вы думаете?</w:t>
      </w:r>
      <w:r>
        <w:rPr>
          <w:color w:val="111111"/>
          <w:spacing w:val="-5"/>
          <w:sz w:val="28"/>
        </w:rPr>
        <w:t> </w:t>
      </w:r>
      <w:r>
        <w:rPr>
          <w:color w:val="111111"/>
          <w:sz w:val="28"/>
        </w:rPr>
        <w:t>(отвечают)</w:t>
      </w:r>
    </w:p>
    <w:p>
      <w:pPr>
        <w:pStyle w:val="ListParagraph"/>
        <w:numPr>
          <w:ilvl w:val="1"/>
          <w:numId w:val="1"/>
        </w:numPr>
        <w:tabs>
          <w:tab w:pos="2221" w:val="left" w:leader="none"/>
        </w:tabs>
        <w:spacing w:line="240" w:lineRule="auto" w:before="1" w:after="0"/>
        <w:ind w:left="1700" w:right="0" w:firstLine="356"/>
        <w:jc w:val="left"/>
        <w:rPr>
          <w:sz w:val="28"/>
        </w:rPr>
      </w:pPr>
      <w:r>
        <w:rPr>
          <w:color w:val="111111"/>
          <w:sz w:val="28"/>
        </w:rPr>
        <w:t>А почему?</w:t>
      </w:r>
      <w:r>
        <w:rPr>
          <w:color w:val="111111"/>
          <w:spacing w:val="3"/>
          <w:sz w:val="28"/>
        </w:rPr>
        <w:t> </w:t>
      </w:r>
      <w:r>
        <w:rPr>
          <w:color w:val="111111"/>
          <w:sz w:val="28"/>
        </w:rPr>
        <w:t>(отвечают).</w:t>
      </w:r>
    </w:p>
    <w:p>
      <w:pPr>
        <w:spacing w:before="162"/>
        <w:ind w:left="2128" w:right="0" w:firstLine="0"/>
        <w:jc w:val="left"/>
        <w:rPr>
          <w:i/>
          <w:sz w:val="28"/>
        </w:rPr>
      </w:pPr>
      <w:r>
        <w:rPr>
          <w:i/>
          <w:color w:val="111111"/>
          <w:sz w:val="28"/>
        </w:rPr>
        <w:t>И так дети работаю по остальным трем картинам.</w:t>
      </w:r>
    </w:p>
    <w:p>
      <w:pPr>
        <w:pStyle w:val="ListParagraph"/>
        <w:numPr>
          <w:ilvl w:val="1"/>
          <w:numId w:val="1"/>
        </w:numPr>
        <w:tabs>
          <w:tab w:pos="2221" w:val="left" w:leader="none"/>
        </w:tabs>
        <w:spacing w:line="360" w:lineRule="auto" w:before="158" w:after="0"/>
        <w:ind w:left="1700" w:right="1352" w:firstLine="356"/>
        <w:jc w:val="left"/>
        <w:rPr>
          <w:sz w:val="28"/>
        </w:rPr>
      </w:pPr>
      <w:r>
        <w:rPr>
          <w:color w:val="111111"/>
          <w:sz w:val="28"/>
        </w:rPr>
        <w:t>Молодцы какие, все вы знаете. А посмотрите, дети, кто же </w:t>
      </w:r>
      <w:r>
        <w:rPr>
          <w:color w:val="111111"/>
          <w:spacing w:val="3"/>
          <w:sz w:val="28"/>
        </w:rPr>
        <w:t>там </w:t>
      </w:r>
      <w:r>
        <w:rPr>
          <w:color w:val="111111"/>
          <w:sz w:val="28"/>
        </w:rPr>
        <w:t>в</w:t>
      </w:r>
      <w:r>
        <w:rPr>
          <w:color w:val="111111"/>
          <w:spacing w:val="-35"/>
          <w:sz w:val="28"/>
        </w:rPr>
        <w:t> </w:t>
      </w:r>
      <w:r>
        <w:rPr>
          <w:color w:val="111111"/>
          <w:sz w:val="28"/>
        </w:rPr>
        <w:t>углу комнаты у нас?</w:t>
      </w:r>
      <w:r>
        <w:rPr>
          <w:color w:val="111111"/>
          <w:spacing w:val="-6"/>
          <w:sz w:val="28"/>
        </w:rPr>
        <w:t> </w:t>
      </w:r>
      <w:r>
        <w:rPr>
          <w:color w:val="111111"/>
          <w:sz w:val="28"/>
        </w:rPr>
        <w:t>(кошка)</w:t>
      </w:r>
    </w:p>
    <w:p>
      <w:pPr>
        <w:pStyle w:val="ListParagraph"/>
        <w:numPr>
          <w:ilvl w:val="1"/>
          <w:numId w:val="1"/>
        </w:numPr>
        <w:tabs>
          <w:tab w:pos="2225" w:val="left" w:leader="none"/>
        </w:tabs>
        <w:spacing w:line="360" w:lineRule="auto" w:before="3" w:after="0"/>
        <w:ind w:left="1700" w:right="1562" w:firstLine="360"/>
        <w:jc w:val="left"/>
        <w:rPr>
          <w:sz w:val="28"/>
        </w:rPr>
      </w:pPr>
      <w:r>
        <w:rPr>
          <w:color w:val="111111"/>
          <w:sz w:val="28"/>
        </w:rPr>
        <w:t>Ну вот, мы и нашли нашу кошку, вот где она от нас спряталась. А давайте мы по очереди расскажем кошечке, где мы были и в какие игры играли.</w:t>
      </w:r>
    </w:p>
    <w:p>
      <w:pPr>
        <w:pStyle w:val="BodyText"/>
        <w:spacing w:line="321" w:lineRule="exact" w:before="0"/>
      </w:pPr>
      <w:r>
        <w:rPr>
          <w:color w:val="111111"/>
          <w:spacing w:val="-70"/>
          <w:u w:val="thick" w:color="111111"/>
        </w:rPr>
        <w:t> </w:t>
      </w:r>
      <w:r>
        <w:rPr>
          <w:b/>
          <w:color w:val="111111"/>
          <w:u w:val="thick" w:color="111111"/>
        </w:rPr>
        <w:t>Рефлексия:</w:t>
      </w:r>
      <w:r>
        <w:rPr>
          <w:b/>
          <w:color w:val="111111"/>
        </w:rPr>
        <w:t> </w:t>
      </w:r>
      <w:r>
        <w:rPr>
          <w:color w:val="111111"/>
        </w:rPr>
        <w:t>ребята делятся своими впечатлениями с кошкой.</w:t>
      </w:r>
    </w:p>
    <w:p>
      <w:pPr>
        <w:spacing w:after="0" w:line="321" w:lineRule="exact"/>
        <w:sectPr>
          <w:pgSz w:w="11910" w:h="16840"/>
          <w:pgMar w:top="1040" w:bottom="280" w:left="0" w:right="0"/>
        </w:sectPr>
      </w:pPr>
    </w:p>
    <w:p>
      <w:pPr>
        <w:pStyle w:val="BodyText"/>
        <w:spacing w:before="67"/>
        <w:ind w:left="0" w:right="851"/>
        <w:jc w:val="right"/>
      </w:pPr>
      <w:r>
        <w:rPr/>
        <w:drawing>
          <wp:anchor distT="0" distB="0" distL="0" distR="0" allowOverlap="1" layoutInCell="1" locked="0" behindDoc="1" simplePos="0" relativeHeight="268432583">
            <wp:simplePos x="0" y="0"/>
            <wp:positionH relativeFrom="page">
              <wp:posOffset>41460</wp:posOffset>
            </wp:positionH>
            <wp:positionV relativeFrom="page">
              <wp:posOffset>742695</wp:posOffset>
            </wp:positionV>
            <wp:extent cx="7489443" cy="9921875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89443" cy="9921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Приложение 1</w:t>
      </w:r>
    </w:p>
    <w:p>
      <w:pPr>
        <w:spacing w:after="0"/>
        <w:jc w:val="right"/>
        <w:sectPr>
          <w:pgSz w:w="11910" w:h="16840"/>
          <w:pgMar w:top="1040" w:bottom="280" w:left="0" w:right="0"/>
        </w:sectPr>
      </w:pPr>
    </w:p>
    <w:p>
      <w:pPr>
        <w:pStyle w:val="BodyText"/>
        <w:spacing w:before="67"/>
        <w:ind w:left="0" w:right="851"/>
        <w:jc w:val="right"/>
      </w:pPr>
      <w:r>
        <w:rPr/>
        <w:t>Приложение2</w:t>
      </w:r>
    </w:p>
    <w:p>
      <w:pPr>
        <w:pStyle w:val="BodyText"/>
        <w:spacing w:before="5"/>
        <w:ind w:left="0"/>
        <w:rPr>
          <w:sz w:val="27"/>
        </w:rPr>
      </w:pPr>
      <w:r>
        <w:rPr/>
        <w:drawing>
          <wp:anchor distT="0" distB="0" distL="0" distR="0" allowOverlap="1" layoutInCell="1" locked="0" behindDoc="1" simplePos="0" relativeHeight="268434455">
            <wp:simplePos x="0" y="0"/>
            <wp:positionH relativeFrom="page">
              <wp:posOffset>51053</wp:posOffset>
            </wp:positionH>
            <wp:positionV relativeFrom="paragraph">
              <wp:posOffset>225442</wp:posOffset>
            </wp:positionV>
            <wp:extent cx="7449452" cy="8229600"/>
            <wp:effectExtent l="0" t="0" r="0" b="0"/>
            <wp:wrapTopAndBottom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49452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7"/>
        </w:rPr>
        <w:sectPr>
          <w:pgSz w:w="11910" w:h="16840"/>
          <w:pgMar w:top="1040" w:bottom="280" w:left="0" w:right="0"/>
        </w:sectPr>
      </w:pPr>
    </w:p>
    <w:p>
      <w:pPr>
        <w:pStyle w:val="BodyText"/>
        <w:spacing w:before="0"/>
        <w:ind w:left="179"/>
        <w:rPr>
          <w:sz w:val="20"/>
        </w:rPr>
      </w:pPr>
      <w:r>
        <w:rPr>
          <w:sz w:val="20"/>
        </w:rPr>
        <w:drawing>
          <wp:inline distT="0" distB="0" distL="0" distR="0">
            <wp:extent cx="7145286" cy="9531477"/>
            <wp:effectExtent l="0" t="0" r="0" b="0"/>
            <wp:docPr id="5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5286" cy="9531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pgSz w:w="11910" w:h="16840"/>
      <w:pgMar w:top="36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700" w:hanging="284"/>
        <w:jc w:val="right"/>
      </w:pPr>
      <w:rPr>
        <w:rFonts w:hint="default"/>
        <w:w w:val="100"/>
        <w:lang w:val="ru-RU" w:eastAsia="ru-RU" w:bidi="ru-RU"/>
      </w:rPr>
    </w:lvl>
    <w:lvl w:ilvl="1">
      <w:start w:val="0"/>
      <w:numFmt w:val="bullet"/>
      <w:lvlText w:val="-"/>
      <w:lvlJc w:val="left"/>
      <w:pPr>
        <w:ind w:left="2421" w:hanging="164"/>
      </w:pPr>
      <w:rPr>
        <w:rFonts w:hint="default" w:ascii="Times New Roman" w:hAnsi="Times New Roman" w:eastAsia="Times New Roman" w:cs="Times New Roman"/>
        <w:color w:val="111111"/>
        <w:spacing w:val="-5"/>
        <w:w w:val="99"/>
        <w:sz w:val="28"/>
        <w:szCs w:val="28"/>
        <w:lang w:val="ru-RU" w:eastAsia="ru-RU" w:bidi="ru-RU"/>
      </w:rPr>
    </w:lvl>
    <w:lvl w:ilvl="2">
      <w:start w:val="0"/>
      <w:numFmt w:val="bullet"/>
      <w:lvlText w:val="•"/>
      <w:lvlJc w:val="left"/>
      <w:pPr>
        <w:ind w:left="3474" w:hanging="164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4528" w:hanging="164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5582" w:hanging="164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6636" w:hanging="164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7691" w:hanging="164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8745" w:hanging="164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9799" w:hanging="164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  <w:style w:styleId="BodyText" w:type="paragraph">
    <w:name w:val="Body Text"/>
    <w:basedOn w:val="Normal"/>
    <w:uiPriority w:val="1"/>
    <w:qFormat/>
    <w:pPr>
      <w:spacing w:before="162"/>
      <w:ind w:left="1700"/>
    </w:pPr>
    <w:rPr>
      <w:rFonts w:ascii="Times New Roman" w:hAnsi="Times New Roman" w:eastAsia="Times New Roman" w:cs="Times New Roman"/>
      <w:sz w:val="28"/>
      <w:szCs w:val="28"/>
      <w:lang w:val="ru-RU" w:eastAsia="ru-RU" w:bidi="ru-RU"/>
    </w:rPr>
  </w:style>
  <w:style w:styleId="Heading1" w:type="paragraph">
    <w:name w:val="Heading 1"/>
    <w:basedOn w:val="Normal"/>
    <w:uiPriority w:val="1"/>
    <w:qFormat/>
    <w:pPr>
      <w:ind w:left="1700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ru-RU" w:bidi="ru-RU"/>
    </w:rPr>
  </w:style>
  <w:style w:styleId="ListParagraph" w:type="paragraph">
    <w:name w:val="List Paragraph"/>
    <w:basedOn w:val="Normal"/>
    <w:uiPriority w:val="1"/>
    <w:qFormat/>
    <w:pPr>
      <w:spacing w:before="162"/>
      <w:ind w:left="1700"/>
    </w:pPr>
    <w:rPr>
      <w:rFonts w:ascii="Times New Roman" w:hAnsi="Times New Roman" w:eastAsia="Times New Roman" w:cs="Times New Roman"/>
      <w:lang w:val="ru-RU" w:eastAsia="ru-RU" w:bidi="ru-RU"/>
    </w:rPr>
  </w:style>
  <w:style w:styleId="TableParagraph" w:type="paragraph">
    <w:name w:val="Table Paragraph"/>
    <w:basedOn w:val="Normal"/>
    <w:uiPriority w:val="1"/>
    <w:qFormat/>
    <w:pPr/>
    <w:rPr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наток</dc:creator>
  <dcterms:created xsi:type="dcterms:W3CDTF">2019-03-28T06:50:30Z</dcterms:created>
  <dcterms:modified xsi:type="dcterms:W3CDTF">2019-03-28T06:50:30Z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2019-03-28T00:00:00Z</vt:filetime>
  </property>
</Properties>
</file>