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Кемеровского муниципального района</w:t>
      </w:r>
    </w:p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районная научно-практическая конференция «Мир открытий»</w:t>
      </w:r>
    </w:p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«Березовская средняя общеобразовательная школа»</w:t>
      </w:r>
    </w:p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ИЗМЕНЕНИЯ ПОВЕДЕНИЯ В ПОДРОСТКОВОМ    ВОЗРАСТЕ  </w:t>
      </w:r>
    </w:p>
    <w:p w:rsidR="00B13C3E" w:rsidRDefault="00B13C3E" w:rsidP="00B13C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Исследовательская работа</w:t>
      </w:r>
    </w:p>
    <w:p w:rsidR="00B13C3E" w:rsidRDefault="00B13C3E" w:rsidP="00B13C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C3E" w:rsidRDefault="00B13C3E" w:rsidP="00B13C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C3E" w:rsidRDefault="00B13C3E" w:rsidP="00B13C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Секция «</w:t>
      </w:r>
      <w:r>
        <w:rPr>
          <w:rFonts w:ascii="Times New Roman" w:hAnsi="Times New Roman" w:cs="Times New Roman"/>
          <w:i/>
          <w:sz w:val="28"/>
          <w:szCs w:val="28"/>
        </w:rPr>
        <w:t>Природа – человек-здоровье. Я в мире людей»(психология)</w:t>
      </w:r>
    </w:p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Шулепова Анастасия Антоновна,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бучающаяся 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«Березовская СОШ»</w:t>
      </w:r>
    </w:p>
    <w:p w:rsidR="00B13C3E" w:rsidRDefault="00B13C3E" w:rsidP="00B13C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Александровна Алексеева,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«ДООпЦ»</w:t>
      </w:r>
    </w:p>
    <w:p w:rsidR="00B13C3E" w:rsidRDefault="00B13C3E" w:rsidP="00B13C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Владимировна Ушакова,</w:t>
      </w:r>
    </w:p>
    <w:p w:rsidR="00B13C3E" w:rsidRDefault="00B13C3E" w:rsidP="00B13C3E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психолог,</w:t>
      </w:r>
      <w:r>
        <w:t xml:space="preserve"> </w:t>
      </w:r>
    </w:p>
    <w:p w:rsidR="00B13C3E" w:rsidRDefault="00B13C3E" w:rsidP="00B13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«ДООпЦ»</w:t>
      </w:r>
    </w:p>
    <w:p w:rsidR="00B13C3E" w:rsidRDefault="00B13C3E" w:rsidP="00B13C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C3E" w:rsidRDefault="00B13C3E" w:rsidP="00B13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2019</w:t>
      </w:r>
    </w:p>
    <w:p w:rsidR="00B13C3E" w:rsidRDefault="00B13C3E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Оглавление</w:t>
      </w: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43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D3D02">
        <w:rPr>
          <w:rFonts w:ascii="Times New Roman" w:hAnsi="Times New Roman" w:cs="Times New Roman"/>
          <w:sz w:val="28"/>
          <w:szCs w:val="28"/>
        </w:rPr>
        <w:t>3</w:t>
      </w: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Глава 1. Теоретическая часть </w:t>
      </w:r>
    </w:p>
    <w:p w:rsidR="000403B8" w:rsidRPr="006D3D02" w:rsidRDefault="000403B8" w:rsidP="00CD312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Что такое подростковый возраст?</w:t>
      </w:r>
      <w:r w:rsidR="001903A8">
        <w:rPr>
          <w:rFonts w:ascii="Times New Roman" w:hAnsi="Times New Roman" w:cs="Times New Roman"/>
          <w:sz w:val="28"/>
          <w:szCs w:val="28"/>
        </w:rPr>
        <w:t xml:space="preserve">       </w:t>
      </w:r>
      <w:r w:rsidR="00B43AD5">
        <w:rPr>
          <w:rFonts w:ascii="Times New Roman" w:hAnsi="Times New Roman" w:cs="Times New Roman"/>
          <w:sz w:val="28"/>
          <w:szCs w:val="28"/>
        </w:rPr>
        <w:t xml:space="preserve">  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                                  6</w:t>
      </w:r>
      <w:r w:rsidR="00B43A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03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403B8" w:rsidRPr="006D3D02" w:rsidRDefault="000403B8" w:rsidP="00CD312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Физиологические</w:t>
      </w:r>
      <w:r w:rsidR="00211CE4" w:rsidRPr="006D3D02">
        <w:rPr>
          <w:rFonts w:ascii="Times New Roman" w:hAnsi="Times New Roman" w:cs="Times New Roman"/>
          <w:sz w:val="28"/>
          <w:szCs w:val="28"/>
        </w:rPr>
        <w:t xml:space="preserve"> и психологические</w:t>
      </w:r>
      <w:r w:rsidRPr="006D3D02">
        <w:rPr>
          <w:rFonts w:ascii="Times New Roman" w:hAnsi="Times New Roman" w:cs="Times New Roman"/>
          <w:sz w:val="28"/>
          <w:szCs w:val="28"/>
        </w:rPr>
        <w:t xml:space="preserve"> причины трудностей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7</w:t>
      </w:r>
    </w:p>
    <w:p w:rsidR="00B43AD5" w:rsidRDefault="000403B8" w:rsidP="00CD3123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Социально - психологические особенности подросткового 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8</w:t>
      </w:r>
    </w:p>
    <w:p w:rsidR="000403B8" w:rsidRPr="006D3D02" w:rsidRDefault="000403B8" w:rsidP="00CD3123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возраста </w:t>
      </w: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Глава 2. Практическая часть </w:t>
      </w:r>
    </w:p>
    <w:p w:rsidR="000403B8" w:rsidRPr="006D3D02" w:rsidRDefault="000403B8" w:rsidP="00CD3123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Анкетиров</w:t>
      </w:r>
      <w:r w:rsidR="004C1CC7">
        <w:rPr>
          <w:rFonts w:ascii="Times New Roman" w:hAnsi="Times New Roman" w:cs="Times New Roman"/>
          <w:sz w:val="28"/>
          <w:szCs w:val="28"/>
        </w:rPr>
        <w:t>ание школьников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</w:t>
      </w:r>
    </w:p>
    <w:p w:rsidR="00C85338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19</w:t>
      </w: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20</w:t>
      </w: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Приложения 1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21</w:t>
      </w: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Приложения 2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25</w:t>
      </w:r>
    </w:p>
    <w:p w:rsidR="000403B8" w:rsidRPr="006D3D02" w:rsidRDefault="000403B8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Приложения 3</w:t>
      </w:r>
      <w:r w:rsidR="00C85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27</w:t>
      </w:r>
    </w:p>
    <w:p w:rsidR="000403B8" w:rsidRPr="006D3D02" w:rsidRDefault="000403B8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3B8" w:rsidRDefault="000403B8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D31" w:rsidRDefault="00DF4D31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D31" w:rsidRPr="006D3D02" w:rsidRDefault="00DF4D31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D31" w:rsidRDefault="00DF4D31" w:rsidP="004C1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D31" w:rsidRDefault="00DF4D31" w:rsidP="004C1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338" w:rsidRDefault="00C85338" w:rsidP="004C1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23" w:rsidRDefault="00CD3123" w:rsidP="004C1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23" w:rsidRDefault="00CD3123" w:rsidP="004C1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23" w:rsidRDefault="00CD3123" w:rsidP="004C1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23" w:rsidRDefault="00CD3123" w:rsidP="004C1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B8" w:rsidRPr="001903A8" w:rsidRDefault="000403B8" w:rsidP="00CD3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A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403B8" w:rsidRPr="006D3D02" w:rsidRDefault="000403B8" w:rsidP="00CD3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Подростковый возраст- это период становления нравственности подрос</w:t>
      </w:r>
      <w:r w:rsidRPr="006D3D02">
        <w:rPr>
          <w:rFonts w:ascii="Times New Roman" w:hAnsi="Times New Roman" w:cs="Times New Roman"/>
          <w:sz w:val="28"/>
          <w:szCs w:val="28"/>
        </w:rPr>
        <w:t>т</w:t>
      </w:r>
      <w:r w:rsidRPr="006D3D02">
        <w:rPr>
          <w:rFonts w:ascii="Times New Roman" w:hAnsi="Times New Roman" w:cs="Times New Roman"/>
          <w:sz w:val="28"/>
          <w:szCs w:val="28"/>
        </w:rPr>
        <w:t>ков, открытия его «я», приобретение новой социальной позиции, период потери детского образа жизни. Пора мучительно- тревожных сомнений в себе, в своих возможностях, поиски правды в себе и в других. Не всегда адекватно оценив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>ют свои возможности, нет четкого различия между хотеть и мочь. В поведении, в связи с этим наблюдаются подозрительность, озлобленность, раздражимость. Подросток живет в настоящем времени, но для него большое значение имеют его прошлое и будущее. Мир его понятий и представлений переполнен не оформленными до конца теориями о самом себе и о жизни, планами на свое б</w:t>
      </w:r>
      <w:r w:rsidRPr="006D3D02">
        <w:rPr>
          <w:rFonts w:ascii="Times New Roman" w:hAnsi="Times New Roman" w:cs="Times New Roman"/>
          <w:sz w:val="28"/>
          <w:szCs w:val="28"/>
        </w:rPr>
        <w:t>у</w:t>
      </w:r>
      <w:r w:rsidRPr="006D3D02">
        <w:rPr>
          <w:rFonts w:ascii="Times New Roman" w:hAnsi="Times New Roman" w:cs="Times New Roman"/>
          <w:sz w:val="28"/>
          <w:szCs w:val="28"/>
        </w:rPr>
        <w:t xml:space="preserve">дущее и будущее общества. У подростков очень сильно выражена потребность в самопознании и самоопределении. </w:t>
      </w:r>
    </w:p>
    <w:p w:rsidR="000403B8" w:rsidRPr="006D3D02" w:rsidRDefault="000403B8" w:rsidP="00CD3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Так же подростковый возраст является одним из важнейших этапов в жизни каждого человека, который характеризуется конфликтами и спор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>ми. Изменения затрагивают любую сферу жизнедеятельности ребенка, будь то физическая, эмоциональная, моральная или интеллектуальная.</w:t>
      </w:r>
    </w:p>
    <w:p w:rsidR="00F350EA" w:rsidRPr="006D3D02" w:rsidRDefault="00F350EA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6D3D02">
        <w:rPr>
          <w:rFonts w:ascii="Times New Roman" w:hAnsi="Times New Roman" w:cs="Times New Roman"/>
          <w:sz w:val="28"/>
          <w:szCs w:val="28"/>
        </w:rPr>
        <w:t xml:space="preserve"> моей работы состоит в том, что она имеет фактическое прим</w:t>
      </w:r>
      <w:r w:rsidRPr="006D3D02">
        <w:rPr>
          <w:rFonts w:ascii="Times New Roman" w:hAnsi="Times New Roman" w:cs="Times New Roman"/>
          <w:sz w:val="28"/>
          <w:szCs w:val="28"/>
        </w:rPr>
        <w:t>е</w:t>
      </w:r>
      <w:r w:rsidRPr="006D3D02">
        <w:rPr>
          <w:rFonts w:ascii="Times New Roman" w:hAnsi="Times New Roman" w:cs="Times New Roman"/>
          <w:sz w:val="28"/>
          <w:szCs w:val="28"/>
        </w:rPr>
        <w:t xml:space="preserve">нение, </w:t>
      </w:r>
      <w:r w:rsidR="004C1CC7" w:rsidRPr="006D3D02">
        <w:rPr>
          <w:rFonts w:ascii="Times New Roman" w:hAnsi="Times New Roman" w:cs="Times New Roman"/>
          <w:sz w:val="28"/>
          <w:szCs w:val="28"/>
        </w:rPr>
        <w:t>например,</w:t>
      </w:r>
      <w:r w:rsidRPr="006D3D02">
        <w:rPr>
          <w:rFonts w:ascii="Times New Roman" w:hAnsi="Times New Roman" w:cs="Times New Roman"/>
          <w:sz w:val="28"/>
          <w:szCs w:val="28"/>
        </w:rPr>
        <w:t xml:space="preserve"> данная работа, является хорошей подсказкой для родителей, дети которых являются подростками.</w:t>
      </w:r>
    </w:p>
    <w:p w:rsidR="00F350EA" w:rsidRPr="006D3D02" w:rsidRDefault="00F350EA" w:rsidP="00CD3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6D3D02">
        <w:rPr>
          <w:rFonts w:ascii="Times New Roman" w:hAnsi="Times New Roman" w:cs="Times New Roman"/>
          <w:sz w:val="28"/>
          <w:szCs w:val="28"/>
        </w:rPr>
        <w:t xml:space="preserve"> моей работы является рассмотреть разные этапы переходного возраста, сравнить их, вы</w:t>
      </w:r>
      <w:r w:rsidR="004C1CC7">
        <w:rPr>
          <w:rFonts w:ascii="Times New Roman" w:hAnsi="Times New Roman" w:cs="Times New Roman"/>
          <w:sz w:val="28"/>
          <w:szCs w:val="28"/>
        </w:rPr>
        <w:t>делить пики данного этапа жизни.</w:t>
      </w:r>
    </w:p>
    <w:p w:rsidR="00F350EA" w:rsidRPr="006D3D02" w:rsidRDefault="00F350EA" w:rsidP="00CD31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D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50EA" w:rsidRPr="006D3D02" w:rsidRDefault="00F350EA" w:rsidP="00CD312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Проанализировать научную литературу по представленной теме</w:t>
      </w:r>
      <w:r w:rsidR="004C1CC7">
        <w:rPr>
          <w:rFonts w:ascii="Times New Roman" w:hAnsi="Times New Roman" w:cs="Times New Roman"/>
          <w:sz w:val="28"/>
          <w:szCs w:val="28"/>
        </w:rPr>
        <w:t>.</w:t>
      </w:r>
    </w:p>
    <w:p w:rsidR="00F350EA" w:rsidRPr="006D3D02" w:rsidRDefault="00F350EA" w:rsidP="00CD312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проанализи</w:t>
      </w:r>
      <w:r w:rsidR="004C1CC7">
        <w:rPr>
          <w:rFonts w:ascii="Times New Roman" w:hAnsi="Times New Roman" w:cs="Times New Roman"/>
          <w:sz w:val="28"/>
          <w:szCs w:val="28"/>
        </w:rPr>
        <w:t>ровать разные возрастные группы.</w:t>
      </w:r>
    </w:p>
    <w:p w:rsidR="00F350EA" w:rsidRPr="006D3D02" w:rsidRDefault="00F350EA" w:rsidP="00CD3123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проследить изменения в поведении в подростковом возрасте, выявить с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>мый «опасный» возраст.</w:t>
      </w:r>
    </w:p>
    <w:p w:rsidR="00F350EA" w:rsidRPr="00DF4D31" w:rsidRDefault="00F350EA" w:rsidP="00CD31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Методы:</w:t>
      </w:r>
    </w:p>
    <w:p w:rsidR="009D1828" w:rsidRPr="005C6462" w:rsidRDefault="001903A8" w:rsidP="00CD3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D1828"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наблюдения</w:t>
      </w:r>
    </w:p>
    <w:p w:rsidR="009D1828" w:rsidRPr="005C6462" w:rsidRDefault="001903A8" w:rsidP="00CD3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9D1828"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тестирования</w:t>
      </w:r>
    </w:p>
    <w:p w:rsidR="009D1828" w:rsidRPr="005C6462" w:rsidRDefault="001903A8" w:rsidP="00CD31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D1828"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Сравнительный метод</w:t>
      </w:r>
    </w:p>
    <w:p w:rsidR="00F350EA" w:rsidRPr="005C6462" w:rsidRDefault="00F350EA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sz w:val="28"/>
          <w:szCs w:val="28"/>
        </w:rPr>
        <w:t xml:space="preserve">Исследование проводилось в период с октября по февраль 2017- 2018 учебного года и с </w:t>
      </w:r>
      <w:r w:rsidR="005C6462" w:rsidRPr="005C6462">
        <w:rPr>
          <w:rFonts w:ascii="Times New Roman" w:hAnsi="Times New Roman" w:cs="Times New Roman"/>
          <w:sz w:val="28"/>
          <w:szCs w:val="28"/>
        </w:rPr>
        <w:t>ноября по</w:t>
      </w:r>
      <w:r w:rsidRPr="005C6462">
        <w:rPr>
          <w:rFonts w:ascii="Times New Roman" w:hAnsi="Times New Roman" w:cs="Times New Roman"/>
          <w:sz w:val="28"/>
          <w:szCs w:val="28"/>
        </w:rPr>
        <w:t xml:space="preserve"> февраль 2018-2019 учебного года.</w:t>
      </w:r>
    </w:p>
    <w:p w:rsidR="00F350EA" w:rsidRPr="005C6462" w:rsidRDefault="00F350EA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sz w:val="28"/>
          <w:szCs w:val="28"/>
        </w:rPr>
        <w:t>Работа проводилась на территории муниципального бюджетного общ</w:t>
      </w:r>
      <w:r w:rsidRPr="005C6462">
        <w:rPr>
          <w:rFonts w:ascii="Times New Roman" w:hAnsi="Times New Roman" w:cs="Times New Roman"/>
          <w:sz w:val="28"/>
          <w:szCs w:val="28"/>
        </w:rPr>
        <w:t>е</w:t>
      </w:r>
      <w:r w:rsidRPr="005C6462">
        <w:rPr>
          <w:rFonts w:ascii="Times New Roman" w:hAnsi="Times New Roman" w:cs="Times New Roman"/>
          <w:sz w:val="28"/>
          <w:szCs w:val="28"/>
        </w:rPr>
        <w:t>образовательного учреждения «Берёзовская средняя общеобразовательная школа».</w:t>
      </w:r>
    </w:p>
    <w:p w:rsidR="00F350EA" w:rsidRPr="005C6462" w:rsidRDefault="00F350EA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="003A6D8A" w:rsidRPr="005C6462">
        <w:rPr>
          <w:rFonts w:ascii="Times New Roman" w:hAnsi="Times New Roman" w:cs="Times New Roman"/>
          <w:sz w:val="28"/>
          <w:szCs w:val="28"/>
        </w:rPr>
        <w:t>: мы можем предположить</w:t>
      </w:r>
      <w:r w:rsidRPr="005C6462">
        <w:rPr>
          <w:rFonts w:ascii="Times New Roman" w:hAnsi="Times New Roman" w:cs="Times New Roman"/>
          <w:sz w:val="28"/>
          <w:szCs w:val="28"/>
        </w:rPr>
        <w:t>, что подростковый возраст – сам</w:t>
      </w:r>
      <w:r w:rsidR="003A6D8A" w:rsidRPr="005C6462">
        <w:rPr>
          <w:rFonts w:ascii="Times New Roman" w:hAnsi="Times New Roman" w:cs="Times New Roman"/>
          <w:sz w:val="28"/>
          <w:szCs w:val="28"/>
        </w:rPr>
        <w:t>ый сложный в жизни человека.</w:t>
      </w:r>
      <w:r w:rsidR="00CD4F11" w:rsidRPr="005C6462">
        <w:rPr>
          <w:rFonts w:ascii="Times New Roman" w:hAnsi="Times New Roman" w:cs="Times New Roman"/>
          <w:sz w:val="28"/>
          <w:szCs w:val="28"/>
        </w:rPr>
        <w:t xml:space="preserve"> Психологически этот возраст крайне противоречив, он характеризуется максимальными диспропорциями в уровне и темпах разв</w:t>
      </w:r>
      <w:r w:rsidR="00CD4F11" w:rsidRPr="005C6462">
        <w:rPr>
          <w:rFonts w:ascii="Times New Roman" w:hAnsi="Times New Roman" w:cs="Times New Roman"/>
          <w:sz w:val="28"/>
          <w:szCs w:val="28"/>
        </w:rPr>
        <w:t>и</w:t>
      </w:r>
      <w:r w:rsidR="00CD4F11" w:rsidRPr="005C6462">
        <w:rPr>
          <w:rFonts w:ascii="Times New Roman" w:hAnsi="Times New Roman" w:cs="Times New Roman"/>
          <w:sz w:val="28"/>
          <w:szCs w:val="28"/>
        </w:rPr>
        <w:t>тия.</w:t>
      </w:r>
      <w:r w:rsidR="003A6D8A" w:rsidRPr="005C6462">
        <w:rPr>
          <w:rFonts w:ascii="Times New Roman" w:hAnsi="Times New Roman" w:cs="Times New Roman"/>
          <w:sz w:val="28"/>
          <w:szCs w:val="28"/>
        </w:rPr>
        <w:t> </w:t>
      </w:r>
      <w:r w:rsidR="005A64AD" w:rsidRPr="005C6462">
        <w:rPr>
          <w:rFonts w:ascii="Times New Roman" w:hAnsi="Times New Roman" w:cs="Times New Roman"/>
          <w:sz w:val="28"/>
          <w:szCs w:val="28"/>
        </w:rPr>
        <w:t>У</w:t>
      </w:r>
      <w:r w:rsidR="003A6D8A" w:rsidRPr="005C6462">
        <w:rPr>
          <w:rFonts w:ascii="Times New Roman" w:hAnsi="Times New Roman" w:cs="Times New Roman"/>
          <w:sz w:val="28"/>
          <w:szCs w:val="28"/>
        </w:rPr>
        <w:t xml:space="preserve"> подростков формируются кр</w:t>
      </w:r>
      <w:r w:rsidR="005A64AD" w:rsidRPr="005C6462">
        <w:rPr>
          <w:rFonts w:ascii="Times New Roman" w:hAnsi="Times New Roman" w:cs="Times New Roman"/>
          <w:sz w:val="28"/>
          <w:szCs w:val="28"/>
        </w:rPr>
        <w:t>итерии самооценки, приобретаемые</w:t>
      </w:r>
      <w:r w:rsidR="003A6D8A" w:rsidRPr="005C6462">
        <w:rPr>
          <w:rFonts w:ascii="Times New Roman" w:hAnsi="Times New Roman" w:cs="Times New Roman"/>
          <w:sz w:val="28"/>
          <w:szCs w:val="28"/>
        </w:rPr>
        <w:t xml:space="preserve"> в ходе особой деятельно</w:t>
      </w:r>
      <w:r w:rsidR="00CD4F11" w:rsidRPr="005C6462">
        <w:rPr>
          <w:rFonts w:ascii="Times New Roman" w:hAnsi="Times New Roman" w:cs="Times New Roman"/>
          <w:sz w:val="28"/>
          <w:szCs w:val="28"/>
        </w:rPr>
        <w:t>сти, самопознания, сравнение себя со взрослыми и</w:t>
      </w:r>
      <w:r w:rsidR="003A6D8A" w:rsidRPr="005C6462">
        <w:rPr>
          <w:rFonts w:ascii="Times New Roman" w:hAnsi="Times New Roman" w:cs="Times New Roman"/>
          <w:sz w:val="28"/>
          <w:szCs w:val="28"/>
        </w:rPr>
        <w:t xml:space="preserve"> сверстн</w:t>
      </w:r>
      <w:r w:rsidR="003A6D8A" w:rsidRPr="005C6462">
        <w:rPr>
          <w:rFonts w:ascii="Times New Roman" w:hAnsi="Times New Roman" w:cs="Times New Roman"/>
          <w:sz w:val="28"/>
          <w:szCs w:val="28"/>
        </w:rPr>
        <w:t>и</w:t>
      </w:r>
      <w:r w:rsidR="003A6D8A" w:rsidRPr="005C6462">
        <w:rPr>
          <w:rFonts w:ascii="Times New Roman" w:hAnsi="Times New Roman" w:cs="Times New Roman"/>
          <w:sz w:val="28"/>
          <w:szCs w:val="28"/>
        </w:rPr>
        <w:t>ками</w:t>
      </w:r>
      <w:r w:rsidR="005A64AD" w:rsidRPr="005C6462">
        <w:rPr>
          <w:rFonts w:ascii="Times New Roman" w:hAnsi="Times New Roman" w:cs="Times New Roman"/>
          <w:sz w:val="28"/>
          <w:szCs w:val="28"/>
        </w:rPr>
        <w:t>.</w:t>
      </w: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3123" w:rsidRDefault="00CD3123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1. Теоретическая часть</w:t>
      </w:r>
    </w:p>
    <w:p w:rsidR="000403B8" w:rsidRPr="005C6462" w:rsidRDefault="000403B8" w:rsidP="004C1CC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C6462">
        <w:rPr>
          <w:rFonts w:ascii="Times New Roman" w:hAnsi="Times New Roman" w:cs="Times New Roman"/>
          <w:b/>
          <w:sz w:val="32"/>
          <w:szCs w:val="32"/>
        </w:rPr>
        <w:t>1.Что такое подростковый возраст?</w:t>
      </w:r>
    </w:p>
    <w:p w:rsidR="000403B8" w:rsidRPr="006D3D02" w:rsidRDefault="000403B8" w:rsidP="00CD3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Подростковый возраст- это период жизни человека от детства к юности в традиционной классификации (от 11-12 до 14-15 лет). В этот самый короткий по астрономическому времени период, подросток проходит великий путь в св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 xml:space="preserve">ем развитии; через внутренние конфликты с самим собой и с другими, через внешние срывы и восхождения он может обрести чувство личности. </w:t>
      </w:r>
    </w:p>
    <w:p w:rsidR="000403B8" w:rsidRPr="006D3D02" w:rsidRDefault="000403B8" w:rsidP="00CD3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Подростковый возраст протекает очень бурно, самый затяжной и самый острый. Можно говорить о трех кризисах, которые сливаются воедино и пер</w:t>
      </w:r>
      <w:r w:rsidRPr="006D3D02">
        <w:rPr>
          <w:rFonts w:ascii="Times New Roman" w:hAnsi="Times New Roman" w:cs="Times New Roman"/>
          <w:sz w:val="28"/>
          <w:szCs w:val="28"/>
        </w:rPr>
        <w:t>е</w:t>
      </w:r>
      <w:r w:rsidRPr="006D3D02">
        <w:rPr>
          <w:rFonts w:ascii="Times New Roman" w:hAnsi="Times New Roman" w:cs="Times New Roman"/>
          <w:sz w:val="28"/>
          <w:szCs w:val="28"/>
        </w:rPr>
        <w:t>живаются подростками, а значит, о трех группах причин, которые делают во</w:t>
      </w:r>
      <w:r w:rsidRPr="006D3D02">
        <w:rPr>
          <w:rFonts w:ascii="Times New Roman" w:hAnsi="Times New Roman" w:cs="Times New Roman"/>
          <w:sz w:val="28"/>
          <w:szCs w:val="28"/>
        </w:rPr>
        <w:t>з</w:t>
      </w:r>
      <w:r w:rsidRPr="006D3D02">
        <w:rPr>
          <w:rFonts w:ascii="Times New Roman" w:hAnsi="Times New Roman" w:cs="Times New Roman"/>
          <w:sz w:val="28"/>
          <w:szCs w:val="28"/>
        </w:rPr>
        <w:t>раст труднее.</w:t>
      </w:r>
    </w:p>
    <w:p w:rsidR="000403B8" w:rsidRPr="006D3D02" w:rsidRDefault="000403B8" w:rsidP="00CD3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Так же подростковый период – трудный возраст, где родителям легко п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терять контакт с детьми, войти в непродуктивные конфликты. С другой стор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ны, недостаток родительской требовательности – попустительство – чревато будущими проблемами.</w:t>
      </w:r>
    </w:p>
    <w:p w:rsidR="000403B8" w:rsidRPr="006D3D02" w:rsidRDefault="000403B8" w:rsidP="00CD3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С подростками нужно разговаривать, даже когда их стиль общения н</w:t>
      </w:r>
      <w:r w:rsidRPr="006D3D02">
        <w:rPr>
          <w:rFonts w:ascii="Times New Roman" w:hAnsi="Times New Roman" w:cs="Times New Roman"/>
          <w:sz w:val="28"/>
          <w:szCs w:val="28"/>
        </w:rPr>
        <w:t>е</w:t>
      </w:r>
      <w:r w:rsidRPr="006D3D02">
        <w:rPr>
          <w:rFonts w:ascii="Times New Roman" w:hAnsi="Times New Roman" w:cs="Times New Roman"/>
          <w:sz w:val="28"/>
          <w:szCs w:val="28"/>
        </w:rPr>
        <w:t>приемлем для родителей</w:t>
      </w:r>
      <w:r w:rsidR="00FC6E08" w:rsidRPr="006D3D02">
        <w:rPr>
          <w:rFonts w:ascii="Times New Roman" w:hAnsi="Times New Roman" w:cs="Times New Roman"/>
          <w:sz w:val="28"/>
          <w:szCs w:val="28"/>
        </w:rPr>
        <w:t>, так как это непростой возраст, они возражают против навязывания чего-то извне и готовы бороться за свою свободу</w:t>
      </w:r>
      <w:r w:rsidRPr="006D3D02">
        <w:rPr>
          <w:rFonts w:ascii="Times New Roman" w:hAnsi="Times New Roman" w:cs="Times New Roman"/>
          <w:sz w:val="28"/>
          <w:szCs w:val="28"/>
        </w:rPr>
        <w:t xml:space="preserve">. </w:t>
      </w:r>
      <w:r w:rsidR="00FC6E08" w:rsidRPr="006D3D02">
        <w:rPr>
          <w:rFonts w:ascii="Times New Roman" w:hAnsi="Times New Roman" w:cs="Times New Roman"/>
          <w:sz w:val="28"/>
          <w:szCs w:val="28"/>
        </w:rPr>
        <w:t>Подростки о</w:t>
      </w:r>
      <w:r w:rsidR="00FC6E08" w:rsidRPr="006D3D02">
        <w:rPr>
          <w:rFonts w:ascii="Times New Roman" w:hAnsi="Times New Roman" w:cs="Times New Roman"/>
          <w:sz w:val="28"/>
          <w:szCs w:val="28"/>
        </w:rPr>
        <w:t>т</w:t>
      </w:r>
      <w:r w:rsidR="00FC6E08" w:rsidRPr="006D3D02">
        <w:rPr>
          <w:rFonts w:ascii="Times New Roman" w:hAnsi="Times New Roman" w:cs="Times New Roman"/>
          <w:sz w:val="28"/>
          <w:szCs w:val="28"/>
        </w:rPr>
        <w:t>чаянно добиваются, чтобы их считали взрослыми, и </w:t>
      </w:r>
      <w:hyperlink r:id="rId9" w:history="1">
        <w:r w:rsidR="00FC6E08" w:rsidRPr="006D3D0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глубоко негодуют, когда с ними обращаются, как с детьми</w:t>
        </w:r>
      </w:hyperlink>
      <w:r w:rsidR="00FC6E08" w:rsidRPr="006D3D02">
        <w:rPr>
          <w:rFonts w:ascii="Times New Roman" w:hAnsi="Times New Roman" w:cs="Times New Roman"/>
          <w:sz w:val="28"/>
          <w:szCs w:val="28"/>
        </w:rPr>
        <w:t xml:space="preserve">. </w:t>
      </w:r>
      <w:r w:rsidRPr="006D3D02">
        <w:rPr>
          <w:rFonts w:ascii="Times New Roman" w:hAnsi="Times New Roman" w:cs="Times New Roman"/>
          <w:sz w:val="28"/>
          <w:szCs w:val="28"/>
        </w:rPr>
        <w:t>Нужно иметь силу и смелость сказать «нет» тем вещам, которые мы, родители, считаем недопустимыми. Подростки скло</w:t>
      </w:r>
      <w:r w:rsidRPr="006D3D02">
        <w:rPr>
          <w:rFonts w:ascii="Times New Roman" w:hAnsi="Times New Roman" w:cs="Times New Roman"/>
          <w:sz w:val="28"/>
          <w:szCs w:val="28"/>
        </w:rPr>
        <w:t>н</w:t>
      </w:r>
      <w:r w:rsidRPr="006D3D02">
        <w:rPr>
          <w:rFonts w:ascii="Times New Roman" w:hAnsi="Times New Roman" w:cs="Times New Roman"/>
          <w:sz w:val="28"/>
          <w:szCs w:val="28"/>
        </w:rPr>
        <w:t>ны к импульсивным решениям – родители должны поставить этому твердый заслон, одновременно с этим демонстрируя взвешенность в решениях со</w:t>
      </w:r>
      <w:r w:rsidRPr="006D3D02">
        <w:rPr>
          <w:rFonts w:ascii="Times New Roman" w:hAnsi="Times New Roman" w:cs="Times New Roman"/>
          <w:sz w:val="28"/>
          <w:szCs w:val="28"/>
        </w:rPr>
        <w:t>б</w:t>
      </w:r>
      <w:r w:rsidRPr="006D3D02">
        <w:rPr>
          <w:rFonts w:ascii="Times New Roman" w:hAnsi="Times New Roman" w:cs="Times New Roman"/>
          <w:sz w:val="28"/>
          <w:szCs w:val="28"/>
        </w:rPr>
        <w:t>ственных и готовность неторопливо обсуждать с подростками их собственные намерения.</w:t>
      </w:r>
      <w:r w:rsidR="00FC6E08" w:rsidRPr="006D3D02">
        <w:rPr>
          <w:rFonts w:ascii="Times New Roman" w:hAnsi="Times New Roman" w:cs="Times New Roman"/>
          <w:sz w:val="28"/>
          <w:szCs w:val="28"/>
        </w:rPr>
        <w:t xml:space="preserve"> Разумной альтернативой должен стать систематический контроль с постепенной передачей функций контроля самому ребенку, - для того, чтобы он научился сам контролировать себя.</w:t>
      </w:r>
    </w:p>
    <w:p w:rsidR="00CD3123" w:rsidRDefault="00CD3123" w:rsidP="00CD31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23" w:rsidRDefault="00CD3123" w:rsidP="00CD31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23" w:rsidRDefault="00CD3123" w:rsidP="00CD31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403B8" w:rsidRPr="00DF4D31">
        <w:rPr>
          <w:rFonts w:ascii="Times New Roman" w:hAnsi="Times New Roman" w:cs="Times New Roman"/>
          <w:b/>
          <w:sz w:val="28"/>
          <w:szCs w:val="28"/>
        </w:rPr>
        <w:t xml:space="preserve">Физиологические </w:t>
      </w:r>
      <w:r w:rsidR="00211CE4" w:rsidRPr="00DF4D31">
        <w:rPr>
          <w:rFonts w:ascii="Times New Roman" w:hAnsi="Times New Roman" w:cs="Times New Roman"/>
          <w:b/>
          <w:sz w:val="28"/>
          <w:szCs w:val="28"/>
        </w:rPr>
        <w:t xml:space="preserve">и психологические </w:t>
      </w:r>
      <w:r w:rsidR="000403B8" w:rsidRPr="00DF4D31">
        <w:rPr>
          <w:rFonts w:ascii="Times New Roman" w:hAnsi="Times New Roman" w:cs="Times New Roman"/>
          <w:b/>
          <w:sz w:val="28"/>
          <w:szCs w:val="28"/>
        </w:rPr>
        <w:t>причины трудностей</w:t>
      </w:r>
      <w:r w:rsidR="000403B8" w:rsidRPr="00DF4D31">
        <w:rPr>
          <w:rFonts w:ascii="Times New Roman" w:hAnsi="Times New Roman" w:cs="Times New Roman"/>
          <w:sz w:val="36"/>
          <w:szCs w:val="36"/>
        </w:rPr>
        <w:t>.</w:t>
      </w:r>
    </w:p>
    <w:p w:rsidR="00211CE4" w:rsidRPr="00CD3123" w:rsidRDefault="00211CE4" w:rsidP="00CD31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3D02">
        <w:rPr>
          <w:rFonts w:ascii="Times New Roman" w:hAnsi="Times New Roman" w:cs="Times New Roman"/>
          <w:sz w:val="28"/>
          <w:szCs w:val="28"/>
        </w:rPr>
        <w:t>Подростковый возраст- это период становления нравственности подростков, открытия его «я», приобретение новой социальной позиции, период потери де</w:t>
      </w:r>
      <w:r w:rsidRPr="006D3D02">
        <w:rPr>
          <w:rFonts w:ascii="Times New Roman" w:hAnsi="Times New Roman" w:cs="Times New Roman"/>
          <w:sz w:val="28"/>
          <w:szCs w:val="28"/>
        </w:rPr>
        <w:t>т</w:t>
      </w:r>
      <w:r w:rsidRPr="006D3D02">
        <w:rPr>
          <w:rFonts w:ascii="Times New Roman" w:hAnsi="Times New Roman" w:cs="Times New Roman"/>
          <w:sz w:val="28"/>
          <w:szCs w:val="28"/>
        </w:rPr>
        <w:t>ского образа жизни. Пора мучительно- тревожных сомнений в себе, в своих возможностях, поиски правды в себе и в других. Не всегда адекватно оценив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>ют свои возможности, нет четкого различия между хотеть и мочь. В поведении, в связи с этим наблюдаются подозрительность, озлобленность, раздражимость. Подросток живет в настоящем времени, но для него большое значение имеют его прошлое и будущее. Мир его понятий и представлений переполнен не оформленными до конца теориями о самом себе и о жизни, планами на свое б</w:t>
      </w:r>
      <w:r w:rsidRPr="006D3D02">
        <w:rPr>
          <w:rFonts w:ascii="Times New Roman" w:hAnsi="Times New Roman" w:cs="Times New Roman"/>
          <w:sz w:val="28"/>
          <w:szCs w:val="28"/>
        </w:rPr>
        <w:t>у</w:t>
      </w:r>
      <w:r w:rsidRPr="006D3D02">
        <w:rPr>
          <w:rFonts w:ascii="Times New Roman" w:hAnsi="Times New Roman" w:cs="Times New Roman"/>
          <w:sz w:val="28"/>
          <w:szCs w:val="28"/>
        </w:rPr>
        <w:t>дущее и будущее общества. У подростков очень сильно выражена потребность в самопознании и самоопределении. Он мучительно ищет ответы на вопросы о том: Кто я есть? Какой я в сравнении с другими людьми? Что я хочу? На что я способен?</w:t>
      </w:r>
    </w:p>
    <w:p w:rsidR="00D56E18" w:rsidRPr="006D3D02" w:rsidRDefault="000403B8" w:rsidP="00CD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В этот период происходит резкий скачок в физическом развитии. Часто подр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сток кажется неуклюжим. Кровоснабжение затруднено, подростки часто жал</w:t>
      </w:r>
      <w:r w:rsidRPr="006D3D02">
        <w:rPr>
          <w:rFonts w:ascii="Times New Roman" w:hAnsi="Times New Roman" w:cs="Times New Roman"/>
          <w:sz w:val="28"/>
          <w:szCs w:val="28"/>
        </w:rPr>
        <w:t>у</w:t>
      </w:r>
      <w:r w:rsidRPr="006D3D02">
        <w:rPr>
          <w:rFonts w:ascii="Times New Roman" w:hAnsi="Times New Roman" w:cs="Times New Roman"/>
          <w:sz w:val="28"/>
          <w:szCs w:val="28"/>
        </w:rPr>
        <w:t>ются на головную боль, быструю утомляемость. Возрастает контроль над и</w:t>
      </w:r>
      <w:r w:rsidRPr="006D3D02">
        <w:rPr>
          <w:rFonts w:ascii="Times New Roman" w:hAnsi="Times New Roman" w:cs="Times New Roman"/>
          <w:sz w:val="28"/>
          <w:szCs w:val="28"/>
        </w:rPr>
        <w:t>н</w:t>
      </w:r>
      <w:r w:rsidRPr="006D3D02">
        <w:rPr>
          <w:rFonts w:ascii="Times New Roman" w:hAnsi="Times New Roman" w:cs="Times New Roman"/>
          <w:sz w:val="28"/>
          <w:szCs w:val="28"/>
        </w:rPr>
        <w:t>стинктом, эмоциями. Процесс возбуждения преобладает над процессом торм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жения, характерна повышенная возбудимость. Быстрый рост и половое созр</w:t>
      </w:r>
      <w:r w:rsidRPr="006D3D02">
        <w:rPr>
          <w:rFonts w:ascii="Times New Roman" w:hAnsi="Times New Roman" w:cs="Times New Roman"/>
          <w:sz w:val="28"/>
          <w:szCs w:val="28"/>
        </w:rPr>
        <w:t>е</w:t>
      </w:r>
      <w:r w:rsidRPr="006D3D02">
        <w:rPr>
          <w:rFonts w:ascii="Times New Roman" w:hAnsi="Times New Roman" w:cs="Times New Roman"/>
          <w:sz w:val="28"/>
          <w:szCs w:val="28"/>
        </w:rPr>
        <w:t xml:space="preserve">вание организма делают психику подростка очень неустойчивой. </w:t>
      </w:r>
      <w:r w:rsidR="00D56E18" w:rsidRPr="006D3D02">
        <w:rPr>
          <w:rFonts w:ascii="Times New Roman" w:hAnsi="Times New Roman" w:cs="Times New Roman"/>
          <w:sz w:val="28"/>
          <w:szCs w:val="28"/>
        </w:rPr>
        <w:t>Безусловно, резкость, агрессия, циничность, грубость и другие негативные реакции в пов</w:t>
      </w:r>
      <w:r w:rsidR="00D56E18" w:rsidRPr="006D3D02">
        <w:rPr>
          <w:rFonts w:ascii="Times New Roman" w:hAnsi="Times New Roman" w:cs="Times New Roman"/>
          <w:sz w:val="28"/>
          <w:szCs w:val="28"/>
        </w:rPr>
        <w:t>е</w:t>
      </w:r>
      <w:r w:rsidR="00D56E18" w:rsidRPr="006D3D02">
        <w:rPr>
          <w:rFonts w:ascii="Times New Roman" w:hAnsi="Times New Roman" w:cs="Times New Roman"/>
          <w:sz w:val="28"/>
          <w:szCs w:val="28"/>
        </w:rPr>
        <w:t>дении ребенка часто вызывают 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ответную реакцию родителей</w:t>
      </w:r>
      <w:r w:rsidR="00D56E18" w:rsidRPr="006D3D02">
        <w:rPr>
          <w:rFonts w:ascii="Times New Roman" w:hAnsi="Times New Roman" w:cs="Times New Roman"/>
          <w:sz w:val="28"/>
          <w:szCs w:val="28"/>
        </w:rPr>
        <w:t>: в ход идут крики, нотации, шантаж и различные ограничения. Как ни странно, но переходный возраст – это 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проверка и для родителей</w:t>
      </w:r>
      <w:r w:rsidR="00D56E18" w:rsidRPr="006D3D02">
        <w:rPr>
          <w:rFonts w:ascii="Times New Roman" w:hAnsi="Times New Roman" w:cs="Times New Roman"/>
          <w:sz w:val="28"/>
          <w:szCs w:val="28"/>
        </w:rPr>
        <w:t>. Именно сейчас им просто необход</w:t>
      </w:r>
      <w:r w:rsidR="00D56E18" w:rsidRPr="006D3D02">
        <w:rPr>
          <w:rFonts w:ascii="Times New Roman" w:hAnsi="Times New Roman" w:cs="Times New Roman"/>
          <w:sz w:val="28"/>
          <w:szCs w:val="28"/>
        </w:rPr>
        <w:t>и</w:t>
      </w:r>
      <w:r w:rsidR="00D56E18" w:rsidRPr="006D3D02">
        <w:rPr>
          <w:rFonts w:ascii="Times New Roman" w:hAnsi="Times New Roman" w:cs="Times New Roman"/>
          <w:sz w:val="28"/>
          <w:szCs w:val="28"/>
        </w:rPr>
        <w:t>мо 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перестроить свои отношения с ребенком</w:t>
      </w:r>
      <w:r w:rsidR="00D56E18" w:rsidRPr="006D3D02">
        <w:rPr>
          <w:rFonts w:ascii="Times New Roman" w:hAnsi="Times New Roman" w:cs="Times New Roman"/>
          <w:sz w:val="28"/>
          <w:szCs w:val="28"/>
        </w:rPr>
        <w:t>, перейдя с авторитарно-указывающего стиля общения («все будет так, как я сказал!») на демократи</w:t>
      </w:r>
      <w:r w:rsidR="00D56E18" w:rsidRPr="006D3D02">
        <w:rPr>
          <w:rFonts w:ascii="Times New Roman" w:hAnsi="Times New Roman" w:cs="Times New Roman"/>
          <w:sz w:val="28"/>
          <w:szCs w:val="28"/>
        </w:rPr>
        <w:t>ч</w:t>
      </w:r>
      <w:r w:rsidR="00D56E18" w:rsidRPr="006D3D02">
        <w:rPr>
          <w:rFonts w:ascii="Times New Roman" w:hAnsi="Times New Roman" w:cs="Times New Roman"/>
          <w:sz w:val="28"/>
          <w:szCs w:val="28"/>
        </w:rPr>
        <w:lastRenderedPageBreak/>
        <w:t xml:space="preserve">ный, дружеский, понимающий. Говорить о 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полном отсутствии запретов не ст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ит</w:t>
      </w:r>
      <w:r w:rsidR="00D56E18" w:rsidRPr="006D3D02">
        <w:rPr>
          <w:rFonts w:ascii="Times New Roman" w:hAnsi="Times New Roman" w:cs="Times New Roman"/>
          <w:sz w:val="28"/>
          <w:szCs w:val="28"/>
        </w:rPr>
        <w:t>, установленные принципы и определенные 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нормы поведения необходимы подростку</w:t>
      </w:r>
      <w:r w:rsidR="00D56E18" w:rsidRPr="006D3D02">
        <w:rPr>
          <w:rFonts w:ascii="Times New Roman" w:hAnsi="Times New Roman" w:cs="Times New Roman"/>
          <w:sz w:val="28"/>
          <w:szCs w:val="28"/>
        </w:rPr>
        <w:t>. Однако родителям стоит прививать их не путем полного неприятия желаний ребенка, а демонстрируя 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свои чувства</w:t>
      </w:r>
      <w:r w:rsidR="00D56E18" w:rsidRPr="006D3D02">
        <w:rPr>
          <w:rFonts w:ascii="Times New Roman" w:hAnsi="Times New Roman" w:cs="Times New Roman"/>
          <w:sz w:val="28"/>
          <w:szCs w:val="28"/>
        </w:rPr>
        <w:t> и выражая 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свое отношение</w:t>
      </w:r>
      <w:r w:rsidR="00D56E18" w:rsidRPr="006D3D02">
        <w:rPr>
          <w:rFonts w:ascii="Times New Roman" w:hAnsi="Times New Roman" w:cs="Times New Roman"/>
          <w:sz w:val="28"/>
          <w:szCs w:val="28"/>
        </w:rPr>
        <w:t> к компании подростка или его поступкам. Очень важно </w:t>
      </w:r>
      <w:r w:rsidR="00D56E18" w:rsidRPr="006D3D02">
        <w:rPr>
          <w:rFonts w:ascii="Times New Roman" w:hAnsi="Times New Roman" w:cs="Times New Roman"/>
          <w:bCs/>
          <w:iCs/>
          <w:sz w:val="28"/>
          <w:szCs w:val="28"/>
        </w:rPr>
        <w:t>принять перемены</w:t>
      </w:r>
      <w:r w:rsidR="00D56E18" w:rsidRPr="006D3D02">
        <w:rPr>
          <w:rFonts w:ascii="Times New Roman" w:hAnsi="Times New Roman" w:cs="Times New Roman"/>
          <w:sz w:val="28"/>
          <w:szCs w:val="28"/>
        </w:rPr>
        <w:t>, пр</w:t>
      </w:r>
      <w:r w:rsidR="00D56E18" w:rsidRPr="006D3D02">
        <w:rPr>
          <w:rFonts w:ascii="Times New Roman" w:hAnsi="Times New Roman" w:cs="Times New Roman"/>
          <w:sz w:val="28"/>
          <w:szCs w:val="28"/>
        </w:rPr>
        <w:t>о</w:t>
      </w:r>
      <w:r w:rsidR="00D56E18" w:rsidRPr="006D3D02">
        <w:rPr>
          <w:rFonts w:ascii="Times New Roman" w:hAnsi="Times New Roman" w:cs="Times New Roman"/>
          <w:sz w:val="28"/>
          <w:szCs w:val="28"/>
        </w:rPr>
        <w:t>исходящие в ребенке, ослабить внутренний родительский контроль, перестать отслеживать каждый его шаг, понять, что ребенок взрослеет и это – абсолютно естественный процесс.</w:t>
      </w:r>
    </w:p>
    <w:p w:rsidR="00D56E18" w:rsidRPr="006D3D02" w:rsidRDefault="00211CE4" w:rsidP="00CD3123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3D02">
        <w:rPr>
          <w:rFonts w:ascii="Times New Roman" w:hAnsi="Times New Roman" w:cs="Times New Roman"/>
          <w:bCs/>
          <w:iCs/>
          <w:sz w:val="28"/>
          <w:szCs w:val="28"/>
        </w:rPr>
        <w:t>Залогом того, что подросток из ершистого негативиста превратится в нра</w:t>
      </w:r>
      <w:r w:rsidRPr="006D3D0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6D3D02">
        <w:rPr>
          <w:rFonts w:ascii="Times New Roman" w:hAnsi="Times New Roman" w:cs="Times New Roman"/>
          <w:bCs/>
          <w:iCs/>
          <w:sz w:val="28"/>
          <w:szCs w:val="28"/>
        </w:rPr>
        <w:t>ственную, серьезную и самостоятельную личность с сильным характером и адекватной самооценкой – любящие и понимающие родители, вместе с кот</w:t>
      </w:r>
      <w:r w:rsidRPr="006D3D0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D3D02">
        <w:rPr>
          <w:rFonts w:ascii="Times New Roman" w:hAnsi="Times New Roman" w:cs="Times New Roman"/>
          <w:bCs/>
          <w:iCs/>
          <w:sz w:val="28"/>
          <w:szCs w:val="28"/>
        </w:rPr>
        <w:t>рыми пройти нелегкий путь подростковых изменений ребенку будет гораздо комфортнее.</w:t>
      </w:r>
    </w:p>
    <w:p w:rsidR="0064486E" w:rsidRPr="00DF4D31" w:rsidRDefault="00DF4D31" w:rsidP="00CD3123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3050E" w:rsidRPr="00DF4D31">
        <w:rPr>
          <w:rFonts w:ascii="Times New Roman" w:hAnsi="Times New Roman" w:cs="Times New Roman"/>
          <w:b/>
          <w:sz w:val="28"/>
          <w:szCs w:val="28"/>
        </w:rPr>
        <w:t>Социально - психологические особенности подросткового возраста</w:t>
      </w:r>
      <w:r w:rsidR="0064486E" w:rsidRPr="00DF4D31">
        <w:rPr>
          <w:rFonts w:ascii="Times New Roman" w:hAnsi="Times New Roman" w:cs="Times New Roman"/>
          <w:b/>
          <w:sz w:val="28"/>
          <w:szCs w:val="28"/>
        </w:rPr>
        <w:t>.</w:t>
      </w:r>
    </w:p>
    <w:p w:rsidR="0033050E" w:rsidRPr="006D3D02" w:rsidRDefault="0033050E" w:rsidP="00CD31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Поведение человека является функцией, с одной стороны, личности, с др</w:t>
      </w:r>
      <w:r w:rsidRPr="006D3D02">
        <w:rPr>
          <w:rFonts w:ascii="Times New Roman" w:hAnsi="Times New Roman" w:cs="Times New Roman"/>
          <w:sz w:val="28"/>
          <w:szCs w:val="28"/>
        </w:rPr>
        <w:t>у</w:t>
      </w:r>
      <w:r w:rsidRPr="006D3D02">
        <w:rPr>
          <w:rFonts w:ascii="Times New Roman" w:hAnsi="Times New Roman" w:cs="Times New Roman"/>
          <w:sz w:val="28"/>
          <w:szCs w:val="28"/>
        </w:rPr>
        <w:t>гой - окружающей ее среды. Свойства личности и свойства среды взаимосвяз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>ны. Взаимодействие всех личностных и средовых компонентов называется жизненным или психологическим пространством.</w:t>
      </w:r>
    </w:p>
    <w:p w:rsidR="0033050E" w:rsidRPr="006D3D02" w:rsidRDefault="0033050E" w:rsidP="00CD31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Важнейшими процессами переходного возраста является расширение жи</w:t>
      </w:r>
      <w:r w:rsidRPr="006D3D02">
        <w:rPr>
          <w:rFonts w:ascii="Times New Roman" w:hAnsi="Times New Roman" w:cs="Times New Roman"/>
          <w:sz w:val="28"/>
          <w:szCs w:val="28"/>
        </w:rPr>
        <w:t>з</w:t>
      </w:r>
      <w:r w:rsidRPr="006D3D02">
        <w:rPr>
          <w:rFonts w:ascii="Times New Roman" w:hAnsi="Times New Roman" w:cs="Times New Roman"/>
          <w:sz w:val="28"/>
          <w:szCs w:val="28"/>
        </w:rPr>
        <w:t>ненного мира личности, круга ее общения, групповой принадлежности и типа людей, на которых она ориентируется. Поведение подростка, определяется, прежде всего, маргинальностью (промежуточностью) его положения. Переходя из детского мира во взрослый, подросток не принадлежит полностью ни к тому, ни к другому. Поэтому степень "подростковости поведения" никогда не бывает одинаковой.</w:t>
      </w:r>
    </w:p>
    <w:p w:rsidR="0033050E" w:rsidRPr="006D3D02" w:rsidRDefault="0033050E" w:rsidP="00CD31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Подростки овладевают способностью строить общение в зависимости от различных задач и требований жизни, способностью ориентироваться в личных особенностях в качествах других людей, способностью сознательно подчинят</w:t>
      </w:r>
      <w:r w:rsidRPr="006D3D02">
        <w:rPr>
          <w:rFonts w:ascii="Times New Roman" w:hAnsi="Times New Roman" w:cs="Times New Roman"/>
          <w:sz w:val="28"/>
          <w:szCs w:val="28"/>
        </w:rPr>
        <w:t>ь</w:t>
      </w:r>
      <w:r w:rsidRPr="006D3D02">
        <w:rPr>
          <w:rFonts w:ascii="Times New Roman" w:hAnsi="Times New Roman" w:cs="Times New Roman"/>
          <w:sz w:val="28"/>
          <w:szCs w:val="28"/>
        </w:rPr>
        <w:t>ся нормам, принятым в коллективе.</w:t>
      </w:r>
    </w:p>
    <w:p w:rsidR="0033050E" w:rsidRPr="006D3D02" w:rsidRDefault="0033050E" w:rsidP="00CD31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lastRenderedPageBreak/>
        <w:t>В подростковых группах складываются межличностные отношения, отр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>жающие взаимосвязи участников этих групп в конкретно-исторической ситу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>ции развития общества. Несмотря на то, что проявления межличностных отн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шений в каждой конкретной группе имеют свою неповторимую историю, на разных возрастных этапах действуют общие закономерности их становления и развития.</w:t>
      </w:r>
    </w:p>
    <w:p w:rsidR="0033050E" w:rsidRPr="006D3D02" w:rsidRDefault="0033050E" w:rsidP="00CD31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Поведение подростка в группе, коллективе регулируется его самооценкой, а самооценка формируется в ходе общения с окружающими людьми, и, прежде всего, со сверстниками. Ориентация на сверстника связана с потребностью быть принятым и признанным в группе, коллективе, с потребностью иметь др</w:t>
      </w:r>
      <w:r w:rsidRPr="006D3D02">
        <w:rPr>
          <w:rFonts w:ascii="Times New Roman" w:hAnsi="Times New Roman" w:cs="Times New Roman"/>
          <w:sz w:val="28"/>
          <w:szCs w:val="28"/>
        </w:rPr>
        <w:t>у</w:t>
      </w:r>
      <w:r w:rsidRPr="006D3D02">
        <w:rPr>
          <w:rFonts w:ascii="Times New Roman" w:hAnsi="Times New Roman" w:cs="Times New Roman"/>
          <w:sz w:val="28"/>
          <w:szCs w:val="28"/>
        </w:rPr>
        <w:t>га, кроме того, с восприятием сверстника как образца, который ближе, поня</w:t>
      </w:r>
      <w:r w:rsidRPr="006D3D02">
        <w:rPr>
          <w:rFonts w:ascii="Times New Roman" w:hAnsi="Times New Roman" w:cs="Times New Roman"/>
          <w:sz w:val="28"/>
          <w:szCs w:val="28"/>
        </w:rPr>
        <w:t>т</w:t>
      </w:r>
      <w:r w:rsidRPr="006D3D02">
        <w:rPr>
          <w:rFonts w:ascii="Times New Roman" w:hAnsi="Times New Roman" w:cs="Times New Roman"/>
          <w:sz w:val="28"/>
          <w:szCs w:val="28"/>
        </w:rPr>
        <w:t>нее, доступнее по сравнению с взрослым человеком.</w:t>
      </w:r>
    </w:p>
    <w:p w:rsidR="0064486E" w:rsidRPr="006D3D02" w:rsidRDefault="0064486E" w:rsidP="00CD31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Основное противоречие подросткового возраста: подросток хочет быть взрослым, чтобы окружающие считали его взрослым и относились к нему соо</w:t>
      </w:r>
      <w:r w:rsidRPr="006D3D02">
        <w:rPr>
          <w:rFonts w:ascii="Times New Roman" w:hAnsi="Times New Roman" w:cs="Times New Roman"/>
          <w:sz w:val="28"/>
          <w:szCs w:val="28"/>
        </w:rPr>
        <w:t>т</w:t>
      </w:r>
      <w:r w:rsidRPr="006D3D02">
        <w:rPr>
          <w:rFonts w:ascii="Times New Roman" w:hAnsi="Times New Roman" w:cs="Times New Roman"/>
          <w:sz w:val="28"/>
          <w:szCs w:val="28"/>
        </w:rPr>
        <w:t>ветственно, однако у него самого отсутствует ощущение подлинной взросл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сти. Отсюда в поведении подростка наблюдаются две противоположные те</w:t>
      </w:r>
      <w:r w:rsidRPr="006D3D02">
        <w:rPr>
          <w:rFonts w:ascii="Times New Roman" w:hAnsi="Times New Roman" w:cs="Times New Roman"/>
          <w:sz w:val="28"/>
          <w:szCs w:val="28"/>
        </w:rPr>
        <w:t>н</w:t>
      </w:r>
      <w:r w:rsidRPr="006D3D02">
        <w:rPr>
          <w:rFonts w:ascii="Times New Roman" w:hAnsi="Times New Roman" w:cs="Times New Roman"/>
          <w:sz w:val="28"/>
          <w:szCs w:val="28"/>
        </w:rPr>
        <w:t>денции:</w:t>
      </w:r>
    </w:p>
    <w:p w:rsidR="0064486E" w:rsidRPr="006D3D02" w:rsidRDefault="0064486E" w:rsidP="00CD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1. к независимости - дайте мне все взрослые права и позвольте жить своим умом;</w:t>
      </w:r>
    </w:p>
    <w:p w:rsidR="0064486E" w:rsidRPr="006D3D02" w:rsidRDefault="0064486E" w:rsidP="00CD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2. к зависимости от взрослых - взрослые обязанности мне пока что не к чему, я не в состоянии их исполнять, и вообще я рассчитываю на то, что вы не позв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лите мне совершать никаких ошибок, вся ответственность за мое поведение л</w:t>
      </w:r>
      <w:r w:rsidRPr="006D3D02">
        <w:rPr>
          <w:rFonts w:ascii="Times New Roman" w:hAnsi="Times New Roman" w:cs="Times New Roman"/>
          <w:sz w:val="28"/>
          <w:szCs w:val="28"/>
        </w:rPr>
        <w:t>е</w:t>
      </w:r>
      <w:r w:rsidRPr="006D3D02">
        <w:rPr>
          <w:rFonts w:ascii="Times New Roman" w:hAnsi="Times New Roman" w:cs="Times New Roman"/>
          <w:sz w:val="28"/>
          <w:szCs w:val="28"/>
        </w:rPr>
        <w:t>жит на вас.</w:t>
      </w:r>
    </w:p>
    <w:p w:rsidR="0064486E" w:rsidRPr="006D3D02" w:rsidRDefault="0064486E" w:rsidP="00CD31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Важно найти формы налаживания и поддержания этих контактов. Подр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сток испытывает желание поделиться своими переживаниями, рассказать о с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бытиях своей жизни, но самому ему трудно начать столь близкое общение. Именно поэтому я призываю всех родителей прислушаться и отнестись ко вс</w:t>
      </w:r>
      <w:r w:rsidRPr="006D3D02">
        <w:rPr>
          <w:rFonts w:ascii="Times New Roman" w:hAnsi="Times New Roman" w:cs="Times New Roman"/>
          <w:sz w:val="28"/>
          <w:szCs w:val="28"/>
        </w:rPr>
        <w:t>е</w:t>
      </w:r>
      <w:r w:rsidRPr="006D3D02">
        <w:rPr>
          <w:rFonts w:ascii="Times New Roman" w:hAnsi="Times New Roman" w:cs="Times New Roman"/>
          <w:sz w:val="28"/>
          <w:szCs w:val="28"/>
        </w:rPr>
        <w:t>му с пониманием и отзывчивостью.</w:t>
      </w:r>
    </w:p>
    <w:p w:rsidR="000403B8" w:rsidRPr="00CD3123" w:rsidRDefault="00CD3123" w:rsidP="00CD3123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123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</w:p>
    <w:p w:rsidR="00CD3123" w:rsidRPr="004C1CC7" w:rsidRDefault="00CD3123" w:rsidP="00CD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C7">
        <w:rPr>
          <w:rFonts w:ascii="Times New Roman" w:hAnsi="Times New Roman" w:cs="Times New Roman"/>
          <w:b/>
          <w:sz w:val="28"/>
          <w:szCs w:val="28"/>
        </w:rPr>
        <w:lastRenderedPageBreak/>
        <w:t>Методики:</w:t>
      </w:r>
    </w:p>
    <w:p w:rsidR="00CD3123" w:rsidRDefault="00CD3123" w:rsidP="00CD31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123">
        <w:rPr>
          <w:rFonts w:ascii="Times New Roman" w:hAnsi="Times New Roman" w:cs="Times New Roman"/>
          <w:b/>
          <w:sz w:val="28"/>
          <w:szCs w:val="28"/>
        </w:rPr>
        <w:t>Личностный опросник, разработан А. Бассом и А. Дарки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D3123" w:rsidRPr="005C6462" w:rsidRDefault="00CD3123" w:rsidP="00CD3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62">
        <w:rPr>
          <w:rFonts w:ascii="Times New Roman" w:hAnsi="Times New Roman" w:cs="Times New Roman"/>
          <w:sz w:val="28"/>
          <w:szCs w:val="28"/>
        </w:rPr>
        <w:t xml:space="preserve">редназначен </w:t>
      </w:r>
      <w:r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выявления выраженности физической, вербальной, косвенной агрессивности, склонности к раздражению, негативизму, обиде, п</w:t>
      </w:r>
      <w:r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C6462">
        <w:rPr>
          <w:rFonts w:ascii="Times New Roman" w:hAnsi="Times New Roman" w:cs="Times New Roman"/>
          <w:sz w:val="28"/>
          <w:szCs w:val="28"/>
          <w:shd w:val="clear" w:color="auto" w:fill="FFFFFF"/>
        </w:rPr>
        <w:t>дозрительности, чувству вины.</w:t>
      </w:r>
    </w:p>
    <w:p w:rsidR="00CD3123" w:rsidRPr="005C6462" w:rsidRDefault="00CD3123" w:rsidP="00CD3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sz w:val="28"/>
          <w:szCs w:val="28"/>
        </w:rPr>
        <w:t>Агрессивность имеет качественную и количественную характеристики.</w:t>
      </w:r>
      <w:r w:rsidRPr="005C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62">
        <w:rPr>
          <w:rFonts w:ascii="Times New Roman" w:hAnsi="Times New Roman" w:cs="Times New Roman"/>
          <w:sz w:val="28"/>
          <w:szCs w:val="28"/>
        </w:rPr>
        <w:t>агрессивные проявления делятся на два основных типа: первый — мотивацио</w:t>
      </w:r>
      <w:r w:rsidRPr="005C6462">
        <w:rPr>
          <w:rFonts w:ascii="Times New Roman" w:hAnsi="Times New Roman" w:cs="Times New Roman"/>
          <w:sz w:val="28"/>
          <w:szCs w:val="28"/>
        </w:rPr>
        <w:t>н</w:t>
      </w:r>
      <w:r w:rsidRPr="005C6462">
        <w:rPr>
          <w:rFonts w:ascii="Times New Roman" w:hAnsi="Times New Roman" w:cs="Times New Roman"/>
          <w:sz w:val="28"/>
          <w:szCs w:val="28"/>
        </w:rPr>
        <w:t>ная агрессия, как самоценность, второй — инструментальная, как средство (подразумевая при этом, что и та, и другая могут проявляться как под контр</w:t>
      </w:r>
      <w:r w:rsidRPr="005C6462">
        <w:rPr>
          <w:rFonts w:ascii="Times New Roman" w:hAnsi="Times New Roman" w:cs="Times New Roman"/>
          <w:sz w:val="28"/>
          <w:szCs w:val="28"/>
        </w:rPr>
        <w:t>о</w:t>
      </w:r>
      <w:r w:rsidRPr="005C6462">
        <w:rPr>
          <w:rFonts w:ascii="Times New Roman" w:hAnsi="Times New Roman" w:cs="Times New Roman"/>
          <w:sz w:val="28"/>
          <w:szCs w:val="28"/>
        </w:rPr>
        <w:t>лем сознания, так и вне его, и сопряжены с эмоциональными переживаниями (гнев, враждебность)).</w:t>
      </w:r>
    </w:p>
    <w:p w:rsidR="00CD3123" w:rsidRPr="005C6462" w:rsidRDefault="00CD3123" w:rsidP="00CD3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sz w:val="28"/>
          <w:szCs w:val="28"/>
        </w:rPr>
        <w:t xml:space="preserve"> При разработке диагностического инструментария А. Басс, также ра</w:t>
      </w:r>
      <w:r w:rsidRPr="005C6462">
        <w:rPr>
          <w:rFonts w:ascii="Times New Roman" w:hAnsi="Times New Roman" w:cs="Times New Roman"/>
          <w:sz w:val="28"/>
          <w:szCs w:val="28"/>
        </w:rPr>
        <w:t>з</w:t>
      </w:r>
      <w:r w:rsidRPr="005C6462">
        <w:rPr>
          <w:rFonts w:ascii="Times New Roman" w:hAnsi="Times New Roman" w:cs="Times New Roman"/>
          <w:sz w:val="28"/>
          <w:szCs w:val="28"/>
        </w:rPr>
        <w:t>делил понятия агрессии и враждебности и определил последнюю как: «…реакцию, развивающую негативные чувства и негативные оценки людей и событий».</w:t>
      </w:r>
    </w:p>
    <w:p w:rsidR="00CD3123" w:rsidRDefault="00CD3123" w:rsidP="00CD3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sz w:val="28"/>
          <w:szCs w:val="28"/>
        </w:rPr>
        <w:t>Данный опросник широко распространен в зарубежных исследованиях, в которых подтверждаются его высокие валидность и надежность.Пользуясь данной методикой, необходимо помнить, что агрессивность, как свойство ли</w:t>
      </w:r>
      <w:r w:rsidRPr="005C6462">
        <w:rPr>
          <w:rFonts w:ascii="Times New Roman" w:hAnsi="Times New Roman" w:cs="Times New Roman"/>
          <w:sz w:val="28"/>
          <w:szCs w:val="28"/>
        </w:rPr>
        <w:t>ч</w:t>
      </w:r>
      <w:r w:rsidRPr="005C6462">
        <w:rPr>
          <w:rFonts w:ascii="Times New Roman" w:hAnsi="Times New Roman" w:cs="Times New Roman"/>
          <w:sz w:val="28"/>
          <w:szCs w:val="28"/>
        </w:rPr>
        <w:t>ности, и агрессия, как акт поведения, могут быть поняты в контексте целостн</w:t>
      </w:r>
      <w:r w:rsidRPr="005C6462">
        <w:rPr>
          <w:rFonts w:ascii="Times New Roman" w:hAnsi="Times New Roman" w:cs="Times New Roman"/>
          <w:sz w:val="28"/>
          <w:szCs w:val="28"/>
        </w:rPr>
        <w:t>о</w:t>
      </w:r>
      <w:r w:rsidRPr="005C6462">
        <w:rPr>
          <w:rFonts w:ascii="Times New Roman" w:hAnsi="Times New Roman" w:cs="Times New Roman"/>
          <w:sz w:val="28"/>
          <w:szCs w:val="28"/>
        </w:rPr>
        <w:t>го психологического анализа мотивационно-потребностной сферы личности. Поэтому опросником Басса-Дарки следует пользоваться в совокупности с др</w:t>
      </w:r>
      <w:r w:rsidRPr="005C6462">
        <w:rPr>
          <w:rFonts w:ascii="Times New Roman" w:hAnsi="Times New Roman" w:cs="Times New Roman"/>
          <w:sz w:val="28"/>
          <w:szCs w:val="28"/>
        </w:rPr>
        <w:t>у</w:t>
      </w:r>
      <w:r w:rsidRPr="005C6462">
        <w:rPr>
          <w:rFonts w:ascii="Times New Roman" w:hAnsi="Times New Roman" w:cs="Times New Roman"/>
          <w:sz w:val="28"/>
          <w:szCs w:val="28"/>
        </w:rPr>
        <w:t>гими методиками.</w:t>
      </w:r>
    </w:p>
    <w:p w:rsidR="00CD3123" w:rsidRDefault="00CD3123" w:rsidP="00CD31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123" w:rsidRPr="005C6462" w:rsidRDefault="00CD3123" w:rsidP="00CD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b/>
          <w:bCs/>
          <w:sz w:val="28"/>
          <w:szCs w:val="28"/>
        </w:rPr>
        <w:t>Анкета для определения школьной мотивации (Н.Г. Лусканова)</w:t>
      </w:r>
    </w:p>
    <w:p w:rsidR="00CD3123" w:rsidRPr="005C6462" w:rsidRDefault="00CD3123" w:rsidP="00CD3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123">
        <w:rPr>
          <w:rFonts w:ascii="Times New Roman" w:hAnsi="Times New Roman" w:cs="Times New Roman"/>
          <w:bCs/>
          <w:sz w:val="28"/>
          <w:szCs w:val="28"/>
        </w:rPr>
        <w:t>Цель методики</w:t>
      </w:r>
      <w:r w:rsidRPr="005C6462">
        <w:rPr>
          <w:rFonts w:ascii="Times New Roman" w:hAnsi="Times New Roman" w:cs="Times New Roman"/>
          <w:sz w:val="28"/>
          <w:szCs w:val="28"/>
        </w:rPr>
        <w:t xml:space="preserve"> – определение школьной мотивации. </w:t>
      </w:r>
    </w:p>
    <w:p w:rsidR="00CD3123" w:rsidRPr="005C6462" w:rsidRDefault="00CD3123" w:rsidP="00CD31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462">
        <w:rPr>
          <w:rFonts w:ascii="Times New Roman" w:hAnsi="Times New Roman" w:cs="Times New Roman"/>
          <w:sz w:val="28"/>
          <w:szCs w:val="28"/>
        </w:rPr>
        <w:t>Проверка уровня школьной мотивации учащихся проводится по анкете Н.Г</w:t>
      </w:r>
      <w:r w:rsidRPr="005C64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3123">
        <w:rPr>
          <w:rFonts w:ascii="Times New Roman" w:hAnsi="Times New Roman" w:cs="Times New Roman"/>
          <w:sz w:val="28"/>
          <w:szCs w:val="28"/>
        </w:rPr>
        <w:t xml:space="preserve">Лускановой </w:t>
      </w:r>
      <w:r w:rsidRPr="005C6462">
        <w:rPr>
          <w:rFonts w:ascii="Times New Roman" w:hAnsi="Times New Roman" w:cs="Times New Roman"/>
          <w:sz w:val="28"/>
          <w:szCs w:val="28"/>
        </w:rPr>
        <w:t>(1993), состоящей из 10 вопросов, наилучшим образом отр</w:t>
      </w:r>
      <w:r w:rsidRPr="005C6462">
        <w:rPr>
          <w:rFonts w:ascii="Times New Roman" w:hAnsi="Times New Roman" w:cs="Times New Roman"/>
          <w:sz w:val="28"/>
          <w:szCs w:val="28"/>
        </w:rPr>
        <w:t>а</w:t>
      </w:r>
      <w:r w:rsidRPr="005C6462">
        <w:rPr>
          <w:rFonts w:ascii="Times New Roman" w:hAnsi="Times New Roman" w:cs="Times New Roman"/>
          <w:sz w:val="28"/>
          <w:szCs w:val="28"/>
        </w:rPr>
        <w:t>жающих отношение детей к школе и учебному процессу, эмоциональное реаг</w:t>
      </w:r>
      <w:r w:rsidRPr="005C6462">
        <w:rPr>
          <w:rFonts w:ascii="Times New Roman" w:hAnsi="Times New Roman" w:cs="Times New Roman"/>
          <w:sz w:val="28"/>
          <w:szCs w:val="28"/>
        </w:rPr>
        <w:t>и</w:t>
      </w:r>
      <w:r w:rsidRPr="005C6462">
        <w:rPr>
          <w:rFonts w:ascii="Times New Roman" w:hAnsi="Times New Roman" w:cs="Times New Roman"/>
          <w:sz w:val="28"/>
          <w:szCs w:val="28"/>
        </w:rPr>
        <w:t xml:space="preserve">рование на школьную ситуацию. Автор предложенной методики отмечает, что </w:t>
      </w:r>
      <w:r w:rsidRPr="005C6462">
        <w:rPr>
          <w:rFonts w:ascii="Times New Roman" w:hAnsi="Times New Roman" w:cs="Times New Roman"/>
          <w:sz w:val="28"/>
          <w:szCs w:val="28"/>
        </w:rPr>
        <w:lastRenderedPageBreak/>
        <w:t>наличие у ребёнка такого мотива, как хорошо выполнять все предъявляемые школой требования и показать себя с самой лучшей стороны, заставляет учен</w:t>
      </w:r>
      <w:r w:rsidRPr="005C6462">
        <w:rPr>
          <w:rFonts w:ascii="Times New Roman" w:hAnsi="Times New Roman" w:cs="Times New Roman"/>
          <w:sz w:val="28"/>
          <w:szCs w:val="28"/>
        </w:rPr>
        <w:t>и</w:t>
      </w:r>
      <w:r w:rsidRPr="005C6462">
        <w:rPr>
          <w:rFonts w:ascii="Times New Roman" w:hAnsi="Times New Roman" w:cs="Times New Roman"/>
          <w:sz w:val="28"/>
          <w:szCs w:val="28"/>
        </w:rPr>
        <w:t>ка проявлять активность в отборе и запоминании необходимой информации. При низком уровне учебной мотивации наблюдается снижение школьной усп</w:t>
      </w:r>
      <w:r w:rsidRPr="005C6462">
        <w:rPr>
          <w:rFonts w:ascii="Times New Roman" w:hAnsi="Times New Roman" w:cs="Times New Roman"/>
          <w:sz w:val="28"/>
          <w:szCs w:val="28"/>
        </w:rPr>
        <w:t>е</w:t>
      </w:r>
      <w:r w:rsidRPr="005C6462">
        <w:rPr>
          <w:rFonts w:ascii="Times New Roman" w:hAnsi="Times New Roman" w:cs="Times New Roman"/>
          <w:sz w:val="28"/>
          <w:szCs w:val="28"/>
        </w:rPr>
        <w:t>ваемости.</w:t>
      </w:r>
    </w:p>
    <w:p w:rsidR="00CD3123" w:rsidRDefault="00CD3123" w:rsidP="00CD3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3" w:rsidRDefault="00CD3123" w:rsidP="00CD3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учащимся по выявлению уровня самооценки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Р.В. Овчаровой)</w:t>
      </w:r>
    </w:p>
    <w:p w:rsidR="00CD3123" w:rsidRPr="00CD3123" w:rsidRDefault="00CD3123" w:rsidP="00CD312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62">
        <w:rPr>
          <w:rFonts w:ascii="Times New Roman" w:hAnsi="Times New Roman" w:cs="Times New Roman"/>
          <w:sz w:val="28"/>
          <w:szCs w:val="28"/>
        </w:rPr>
        <w:t>В силу возрастных особенностей подростки не всегда могут адекватно оценить свою личность и сделать правильные выводы.</w:t>
      </w:r>
      <w:r>
        <w:rPr>
          <w:rFonts w:ascii="Times New Roman" w:hAnsi="Times New Roman" w:cs="Times New Roman"/>
          <w:sz w:val="28"/>
          <w:szCs w:val="28"/>
        </w:rPr>
        <w:t xml:space="preserve"> Ребенок с завышенной самооценкой склонен</w:t>
      </w:r>
      <w:r w:rsidRPr="005C6462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еоценивать себя, что</w:t>
      </w:r>
      <w:r w:rsidRPr="005C6462">
        <w:rPr>
          <w:rFonts w:ascii="Times New Roman" w:hAnsi="Times New Roman" w:cs="Times New Roman"/>
          <w:sz w:val="28"/>
          <w:szCs w:val="28"/>
        </w:rPr>
        <w:t xml:space="preserve"> приводит к грубому и бесцер</w:t>
      </w:r>
      <w:r w:rsidRPr="005C6462">
        <w:rPr>
          <w:rFonts w:ascii="Times New Roman" w:hAnsi="Times New Roman" w:cs="Times New Roman"/>
          <w:sz w:val="28"/>
          <w:szCs w:val="28"/>
        </w:rPr>
        <w:t>е</w:t>
      </w:r>
      <w:r w:rsidRPr="005C646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нному поведению и конфликтам с окружающими.</w:t>
      </w:r>
      <w:r w:rsidRPr="005C6462">
        <w:rPr>
          <w:rFonts w:ascii="Times New Roman" w:hAnsi="Times New Roman" w:cs="Times New Roman"/>
          <w:sz w:val="28"/>
          <w:szCs w:val="28"/>
        </w:rPr>
        <w:t xml:space="preserve"> Подросток с заниженной самооценкой,</w:t>
      </w:r>
      <w:r>
        <w:rPr>
          <w:rFonts w:ascii="Times New Roman" w:hAnsi="Times New Roman" w:cs="Times New Roman"/>
          <w:sz w:val="28"/>
          <w:szCs w:val="28"/>
        </w:rPr>
        <w:t xml:space="preserve"> напротив,</w:t>
      </w:r>
      <w:r w:rsidRPr="005C6462">
        <w:rPr>
          <w:rFonts w:ascii="Times New Roman" w:hAnsi="Times New Roman" w:cs="Times New Roman"/>
          <w:sz w:val="28"/>
          <w:szCs w:val="28"/>
        </w:rPr>
        <w:t xml:space="preserve"> замыкается в себе, становится неуверенным и безын</w:t>
      </w:r>
      <w:r w:rsidRPr="005C6462">
        <w:rPr>
          <w:rFonts w:ascii="Times New Roman" w:hAnsi="Times New Roman" w:cs="Times New Roman"/>
          <w:sz w:val="28"/>
          <w:szCs w:val="28"/>
        </w:rPr>
        <w:t>и</w:t>
      </w:r>
      <w:r w:rsidRPr="005C6462">
        <w:rPr>
          <w:rFonts w:ascii="Times New Roman" w:hAnsi="Times New Roman" w:cs="Times New Roman"/>
          <w:sz w:val="28"/>
          <w:szCs w:val="28"/>
        </w:rPr>
        <w:t xml:space="preserve">циативным, что негативно сказывается на уровне его развития. </w:t>
      </w:r>
    </w:p>
    <w:p w:rsidR="00CD3123" w:rsidRPr="00CD3123" w:rsidRDefault="00CD3123" w:rsidP="00CD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F3" w:rsidRPr="006D3D02" w:rsidRDefault="00B868F3" w:rsidP="00CD3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F9" w:rsidRPr="006D3D02" w:rsidRDefault="00E362F9" w:rsidP="004C1C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D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DF4D31" w:rsidRDefault="00DF4D31" w:rsidP="004C1CC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D31" w:rsidRDefault="00DF4D31" w:rsidP="004C1CC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D31" w:rsidRDefault="00DF4D31" w:rsidP="004C1CC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123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4D31" w:rsidRPr="00DF4D31" w:rsidRDefault="00CD3123" w:rsidP="00DF4D3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2. </w:t>
      </w:r>
      <w:r w:rsidR="00DF4D31" w:rsidRPr="00DF4D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часть </w:t>
      </w:r>
    </w:p>
    <w:p w:rsidR="00DA19A3" w:rsidRPr="006D3D02" w:rsidRDefault="003F783C" w:rsidP="00F31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="00A4798F" w:rsidRPr="006D3D02">
        <w:rPr>
          <w:rFonts w:ascii="Times New Roman" w:hAnsi="Times New Roman" w:cs="Times New Roman"/>
          <w:color w:val="000000"/>
          <w:sz w:val="28"/>
          <w:szCs w:val="28"/>
        </w:rPr>
        <w:t>проводилось по таким критериям как: агрессивные и вра</w:t>
      </w:r>
      <w:r w:rsidR="00A4798F" w:rsidRPr="006D3D0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4798F" w:rsidRPr="006D3D02">
        <w:rPr>
          <w:rFonts w:ascii="Times New Roman" w:hAnsi="Times New Roman" w:cs="Times New Roman"/>
          <w:color w:val="000000"/>
          <w:sz w:val="28"/>
          <w:szCs w:val="28"/>
        </w:rPr>
        <w:t>дебные состояния</w:t>
      </w:r>
      <w:r w:rsidR="00A4798F" w:rsidRPr="006D3D02">
        <w:rPr>
          <w:rFonts w:ascii="Times New Roman" w:hAnsi="Times New Roman" w:cs="Times New Roman"/>
          <w:sz w:val="28"/>
          <w:szCs w:val="28"/>
        </w:rPr>
        <w:t xml:space="preserve">, </w:t>
      </w:r>
      <w:r w:rsidR="00A4798F" w:rsidRPr="006D3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04CB1" w:rsidRPr="006D3D02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жличностные отношения, самооценка и уровень школ</w:t>
      </w:r>
      <w:r w:rsidR="00304CB1" w:rsidRPr="006D3D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04CB1" w:rsidRPr="006D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мотивации. </w:t>
      </w:r>
      <w:r w:rsidR="00F350EA" w:rsidRPr="006D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выделено </w:t>
      </w:r>
      <w:r w:rsidR="00304CB1" w:rsidRPr="006D3D02">
        <w:rPr>
          <w:rFonts w:ascii="Times New Roman" w:eastAsia="Times New Roman" w:hAnsi="Times New Roman" w:cs="Times New Roman"/>
          <w:sz w:val="28"/>
          <w:szCs w:val="28"/>
          <w:lang w:eastAsia="ru-RU"/>
        </w:rPr>
        <w:t>5 возрастных групп: 11 лет, 12 лет, 13 лет, 14 лет, 16 лет.</w:t>
      </w:r>
    </w:p>
    <w:p w:rsidR="00FA5154" w:rsidRDefault="003F783C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sz w:val="28"/>
          <w:szCs w:val="28"/>
        </w:rPr>
        <w:t>Р</w:t>
      </w:r>
      <w:r w:rsidR="00304CB1" w:rsidRPr="006D3D02">
        <w:rPr>
          <w:rFonts w:ascii="Times New Roman" w:hAnsi="Times New Roman" w:cs="Times New Roman"/>
          <w:sz w:val="28"/>
          <w:szCs w:val="28"/>
        </w:rPr>
        <w:t xml:space="preserve">езультаты первой возрастной группы. </w:t>
      </w:r>
      <w:r w:rsidR="003B7F81" w:rsidRPr="006D3D02">
        <w:rPr>
          <w:rFonts w:ascii="Times New Roman" w:hAnsi="Times New Roman" w:cs="Times New Roman"/>
          <w:sz w:val="28"/>
          <w:szCs w:val="28"/>
        </w:rPr>
        <w:t>Исходя из результатов теста в</w:t>
      </w:r>
      <w:r w:rsidR="003B7F81" w:rsidRPr="006D3D02">
        <w:rPr>
          <w:rFonts w:ascii="Times New Roman" w:hAnsi="Times New Roman" w:cs="Times New Roman"/>
          <w:sz w:val="28"/>
          <w:szCs w:val="28"/>
        </w:rPr>
        <w:t>ы</w:t>
      </w:r>
      <w:r w:rsidR="003B7F81" w:rsidRPr="006D3D02">
        <w:rPr>
          <w:rFonts w:ascii="Times New Roman" w:hAnsi="Times New Roman" w:cs="Times New Roman"/>
          <w:sz w:val="28"/>
          <w:szCs w:val="28"/>
        </w:rPr>
        <w:t>яснилось, что в возрасте 11 лет из всех опрошенных выявилось лишь 10% л</w:t>
      </w:r>
      <w:r w:rsidR="003B7F81" w:rsidRPr="006D3D02">
        <w:rPr>
          <w:rFonts w:ascii="Times New Roman" w:hAnsi="Times New Roman" w:cs="Times New Roman"/>
          <w:sz w:val="28"/>
          <w:szCs w:val="28"/>
        </w:rPr>
        <w:t>и</w:t>
      </w:r>
      <w:r w:rsidR="003B7F81" w:rsidRPr="006D3D02">
        <w:rPr>
          <w:rFonts w:ascii="Times New Roman" w:hAnsi="Times New Roman" w:cs="Times New Roman"/>
          <w:sz w:val="28"/>
          <w:szCs w:val="28"/>
        </w:rPr>
        <w:t>деров, 45% только принимаются своими одноклассниками, а остальные 45% изолированы от общения со сверстниками. У мальчиков в 47% случаев была выявлена завышенная самооценка, у остальных самооценка в норме. У девочек у 67% опрошенных выявлена зав</w:t>
      </w:r>
      <w:r w:rsidR="00304CB1" w:rsidRPr="006D3D02">
        <w:rPr>
          <w:rFonts w:ascii="Times New Roman" w:hAnsi="Times New Roman" w:cs="Times New Roman"/>
          <w:sz w:val="28"/>
          <w:szCs w:val="28"/>
        </w:rPr>
        <w:t xml:space="preserve">ышенная самооценка и лишь в 33% </w:t>
      </w:r>
      <w:r w:rsidR="003B7F81" w:rsidRPr="006D3D02">
        <w:rPr>
          <w:rFonts w:ascii="Times New Roman" w:hAnsi="Times New Roman" w:cs="Times New Roman"/>
          <w:sz w:val="28"/>
          <w:szCs w:val="28"/>
        </w:rPr>
        <w:t>случаев самооценка была в норме.</w:t>
      </w:r>
      <w:r w:rsidR="00304CB1"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4D31" w:rsidRDefault="00DF4D31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5154" w:rsidRDefault="00304CB1" w:rsidP="00F31E6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48225" cy="3810000"/>
            <wp:effectExtent l="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5154" w:rsidRDefault="00FA5154" w:rsidP="00F31E6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5359" w:rsidRPr="006D3D02" w:rsidRDefault="00304CB1" w:rsidP="00F31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275272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5338" w:rsidRDefault="00C85338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D31" w:rsidRDefault="00304CB1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Результаты тестов </w:t>
      </w:r>
      <w:r w:rsidR="00DA19A3" w:rsidRPr="006D3D02">
        <w:rPr>
          <w:rFonts w:ascii="Times New Roman" w:hAnsi="Times New Roman" w:cs="Times New Roman"/>
          <w:sz w:val="28"/>
          <w:szCs w:val="28"/>
        </w:rPr>
        <w:t xml:space="preserve">2 </w:t>
      </w:r>
      <w:r w:rsidRPr="006D3D02">
        <w:rPr>
          <w:rFonts w:ascii="Times New Roman" w:hAnsi="Times New Roman" w:cs="Times New Roman"/>
          <w:sz w:val="28"/>
          <w:szCs w:val="28"/>
        </w:rPr>
        <w:t>возрастной групп</w:t>
      </w:r>
      <w:r w:rsidR="00DA19A3" w:rsidRPr="006D3D02">
        <w:rPr>
          <w:rFonts w:ascii="Times New Roman" w:hAnsi="Times New Roman" w:cs="Times New Roman"/>
          <w:sz w:val="28"/>
          <w:szCs w:val="28"/>
        </w:rPr>
        <w:t>ы</w:t>
      </w:r>
      <w:r w:rsidRPr="006D3D02">
        <w:rPr>
          <w:rFonts w:ascii="Times New Roman" w:hAnsi="Times New Roman" w:cs="Times New Roman"/>
          <w:sz w:val="28"/>
          <w:szCs w:val="28"/>
        </w:rPr>
        <w:t xml:space="preserve"> такие:</w:t>
      </w:r>
      <w:r w:rsidR="00DA19A3" w:rsidRPr="006D3D02">
        <w:rPr>
          <w:rFonts w:ascii="Times New Roman" w:hAnsi="Times New Roman" w:cs="Times New Roman"/>
          <w:sz w:val="28"/>
          <w:szCs w:val="28"/>
        </w:rPr>
        <w:t xml:space="preserve"> у</w:t>
      </w:r>
      <w:r w:rsidR="003B7F81" w:rsidRPr="006D3D02">
        <w:rPr>
          <w:rFonts w:ascii="Times New Roman" w:hAnsi="Times New Roman" w:cs="Times New Roman"/>
          <w:sz w:val="28"/>
          <w:szCs w:val="28"/>
        </w:rPr>
        <w:t xml:space="preserve"> подростков в возрасте 12 лет выявилось только 3% лидеров, 23% предпочитаемые, 37% только пр</w:t>
      </w:r>
      <w:r w:rsidR="003B7F81" w:rsidRPr="006D3D02">
        <w:rPr>
          <w:rFonts w:ascii="Times New Roman" w:hAnsi="Times New Roman" w:cs="Times New Roman"/>
          <w:sz w:val="28"/>
          <w:szCs w:val="28"/>
        </w:rPr>
        <w:t>и</w:t>
      </w:r>
      <w:r w:rsidR="003B7F81" w:rsidRPr="006D3D02">
        <w:rPr>
          <w:rFonts w:ascii="Times New Roman" w:hAnsi="Times New Roman" w:cs="Times New Roman"/>
          <w:sz w:val="28"/>
          <w:szCs w:val="28"/>
        </w:rPr>
        <w:t xml:space="preserve">нимаются своими одноклассниками, а остальные 37% изолированы от общения со </w:t>
      </w:r>
      <w:r w:rsidR="00DF4D31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DF4D31" w:rsidRDefault="00DF4D31" w:rsidP="00F31E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1E6B" w:rsidRDefault="003B7F81" w:rsidP="00F31E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7719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7F81" w:rsidRPr="006D3D02" w:rsidRDefault="003B7F81" w:rsidP="00F31E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Так же у девочек в  54% случаев выявлена завышенная самооценка, а в остальных 46% самооценка в норме.</w:t>
      </w:r>
    </w:p>
    <w:p w:rsidR="003B7F81" w:rsidRPr="006D3D02" w:rsidRDefault="003B7F81" w:rsidP="00F31E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У мальчиков же 11% с низкой самооценкой, 67% со средней самооце</w:t>
      </w:r>
      <w:r w:rsidRPr="006D3D02">
        <w:rPr>
          <w:rFonts w:ascii="Times New Roman" w:hAnsi="Times New Roman" w:cs="Times New Roman"/>
          <w:sz w:val="28"/>
          <w:szCs w:val="28"/>
        </w:rPr>
        <w:t>н</w:t>
      </w:r>
      <w:r w:rsidRPr="006D3D02">
        <w:rPr>
          <w:rFonts w:ascii="Times New Roman" w:hAnsi="Times New Roman" w:cs="Times New Roman"/>
          <w:sz w:val="28"/>
          <w:szCs w:val="28"/>
        </w:rPr>
        <w:t xml:space="preserve">кой, а остальные 22% с завышенной самооценкой.         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7F81" w:rsidRPr="006D3D02" w:rsidRDefault="003B7F81" w:rsidP="00F31E6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Так же в ходе опросов выяснилось, что у 19% опрошенных очень низкий уровень школьной мотивации, у 16% уровень школьной мотивации чуть выше, </w:t>
      </w:r>
      <w:r w:rsidRPr="006D3D02">
        <w:rPr>
          <w:rFonts w:ascii="Times New Roman" w:hAnsi="Times New Roman" w:cs="Times New Roman"/>
          <w:sz w:val="28"/>
          <w:szCs w:val="28"/>
        </w:rPr>
        <w:lastRenderedPageBreak/>
        <w:t>у 41% средний уровень школьной мотивации, а у 19% высокий уровень школ</w:t>
      </w:r>
      <w:r w:rsidRPr="006D3D02">
        <w:rPr>
          <w:rFonts w:ascii="Times New Roman" w:hAnsi="Times New Roman" w:cs="Times New Roman"/>
          <w:sz w:val="28"/>
          <w:szCs w:val="28"/>
        </w:rPr>
        <w:t>ь</w:t>
      </w:r>
      <w:r w:rsidRPr="006D3D02">
        <w:rPr>
          <w:rFonts w:ascii="Times New Roman" w:hAnsi="Times New Roman" w:cs="Times New Roman"/>
          <w:sz w:val="28"/>
          <w:szCs w:val="28"/>
        </w:rPr>
        <w:t xml:space="preserve">ной мотивации.       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5154" w:rsidRDefault="003B7F81" w:rsidP="00F3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    У подростков в возрасте 12 лет выявлена враждебность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(19%), агрессивность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(15%), косвенная агрессия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(42%), негативизм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(38%), чувство вины, угрызения совести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(78%).</w:t>
      </w:r>
    </w:p>
    <w:p w:rsidR="003B7F81" w:rsidRPr="006D3D02" w:rsidRDefault="003B7F81" w:rsidP="00F3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571875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1E6B" w:rsidRDefault="00F31E6B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A19A3" w:rsidRPr="006D3D02">
        <w:rPr>
          <w:rFonts w:ascii="Times New Roman" w:hAnsi="Times New Roman" w:cs="Times New Roman"/>
          <w:sz w:val="28"/>
          <w:szCs w:val="28"/>
        </w:rPr>
        <w:t xml:space="preserve">от результаты тестов 3 возрастной группы. </w:t>
      </w:r>
      <w:r w:rsidR="003B7F81" w:rsidRPr="006D3D02">
        <w:rPr>
          <w:rFonts w:ascii="Times New Roman" w:hAnsi="Times New Roman" w:cs="Times New Roman"/>
          <w:sz w:val="28"/>
          <w:szCs w:val="28"/>
        </w:rPr>
        <w:t>У детей в возрасте 13 лет из всех опрошенных 44% лидеры, 31% принимаются своими одноклассниками, 25% изолированы от общения.</w:t>
      </w:r>
    </w:p>
    <w:p w:rsidR="003B7F81" w:rsidRPr="006D3D02" w:rsidRDefault="00F31E6B" w:rsidP="00F3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7F81"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162300"/>
            <wp:effectExtent l="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5154" w:rsidRDefault="003B7F81" w:rsidP="00F3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    Так же у девочек 71% опрошенных с завышенной самооценкой и лишь  в 29% случаев самооценка в норме. У мальчиков 75% опрошенных с высокой с</w:t>
      </w:r>
      <w:r w:rsidRPr="006D3D02">
        <w:rPr>
          <w:rFonts w:ascii="Times New Roman" w:hAnsi="Times New Roman" w:cs="Times New Roman"/>
          <w:sz w:val="28"/>
          <w:szCs w:val="28"/>
        </w:rPr>
        <w:t>а</w:t>
      </w:r>
      <w:r w:rsidRPr="006D3D02">
        <w:rPr>
          <w:rFonts w:ascii="Times New Roman" w:hAnsi="Times New Roman" w:cs="Times New Roman"/>
          <w:sz w:val="28"/>
          <w:szCs w:val="28"/>
        </w:rPr>
        <w:t xml:space="preserve">мооценкой, а у 15% самооценка очень низкая. </w:t>
      </w:r>
    </w:p>
    <w:p w:rsidR="00FA5154" w:rsidRDefault="00FA5154" w:rsidP="00F3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83C" w:rsidRPr="006D3D02" w:rsidRDefault="003B7F81" w:rsidP="00F3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133725"/>
            <wp:effectExtent l="0" t="0" r="0" b="9525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6D3D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E6B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lastRenderedPageBreak/>
        <w:t>У подростков в возрасте 13 лет в ходе тестов были выявлены признаки враждебности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(83%), агрессивности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(67%), косвенной агрессии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(75%), негат</w:t>
      </w:r>
      <w:r w:rsidRPr="006D3D02">
        <w:rPr>
          <w:rFonts w:ascii="Times New Roman" w:hAnsi="Times New Roman" w:cs="Times New Roman"/>
          <w:sz w:val="28"/>
          <w:szCs w:val="28"/>
        </w:rPr>
        <w:t>и</w:t>
      </w:r>
      <w:r w:rsidRPr="006D3D02">
        <w:rPr>
          <w:rFonts w:ascii="Times New Roman" w:hAnsi="Times New Roman" w:cs="Times New Roman"/>
          <w:sz w:val="28"/>
          <w:szCs w:val="28"/>
        </w:rPr>
        <w:t>визма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(92%), а также чувства вины и угрызений совести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  <w:sz w:val="28"/>
          <w:szCs w:val="28"/>
        </w:rPr>
        <w:t>(92%).</w:t>
      </w:r>
    </w:p>
    <w:p w:rsidR="00DA19A3" w:rsidRPr="006D3D02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0C4B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А вот результаты 4 группы: у детей в возрасте 14 лет из всех опрошенных 14% являются лидерами, 36% предпочитаемы своими одноклассниками, 39% принимаются своими одноклассниками, 11% изолированы от общения с остальными.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200400"/>
            <wp:effectExtent l="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6D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A3" w:rsidRPr="006D3D02" w:rsidRDefault="00DA19A3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lastRenderedPageBreak/>
        <w:t>Так же у мальчиков 67% с завышенной самооценкой, у остальных 33% самооценка в норме.</w:t>
      </w:r>
    </w:p>
    <w:p w:rsidR="00FA5154" w:rsidRDefault="00DA19A3" w:rsidP="00F31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У девочек 50% с завышенной самооценкой,  у 50% самооценка в норме.</w:t>
      </w:r>
    </w:p>
    <w:p w:rsidR="00900C4B" w:rsidRDefault="00DA19A3" w:rsidP="00F3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43AD5"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5E945" wp14:editId="4D62F0CE">
            <wp:extent cx="5810250" cy="3200400"/>
            <wp:effectExtent l="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1E6B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Ещё в ходе анкетирования выявилось, что у 21% опрошенных очень ни</w:t>
      </w:r>
      <w:r w:rsidRPr="006D3D02">
        <w:rPr>
          <w:rFonts w:ascii="Times New Roman" w:hAnsi="Times New Roman" w:cs="Times New Roman"/>
          <w:sz w:val="28"/>
          <w:szCs w:val="28"/>
        </w:rPr>
        <w:t>з</w:t>
      </w:r>
      <w:r w:rsidRPr="006D3D02">
        <w:rPr>
          <w:rFonts w:ascii="Times New Roman" w:hAnsi="Times New Roman" w:cs="Times New Roman"/>
          <w:sz w:val="28"/>
          <w:szCs w:val="28"/>
        </w:rPr>
        <w:t>кий уровень школьной мотивации, у 42% уровень немного выше, у 21% сре</w:t>
      </w:r>
      <w:r w:rsidRPr="006D3D02">
        <w:rPr>
          <w:rFonts w:ascii="Times New Roman" w:hAnsi="Times New Roman" w:cs="Times New Roman"/>
          <w:sz w:val="28"/>
          <w:szCs w:val="28"/>
        </w:rPr>
        <w:t>д</w:t>
      </w:r>
      <w:r w:rsidRPr="006D3D02">
        <w:rPr>
          <w:rFonts w:ascii="Times New Roman" w:hAnsi="Times New Roman" w:cs="Times New Roman"/>
          <w:sz w:val="28"/>
          <w:szCs w:val="28"/>
        </w:rPr>
        <w:t>ний уровень школьной мотивации и лишь у 16% высокий уровень школьной мотива</w:t>
      </w:r>
      <w:r w:rsidR="00900C4B">
        <w:rPr>
          <w:rFonts w:ascii="Times New Roman" w:hAnsi="Times New Roman" w:cs="Times New Roman"/>
          <w:sz w:val="28"/>
          <w:szCs w:val="28"/>
        </w:rPr>
        <w:t>ции</w:t>
      </w:r>
      <w:r w:rsidR="00F31E6B">
        <w:rPr>
          <w:rFonts w:ascii="Times New Roman" w:hAnsi="Times New Roman" w:cs="Times New Roman"/>
          <w:sz w:val="28"/>
          <w:szCs w:val="28"/>
        </w:rPr>
        <w:t>.</w:t>
      </w:r>
    </w:p>
    <w:p w:rsidR="003B7F81" w:rsidRPr="006D3D02" w:rsidRDefault="00DA19A3" w:rsidP="00F31E6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1E6B" w:rsidRDefault="00F1237B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A19A3" w:rsidRPr="006D3D02">
        <w:rPr>
          <w:rFonts w:ascii="Times New Roman" w:hAnsi="Times New Roman" w:cs="Times New Roman"/>
          <w:sz w:val="28"/>
          <w:szCs w:val="28"/>
        </w:rPr>
        <w:t xml:space="preserve"> подростков возрасте 14 лет в ходе тестирования были выявлены пр</w:t>
      </w:r>
      <w:r w:rsidR="00DA19A3" w:rsidRPr="006D3D02">
        <w:rPr>
          <w:rFonts w:ascii="Times New Roman" w:hAnsi="Times New Roman" w:cs="Times New Roman"/>
          <w:sz w:val="28"/>
          <w:szCs w:val="28"/>
        </w:rPr>
        <w:t>и</w:t>
      </w:r>
      <w:r w:rsidR="00DA19A3" w:rsidRPr="006D3D02">
        <w:rPr>
          <w:rFonts w:ascii="Times New Roman" w:hAnsi="Times New Roman" w:cs="Times New Roman"/>
          <w:sz w:val="28"/>
          <w:szCs w:val="28"/>
        </w:rPr>
        <w:t>знаки враждебности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="00DA19A3" w:rsidRPr="006D3D02">
        <w:rPr>
          <w:rFonts w:ascii="Times New Roman" w:hAnsi="Times New Roman" w:cs="Times New Roman"/>
          <w:sz w:val="28"/>
          <w:szCs w:val="28"/>
        </w:rPr>
        <w:t>(37%),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="00DA19A3" w:rsidRPr="006D3D02">
        <w:rPr>
          <w:rFonts w:ascii="Times New Roman" w:hAnsi="Times New Roman" w:cs="Times New Roman"/>
          <w:sz w:val="28"/>
          <w:szCs w:val="28"/>
        </w:rPr>
        <w:t>агрессивности(11%), косвенной агрессии(26%), негативизма</w:t>
      </w:r>
      <w:r w:rsidR="00F31E6B">
        <w:rPr>
          <w:rFonts w:ascii="Times New Roman" w:hAnsi="Times New Roman" w:cs="Times New Roman"/>
          <w:sz w:val="28"/>
          <w:szCs w:val="28"/>
        </w:rPr>
        <w:t xml:space="preserve"> </w:t>
      </w:r>
      <w:r w:rsidR="00DA19A3" w:rsidRPr="006D3D02">
        <w:rPr>
          <w:rFonts w:ascii="Times New Roman" w:hAnsi="Times New Roman" w:cs="Times New Roman"/>
          <w:sz w:val="28"/>
          <w:szCs w:val="28"/>
        </w:rPr>
        <w:t>(53%), а так же чувства вины и угрызений совести(68%).</w:t>
      </w:r>
    </w:p>
    <w:p w:rsidR="00900C4B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00C4B" w:rsidRDefault="00DA19A3" w:rsidP="00F31E6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 </w:t>
      </w:r>
      <w:r w:rsidR="00900C4B">
        <w:rPr>
          <w:rFonts w:ascii="Times New Roman" w:hAnsi="Times New Roman" w:cs="Times New Roman"/>
          <w:sz w:val="28"/>
          <w:szCs w:val="28"/>
        </w:rPr>
        <w:tab/>
      </w:r>
      <w:r w:rsidR="00F1237B"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вот и результаты самой старшей возрастной группы: </w:t>
      </w:r>
      <w:r w:rsidR="00F1237B" w:rsidRPr="006D3D02">
        <w:rPr>
          <w:rFonts w:ascii="Times New Roman" w:hAnsi="Times New Roman" w:cs="Times New Roman"/>
          <w:sz w:val="28"/>
          <w:szCs w:val="28"/>
        </w:rPr>
        <w:t>у</w:t>
      </w:r>
      <w:r w:rsidRPr="006D3D02">
        <w:rPr>
          <w:rFonts w:ascii="Times New Roman" w:hAnsi="Times New Roman" w:cs="Times New Roman"/>
          <w:sz w:val="28"/>
          <w:szCs w:val="28"/>
        </w:rPr>
        <w:t xml:space="preserve"> подростков в возрасте 16 лет 28% являются лидерами, 50% предпочитаемы своими одн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классниками, 22% принимаются своими одноклассниками.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5154" w:rsidRDefault="00DA19A3" w:rsidP="00F3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6D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A3" w:rsidRPr="006D3D02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Так же у мальчиков 50% с завышенной самооценкой, у остальных 50% самооценка в норме.</w:t>
      </w:r>
    </w:p>
    <w:p w:rsidR="00FA5154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sz w:val="28"/>
          <w:szCs w:val="28"/>
        </w:rPr>
        <w:lastRenderedPageBreak/>
        <w:t>У девочек 67% с завышенной самооценкой, остальные 33% с нормальной самооценкой.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D3123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3D02">
        <w:rPr>
          <w:rFonts w:ascii="Times New Roman" w:hAnsi="Times New Roman" w:cs="Times New Roman"/>
          <w:sz w:val="28"/>
          <w:szCs w:val="28"/>
        </w:rPr>
        <w:t xml:space="preserve"> Так же в ходе анкетирования выяснилось, что у 17% очень низкий ур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вень школьной мотивации, у 44% уровень чуть выше, у 39% уровень школьной мотивации средний.</w:t>
      </w: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0C4B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6D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54" w:rsidRDefault="00DA19A3" w:rsidP="00F3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sz w:val="28"/>
          <w:szCs w:val="28"/>
        </w:rPr>
        <w:t>У подростков в возрасте 16 лет были выявлены признаки враждебн</w:t>
      </w:r>
      <w:r w:rsidRPr="006D3D02">
        <w:rPr>
          <w:rFonts w:ascii="Times New Roman" w:hAnsi="Times New Roman" w:cs="Times New Roman"/>
          <w:sz w:val="28"/>
          <w:szCs w:val="28"/>
        </w:rPr>
        <w:t>о</w:t>
      </w:r>
      <w:r w:rsidRPr="006D3D02">
        <w:rPr>
          <w:rFonts w:ascii="Times New Roman" w:hAnsi="Times New Roman" w:cs="Times New Roman"/>
          <w:sz w:val="28"/>
          <w:szCs w:val="28"/>
        </w:rPr>
        <w:t>сти(6%), агрессивности(22%), косвенной агрессии(39%), негативизма(78%), а так же угрызений совести, чувства вины(83%).</w:t>
      </w:r>
    </w:p>
    <w:p w:rsidR="00DA19A3" w:rsidRPr="006D3D02" w:rsidRDefault="00DA19A3" w:rsidP="00F3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D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C1CC7" w:rsidRDefault="004C1CC7" w:rsidP="00F31E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3AD5" w:rsidRPr="00B43AD5" w:rsidRDefault="00B43AD5" w:rsidP="00B43A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A64AD" w:rsidRPr="009D1828" w:rsidRDefault="00863CAD" w:rsidP="004C1C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828">
        <w:rPr>
          <w:rFonts w:ascii="Times New Roman" w:hAnsi="Times New Roman" w:cs="Times New Roman"/>
          <w:sz w:val="28"/>
          <w:szCs w:val="28"/>
        </w:rPr>
        <w:t>В заключении хочу сказать, что я рассмотрела 5 разных этапов перехо</w:t>
      </w:r>
      <w:r w:rsidRPr="009D1828">
        <w:rPr>
          <w:rFonts w:ascii="Times New Roman" w:hAnsi="Times New Roman" w:cs="Times New Roman"/>
          <w:sz w:val="28"/>
          <w:szCs w:val="28"/>
        </w:rPr>
        <w:t>д</w:t>
      </w:r>
      <w:r w:rsidRPr="009D1828">
        <w:rPr>
          <w:rFonts w:ascii="Times New Roman" w:hAnsi="Times New Roman" w:cs="Times New Roman"/>
          <w:sz w:val="28"/>
          <w:szCs w:val="28"/>
        </w:rPr>
        <w:t xml:space="preserve">ного возраста. Самыми пиковыми оказались </w:t>
      </w:r>
      <w:r w:rsidR="0033236F" w:rsidRPr="009D1828">
        <w:rPr>
          <w:rFonts w:ascii="Times New Roman" w:hAnsi="Times New Roman" w:cs="Times New Roman"/>
          <w:sz w:val="28"/>
          <w:szCs w:val="28"/>
        </w:rPr>
        <w:t>возраст 12 и 13 лет. Самым опа</w:t>
      </w:r>
      <w:r w:rsidR="0033236F" w:rsidRPr="009D1828">
        <w:rPr>
          <w:rFonts w:ascii="Times New Roman" w:hAnsi="Times New Roman" w:cs="Times New Roman"/>
          <w:sz w:val="28"/>
          <w:szCs w:val="28"/>
        </w:rPr>
        <w:t>с</w:t>
      </w:r>
      <w:r w:rsidR="0033236F" w:rsidRPr="009D1828">
        <w:rPr>
          <w:rFonts w:ascii="Times New Roman" w:hAnsi="Times New Roman" w:cs="Times New Roman"/>
          <w:sz w:val="28"/>
          <w:szCs w:val="28"/>
        </w:rPr>
        <w:t xml:space="preserve">ным оказался возраст 13 лет. </w:t>
      </w:r>
      <w:r w:rsidR="005A64AD" w:rsidRPr="009D182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поведение подростка регулируе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ся его самооценкой, а самооценка формируется в ходе общения с окружающ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ми людьми. Но самооценка младших подростков противоречива, недостаточно целостна, поэтому в их поведении может возникнуть множество немотивир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ванных поступков. Первостепенное значение в этом возрасте приобретает о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щение со сверстниками. Общаясь с друзьями, младшие подростки активно осваивают нормы, цели, средства социального поведения, вырабатывают кр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терии оценки себя и других. Основным психологическим феноменом, характ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ризующим подростковый возраст, является резкий скачок в процессе формир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64AD" w:rsidRPr="009D1828">
        <w:rPr>
          <w:rFonts w:ascii="Times New Roman" w:hAnsi="Times New Roman" w:cs="Times New Roman"/>
          <w:color w:val="000000"/>
          <w:sz w:val="28"/>
          <w:szCs w:val="28"/>
        </w:rPr>
        <w:t>вания Я-концепции. В основном это связано с развитием самосознания.</w:t>
      </w:r>
      <w:r w:rsidR="00CD4F11" w:rsidRPr="009D1828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CD4F11" w:rsidRPr="009D182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D4F11" w:rsidRPr="009D1828">
        <w:rPr>
          <w:rFonts w:ascii="Times New Roman" w:hAnsi="Times New Roman" w:cs="Times New Roman"/>
          <w:color w:val="000000"/>
          <w:sz w:val="28"/>
          <w:szCs w:val="28"/>
        </w:rPr>
        <w:t>ростковый возраст – это возраст жадного стремления к познанию, возраст к</w:t>
      </w:r>
      <w:r w:rsidR="00CD4F11" w:rsidRPr="009D18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4F11" w:rsidRPr="009D1828">
        <w:rPr>
          <w:rFonts w:ascii="Times New Roman" w:hAnsi="Times New Roman" w:cs="Times New Roman"/>
          <w:color w:val="000000"/>
          <w:sz w:val="28"/>
          <w:szCs w:val="28"/>
        </w:rPr>
        <w:t>пучей энергии, бурной активности, инициативности, жажды деятельности, и</w:t>
      </w:r>
      <w:r w:rsidR="00CD4F11" w:rsidRPr="009D18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D4F11" w:rsidRPr="009D1828">
        <w:rPr>
          <w:rFonts w:ascii="Times New Roman" w:hAnsi="Times New Roman" w:cs="Times New Roman"/>
          <w:color w:val="000000"/>
          <w:sz w:val="28"/>
          <w:szCs w:val="28"/>
        </w:rPr>
        <w:t>пульсивности.</w:t>
      </w:r>
    </w:p>
    <w:p w:rsidR="005A64AD" w:rsidRDefault="005A64AD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828" w:rsidRDefault="009D1828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828" w:rsidRDefault="009D1828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AD5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AD5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AD5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AD5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AD5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3AD5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828" w:rsidRDefault="0033236F" w:rsidP="004C1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AD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6D3D02">
        <w:rPr>
          <w:rFonts w:ascii="Times New Roman" w:hAnsi="Times New Roman" w:cs="Times New Roman"/>
          <w:sz w:val="28"/>
          <w:szCs w:val="28"/>
        </w:rPr>
        <w:t>:</w:t>
      </w:r>
    </w:p>
    <w:p w:rsidR="009D1828" w:rsidRDefault="009D1828" w:rsidP="004C1CC7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D1828">
        <w:rPr>
          <w:rFonts w:ascii="Times New Roman" w:hAnsi="Times New Roman" w:cs="Times New Roman"/>
          <w:sz w:val="28"/>
          <w:szCs w:val="28"/>
        </w:rPr>
        <w:t>1. Аксюта, Максим Почему одни подростки трудны, а другие - нет. Воспитание с помощью окружения / Максим Аксюта , Татьяна Сандлер. - М.: В Круге, 2014. - 360 c.</w:t>
      </w:r>
      <w:r w:rsidRPr="009D1828">
        <w:rPr>
          <w:rFonts w:ascii="Times New Roman" w:hAnsi="Times New Roman" w:cs="Times New Roman"/>
          <w:sz w:val="28"/>
          <w:szCs w:val="28"/>
        </w:rPr>
        <w:br/>
        <w:t>2. Анжела, Певнева und Елена Татарникова Личностные особенности подрос</w:t>
      </w:r>
      <w:r w:rsidRPr="009D1828">
        <w:rPr>
          <w:rFonts w:ascii="Times New Roman" w:hAnsi="Times New Roman" w:cs="Times New Roman"/>
          <w:sz w:val="28"/>
          <w:szCs w:val="28"/>
        </w:rPr>
        <w:t>т</w:t>
      </w:r>
      <w:r w:rsidRPr="009D1828">
        <w:rPr>
          <w:rFonts w:ascii="Times New Roman" w:hAnsi="Times New Roman" w:cs="Times New Roman"/>
          <w:sz w:val="28"/>
          <w:szCs w:val="28"/>
        </w:rPr>
        <w:t>ков и стиль воспитания в неполной семье / Анжела Певнева und Елена Татарн</w:t>
      </w:r>
      <w:r w:rsidRPr="009D1828">
        <w:rPr>
          <w:rFonts w:ascii="Times New Roman" w:hAnsi="Times New Roman" w:cs="Times New Roman"/>
          <w:sz w:val="28"/>
          <w:szCs w:val="28"/>
        </w:rPr>
        <w:t>и</w:t>
      </w:r>
      <w:r w:rsidRPr="009D1828">
        <w:rPr>
          <w:rFonts w:ascii="Times New Roman" w:hAnsi="Times New Roman" w:cs="Times New Roman"/>
          <w:sz w:val="28"/>
          <w:szCs w:val="28"/>
        </w:rPr>
        <w:t>кова. - М.: LAP Lambert Academic Publishing, 2015. - </w:t>
      </w:r>
      <w:r w:rsidRPr="009D1828">
        <w:rPr>
          <w:rFonts w:ascii="Times New Roman" w:hAnsi="Times New Roman" w:cs="Times New Roman"/>
          <w:b/>
          <w:bCs/>
          <w:sz w:val="28"/>
          <w:szCs w:val="28"/>
        </w:rPr>
        <w:t>337</w:t>
      </w:r>
      <w:r w:rsidRPr="009D1828">
        <w:rPr>
          <w:rFonts w:ascii="Times New Roman" w:hAnsi="Times New Roman" w:cs="Times New Roman"/>
          <w:sz w:val="28"/>
          <w:szCs w:val="28"/>
        </w:rPr>
        <w:t> c.</w:t>
      </w:r>
      <w:r w:rsidRPr="009D1828">
        <w:rPr>
          <w:rFonts w:ascii="Times New Roman" w:hAnsi="Times New Roman" w:cs="Times New Roman"/>
          <w:sz w:val="28"/>
          <w:szCs w:val="28"/>
        </w:rPr>
        <w:br/>
        <w:t>3.  Григорович, Л. А. Проблема нравственного развития подростка: моногр. / Л.А. Григорович. - М.: НОУ ВПО Московский психолого-социальный униве</w:t>
      </w:r>
      <w:r w:rsidRPr="009D1828">
        <w:rPr>
          <w:rFonts w:ascii="Times New Roman" w:hAnsi="Times New Roman" w:cs="Times New Roman"/>
          <w:sz w:val="28"/>
          <w:szCs w:val="28"/>
        </w:rPr>
        <w:t>р</w:t>
      </w:r>
      <w:r w:rsidRPr="009D1828">
        <w:rPr>
          <w:rFonts w:ascii="Times New Roman" w:hAnsi="Times New Roman" w:cs="Times New Roman"/>
          <w:sz w:val="28"/>
          <w:szCs w:val="28"/>
        </w:rPr>
        <w:t>ситет, 2014. - 248 c.</w:t>
      </w:r>
      <w:r w:rsidRPr="009D1828">
        <w:rPr>
          <w:rFonts w:ascii="Times New Roman" w:hAnsi="Times New Roman" w:cs="Times New Roman"/>
          <w:sz w:val="28"/>
          <w:szCs w:val="28"/>
        </w:rPr>
        <w:br/>
      </w:r>
      <w:r w:rsidR="00B43AD5">
        <w:rPr>
          <w:rFonts w:ascii="Times New Roman" w:hAnsi="Times New Roman" w:cs="Times New Roman"/>
          <w:sz w:val="28"/>
          <w:szCs w:val="28"/>
        </w:rPr>
        <w:t>4</w:t>
      </w:r>
      <w:r w:rsidRPr="009D1828">
        <w:rPr>
          <w:rFonts w:ascii="Times New Roman" w:hAnsi="Times New Roman" w:cs="Times New Roman"/>
          <w:sz w:val="28"/>
          <w:szCs w:val="28"/>
        </w:rPr>
        <w:t>. Дмитриева, Н. Ю. Кризисы детского возраста. Воспитание подростков: м</w:t>
      </w:r>
      <w:r w:rsidRPr="009D1828">
        <w:rPr>
          <w:rFonts w:ascii="Times New Roman" w:hAnsi="Times New Roman" w:cs="Times New Roman"/>
          <w:sz w:val="28"/>
          <w:szCs w:val="28"/>
        </w:rPr>
        <w:t>о</w:t>
      </w:r>
      <w:r w:rsidRPr="009D1828">
        <w:rPr>
          <w:rFonts w:ascii="Times New Roman" w:hAnsi="Times New Roman" w:cs="Times New Roman"/>
          <w:sz w:val="28"/>
          <w:szCs w:val="28"/>
        </w:rPr>
        <w:t>ногр. / Н.Ю. Дмитриева. - М.: Феникс, 2016. - 160 c.</w:t>
      </w:r>
      <w:r w:rsidRPr="009D18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D1828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828" w:rsidRPr="009D1828">
        <w:rPr>
          <w:rFonts w:ascii="Times New Roman" w:hAnsi="Times New Roman" w:cs="Times New Roman"/>
          <w:sz w:val="28"/>
          <w:szCs w:val="28"/>
        </w:rPr>
        <w:t>. Ирина, Ахтамьянова und Ольга Беляева Формирование мышления подростка: психолого-педагогический аспект / Ирина Ахтамьянова und Ольга Беляева. - М.: LAP Lambert Academic Publishing, 2011. - 144 c.</w:t>
      </w:r>
      <w:r w:rsidR="009D1828" w:rsidRPr="009D18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="009D1828" w:rsidRPr="009D1828">
        <w:rPr>
          <w:rFonts w:ascii="Times New Roman" w:hAnsi="Times New Roman" w:cs="Times New Roman"/>
          <w:sz w:val="28"/>
          <w:szCs w:val="28"/>
        </w:rPr>
        <w:t>. Казанская, В. Подросток. Социальная адаптация / В. Казанская. - М.: Питер, 2011. - 288 c.</w:t>
      </w:r>
    </w:p>
    <w:p w:rsidR="009D1828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1828" w:rsidRPr="009D1828">
        <w:rPr>
          <w:rFonts w:ascii="Times New Roman" w:hAnsi="Times New Roman" w:cs="Times New Roman"/>
          <w:sz w:val="28"/>
          <w:szCs w:val="28"/>
        </w:rPr>
        <w:t>. Синичкина, Елена Практическая психология для подростков, или Как научиться любить себя и других / Елена С</w:t>
      </w:r>
      <w:r w:rsidR="009D1828">
        <w:rPr>
          <w:rFonts w:ascii="Times New Roman" w:hAnsi="Times New Roman" w:cs="Times New Roman"/>
          <w:sz w:val="28"/>
          <w:szCs w:val="28"/>
        </w:rPr>
        <w:t>иничкина. - М.: АСТ-Пресс, 2015</w:t>
      </w:r>
      <w:r w:rsidR="009D1828" w:rsidRPr="009D1828">
        <w:rPr>
          <w:rFonts w:ascii="Times New Roman" w:hAnsi="Times New Roman" w:cs="Times New Roman"/>
          <w:sz w:val="28"/>
          <w:szCs w:val="28"/>
        </w:rPr>
        <w:t xml:space="preserve"> - 304 c</w:t>
      </w:r>
      <w:r w:rsidR="009D1828">
        <w:rPr>
          <w:rFonts w:ascii="Times New Roman" w:hAnsi="Times New Roman" w:cs="Times New Roman"/>
          <w:sz w:val="28"/>
          <w:szCs w:val="28"/>
        </w:rPr>
        <w:t>.</w:t>
      </w:r>
    </w:p>
    <w:p w:rsidR="009D1828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828" w:rsidRPr="009D1828">
        <w:rPr>
          <w:rFonts w:ascii="Times New Roman" w:hAnsi="Times New Roman" w:cs="Times New Roman"/>
          <w:sz w:val="28"/>
          <w:szCs w:val="28"/>
        </w:rPr>
        <w:t>. Юрченко, И. В. Подростковая агрессия / И.В. Юрченко. - М.: LAP Lambert Academic Publishing, 2012. - 144 c.</w:t>
      </w:r>
    </w:p>
    <w:p w:rsidR="009D1828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сайт:</w:t>
      </w:r>
      <w:r w:rsidRPr="006D3D02">
        <w:rPr>
          <w:rFonts w:ascii="Times New Roman" w:hAnsi="Times New Roman" w:cs="Times New Roman"/>
          <w:sz w:val="28"/>
          <w:szCs w:val="28"/>
        </w:rPr>
        <w:t xml:space="preserve"> </w:t>
      </w:r>
      <w:r w:rsidRPr="006D3D02">
        <w:rPr>
          <w:rFonts w:ascii="Times New Roman" w:hAnsi="Times New Roman" w:cs="Times New Roman"/>
        </w:rPr>
        <w:t>studwood.ru</w:t>
      </w:r>
      <w:r w:rsidR="0033236F" w:rsidRPr="006D3D02">
        <w:rPr>
          <w:rFonts w:ascii="Times New Roman" w:hAnsi="Times New Roman" w:cs="Times New Roman"/>
          <w:sz w:val="28"/>
          <w:szCs w:val="28"/>
        </w:rPr>
        <w:t xml:space="preserve">, psyera.ru, studfiles.net </w:t>
      </w:r>
    </w:p>
    <w:p w:rsidR="0033236F" w:rsidRPr="006D3D02" w:rsidRDefault="00B43AD5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828" w:rsidRPr="00B43AD5">
        <w:rPr>
          <w:rFonts w:ascii="Times New Roman" w:hAnsi="Times New Roman" w:cs="Times New Roman"/>
          <w:sz w:val="28"/>
          <w:szCs w:val="28"/>
        </w:rPr>
        <w:t>.</w:t>
      </w:r>
      <w:r w:rsidR="0033236F" w:rsidRPr="00B43AD5">
        <w:rPr>
          <w:rFonts w:ascii="Times New Roman" w:hAnsi="Times New Roman" w:cs="Times New Roman"/>
          <w:sz w:val="28"/>
          <w:szCs w:val="28"/>
        </w:rPr>
        <w:t xml:space="preserve"> статьи:</w:t>
      </w:r>
      <w:r w:rsidR="0033236F" w:rsidRPr="00B43AD5">
        <w:rPr>
          <w:rFonts w:ascii="Times New Roman" w:hAnsi="Times New Roman" w:cs="Times New Roman"/>
        </w:rPr>
        <w:t xml:space="preserve"> </w:t>
      </w:r>
      <w:hyperlink r:id="rId27" w:anchor="text" w:history="1">
        <w:r w:rsidR="0033236F" w:rsidRPr="00B43AD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https://otherreferats.allbest.ru/psychology/00035042_0.html#text</w:t>
        </w:r>
      </w:hyperlink>
      <w:r w:rsidR="00BC47A2" w:rsidRPr="00B43AD5">
        <w:rPr>
          <w:rFonts w:ascii="Times New Roman" w:hAnsi="Times New Roman" w:cs="Times New Roman"/>
          <w:sz w:val="28"/>
          <w:szCs w:val="28"/>
        </w:rPr>
        <w:t xml:space="preserve"> ( дата обращения 18.01.2019)</w:t>
      </w:r>
      <w:r w:rsidR="0033236F" w:rsidRPr="00B43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33236F" w:rsidRPr="00B43AD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https://celebemed.ru/psihologiya/podrostkovyj-vozrast.html</w:t>
        </w:r>
      </w:hyperlink>
      <w:r w:rsidR="00BC47A2" w:rsidRPr="00B43AD5">
        <w:rPr>
          <w:rFonts w:ascii="Times New Roman" w:hAnsi="Times New Roman" w:cs="Times New Roman"/>
          <w:sz w:val="28"/>
          <w:szCs w:val="28"/>
        </w:rPr>
        <w:t xml:space="preserve"> ( дата обращения 18.01.2019)</w:t>
      </w:r>
      <w:r w:rsidR="0033236F" w:rsidRPr="00B43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02" w:rsidRPr="006D3D02" w:rsidRDefault="006D3D02" w:rsidP="004C1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67C3" w:rsidRPr="001367C3" w:rsidRDefault="001367C3" w:rsidP="004C1CC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C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Анкета опросник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Дорогой друг! Ответь пожалуйста на вопросы анкеты.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Анкета, предназначена для диагностики агрессивных и враждебных реакций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Предложенная анкета не является «тестом», в ней нет «хороших» и «плохих» ответов. Вам предлагается ряд вопросов. Тот ответ, который Вы считаете наиболее приемлемым для себя, нужно подчеркнуть. </w:t>
      </w:r>
      <w:r w:rsidRPr="006D3D02">
        <w:rPr>
          <w:rFonts w:ascii="Times New Roman" w:hAnsi="Times New Roman" w:cs="Times New Roman"/>
          <w:b/>
          <w:sz w:val="24"/>
          <w:szCs w:val="24"/>
        </w:rPr>
        <w:t>Заранее благодарим вас за участие.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Ваши данные: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Класс____________________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Пол ж, м_______________________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Ваш возраст____________________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Содержание теста: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1. Временами я не могу справиться с желанием причинить вред другим.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2. Иногда я сплетничаю о людях, которых не люблю.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3. Я легко раздражаюсь, но быстро успокаиваюсь.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4. Если меня не попросят по-хорошему, я не выполню просьбы.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5. Я не всегда получаю то, что мне положено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6. Я знаю, что люди говорят обо мне за моей спиной.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7. Если я не одобряю поведение друзей, я даю им это почувствовать.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lastRenderedPageBreak/>
        <w:t xml:space="preserve">8. Когда мне случалось обмануть кого-нибудь, я испытывал мучительные угрызения совести.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9. Мне кажется, что я не способен ударить человека.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10. Я никогда не раздражаюсь настолько, чтобы кидаться предметами.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11. Я всегда снисходителен к чужим недостаткам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12. Если мне не нравится установленное правило, мне хочется нарушить его.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13. Другие умеют почти всегда пользоваться благоприятными обстоятельствами.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14. Я держусь настороженно с людьми, которые относятся ко мне несколько более друж</w:t>
      </w:r>
      <w:r w:rsidRPr="006D3D02">
        <w:rPr>
          <w:rFonts w:ascii="Times New Roman" w:hAnsi="Times New Roman" w:cs="Times New Roman"/>
          <w:sz w:val="24"/>
          <w:szCs w:val="24"/>
        </w:rPr>
        <w:t>е</w:t>
      </w:r>
      <w:r w:rsidRPr="006D3D02">
        <w:rPr>
          <w:rFonts w:ascii="Times New Roman" w:hAnsi="Times New Roman" w:cs="Times New Roman"/>
          <w:sz w:val="24"/>
          <w:szCs w:val="24"/>
        </w:rPr>
        <w:t>ственно, чем я ожидал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15. Я часто бываю не согласен с людьми.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16. Иногда мне на ум приходят мысли, которых я стыжусь.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17. Если кто-нибудь первым ударит меня, я не отвечу ему.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18. Когда я раздражаюсь, я хлопаю дверьми.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19. Я гораздо более раздражителен, чем кажется.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20. Если кто-нибудь корчит из себя начальника, я всегда поступаю ему наперекор.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21. Меня немного огорчает моя судьба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22. Я думаю, что многие люди не любят меня.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23. Я не могу удержаться от спора, если люди не согласны со мной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24. Люди, увиливающие от работы, должны испытывать чувство вины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25. Тот, кто оскорбляет меня и мою семью, напрашивается на драку.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26. Я не способен на грубые шутки.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27. Меня охватывает ярость, когда надо мной насмехаются.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28. Когда люди строят из себя начальников, я делаю все, чтобы они не зазнавались.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29. Почти каждую неделю я вижу кого-нибудь, кто мне не нравится.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30. Довольно многие люди завидуют мне.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31. Я требую, чтобы люди уважали меня.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32. Меня угнетает то, что я мало делаю для своих родителей.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33. Люди, которые постоянно изводят вас, стоят того, чтобы их щелкнули по носу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34. Я никогда не бываю мрачен от злости.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35. Если ко мне относятся хуже, чем я того заслуживаю, я не расстраиваюсь.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lastRenderedPageBreak/>
        <w:t>36. Если кто-то выводит меня из себя, я не обращаю внимания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37. Хотя я и не показываю этого, меня иногда гложет зависть.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38. Иногда мне кажется, что надо мной смеются.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39. Даже если я злюсь, я не прибегаю к сильным выражениям.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40. Мне хочется, чтобы мои грехи были прощены.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41. Я редко даю сдачи, даже если кто-нибудь ударит меня.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42. Когда получается не по-моему, я иногда обижаюсь.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43. Иногда люди раздражают меня одним своим присутствием.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44. Нет людей, которых я бы по-настоящему ненавидел.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45. Мой принцип: «Никогда не доверять чужакам».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46. Если кто-нибудь раздражает меня, то я готов сказать все, что я о нем думаю.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47. Я делаю много такого, о чем впоследствии сожалею.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48. Если я разозлюсь, я могу ударить кого-нибудь.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49. С детства я никогда не проявлял вспышек гнева.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50. Я часто чувствую себя как пороховая бочка, готовая взорваться.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51. Если бы все знали, что я чувствую, меня бы считали человеком, с которым нелегко л</w:t>
      </w:r>
      <w:r w:rsidRPr="006D3D02">
        <w:rPr>
          <w:rFonts w:ascii="Times New Roman" w:hAnsi="Times New Roman" w:cs="Times New Roman"/>
          <w:sz w:val="24"/>
          <w:szCs w:val="24"/>
        </w:rPr>
        <w:t>а</w:t>
      </w:r>
      <w:r w:rsidRPr="006D3D02">
        <w:rPr>
          <w:rFonts w:ascii="Times New Roman" w:hAnsi="Times New Roman" w:cs="Times New Roman"/>
          <w:sz w:val="24"/>
          <w:szCs w:val="24"/>
        </w:rPr>
        <w:t xml:space="preserve">дить.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52. Я всегда думаю о том, какие тайные причины заставляют людей делать что-нибудь пр</w:t>
      </w:r>
      <w:r w:rsidRPr="006D3D02">
        <w:rPr>
          <w:rFonts w:ascii="Times New Roman" w:hAnsi="Times New Roman" w:cs="Times New Roman"/>
          <w:sz w:val="24"/>
          <w:szCs w:val="24"/>
        </w:rPr>
        <w:t>и</w:t>
      </w:r>
      <w:r w:rsidRPr="006D3D02">
        <w:rPr>
          <w:rFonts w:ascii="Times New Roman" w:hAnsi="Times New Roman" w:cs="Times New Roman"/>
          <w:sz w:val="24"/>
          <w:szCs w:val="24"/>
        </w:rPr>
        <w:t xml:space="preserve">ятное для меня.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53. Когда на меня кричат, я начинаю кричать в ответ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54. Неудачи огорчают меня.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55. Я дерусь не реже и не чаще, чем другие.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56. Я могу вспомнить случаи, когда я был настолько зол, что хватал попавшуюся мне под руку вещь и ломал ее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57. Иногда я чувствую, что готов первым начать драку.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58. Иногда я чувствую, что жизнь поступает со мной несправедливо.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59. Раньше я думал, что большинство людей говорят правду, но теперь я в это не верю.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60. Я ругаюсь только от злости.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61. Когда я поступаю неправильно, меня мучает совесть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62. Если для зашиты своих прав мне нужно применить физическую силу, я применяю.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63. Иногда я выражаю свой гнев тем, что стучу кулаком по столу.</w:t>
      </w:r>
      <w:r w:rsidRPr="006D3D02">
        <w:rPr>
          <w:rFonts w:ascii="Times New Roman" w:hAnsi="Times New Roman" w:cs="Times New Roman"/>
          <w:sz w:val="24"/>
          <w:szCs w:val="24"/>
        </w:rPr>
        <w:tab/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lastRenderedPageBreak/>
        <w:t xml:space="preserve">64. Я бываю грубоват по отношению к людям, которые мне не нравятся.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65. У меня нет врагов, которые бы хотели мне навредить.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66. Я не умею поставить человека на место, даже если он того заслуживает.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67. Я часто думаю, что жил неправильно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68. Я знаю людей, которые способны довести меня до драки.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69. Я не огорчаюсь из-за мелочей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70. Мне редко приходит в голову, что люди пытаются разозлить или оскорбить меня.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71. Я часто только угрожаю людям, хотя и не собираюсь приводить угрозы в исполнение.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b/>
          <w:sz w:val="24"/>
          <w:szCs w:val="24"/>
        </w:rPr>
        <w:t xml:space="preserve"> 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72. В последнее время я стал занудой.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73. В споре я часто повышаю голос.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74. Я стараюсь обычно скрывать свое плохое отношение к людям.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75. Я лучше соглашусь с чем-либо, чем стану спорить.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 «НЕТ»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Тест состоит из 75 утверждений, на которые обследуемый должен ответить «да» или «нет». Создавая свой опросник, дифференцирующий проявления агрессии и враждебности, А. Басс и А. Дарки выделили следующие виды реакций: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 1. </w:t>
      </w:r>
      <w:r w:rsidRPr="00B43AD5">
        <w:rPr>
          <w:rFonts w:ascii="Times New Roman" w:hAnsi="Times New Roman" w:cs="Times New Roman"/>
          <w:bCs/>
          <w:sz w:val="24"/>
          <w:szCs w:val="24"/>
        </w:rPr>
        <w:t>Физическая агрессия</w:t>
      </w:r>
      <w:r w:rsidRPr="00B43AD5">
        <w:rPr>
          <w:rFonts w:ascii="Times New Roman" w:hAnsi="Times New Roman" w:cs="Times New Roman"/>
          <w:sz w:val="24"/>
          <w:szCs w:val="24"/>
        </w:rPr>
        <w:t xml:space="preserve"> — использование физической силы против другого лица.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2. </w:t>
      </w:r>
      <w:r w:rsidRPr="00B43AD5">
        <w:rPr>
          <w:rFonts w:ascii="Times New Roman" w:hAnsi="Times New Roman" w:cs="Times New Roman"/>
          <w:bCs/>
          <w:sz w:val="24"/>
          <w:szCs w:val="24"/>
        </w:rPr>
        <w:t>Косвенная агрессия</w:t>
      </w:r>
      <w:r w:rsidRPr="00B43AD5">
        <w:rPr>
          <w:rFonts w:ascii="Times New Roman" w:hAnsi="Times New Roman" w:cs="Times New Roman"/>
          <w:sz w:val="24"/>
          <w:szCs w:val="24"/>
        </w:rPr>
        <w:t>, окольным путем направленная на другое лицо или ни на кого не направленная.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3. </w:t>
      </w:r>
      <w:r w:rsidRPr="00B43AD5">
        <w:rPr>
          <w:rFonts w:ascii="Times New Roman" w:hAnsi="Times New Roman" w:cs="Times New Roman"/>
          <w:bCs/>
          <w:sz w:val="24"/>
          <w:szCs w:val="24"/>
        </w:rPr>
        <w:t>Раздражение</w:t>
      </w:r>
      <w:r w:rsidRPr="00B43AD5">
        <w:rPr>
          <w:rFonts w:ascii="Times New Roman" w:hAnsi="Times New Roman" w:cs="Times New Roman"/>
          <w:sz w:val="24"/>
          <w:szCs w:val="24"/>
        </w:rPr>
        <w:t xml:space="preserve"> — готовность к проявлению негативных чувств при малейшем возбуждении (вспыльчивость, грубость).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4. </w:t>
      </w:r>
      <w:r w:rsidRPr="00B43AD5">
        <w:rPr>
          <w:rFonts w:ascii="Times New Roman" w:hAnsi="Times New Roman" w:cs="Times New Roman"/>
          <w:bCs/>
          <w:sz w:val="24"/>
          <w:szCs w:val="24"/>
        </w:rPr>
        <w:t>Негативизм</w:t>
      </w:r>
      <w:r w:rsidRPr="00B43AD5">
        <w:rPr>
          <w:rFonts w:ascii="Times New Roman" w:hAnsi="Times New Roman" w:cs="Times New Roman"/>
          <w:sz w:val="24"/>
          <w:szCs w:val="24"/>
        </w:rPr>
        <w:t xml:space="preserve"> — оппозиционная манера в поведении от пассивного сопротивления до акти</w:t>
      </w:r>
      <w:r w:rsidRPr="00B43AD5">
        <w:rPr>
          <w:rFonts w:ascii="Times New Roman" w:hAnsi="Times New Roman" w:cs="Times New Roman"/>
          <w:sz w:val="24"/>
          <w:szCs w:val="24"/>
        </w:rPr>
        <w:t>в</w:t>
      </w:r>
      <w:r w:rsidRPr="00B43AD5">
        <w:rPr>
          <w:rFonts w:ascii="Times New Roman" w:hAnsi="Times New Roman" w:cs="Times New Roman"/>
          <w:sz w:val="24"/>
          <w:szCs w:val="24"/>
        </w:rPr>
        <w:t>ной борьбы против установившихся обычаев и законов.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5. </w:t>
      </w:r>
      <w:r w:rsidRPr="00B43AD5">
        <w:rPr>
          <w:rFonts w:ascii="Times New Roman" w:hAnsi="Times New Roman" w:cs="Times New Roman"/>
          <w:bCs/>
          <w:sz w:val="24"/>
          <w:szCs w:val="24"/>
        </w:rPr>
        <w:t>Обида</w:t>
      </w:r>
      <w:r w:rsidRPr="00B43AD5">
        <w:rPr>
          <w:rFonts w:ascii="Times New Roman" w:hAnsi="Times New Roman" w:cs="Times New Roman"/>
          <w:sz w:val="24"/>
          <w:szCs w:val="24"/>
        </w:rPr>
        <w:t xml:space="preserve"> — зависть и ненависть к окружающим за действительные и вымышленные де</w:t>
      </w:r>
      <w:r w:rsidRPr="00B43AD5">
        <w:rPr>
          <w:rFonts w:ascii="Times New Roman" w:hAnsi="Times New Roman" w:cs="Times New Roman"/>
          <w:sz w:val="24"/>
          <w:szCs w:val="24"/>
        </w:rPr>
        <w:t>й</w:t>
      </w:r>
      <w:r w:rsidRPr="00B43AD5">
        <w:rPr>
          <w:rFonts w:ascii="Times New Roman" w:hAnsi="Times New Roman" w:cs="Times New Roman"/>
          <w:sz w:val="24"/>
          <w:szCs w:val="24"/>
        </w:rPr>
        <w:t>ствия.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6. </w:t>
      </w:r>
      <w:r w:rsidRPr="00B43AD5">
        <w:rPr>
          <w:rFonts w:ascii="Times New Roman" w:hAnsi="Times New Roman" w:cs="Times New Roman"/>
          <w:bCs/>
          <w:sz w:val="24"/>
          <w:szCs w:val="24"/>
        </w:rPr>
        <w:t>Подозрительность</w:t>
      </w:r>
      <w:r w:rsidRPr="00B43AD5">
        <w:rPr>
          <w:rFonts w:ascii="Times New Roman" w:hAnsi="Times New Roman" w:cs="Times New Roman"/>
          <w:sz w:val="24"/>
          <w:szCs w:val="24"/>
        </w:rPr>
        <w:t xml:space="preserve"> — в диапазоне от недоверия и осторожности по отношению к людям до убеждения в том, что другие люди планируют и приносят вред.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7. </w:t>
      </w:r>
      <w:r w:rsidRPr="00B43AD5">
        <w:rPr>
          <w:rFonts w:ascii="Times New Roman" w:hAnsi="Times New Roman" w:cs="Times New Roman"/>
          <w:bCs/>
          <w:sz w:val="24"/>
          <w:szCs w:val="24"/>
        </w:rPr>
        <w:t>Вербальная агрессия</w:t>
      </w:r>
      <w:r w:rsidRPr="00B43AD5">
        <w:rPr>
          <w:rFonts w:ascii="Times New Roman" w:hAnsi="Times New Roman" w:cs="Times New Roman"/>
          <w:sz w:val="24"/>
          <w:szCs w:val="24"/>
        </w:rPr>
        <w:t xml:space="preserve"> — выражение негативных чувств как через форму (крик, визг), так и через содержание словесных ответов (проклятия, угрозы).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B43AD5">
        <w:rPr>
          <w:rFonts w:ascii="Times New Roman" w:hAnsi="Times New Roman" w:cs="Times New Roman"/>
          <w:bCs/>
          <w:sz w:val="24"/>
          <w:szCs w:val="24"/>
        </w:rPr>
        <w:t>Чувство вины</w:t>
      </w:r>
      <w:r w:rsidRPr="00B43AD5">
        <w:rPr>
          <w:rFonts w:ascii="Times New Roman" w:hAnsi="Times New Roman" w:cs="Times New Roman"/>
          <w:sz w:val="24"/>
          <w:szCs w:val="24"/>
        </w:rPr>
        <w:t xml:space="preserve"> —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bCs/>
          <w:sz w:val="24"/>
          <w:szCs w:val="24"/>
        </w:rPr>
        <w:t>При составлении опросника Басса-Дарки использовались следующие принципы: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1. Вопрос может относиться только к одной форме агрессии.</w:t>
      </w:r>
    </w:p>
    <w:p w:rsidR="001E77B4" w:rsidRPr="00B43AD5" w:rsidRDefault="001E77B4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2. Вопросы формулируются таким образом, чтобы в наибольшей степени ослабить эффект социальной желательности ответов.</w:t>
      </w:r>
    </w:p>
    <w:p w:rsidR="006D3D02" w:rsidRPr="006D3D02" w:rsidRDefault="006D3D02" w:rsidP="004C1C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67C3" w:rsidRDefault="001367C3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38" w:rsidRDefault="00C85338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38" w:rsidRDefault="00C85338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D02" w:rsidRPr="006D3D02" w:rsidRDefault="001367C3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Анкета опросник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Дорогой друг! Ответь пожалуйста на вопросы анкеты.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b/>
          <w:sz w:val="24"/>
          <w:szCs w:val="24"/>
        </w:rPr>
        <w:t>Тест на определение самооценки у подростков по методике Р.В. Овчаровой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Предложенная анкета не является «тестом», в ней нет «хороших» и «плохих» ответов.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Ваши данные: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Класс____________________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Пол ж, м_______________________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Ваш возраст____________________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1.</w:t>
      </w:r>
      <w:r w:rsidRPr="006D3D02">
        <w:rPr>
          <w:rFonts w:ascii="Times New Roman" w:hAnsi="Times New Roman" w:cs="Times New Roman"/>
          <w:sz w:val="24"/>
          <w:szCs w:val="24"/>
        </w:rPr>
        <w:tab/>
        <w:t>Мне нравится создавать фантастические проекты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2.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Могу представить себе то, чего не бывает на свете.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</w:t>
      </w:r>
      <w:r w:rsidRPr="006D3D02">
        <w:rPr>
          <w:rFonts w:ascii="Times New Roman" w:hAnsi="Times New Roman" w:cs="Times New Roman"/>
          <w:b/>
          <w:sz w:val="24"/>
          <w:szCs w:val="24"/>
        </w:rPr>
        <w:t>а</w:t>
      </w:r>
      <w:r w:rsidRPr="006D3D02">
        <w:rPr>
          <w:rFonts w:ascii="Times New Roman" w:hAnsi="Times New Roman" w:cs="Times New Roman"/>
          <w:b/>
          <w:sz w:val="24"/>
          <w:szCs w:val="24"/>
        </w:rPr>
        <w:t>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3.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Буду участвовать в том деле, которое для меня ново.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</w:t>
      </w:r>
      <w:r w:rsidRPr="006D3D02">
        <w:rPr>
          <w:rFonts w:ascii="Times New Roman" w:hAnsi="Times New Roman" w:cs="Times New Roman"/>
          <w:b/>
          <w:sz w:val="24"/>
          <w:szCs w:val="24"/>
        </w:rPr>
        <w:t>а</w:t>
      </w:r>
      <w:r w:rsidRPr="006D3D02">
        <w:rPr>
          <w:rFonts w:ascii="Times New Roman" w:hAnsi="Times New Roman" w:cs="Times New Roman"/>
          <w:b/>
          <w:sz w:val="24"/>
          <w:szCs w:val="24"/>
        </w:rPr>
        <w:t>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4.</w:t>
      </w:r>
      <w:r w:rsidRPr="006D3D02">
        <w:rPr>
          <w:rFonts w:ascii="Times New Roman" w:hAnsi="Times New Roman" w:cs="Times New Roman"/>
          <w:sz w:val="24"/>
          <w:szCs w:val="24"/>
        </w:rPr>
        <w:tab/>
        <w:t>Быстро нахожу решения в трудных ситуациях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D3D02">
        <w:rPr>
          <w:rFonts w:ascii="Times New Roman" w:hAnsi="Times New Roman" w:cs="Times New Roman"/>
          <w:sz w:val="24"/>
          <w:szCs w:val="24"/>
        </w:rPr>
        <w:tab/>
        <w:t>В основном стараюсь обо всем иметь свое мнение</w:t>
      </w:r>
      <w:r w:rsidRPr="006D3D02">
        <w:rPr>
          <w:rFonts w:ascii="Times New Roman" w:hAnsi="Times New Roman" w:cs="Times New Roman"/>
          <w:b/>
          <w:sz w:val="24"/>
          <w:szCs w:val="24"/>
        </w:rPr>
        <w:t>. «да», «нет» или «трудно ск</w:t>
      </w:r>
      <w:r w:rsidRPr="006D3D02">
        <w:rPr>
          <w:rFonts w:ascii="Times New Roman" w:hAnsi="Times New Roman" w:cs="Times New Roman"/>
          <w:b/>
          <w:sz w:val="24"/>
          <w:szCs w:val="24"/>
        </w:rPr>
        <w:t>а</w:t>
      </w:r>
      <w:r w:rsidRPr="006D3D02">
        <w:rPr>
          <w:rFonts w:ascii="Times New Roman" w:hAnsi="Times New Roman" w:cs="Times New Roman"/>
          <w:b/>
          <w:sz w:val="24"/>
          <w:szCs w:val="24"/>
        </w:rPr>
        <w:t>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6.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Мне нравится находить причины своих неудач.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7.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Стараюсь дать оценку поступкам и событиям на основе своих убеждений.  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               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8.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Могу обосновать: почему мне что-то нравится или не нравится.                                       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               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9.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Мне нетрудно в любой задаче выделить главное и второстепенное.                                          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10.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Убедительно могу доказать правоту.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11.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Умею сложную задачу разделить на несколько простых.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12.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У меня часто рождаются интересные идеи.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13.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Мне интереснее работать творчески, чем по-другому.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</w:t>
      </w:r>
      <w:r w:rsidRPr="006D3D02">
        <w:rPr>
          <w:rFonts w:ascii="Times New Roman" w:hAnsi="Times New Roman" w:cs="Times New Roman"/>
          <w:b/>
          <w:sz w:val="24"/>
          <w:szCs w:val="24"/>
        </w:rPr>
        <w:t>а</w:t>
      </w:r>
      <w:r w:rsidRPr="006D3D02">
        <w:rPr>
          <w:rFonts w:ascii="Times New Roman" w:hAnsi="Times New Roman" w:cs="Times New Roman"/>
          <w:b/>
          <w:sz w:val="24"/>
          <w:szCs w:val="24"/>
        </w:rPr>
        <w:t>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14.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Стремлюсь всегда найти дело, в котором могу проявить творчество.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b/>
          <w:sz w:val="24"/>
          <w:szCs w:val="24"/>
        </w:rPr>
        <w:t xml:space="preserve">              «да», «нет» или «трудно сказать».</w:t>
      </w:r>
      <w:r w:rsidRPr="006D3D02">
        <w:rPr>
          <w:rFonts w:ascii="Times New Roman" w:hAnsi="Times New Roman" w:cs="Times New Roman"/>
          <w:b/>
          <w:sz w:val="24"/>
          <w:szCs w:val="24"/>
        </w:rPr>
        <w:tab/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15.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Мне нравится организовывать своих товарищей на интересные дела.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              «да», «нет» или «трудно сказать».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16.</w:t>
      </w:r>
      <w:r w:rsidRPr="006D3D02">
        <w:rPr>
          <w:rFonts w:ascii="Times New Roman" w:hAnsi="Times New Roman" w:cs="Times New Roman"/>
          <w:sz w:val="24"/>
          <w:szCs w:val="24"/>
        </w:rPr>
        <w:tab/>
        <w:t xml:space="preserve"> Для меня важно, как оценивают мой труд окружающие.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3D02">
        <w:rPr>
          <w:rFonts w:ascii="Times New Roman" w:hAnsi="Times New Roman" w:cs="Times New Roman"/>
          <w:b/>
          <w:sz w:val="24"/>
          <w:szCs w:val="24"/>
        </w:rPr>
        <w:t>«да», «нет» или «трудно сказать».</w:t>
      </w:r>
    </w:p>
    <w:p w:rsidR="00B868F3" w:rsidRDefault="00B868F3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8F3" w:rsidRPr="00B868F3" w:rsidRDefault="00B868F3" w:rsidP="004C1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Итоговая сумма полученных баллов поможет определить результат:</w:t>
      </w:r>
    </w:p>
    <w:p w:rsidR="00B868F3" w:rsidRPr="00B868F3" w:rsidRDefault="00B868F3" w:rsidP="004C1CC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24-32 балла – высокий уровень самооценки;</w:t>
      </w:r>
    </w:p>
    <w:p w:rsidR="00B868F3" w:rsidRPr="00B868F3" w:rsidRDefault="00B868F3" w:rsidP="004C1CC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12-24 балла – средний;</w:t>
      </w:r>
    </w:p>
    <w:p w:rsidR="00B868F3" w:rsidRPr="00B868F3" w:rsidRDefault="00B868F3" w:rsidP="004C1CC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0-12 баллов – низкий.</w:t>
      </w:r>
    </w:p>
    <w:p w:rsidR="00B868F3" w:rsidRPr="00B868F3" w:rsidRDefault="00B868F3" w:rsidP="004C1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Не совсем адекватная самооценка подростка может существенно повлиять на его  дальне</w:t>
      </w:r>
      <w:r w:rsidRPr="00B868F3">
        <w:rPr>
          <w:rFonts w:ascii="Times New Roman" w:hAnsi="Times New Roman" w:cs="Times New Roman"/>
          <w:sz w:val="24"/>
          <w:szCs w:val="24"/>
        </w:rPr>
        <w:t>й</w:t>
      </w:r>
      <w:r w:rsidRPr="00B868F3">
        <w:rPr>
          <w:rFonts w:ascii="Times New Roman" w:hAnsi="Times New Roman" w:cs="Times New Roman"/>
          <w:sz w:val="24"/>
          <w:szCs w:val="24"/>
        </w:rPr>
        <w:t>шую жизнь</w:t>
      </w:r>
    </w:p>
    <w:p w:rsidR="001367C3" w:rsidRDefault="001367C3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7C3" w:rsidRDefault="001367C3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7C3" w:rsidRDefault="001367C3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AD5" w:rsidRDefault="00B43AD5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D02" w:rsidRPr="006D3D02" w:rsidRDefault="006D3D02" w:rsidP="004C1CC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367C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Анкета опросник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Дорогой друг! Ответь пожалуйста на вопросы анкеты.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Анкета «Оценка уровня школьной мотивации» Н.Г.</w:t>
      </w:r>
      <w:r w:rsidR="001367C3">
        <w:rPr>
          <w:rFonts w:ascii="Times New Roman" w:hAnsi="Times New Roman" w:cs="Times New Roman"/>
          <w:sz w:val="24"/>
          <w:szCs w:val="24"/>
        </w:rPr>
        <w:t xml:space="preserve"> </w:t>
      </w:r>
      <w:r w:rsidRPr="006D3D02">
        <w:rPr>
          <w:rFonts w:ascii="Times New Roman" w:hAnsi="Times New Roman" w:cs="Times New Roman"/>
          <w:sz w:val="24"/>
          <w:szCs w:val="24"/>
        </w:rPr>
        <w:t>Лускановой</w:t>
      </w:r>
    </w:p>
    <w:p w:rsidR="006D3D02" w:rsidRPr="006D3D02" w:rsidRDefault="006D3D02" w:rsidP="004C1C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Предложенная анкета не является «тестом», в ней нет «хороших» и «плохих» ответов.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Ваши данные: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Класс____________________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Пол ж, м_______________________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Ваш возраст____________________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1.Тебе нравится в школе?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 xml:space="preserve">-не очень 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-нравится</w:t>
      </w:r>
    </w:p>
    <w:p w:rsidR="006D3D02" w:rsidRPr="00B43AD5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D5">
        <w:rPr>
          <w:rFonts w:ascii="Times New Roman" w:hAnsi="Times New Roman" w:cs="Times New Roman"/>
          <w:sz w:val="24"/>
          <w:szCs w:val="24"/>
        </w:rPr>
        <w:t>-не нравится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2.Утром, когда ты просыпаешься, ты всегда с радостью идешь в школу или тебе часто хоче</w:t>
      </w:r>
      <w:r w:rsidRPr="006D3D02">
        <w:rPr>
          <w:rFonts w:ascii="Times New Roman" w:hAnsi="Times New Roman" w:cs="Times New Roman"/>
          <w:sz w:val="24"/>
          <w:szCs w:val="24"/>
        </w:rPr>
        <w:t>т</w:t>
      </w:r>
      <w:r w:rsidRPr="006D3D02">
        <w:rPr>
          <w:rFonts w:ascii="Times New Roman" w:hAnsi="Times New Roman" w:cs="Times New Roman"/>
          <w:sz w:val="24"/>
          <w:szCs w:val="24"/>
        </w:rPr>
        <w:t>ся остаться дома?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-чаще хочется остаться дома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lastRenderedPageBreak/>
        <w:t>-бывает по-разному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-иду с радостью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3.Если бы учитель сказал, что завтра в школу не обязательно приходить всем ученикам, ж</w:t>
      </w:r>
      <w:r w:rsidRPr="006D3D02">
        <w:rPr>
          <w:rFonts w:ascii="Times New Roman" w:hAnsi="Times New Roman" w:cs="Times New Roman"/>
          <w:sz w:val="24"/>
          <w:szCs w:val="24"/>
        </w:rPr>
        <w:t>е</w:t>
      </w:r>
      <w:r w:rsidRPr="006D3D02">
        <w:rPr>
          <w:rFonts w:ascii="Times New Roman" w:hAnsi="Times New Roman" w:cs="Times New Roman"/>
          <w:sz w:val="24"/>
          <w:szCs w:val="24"/>
        </w:rPr>
        <w:t>лающим можно остаться дома, ты бы пошел бы в школу или остался бы дома?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знаю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-остался бы дома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-пошел бы в школу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4.Тебе нравится, когда у вас отменяют какие-нибудь уроки?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нравится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-бывает по-разному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-нравится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5.Ты хотел бы, чтобы тебе не задавали домашних заданий?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-хотел бы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хотел бы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знаю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6.Ты хотел бы, чтобы в школе остались одни перемены?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знаю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хотел бы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-хотел бы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7.Ты часто рассказываешь о школе родителям?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-часто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-редко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рассказываю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8.Ты хотел бы, чтобы у тебя был менее строгий учитель?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-точно не знаю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-хотел бы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хотел бы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9.У тебя в классе много друзей?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-мало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-много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-нет друзей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10.Тебе нравятся твои одноклассники?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 xml:space="preserve">-да 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t>-не очень</w:t>
      </w:r>
    </w:p>
    <w:p w:rsidR="006D3D02" w:rsidRPr="006D3D02" w:rsidRDefault="006D3D02" w:rsidP="004C1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D02">
        <w:rPr>
          <w:rFonts w:ascii="Times New Roman" w:hAnsi="Times New Roman" w:cs="Times New Roman"/>
          <w:sz w:val="24"/>
          <w:szCs w:val="24"/>
        </w:rPr>
        <w:lastRenderedPageBreak/>
        <w:t>-нет</w:t>
      </w:r>
    </w:p>
    <w:p w:rsidR="00B868F3" w:rsidRP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Ответы на вопросы анкеты расположены в случайном порядке, поэтому для упрощения оценки может быть использован специальный ключ. В итоге подсчитывается набранное к</w:t>
      </w:r>
      <w:r w:rsidRPr="00B868F3">
        <w:rPr>
          <w:rFonts w:ascii="Times New Roman" w:hAnsi="Times New Roman" w:cs="Times New Roman"/>
          <w:sz w:val="24"/>
          <w:szCs w:val="24"/>
        </w:rPr>
        <w:t>о</w:t>
      </w:r>
      <w:r w:rsidRPr="00B868F3">
        <w:rPr>
          <w:rFonts w:ascii="Times New Roman" w:hAnsi="Times New Roman" w:cs="Times New Roman"/>
          <w:sz w:val="24"/>
          <w:szCs w:val="24"/>
        </w:rPr>
        <w:t>личество баллов.</w:t>
      </w:r>
    </w:p>
    <w:p w:rsidR="00B868F3" w:rsidRP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№ вопроса</w:t>
      </w:r>
    </w:p>
    <w:p w:rsidR="00B868F3" w:rsidRP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Оценка за 1 ответ</w:t>
      </w:r>
    </w:p>
    <w:p w:rsidR="00B868F3" w:rsidRP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Оценка за 2 ответ</w:t>
      </w:r>
    </w:p>
    <w:p w:rsidR="00B868F3" w:rsidRP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Оценка за 3 ответ</w:t>
      </w:r>
    </w:p>
    <w:p w:rsidR="00B868F3" w:rsidRP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Интерпретация результатов</w:t>
      </w:r>
    </w:p>
    <w:p w:rsidR="00B868F3" w:rsidRP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>Различия между группами детей были оценены по критерию Стьюдента, и было установлено 5 основных уровней школьной мотивации:</w:t>
      </w:r>
    </w:p>
    <w:p w:rsidR="00B868F3" w:rsidRPr="00B868F3" w:rsidRDefault="00B868F3" w:rsidP="004C1CC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b/>
          <w:bCs/>
          <w:sz w:val="24"/>
          <w:szCs w:val="24"/>
        </w:rPr>
        <w:t>25-30 баллов (очень высокий уровень) - высокий уровень школьной мотивации, учебной активности. </w:t>
      </w:r>
      <w:r w:rsidRPr="00B868F3">
        <w:rPr>
          <w:rFonts w:ascii="Times New Roman" w:hAnsi="Times New Roman" w:cs="Times New Roman"/>
          <w:sz w:val="24"/>
          <w:szCs w:val="24"/>
        </w:rPr>
        <w:t>Такие дети отличаются наличием высоких познавательных м</w:t>
      </w:r>
      <w:r w:rsidRPr="00B868F3">
        <w:rPr>
          <w:rFonts w:ascii="Times New Roman" w:hAnsi="Times New Roman" w:cs="Times New Roman"/>
          <w:sz w:val="24"/>
          <w:szCs w:val="24"/>
        </w:rPr>
        <w:t>о</w:t>
      </w:r>
      <w:r w:rsidRPr="00B868F3">
        <w:rPr>
          <w:rFonts w:ascii="Times New Roman" w:hAnsi="Times New Roman" w:cs="Times New Roman"/>
          <w:sz w:val="24"/>
          <w:szCs w:val="24"/>
        </w:rPr>
        <w:t>тивов, стремлением наиболее успешно выполнять все предъявляемые школой треб</w:t>
      </w:r>
      <w:r w:rsidRPr="00B868F3">
        <w:rPr>
          <w:rFonts w:ascii="Times New Roman" w:hAnsi="Times New Roman" w:cs="Times New Roman"/>
          <w:sz w:val="24"/>
          <w:szCs w:val="24"/>
        </w:rPr>
        <w:t>о</w:t>
      </w:r>
      <w:r w:rsidRPr="00B868F3">
        <w:rPr>
          <w:rFonts w:ascii="Times New Roman" w:hAnsi="Times New Roman" w:cs="Times New Roman"/>
          <w:sz w:val="24"/>
          <w:szCs w:val="24"/>
        </w:rPr>
        <w:t>вания. Они очень четко следуют всем указаниям учителя, добросовестны и отве</w:t>
      </w:r>
      <w:r w:rsidRPr="00B868F3">
        <w:rPr>
          <w:rFonts w:ascii="Times New Roman" w:hAnsi="Times New Roman" w:cs="Times New Roman"/>
          <w:sz w:val="24"/>
          <w:szCs w:val="24"/>
        </w:rPr>
        <w:t>т</w:t>
      </w:r>
      <w:r w:rsidRPr="00B868F3">
        <w:rPr>
          <w:rFonts w:ascii="Times New Roman" w:hAnsi="Times New Roman" w:cs="Times New Roman"/>
          <w:sz w:val="24"/>
          <w:szCs w:val="24"/>
        </w:rPr>
        <w:t>ственны, сильно переживают, если получают неудовлетворительные оценки или з</w:t>
      </w:r>
      <w:r w:rsidRPr="00B868F3">
        <w:rPr>
          <w:rFonts w:ascii="Times New Roman" w:hAnsi="Times New Roman" w:cs="Times New Roman"/>
          <w:sz w:val="24"/>
          <w:szCs w:val="24"/>
        </w:rPr>
        <w:t>а</w:t>
      </w:r>
      <w:r w:rsidRPr="00B868F3">
        <w:rPr>
          <w:rFonts w:ascii="Times New Roman" w:hAnsi="Times New Roman" w:cs="Times New Roman"/>
          <w:sz w:val="24"/>
          <w:szCs w:val="24"/>
        </w:rPr>
        <w:t>мечания педагога.</w:t>
      </w:r>
    </w:p>
    <w:p w:rsidR="00B868F3" w:rsidRPr="00B868F3" w:rsidRDefault="00B868F3" w:rsidP="004C1CC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b/>
          <w:bCs/>
          <w:sz w:val="24"/>
          <w:szCs w:val="24"/>
        </w:rPr>
        <w:t>20-24 балла – (высокий уровень) хорошая школьная мотивация. </w:t>
      </w:r>
      <w:r w:rsidRPr="00B868F3">
        <w:rPr>
          <w:rFonts w:ascii="Times New Roman" w:hAnsi="Times New Roman" w:cs="Times New Roman"/>
          <w:sz w:val="24"/>
          <w:szCs w:val="24"/>
        </w:rPr>
        <w:t>Подобные пок</w:t>
      </w:r>
      <w:r w:rsidRPr="00B868F3">
        <w:rPr>
          <w:rFonts w:ascii="Times New Roman" w:hAnsi="Times New Roman" w:cs="Times New Roman"/>
          <w:sz w:val="24"/>
          <w:szCs w:val="24"/>
        </w:rPr>
        <w:t>а</w:t>
      </w:r>
      <w:r w:rsidRPr="00B868F3">
        <w:rPr>
          <w:rFonts w:ascii="Times New Roman" w:hAnsi="Times New Roman" w:cs="Times New Roman"/>
          <w:sz w:val="24"/>
          <w:szCs w:val="24"/>
        </w:rPr>
        <w:t>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B868F3" w:rsidRPr="00B868F3" w:rsidRDefault="00B868F3" w:rsidP="004C1CC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b/>
          <w:bCs/>
          <w:sz w:val="24"/>
          <w:szCs w:val="24"/>
        </w:rPr>
        <w:t>15 – 19 баллов – (средний уровень) положительное отношение к школе, но школа привлекает больше внеучебными сторонами. </w:t>
      </w:r>
      <w:r w:rsidRPr="00B868F3">
        <w:rPr>
          <w:rFonts w:ascii="Times New Roman" w:hAnsi="Times New Roman" w:cs="Times New Roman"/>
          <w:sz w:val="24"/>
          <w:szCs w:val="24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B868F3" w:rsidRPr="00B868F3" w:rsidRDefault="00B868F3" w:rsidP="004C1CC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b/>
          <w:bCs/>
          <w:sz w:val="24"/>
          <w:szCs w:val="24"/>
        </w:rPr>
        <w:t>10 – 14 баллов – (низкий уровень) низкая школьная мотивация. </w:t>
      </w:r>
      <w:r w:rsidRPr="00B868F3">
        <w:rPr>
          <w:rFonts w:ascii="Times New Roman" w:hAnsi="Times New Roman" w:cs="Times New Roman"/>
          <w:sz w:val="24"/>
          <w:szCs w:val="24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</w:t>
      </w:r>
      <w:r w:rsidRPr="00B868F3">
        <w:rPr>
          <w:rFonts w:ascii="Times New Roman" w:hAnsi="Times New Roman" w:cs="Times New Roman"/>
          <w:sz w:val="24"/>
          <w:szCs w:val="24"/>
        </w:rPr>
        <w:t>е</w:t>
      </w:r>
      <w:r w:rsidRPr="00B868F3">
        <w:rPr>
          <w:rFonts w:ascii="Times New Roman" w:hAnsi="Times New Roman" w:cs="Times New Roman"/>
          <w:sz w:val="24"/>
          <w:szCs w:val="24"/>
        </w:rPr>
        <w:t>ния в учебной деятельности. Находятся в состоянии неустойчивой адаптации к школе.</w:t>
      </w:r>
    </w:p>
    <w:p w:rsidR="00B868F3" w:rsidRPr="00B868F3" w:rsidRDefault="00B868F3" w:rsidP="004C1CC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Ниже 10 баллов – (очень низкий уровень) негативное отношение к шк</w:t>
      </w:r>
      <w:r w:rsidRPr="00B868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868F3">
        <w:rPr>
          <w:rFonts w:ascii="Times New Roman" w:hAnsi="Times New Roman" w:cs="Times New Roman"/>
          <w:b/>
          <w:bCs/>
          <w:sz w:val="24"/>
          <w:szCs w:val="24"/>
        </w:rPr>
        <w:t>ле, </w:t>
      </w:r>
      <w:hyperlink r:id="rId29" w:history="1">
        <w:r w:rsidRPr="000152B4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</w:rPr>
          <w:t>школьная дезадаптация</w:t>
        </w:r>
        <w:r w:rsidRPr="00B868F3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r w:rsidRPr="00B868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868F3">
        <w:rPr>
          <w:rFonts w:ascii="Times New Roman" w:hAnsi="Times New Roman" w:cs="Times New Roman"/>
          <w:sz w:val="24"/>
          <w:szCs w:val="24"/>
        </w:rPr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</w:t>
      </w:r>
      <w:r w:rsidRPr="00B868F3">
        <w:rPr>
          <w:rFonts w:ascii="Times New Roman" w:hAnsi="Times New Roman" w:cs="Times New Roman"/>
          <w:sz w:val="24"/>
          <w:szCs w:val="24"/>
        </w:rPr>
        <w:t>в</w:t>
      </w:r>
      <w:r w:rsidRPr="00B868F3">
        <w:rPr>
          <w:rFonts w:ascii="Times New Roman" w:hAnsi="Times New Roman" w:cs="Times New Roman"/>
          <w:sz w:val="24"/>
          <w:szCs w:val="24"/>
        </w:rPr>
        <w:t>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B868F3" w:rsidRDefault="00B868F3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8F3">
        <w:rPr>
          <w:rFonts w:ascii="Times New Roman" w:hAnsi="Times New Roman" w:cs="Times New Roman"/>
          <w:sz w:val="24"/>
          <w:szCs w:val="24"/>
        </w:rPr>
        <w:t xml:space="preserve"> .</w:t>
      </w:r>
      <w:r w:rsidRPr="00B868F3">
        <w:rPr>
          <w:rFonts w:ascii="Times New Roman" w:hAnsi="Times New Roman" w:cs="Times New Roman"/>
          <w:sz w:val="24"/>
          <w:szCs w:val="24"/>
        </w:rPr>
        <w:br/>
      </w:r>
    </w:p>
    <w:p w:rsidR="006D3D02" w:rsidRPr="006D3D02" w:rsidRDefault="006D3D02" w:rsidP="004C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3D02" w:rsidRPr="006D3D02" w:rsidSect="00B43AD5">
      <w:footerReference w:type="default" r:id="rId30"/>
      <w:pgSz w:w="11906" w:h="16838"/>
      <w:pgMar w:top="1134" w:right="567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79" w:rsidRDefault="00CE0B79" w:rsidP="00B43AD5">
      <w:pPr>
        <w:spacing w:after="0" w:line="240" w:lineRule="auto"/>
      </w:pPr>
      <w:r>
        <w:separator/>
      </w:r>
    </w:p>
  </w:endnote>
  <w:endnote w:type="continuationSeparator" w:id="0">
    <w:p w:rsidR="00CE0B79" w:rsidRDefault="00CE0B79" w:rsidP="00B4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3973"/>
      <w:docPartObj>
        <w:docPartGallery w:val="Page Numbers (Bottom of Page)"/>
        <w:docPartUnique/>
      </w:docPartObj>
    </w:sdtPr>
    <w:sdtEndPr/>
    <w:sdtContent>
      <w:p w:rsidR="00B43AD5" w:rsidRDefault="00B43A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3E">
          <w:rPr>
            <w:noProof/>
          </w:rPr>
          <w:t>2</w:t>
        </w:r>
        <w:r>
          <w:fldChar w:fldCharType="end"/>
        </w:r>
      </w:p>
    </w:sdtContent>
  </w:sdt>
  <w:p w:rsidR="00B43AD5" w:rsidRDefault="00B43A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79" w:rsidRDefault="00CE0B79" w:rsidP="00B43AD5">
      <w:pPr>
        <w:spacing w:after="0" w:line="240" w:lineRule="auto"/>
      </w:pPr>
      <w:r>
        <w:separator/>
      </w:r>
    </w:p>
  </w:footnote>
  <w:footnote w:type="continuationSeparator" w:id="0">
    <w:p w:rsidR="00CE0B79" w:rsidRDefault="00CE0B79" w:rsidP="00B4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EA"/>
    <w:multiLevelType w:val="hybridMultilevel"/>
    <w:tmpl w:val="53B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B84"/>
    <w:multiLevelType w:val="hybridMultilevel"/>
    <w:tmpl w:val="8E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084F"/>
    <w:multiLevelType w:val="hybridMultilevel"/>
    <w:tmpl w:val="15B2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366D"/>
    <w:multiLevelType w:val="multilevel"/>
    <w:tmpl w:val="4396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14BC9"/>
    <w:multiLevelType w:val="hybridMultilevel"/>
    <w:tmpl w:val="2FDA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20DA"/>
    <w:multiLevelType w:val="multilevel"/>
    <w:tmpl w:val="FC62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15090"/>
    <w:multiLevelType w:val="multilevel"/>
    <w:tmpl w:val="B5A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73BA4"/>
    <w:multiLevelType w:val="multilevel"/>
    <w:tmpl w:val="75B03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1"/>
    <w:rsid w:val="000152B4"/>
    <w:rsid w:val="000403B8"/>
    <w:rsid w:val="00075A5B"/>
    <w:rsid w:val="001367C3"/>
    <w:rsid w:val="00145359"/>
    <w:rsid w:val="00151C03"/>
    <w:rsid w:val="001903A8"/>
    <w:rsid w:val="001E77B4"/>
    <w:rsid w:val="00211CE4"/>
    <w:rsid w:val="002A70D1"/>
    <w:rsid w:val="002A7138"/>
    <w:rsid w:val="002B0A80"/>
    <w:rsid w:val="002C39D9"/>
    <w:rsid w:val="002F7E56"/>
    <w:rsid w:val="00304CB1"/>
    <w:rsid w:val="0033050E"/>
    <w:rsid w:val="0033236F"/>
    <w:rsid w:val="00354482"/>
    <w:rsid w:val="003A6D8A"/>
    <w:rsid w:val="003B7F81"/>
    <w:rsid w:val="003D0DFA"/>
    <w:rsid w:val="003F783C"/>
    <w:rsid w:val="00445A67"/>
    <w:rsid w:val="00472450"/>
    <w:rsid w:val="004C1CC7"/>
    <w:rsid w:val="005644B3"/>
    <w:rsid w:val="005A64AD"/>
    <w:rsid w:val="005C6462"/>
    <w:rsid w:val="005F3B4E"/>
    <w:rsid w:val="0063753A"/>
    <w:rsid w:val="0064486E"/>
    <w:rsid w:val="00654C0D"/>
    <w:rsid w:val="006D3D02"/>
    <w:rsid w:val="007A4FEC"/>
    <w:rsid w:val="007D65B1"/>
    <w:rsid w:val="00863CAD"/>
    <w:rsid w:val="008A35B1"/>
    <w:rsid w:val="00900C4B"/>
    <w:rsid w:val="00991292"/>
    <w:rsid w:val="009D1828"/>
    <w:rsid w:val="00A2329F"/>
    <w:rsid w:val="00A4798F"/>
    <w:rsid w:val="00B13C3E"/>
    <w:rsid w:val="00B43AD5"/>
    <w:rsid w:val="00B6596D"/>
    <w:rsid w:val="00B868F3"/>
    <w:rsid w:val="00B87C07"/>
    <w:rsid w:val="00BC47A2"/>
    <w:rsid w:val="00C85338"/>
    <w:rsid w:val="00CD3123"/>
    <w:rsid w:val="00CD4F11"/>
    <w:rsid w:val="00CE0B79"/>
    <w:rsid w:val="00D0002D"/>
    <w:rsid w:val="00D56E18"/>
    <w:rsid w:val="00DA19A3"/>
    <w:rsid w:val="00DD6116"/>
    <w:rsid w:val="00DF4D31"/>
    <w:rsid w:val="00E362F9"/>
    <w:rsid w:val="00F1237B"/>
    <w:rsid w:val="00F238BE"/>
    <w:rsid w:val="00F31E6B"/>
    <w:rsid w:val="00F350EA"/>
    <w:rsid w:val="00F976BE"/>
    <w:rsid w:val="00FA5154"/>
    <w:rsid w:val="00FC6E08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50"/>
  </w:style>
  <w:style w:type="paragraph" w:styleId="1">
    <w:name w:val="heading 1"/>
    <w:basedOn w:val="a"/>
    <w:next w:val="a"/>
    <w:link w:val="10"/>
    <w:uiPriority w:val="9"/>
    <w:qFormat/>
    <w:rsid w:val="002A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0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A7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7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14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5B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C6E1B"/>
    <w:rPr>
      <w:i/>
      <w:iCs/>
    </w:rPr>
  </w:style>
  <w:style w:type="character" w:styleId="a9">
    <w:name w:val="Strong"/>
    <w:basedOn w:val="a0"/>
    <w:uiPriority w:val="22"/>
    <w:qFormat/>
    <w:rsid w:val="00FC6E1B"/>
    <w:rPr>
      <w:b/>
      <w:bCs/>
    </w:rPr>
  </w:style>
  <w:style w:type="character" w:styleId="aa">
    <w:name w:val="Hyperlink"/>
    <w:basedOn w:val="a0"/>
    <w:uiPriority w:val="99"/>
    <w:unhideWhenUsed/>
    <w:rsid w:val="0033236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C6E0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3AD5"/>
  </w:style>
  <w:style w:type="paragraph" w:styleId="ae">
    <w:name w:val="footer"/>
    <w:basedOn w:val="a"/>
    <w:link w:val="af"/>
    <w:uiPriority w:val="99"/>
    <w:unhideWhenUsed/>
    <w:rsid w:val="00B4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3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50"/>
  </w:style>
  <w:style w:type="paragraph" w:styleId="1">
    <w:name w:val="heading 1"/>
    <w:basedOn w:val="a"/>
    <w:next w:val="a"/>
    <w:link w:val="10"/>
    <w:uiPriority w:val="9"/>
    <w:qFormat/>
    <w:rsid w:val="002A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0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A7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7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14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5B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C6E1B"/>
    <w:rPr>
      <w:i/>
      <w:iCs/>
    </w:rPr>
  </w:style>
  <w:style w:type="character" w:styleId="a9">
    <w:name w:val="Strong"/>
    <w:basedOn w:val="a0"/>
    <w:uiPriority w:val="22"/>
    <w:qFormat/>
    <w:rsid w:val="00FC6E1B"/>
    <w:rPr>
      <w:b/>
      <w:bCs/>
    </w:rPr>
  </w:style>
  <w:style w:type="character" w:styleId="aa">
    <w:name w:val="Hyperlink"/>
    <w:basedOn w:val="a0"/>
    <w:uiPriority w:val="99"/>
    <w:unhideWhenUsed/>
    <w:rsid w:val="0033236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C6E0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3AD5"/>
  </w:style>
  <w:style w:type="paragraph" w:styleId="ae">
    <w:name w:val="footer"/>
    <w:basedOn w:val="a"/>
    <w:link w:val="af"/>
    <w:uiPriority w:val="99"/>
    <w:unhideWhenUsed/>
    <w:rsid w:val="00B4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http://infourok.ru/site/go?href=http%3A%2F%2Fvashpsixolog.ru%2Findex.php%2Fprimary-school-age%2F92-adaptation-to-school%2F404-school-disadaptation-da-causes-and-ways-of-correc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https://celebemed.ru/psihologiya/podrostkovyj-vozrast.html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sychologos.ru/articles/view/problemy_podrostkovogo_perioda_dobson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yperlink" Target="https://otherreferats.allbest.ru/psychology/00035042_0.html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взаимоотношения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лидеры</c:v>
                </c:pt>
                <c:pt idx="1">
                  <c:v>принимаются</c:v>
                </c:pt>
                <c:pt idx="2">
                  <c:v>изолированы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0.45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лидеры</c:v>
                </c:pt>
                <c:pt idx="1">
                  <c:v>предпочитаемые</c:v>
                </c:pt>
                <c:pt idx="2">
                  <c:v>принимаются</c:v>
                </c:pt>
                <c:pt idx="3">
                  <c:v>изолированы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0.36000000000000032</c:v>
                </c:pt>
                <c:pt idx="2">
                  <c:v>0.3900000000000004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0.33000000000000046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завышена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0.67000000000000093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962816"/>
        <c:axId val="227161216"/>
      </c:barChart>
      <c:catAx>
        <c:axId val="22696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161216"/>
        <c:crosses val="autoZero"/>
        <c:auto val="1"/>
        <c:lblAlgn val="ctr"/>
        <c:lblOffset val="100"/>
        <c:noMultiLvlLbl val="0"/>
      </c:catAx>
      <c:valAx>
        <c:axId val="227161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96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очень низкая</c:v>
                </c:pt>
                <c:pt idx="1">
                  <c:v>низкая</c:v>
                </c:pt>
                <c:pt idx="2">
                  <c:v>средняя</c:v>
                </c:pt>
                <c:pt idx="3">
                  <c:v>высокая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0.21000000000000016</c:v>
                </c:pt>
                <c:pt idx="1">
                  <c:v>0.42000000000000032</c:v>
                </c:pt>
                <c:pt idx="2">
                  <c:v>0.21000000000000016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459840"/>
        <c:axId val="227461376"/>
      </c:barChart>
      <c:catAx>
        <c:axId val="22745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461376"/>
        <c:crosses val="autoZero"/>
        <c:auto val="1"/>
        <c:lblAlgn val="ctr"/>
        <c:lblOffset val="100"/>
        <c:noMultiLvlLbl val="0"/>
      </c:catAx>
      <c:valAx>
        <c:axId val="227461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45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враждебность</c:v>
                </c:pt>
                <c:pt idx="1">
                  <c:v>агрессивность</c:v>
                </c:pt>
                <c:pt idx="2">
                  <c:v>косвенная агрессия</c:v>
                </c:pt>
                <c:pt idx="3">
                  <c:v>чувство вины, угрызения совести</c:v>
                </c:pt>
                <c:pt idx="4">
                  <c:v>негативизм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0.37000000000000033</c:v>
                </c:pt>
                <c:pt idx="1">
                  <c:v>0.11</c:v>
                </c:pt>
                <c:pt idx="2">
                  <c:v>0.26</c:v>
                </c:pt>
                <c:pt idx="3">
                  <c:v>0.68</c:v>
                </c:pt>
                <c:pt idx="4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514624"/>
        <c:axId val="227532800"/>
      </c:barChart>
      <c:catAx>
        <c:axId val="22751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532800"/>
        <c:crosses val="autoZero"/>
        <c:auto val="1"/>
        <c:lblAlgn val="ctr"/>
        <c:lblOffset val="100"/>
        <c:noMultiLvlLbl val="0"/>
      </c:catAx>
      <c:valAx>
        <c:axId val="227532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51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16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лидеры</c:v>
                </c:pt>
                <c:pt idx="1">
                  <c:v>предпочитаемые</c:v>
                </c:pt>
                <c:pt idx="2">
                  <c:v>принимаются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0.5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0.67000000000000082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0.3300000000000004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38272"/>
        <c:axId val="227648256"/>
      </c:barChart>
      <c:catAx>
        <c:axId val="22763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648256"/>
        <c:crosses val="autoZero"/>
        <c:auto val="1"/>
        <c:lblAlgn val="ctr"/>
        <c:lblOffset val="100"/>
        <c:noMultiLvlLbl val="0"/>
      </c:catAx>
      <c:valAx>
        <c:axId val="227648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63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очень низкая</c:v>
                </c:pt>
                <c:pt idx="1">
                  <c:v>низкая</c:v>
                </c:pt>
                <c:pt idx="2">
                  <c:v>средняя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0.44</c:v>
                </c:pt>
                <c:pt idx="2">
                  <c:v>0.39000000000000035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701120"/>
        <c:axId val="227702656"/>
      </c:barChart>
      <c:catAx>
        <c:axId val="22770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702656"/>
        <c:crosses val="autoZero"/>
        <c:auto val="1"/>
        <c:lblAlgn val="ctr"/>
        <c:lblOffset val="100"/>
        <c:noMultiLvlLbl val="0"/>
      </c:catAx>
      <c:valAx>
        <c:axId val="227702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70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агрессивность</c:v>
                </c:pt>
                <c:pt idx="1">
                  <c:v>враждебности</c:v>
                </c:pt>
                <c:pt idx="2">
                  <c:v>косвенной агрессии</c:v>
                </c:pt>
                <c:pt idx="3">
                  <c:v>угрызения совести, чувство вины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6.0000000000000032E-2</c:v>
                </c:pt>
                <c:pt idx="2">
                  <c:v>0.39000000000000035</c:v>
                </c:pt>
                <c:pt idx="3">
                  <c:v>0.83000000000000052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723136"/>
        <c:axId val="227724672"/>
      </c:barChart>
      <c:catAx>
        <c:axId val="22772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724672"/>
        <c:crosses val="autoZero"/>
        <c:auto val="1"/>
        <c:lblAlgn val="ctr"/>
        <c:lblOffset val="100"/>
        <c:noMultiLvlLbl val="0"/>
      </c:catAx>
      <c:valAx>
        <c:axId val="227724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72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0.67000000000000204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норме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0.53</c:v>
                </c:pt>
                <c:pt idx="1">
                  <c:v>0.33000000000000101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816000"/>
        <c:axId val="226817536"/>
      </c:barChart>
      <c:catAx>
        <c:axId val="22681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817536"/>
        <c:crosses val="autoZero"/>
        <c:auto val="1"/>
        <c:lblAlgn val="ctr"/>
        <c:lblOffset val="100"/>
        <c:noMultiLvlLbl val="0"/>
      </c:catAx>
      <c:valAx>
        <c:axId val="226817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816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взаимоотношения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лидеры</c:v>
                </c:pt>
                <c:pt idx="1">
                  <c:v>предпочитаемые</c:v>
                </c:pt>
                <c:pt idx="2">
                  <c:v>принятые</c:v>
                </c:pt>
                <c:pt idx="3">
                  <c:v>изолированные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0.23</c:v>
                </c:pt>
                <c:pt idx="2">
                  <c:v>0.37000000000000038</c:v>
                </c:pt>
                <c:pt idx="3">
                  <c:v>0.37000000000000038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0.67000000000000115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0.46</c:v>
                </c:pt>
                <c:pt idx="2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968320"/>
        <c:axId val="226969856"/>
        <c:axId val="0"/>
      </c:bar3DChart>
      <c:catAx>
        <c:axId val="22696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969856"/>
        <c:crosses val="autoZero"/>
        <c:auto val="1"/>
        <c:lblAlgn val="ctr"/>
        <c:lblOffset val="100"/>
        <c:noMultiLvlLbl val="0"/>
      </c:catAx>
      <c:valAx>
        <c:axId val="226969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96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очень низкая</c:v>
                </c:pt>
                <c:pt idx="1">
                  <c:v>низкая</c:v>
                </c:pt>
                <c:pt idx="2">
                  <c:v>средняя</c:v>
                </c:pt>
                <c:pt idx="3">
                  <c:v>высокая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0.16</c:v>
                </c:pt>
                <c:pt idx="2">
                  <c:v>0.41000000000000031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981760"/>
        <c:axId val="226983296"/>
      </c:barChart>
      <c:catAx>
        <c:axId val="22698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983296"/>
        <c:crosses val="autoZero"/>
        <c:auto val="1"/>
        <c:lblAlgn val="ctr"/>
        <c:lblOffset val="100"/>
        <c:noMultiLvlLbl val="0"/>
      </c:catAx>
      <c:valAx>
        <c:axId val="226983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98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12 лет</c:v>
                </c:pt>
              </c:strCache>
            </c:strRef>
          </c:tx>
          <c:invertIfNegative val="0"/>
          <c:cat>
            <c:strRef>
              <c:f>'Лист1'!$A$2:$A$6</c:f>
              <c:strCache>
                <c:ptCount val="5"/>
                <c:pt idx="0">
                  <c:v>враждебность</c:v>
                </c:pt>
                <c:pt idx="1">
                  <c:v>агрессивность</c:v>
                </c:pt>
                <c:pt idx="2">
                  <c:v>негативизм</c:v>
                </c:pt>
                <c:pt idx="3">
                  <c:v>косвенная агрессия</c:v>
                </c:pt>
                <c:pt idx="4">
                  <c:v>чувство вины, угрызения совести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0.19</c:v>
                </c:pt>
                <c:pt idx="1">
                  <c:v>0.15000000000000024</c:v>
                </c:pt>
                <c:pt idx="2">
                  <c:v>0.38000000000000056</c:v>
                </c:pt>
                <c:pt idx="3">
                  <c:v>0.42000000000000032</c:v>
                </c:pt>
                <c:pt idx="4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04960"/>
        <c:axId val="132506752"/>
      </c:barChart>
      <c:catAx>
        <c:axId val="13250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506752"/>
        <c:crosses val="autoZero"/>
        <c:auto val="1"/>
        <c:lblAlgn val="ctr"/>
        <c:lblOffset val="100"/>
        <c:noMultiLvlLbl val="0"/>
      </c:catAx>
      <c:valAx>
        <c:axId val="132506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50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взаимооошения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лидеры</c:v>
                </c:pt>
                <c:pt idx="1">
                  <c:v>приняты</c:v>
                </c:pt>
                <c:pt idx="2">
                  <c:v>изолированны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0.31000000000000066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0.75000000000000144</c:v>
                </c:pt>
                <c:pt idx="1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0.15000000000000024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206656"/>
        <c:axId val="227208192"/>
        <c:axId val="0"/>
      </c:bar3DChart>
      <c:catAx>
        <c:axId val="22720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208192"/>
        <c:crosses val="autoZero"/>
        <c:auto val="1"/>
        <c:lblAlgn val="ctr"/>
        <c:lblOffset val="100"/>
        <c:noMultiLvlLbl val="0"/>
      </c:catAx>
      <c:valAx>
        <c:axId val="227208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20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13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враждебность</c:v>
                </c:pt>
                <c:pt idx="1">
                  <c:v>агрессивность</c:v>
                </c:pt>
                <c:pt idx="2">
                  <c:v>косвенная агрессия</c:v>
                </c:pt>
                <c:pt idx="3">
                  <c:v>негативизм</c:v>
                </c:pt>
                <c:pt idx="4">
                  <c:v>чувство вины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0.83000000000000063</c:v>
                </c:pt>
                <c:pt idx="1">
                  <c:v>0.67000000000000148</c:v>
                </c:pt>
                <c:pt idx="2">
                  <c:v>0.75000000000000122</c:v>
                </c:pt>
                <c:pt idx="3">
                  <c:v>0.92</c:v>
                </c:pt>
                <c:pt idx="4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232384"/>
        <c:axId val="227352960"/>
      </c:barChart>
      <c:catAx>
        <c:axId val="22723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352960"/>
        <c:crosses val="autoZero"/>
        <c:auto val="1"/>
        <c:lblAlgn val="ctr"/>
        <c:lblOffset val="100"/>
        <c:noMultiLvlLbl val="0"/>
      </c:catAx>
      <c:valAx>
        <c:axId val="227352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23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D4C8-8CC6-49A2-A3D0-27DF1705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14</cp:revision>
  <dcterms:created xsi:type="dcterms:W3CDTF">2019-02-04T05:17:00Z</dcterms:created>
  <dcterms:modified xsi:type="dcterms:W3CDTF">2019-03-29T13:20:00Z</dcterms:modified>
</cp:coreProperties>
</file>