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Всероссийская научно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практическая конференция</w:t>
      </w: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color w:val="222222"/>
          <w:sz w:val="32"/>
          <w:szCs w:val="32"/>
        </w:rPr>
      </w:pP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Секция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«Физика»</w:t>
      </w: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color w:val="222222"/>
          <w:sz w:val="32"/>
          <w:szCs w:val="32"/>
        </w:rPr>
      </w:pP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color w:val="222222"/>
          <w:sz w:val="32"/>
          <w:szCs w:val="32"/>
        </w:rPr>
      </w:pP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color w:val="222222"/>
          <w:sz w:val="32"/>
          <w:szCs w:val="32"/>
        </w:rPr>
      </w:pP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color w:val="222222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color w:val="222222"/>
          <w:sz w:val="28"/>
          <w:szCs w:val="28"/>
          <w:rtl w:val="0"/>
          <w:lang w:val="ru-RU"/>
        </w:rPr>
        <w:t>Тема</w:t>
      </w:r>
      <w:r>
        <w:rPr>
          <w:rFonts w:ascii="Times New Roman" w:hAnsi="Times New Roman"/>
          <w:b w:val="1"/>
          <w:bCs w:val="1"/>
          <w:color w:val="222222"/>
          <w:sz w:val="28"/>
          <w:szCs w:val="28"/>
          <w:rtl w:val="0"/>
          <w:lang w:val="ru-RU"/>
        </w:rPr>
        <w:t>:</w:t>
      </w: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color w:val="222222"/>
          <w:sz w:val="36"/>
          <w:szCs w:val="36"/>
        </w:rPr>
      </w:pPr>
      <w:r>
        <w:rPr>
          <w:rFonts w:ascii="Times New Roman" w:hAnsi="Times New Roman" w:hint="default"/>
          <w:color w:val="222222"/>
          <w:sz w:val="36"/>
          <w:szCs w:val="36"/>
          <w:rtl w:val="0"/>
          <w:lang w:val="ru-RU"/>
        </w:rPr>
        <w:t>Звёздное небо</w:t>
      </w: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cs="Times New Roman" w:hAnsi="Times New Roman" w:eastAsia="Times New Roman"/>
          <w:color w:val="222222"/>
          <w:sz w:val="28"/>
          <w:szCs w:val="28"/>
          <w:rtl w:val="0"/>
        </w:rPr>
        <w:tab/>
        <w:tab/>
        <w:tab/>
        <w:tab/>
        <w:tab/>
        <w:tab/>
        <w:tab/>
        <w:tab/>
        <w:t>Выполнила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:</w:t>
      </w:r>
    </w:p>
    <w:p>
      <w:pPr>
        <w:pStyle w:val="Текстовый блок"/>
        <w:spacing w:line="360" w:lineRule="auto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cs="Times New Roman" w:hAnsi="Times New Roman" w:eastAsia="Times New Roman"/>
          <w:color w:val="222222"/>
          <w:sz w:val="28"/>
          <w:szCs w:val="28"/>
          <w:rtl w:val="0"/>
        </w:rPr>
        <w:tab/>
        <w:tab/>
        <w:tab/>
        <w:tab/>
        <w:tab/>
        <w:tab/>
        <w:tab/>
        <w:tab/>
        <w:t>Шпунтова Вера</w:t>
      </w:r>
    </w:p>
    <w:p>
      <w:pPr>
        <w:pStyle w:val="Текстовый блок"/>
        <w:spacing w:line="360" w:lineRule="auto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cs="Times New Roman" w:hAnsi="Times New Roman" w:eastAsia="Times New Roman"/>
          <w:color w:val="222222"/>
          <w:sz w:val="28"/>
          <w:szCs w:val="28"/>
          <w:rtl w:val="0"/>
        </w:rPr>
        <w:tab/>
        <w:tab/>
        <w:tab/>
        <w:tab/>
        <w:tab/>
        <w:tab/>
        <w:tab/>
        <w:tab/>
        <w:t xml:space="preserve">Ученица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1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«В» класса</w:t>
      </w:r>
    </w:p>
    <w:p>
      <w:pPr>
        <w:pStyle w:val="Текстовый блок"/>
        <w:spacing w:line="360" w:lineRule="auto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cs="Times New Roman" w:hAnsi="Times New Roman" w:eastAsia="Times New Roman"/>
          <w:color w:val="222222"/>
          <w:sz w:val="28"/>
          <w:szCs w:val="28"/>
          <w:rtl w:val="0"/>
        </w:rPr>
        <w:tab/>
        <w:tab/>
        <w:tab/>
        <w:tab/>
        <w:tab/>
        <w:tab/>
        <w:tab/>
        <w:tab/>
        <w:t>ЧОУ Лицей №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1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«Спутник»</w:t>
      </w:r>
    </w:p>
    <w:p>
      <w:pPr>
        <w:pStyle w:val="Текстовый блок"/>
        <w:spacing w:line="360" w:lineRule="auto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cs="Times New Roman" w:hAnsi="Times New Roman" w:eastAsia="Times New Roman"/>
          <w:color w:val="222222"/>
          <w:sz w:val="28"/>
          <w:szCs w:val="28"/>
          <w:rtl w:val="0"/>
        </w:rPr>
        <w:tab/>
        <w:tab/>
        <w:tab/>
        <w:tab/>
        <w:tab/>
        <w:tab/>
        <w:tab/>
        <w:tab/>
        <w:t>На</w:t>
      </w:r>
      <w:r>
        <w:rPr>
          <w:rFonts w:ascii="Times New Roman" w:hAnsi="Times New Roman" w:hint="default"/>
          <w:color w:val="000000"/>
          <w:sz w:val="28"/>
          <w:szCs w:val="28"/>
          <w:rtl w:val="0"/>
          <w:lang w:val="ru-RU"/>
        </w:rPr>
        <w:t>учны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й руководитель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:</w:t>
      </w:r>
    </w:p>
    <w:p>
      <w:pPr>
        <w:pStyle w:val="Текстовый блок"/>
        <w:spacing w:line="360" w:lineRule="auto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cs="Times New Roman" w:hAnsi="Times New Roman" w:eastAsia="Times New Roman"/>
          <w:color w:val="222222"/>
          <w:sz w:val="28"/>
          <w:szCs w:val="28"/>
          <w:rtl w:val="0"/>
        </w:rPr>
        <w:tab/>
        <w:tab/>
        <w:tab/>
        <w:tab/>
        <w:tab/>
        <w:tab/>
        <w:tab/>
        <w:tab/>
        <w:t>Бродина 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Самара</w:t>
      </w:r>
    </w:p>
    <w:p>
      <w:pPr>
        <w:pStyle w:val="Текстовый блок"/>
        <w:spacing w:line="360" w:lineRule="auto"/>
        <w:jc w:val="center"/>
      </w:pP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2019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222222"/>
          <w:sz w:val="28"/>
          <w:szCs w:val="28"/>
        </w:rPr>
        <w:br w:type="page"/>
      </w: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color w:val="222222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color w:val="222222"/>
          <w:sz w:val="28"/>
          <w:szCs w:val="28"/>
          <w:rtl w:val="0"/>
          <w:lang w:val="ru-RU"/>
        </w:rPr>
        <w:t>Содержание</w:t>
      </w:r>
    </w:p>
    <w:p>
      <w:pPr>
        <w:pStyle w:val="Текстовый блок"/>
        <w:spacing w:line="360" w:lineRule="auto"/>
        <w:jc w:val="left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tbl>
      <w:tblPr>
        <w:tblW w:w="868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feffff" w:sz="2" w:space="0" w:shadow="0" w:frame="0"/>
          <w:insideV w:val="single" w:color="feffff" w:sz="2" w:space="0" w:shadow="0" w:frame="0"/>
        </w:tblBorders>
        <w:shd w:val="clear" w:color="auto" w:fill="auto"/>
        <w:tblLayout w:type="fixed"/>
      </w:tblPr>
      <w:tblGrid>
        <w:gridCol w:w="380"/>
        <w:gridCol w:w="7840"/>
        <w:gridCol w:w="460"/>
      </w:tblGrid>
      <w:tr>
        <w:tblPrEx>
          <w:shd w:val="clear" w:color="auto" w:fill="auto"/>
        </w:tblPrEx>
        <w:trPr>
          <w:trHeight w:val="311" w:hRule="atLeast"/>
        </w:trPr>
        <w:tc>
          <w:tcPr>
            <w:tcW w:type="dxa" w:w="8220"/>
            <w:gridSpan w:val="2"/>
            <w:tcBorders>
              <w:top w:val="single" w:color="feffff" w:sz="2" w:space="0" w:shadow="0" w:frame="0"/>
              <w:left w:val="single" w:color="feffff" w:sz="2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bidi w:val="0"/>
            </w:pPr>
            <w:r>
              <w:rPr>
                <w:rFonts w:ascii="Times New Roman" w:hAnsi="Times New Roman" w:hint="default"/>
                <w:b w:val="1"/>
                <w:bCs w:val="1"/>
                <w:sz w:val="28"/>
                <w:szCs w:val="28"/>
                <w:rtl w:val="0"/>
                <w:lang w:val="ru-RU"/>
              </w:rPr>
              <w:t>Введение</w:t>
            </w:r>
            <w:r>
              <w:rPr>
                <w:rFonts w:ascii="Times New Roman" w:hAnsi="Times New Roman" w:hint="default"/>
                <w:sz w:val="28"/>
                <w:szCs w:val="28"/>
                <w:rtl w:val="0"/>
              </w:rPr>
              <w:t xml:space="preserve"> ……………………………………………………………</w:t>
            </w:r>
            <w:r>
              <w:rPr>
                <w:rFonts w:ascii="Times New Roman" w:hAnsi="Times New Roman" w:hint="default"/>
                <w:sz w:val="28"/>
                <w:szCs w:val="28"/>
                <w:rtl w:val="0"/>
                <w:lang w:val="ru-RU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  <w:rtl w:val="0"/>
                <w:lang w:val="ru-RU"/>
              </w:rPr>
              <w:t>.</w:t>
            </w:r>
          </w:p>
        </w:tc>
        <w:tc>
          <w:tcPr>
            <w:tcW w:type="dxa" w:w="460"/>
            <w:tcBorders>
              <w:top w:val="single" w:color="feffff" w:sz="2" w:space="0" w:shadow="0" w:frame="0"/>
              <w:left w:val="nil"/>
              <w:bottom w:val="nil"/>
              <w:right w:val="single" w:color="feff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spacing w:line="36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  <w:rtl w:val="0"/>
              </w:rPr>
              <w:t>3</w:t>
            </w:r>
          </w:p>
        </w:tc>
      </w:tr>
      <w:tr>
        <w:tblPrEx>
          <w:shd w:val="clear" w:color="auto" w:fill="auto"/>
        </w:tblPrEx>
        <w:trPr>
          <w:trHeight w:val="308" w:hRule="atLeast"/>
        </w:trPr>
        <w:tc>
          <w:tcPr>
            <w:tcW w:type="dxa" w:w="380"/>
            <w:tcBorders>
              <w:top w:val="nil"/>
              <w:left w:val="single" w:color="feffff" w:sz="2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spacing w:line="360" w:lineRule="auto"/>
              <w:jc w:val="left"/>
            </w:pPr>
            <w:r>
              <w:rPr>
                <w:rFonts w:ascii="Times New Roman" w:hAnsi="Times New Roman"/>
                <w:sz w:val="28"/>
                <w:szCs w:val="28"/>
                <w:rtl w:val="0"/>
              </w:rPr>
              <w:t>1.</w:t>
            </w:r>
          </w:p>
        </w:tc>
        <w:tc>
          <w:tcPr>
            <w:tcW w:type="dxa" w:w="78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"/>
              <w:spacing w:line="360" w:lineRule="auto"/>
              <w:jc w:val="left"/>
            </w:pPr>
            <w:r>
              <w:rPr>
                <w:rFonts w:ascii="Times New Roman" w:hAnsi="Times New Roman" w:hint="default"/>
                <w:sz w:val="28"/>
                <w:szCs w:val="28"/>
                <w:rtl w:val="0"/>
              </w:rPr>
              <w:t>Наука</w:t>
            </w:r>
            <w:r>
              <w:rPr>
                <w:rFonts w:ascii="Times New Roman" w:hAnsi="Times New Roman"/>
                <w:sz w:val="28"/>
                <w:szCs w:val="28"/>
                <w:rtl w:val="0"/>
              </w:rPr>
              <w:t xml:space="preserve">, </w:t>
            </w:r>
            <w:r>
              <w:rPr>
                <w:rFonts w:ascii="Times New Roman" w:hAnsi="Times New Roman" w:hint="default"/>
                <w:sz w:val="28"/>
                <w:szCs w:val="28"/>
                <w:rtl w:val="0"/>
              </w:rPr>
              <w:t>изучающая небо ……………………………………………</w:t>
            </w:r>
          </w:p>
        </w:tc>
        <w:tc>
          <w:tcPr>
            <w:tcW w:type="dxa" w:w="460"/>
            <w:tcBorders>
              <w:top w:val="nil"/>
              <w:left w:val="nil"/>
              <w:bottom w:val="nil"/>
              <w:right w:val="single" w:color="feff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spacing w:line="36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  <w:rtl w:val="0"/>
              </w:rPr>
              <w:t>4</w:t>
            </w:r>
          </w:p>
        </w:tc>
      </w:tr>
      <w:tr>
        <w:tblPrEx>
          <w:shd w:val="clear" w:color="auto" w:fill="auto"/>
        </w:tblPrEx>
        <w:trPr>
          <w:trHeight w:val="308" w:hRule="atLeast"/>
        </w:trPr>
        <w:tc>
          <w:tcPr>
            <w:tcW w:type="dxa" w:w="380"/>
            <w:tcBorders>
              <w:top w:val="nil"/>
              <w:left w:val="single" w:color="feffff" w:sz="2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spacing w:line="360" w:lineRule="auto"/>
              <w:jc w:val="left"/>
            </w:pPr>
            <w:r>
              <w:rPr>
                <w:rFonts w:ascii="Times New Roman" w:hAnsi="Times New Roman"/>
                <w:sz w:val="28"/>
                <w:szCs w:val="28"/>
                <w:rtl w:val="0"/>
              </w:rPr>
              <w:t>2.</w:t>
            </w:r>
          </w:p>
        </w:tc>
        <w:tc>
          <w:tcPr>
            <w:tcW w:type="dxa" w:w="78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"/>
              <w:spacing w:line="360" w:lineRule="auto"/>
              <w:jc w:val="left"/>
            </w:pPr>
            <w:r>
              <w:rPr>
                <w:rFonts w:ascii="Times New Roman" w:hAnsi="Times New Roman" w:hint="default"/>
                <w:sz w:val="28"/>
                <w:szCs w:val="28"/>
                <w:rtl w:val="0"/>
              </w:rPr>
              <w:t>Вселенная</w:t>
            </w:r>
            <w:r>
              <w:rPr>
                <w:rFonts w:ascii="Times New Roman" w:hAnsi="Times New Roman"/>
                <w:sz w:val="28"/>
                <w:szCs w:val="28"/>
                <w:rtl w:val="0"/>
              </w:rPr>
              <w:t xml:space="preserve">, </w:t>
            </w:r>
            <w:r>
              <w:rPr>
                <w:rFonts w:ascii="Times New Roman" w:hAnsi="Times New Roman" w:hint="default"/>
                <w:sz w:val="28"/>
                <w:szCs w:val="28"/>
                <w:rtl w:val="0"/>
              </w:rPr>
              <w:t>галактика</w:t>
            </w:r>
            <w:r>
              <w:rPr>
                <w:rFonts w:ascii="Times New Roman" w:hAnsi="Times New Roman"/>
                <w:sz w:val="28"/>
                <w:szCs w:val="28"/>
                <w:rtl w:val="0"/>
              </w:rPr>
              <w:t xml:space="preserve">, </w:t>
            </w:r>
            <w:r>
              <w:rPr>
                <w:rFonts w:ascii="Times New Roman" w:hAnsi="Times New Roman" w:hint="default"/>
                <w:sz w:val="28"/>
                <w:szCs w:val="28"/>
                <w:rtl w:val="0"/>
              </w:rPr>
              <w:t>солнечная система ………………………</w:t>
            </w:r>
            <w:r>
              <w:rPr>
                <w:rFonts w:ascii="Times New Roman" w:hAnsi="Times New Roman"/>
                <w:sz w:val="28"/>
                <w:szCs w:val="28"/>
                <w:rtl w:val="0"/>
              </w:rPr>
              <w:t>..</w:t>
            </w:r>
          </w:p>
        </w:tc>
        <w:tc>
          <w:tcPr>
            <w:tcW w:type="dxa" w:w="460"/>
            <w:tcBorders>
              <w:top w:val="nil"/>
              <w:left w:val="nil"/>
              <w:bottom w:val="nil"/>
              <w:right w:val="single" w:color="feff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spacing w:line="36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  <w:rtl w:val="0"/>
              </w:rPr>
              <w:t>6</w:t>
            </w:r>
          </w:p>
        </w:tc>
      </w:tr>
      <w:tr>
        <w:tblPrEx>
          <w:shd w:val="clear" w:color="auto" w:fill="auto"/>
        </w:tblPrEx>
        <w:trPr>
          <w:trHeight w:val="308" w:hRule="atLeast"/>
        </w:trPr>
        <w:tc>
          <w:tcPr>
            <w:tcW w:type="dxa" w:w="380"/>
            <w:tcBorders>
              <w:top w:val="nil"/>
              <w:left w:val="single" w:color="feffff" w:sz="2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spacing w:line="360" w:lineRule="auto"/>
              <w:jc w:val="left"/>
            </w:pPr>
            <w:r>
              <w:rPr>
                <w:rFonts w:ascii="Times New Roman" w:hAnsi="Times New Roman"/>
                <w:sz w:val="28"/>
                <w:szCs w:val="28"/>
                <w:rtl w:val="0"/>
              </w:rPr>
              <w:t>3.</w:t>
            </w:r>
          </w:p>
        </w:tc>
        <w:tc>
          <w:tcPr>
            <w:tcW w:type="dxa" w:w="78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"/>
              <w:spacing w:line="360" w:lineRule="auto"/>
              <w:jc w:val="left"/>
            </w:pPr>
            <w:r>
              <w:rPr>
                <w:rFonts w:ascii="Times New Roman" w:hAnsi="Times New Roman" w:hint="default"/>
                <w:sz w:val="28"/>
                <w:szCs w:val="28"/>
                <w:rtl w:val="0"/>
              </w:rPr>
              <w:t>Звезды рождаются и умирают ……………………………………</w:t>
            </w:r>
            <w:r>
              <w:rPr>
                <w:rFonts w:ascii="Times New Roman" w:hAnsi="Times New Roman"/>
                <w:sz w:val="28"/>
                <w:szCs w:val="28"/>
                <w:rtl w:val="0"/>
              </w:rPr>
              <w:t>.</w:t>
            </w:r>
          </w:p>
        </w:tc>
        <w:tc>
          <w:tcPr>
            <w:tcW w:type="dxa" w:w="460"/>
            <w:tcBorders>
              <w:top w:val="nil"/>
              <w:left w:val="nil"/>
              <w:bottom w:val="nil"/>
              <w:right w:val="single" w:color="feff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spacing w:line="36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  <w:rtl w:val="0"/>
              </w:rPr>
              <w:t>9</w:t>
            </w:r>
          </w:p>
        </w:tc>
      </w:tr>
      <w:tr>
        <w:tblPrEx>
          <w:shd w:val="clear" w:color="auto" w:fill="auto"/>
        </w:tblPrEx>
        <w:trPr>
          <w:trHeight w:val="308" w:hRule="atLeast"/>
        </w:trPr>
        <w:tc>
          <w:tcPr>
            <w:tcW w:type="dxa" w:w="380"/>
            <w:tcBorders>
              <w:top w:val="nil"/>
              <w:left w:val="single" w:color="feffff" w:sz="2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spacing w:line="360" w:lineRule="auto"/>
              <w:jc w:val="left"/>
            </w:pPr>
            <w:r>
              <w:rPr>
                <w:rFonts w:ascii="Times New Roman" w:hAnsi="Times New Roman"/>
                <w:sz w:val="28"/>
                <w:szCs w:val="28"/>
                <w:rtl w:val="0"/>
              </w:rPr>
              <w:t>4.</w:t>
            </w:r>
          </w:p>
        </w:tc>
        <w:tc>
          <w:tcPr>
            <w:tcW w:type="dxa" w:w="78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"/>
              <w:spacing w:line="360" w:lineRule="auto"/>
              <w:jc w:val="left"/>
            </w:pPr>
            <w:r>
              <w:rPr>
                <w:rFonts w:ascii="Times New Roman" w:hAnsi="Times New Roman" w:hint="default"/>
                <w:sz w:val="28"/>
                <w:szCs w:val="28"/>
                <w:rtl w:val="0"/>
              </w:rPr>
              <w:t>Почему звезды кажутся звездами</w:t>
            </w:r>
            <w:r>
              <w:rPr>
                <w:rFonts w:ascii="Times New Roman" w:hAnsi="Times New Roman"/>
                <w:sz w:val="28"/>
                <w:szCs w:val="28"/>
                <w:rtl w:val="0"/>
              </w:rPr>
              <w:t xml:space="preserve">? </w:t>
            </w:r>
            <w:r>
              <w:rPr>
                <w:rFonts w:ascii="Times New Roman" w:hAnsi="Times New Roman" w:hint="default"/>
                <w:sz w:val="28"/>
                <w:szCs w:val="28"/>
                <w:rtl w:val="0"/>
              </w:rPr>
              <w:t>………………………………</w:t>
            </w:r>
            <w:r>
              <w:rPr>
                <w:rFonts w:ascii="Times New Roman" w:hAnsi="Times New Roman"/>
                <w:sz w:val="28"/>
                <w:szCs w:val="28"/>
                <w:rtl w:val="0"/>
              </w:rPr>
              <w:t>..</w:t>
            </w:r>
          </w:p>
        </w:tc>
        <w:tc>
          <w:tcPr>
            <w:tcW w:type="dxa" w:w="460"/>
            <w:tcBorders>
              <w:top w:val="nil"/>
              <w:left w:val="nil"/>
              <w:bottom w:val="nil"/>
              <w:right w:val="single" w:color="feff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spacing w:line="36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  <w:rtl w:val="0"/>
              </w:rPr>
              <w:t>11</w:t>
            </w:r>
          </w:p>
        </w:tc>
      </w:tr>
      <w:tr>
        <w:tblPrEx>
          <w:shd w:val="clear" w:color="auto" w:fill="auto"/>
        </w:tblPrEx>
        <w:trPr>
          <w:trHeight w:val="308" w:hRule="atLeast"/>
        </w:trPr>
        <w:tc>
          <w:tcPr>
            <w:tcW w:type="dxa" w:w="380"/>
            <w:tcBorders>
              <w:top w:val="nil"/>
              <w:left w:val="single" w:color="feffff" w:sz="2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spacing w:line="360" w:lineRule="auto"/>
              <w:jc w:val="left"/>
            </w:pPr>
            <w:r>
              <w:rPr>
                <w:rFonts w:ascii="Times New Roman" w:hAnsi="Times New Roman"/>
                <w:sz w:val="28"/>
                <w:szCs w:val="28"/>
                <w:rtl w:val="0"/>
              </w:rPr>
              <w:t>5.</w:t>
            </w:r>
          </w:p>
        </w:tc>
        <w:tc>
          <w:tcPr>
            <w:tcW w:type="dxa" w:w="78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"/>
              <w:spacing w:line="360" w:lineRule="auto"/>
              <w:jc w:val="left"/>
            </w:pPr>
            <w:r>
              <w:rPr>
                <w:rFonts w:ascii="Times New Roman" w:hAnsi="Times New Roman" w:hint="default"/>
                <w:sz w:val="28"/>
                <w:szCs w:val="28"/>
                <w:rtl w:val="0"/>
              </w:rPr>
              <w:t>Исчезновение звезд 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  <w:rtl w:val="0"/>
              </w:rPr>
              <w:t>..</w:t>
            </w:r>
          </w:p>
        </w:tc>
        <w:tc>
          <w:tcPr>
            <w:tcW w:type="dxa" w:w="460"/>
            <w:tcBorders>
              <w:top w:val="nil"/>
              <w:left w:val="nil"/>
              <w:bottom w:val="nil"/>
              <w:right w:val="single" w:color="feff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spacing w:line="36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  <w:rtl w:val="0"/>
              </w:rPr>
              <w:t>12</w:t>
            </w:r>
          </w:p>
        </w:tc>
      </w:tr>
      <w:tr>
        <w:tblPrEx>
          <w:shd w:val="clear" w:color="auto" w:fill="auto"/>
        </w:tblPrEx>
        <w:trPr>
          <w:trHeight w:val="308" w:hRule="atLeast"/>
        </w:trPr>
        <w:tc>
          <w:tcPr>
            <w:tcW w:type="dxa" w:w="380"/>
            <w:tcBorders>
              <w:top w:val="nil"/>
              <w:left w:val="single" w:color="feffff" w:sz="2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spacing w:line="360" w:lineRule="auto"/>
              <w:jc w:val="left"/>
            </w:pPr>
            <w:r>
              <w:rPr>
                <w:rFonts w:ascii="Times New Roman" w:hAnsi="Times New Roman"/>
                <w:sz w:val="28"/>
                <w:szCs w:val="28"/>
                <w:rtl w:val="0"/>
              </w:rPr>
              <w:t>6.</w:t>
            </w:r>
          </w:p>
        </w:tc>
        <w:tc>
          <w:tcPr>
            <w:tcW w:type="dxa" w:w="78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"/>
              <w:spacing w:line="360" w:lineRule="auto"/>
              <w:jc w:val="left"/>
            </w:pPr>
            <w:r>
              <w:rPr>
                <w:rFonts w:ascii="Times New Roman" w:hAnsi="Times New Roman" w:hint="default"/>
                <w:sz w:val="28"/>
                <w:szCs w:val="28"/>
                <w:rtl w:val="0"/>
              </w:rPr>
              <w:t>Определение созвездий и систем …………………………………</w:t>
            </w:r>
          </w:p>
        </w:tc>
        <w:tc>
          <w:tcPr>
            <w:tcW w:type="dxa" w:w="460"/>
            <w:tcBorders>
              <w:top w:val="nil"/>
              <w:left w:val="nil"/>
              <w:bottom w:val="nil"/>
              <w:right w:val="single" w:color="feff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spacing w:line="36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  <w:rtl w:val="0"/>
              </w:rPr>
              <w:t>14</w:t>
            </w:r>
          </w:p>
        </w:tc>
      </w:tr>
      <w:tr>
        <w:tblPrEx>
          <w:shd w:val="clear" w:color="auto" w:fill="auto"/>
        </w:tblPrEx>
        <w:trPr>
          <w:trHeight w:val="308" w:hRule="atLeast"/>
        </w:trPr>
        <w:tc>
          <w:tcPr>
            <w:tcW w:type="dxa" w:w="8220"/>
            <w:gridSpan w:val="2"/>
            <w:tcBorders>
              <w:top w:val="nil"/>
              <w:left w:val="single" w:color="feffff" w:sz="2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bidi w:val="0"/>
            </w:pPr>
            <w:r>
              <w:rPr>
                <w:rFonts w:ascii="Times New Roman" w:hAnsi="Times New Roman" w:hint="default"/>
                <w:b w:val="1"/>
                <w:bCs w:val="1"/>
                <w:sz w:val="28"/>
                <w:szCs w:val="28"/>
                <w:rtl w:val="0"/>
                <w:lang w:val="ru-RU"/>
              </w:rPr>
              <w:t>Заключение</w:t>
            </w:r>
            <w:r>
              <w:rPr>
                <w:rFonts w:ascii="Times New Roman" w:hAnsi="Times New Roman" w:hint="default"/>
                <w:sz w:val="28"/>
                <w:szCs w:val="28"/>
                <w:rtl w:val="0"/>
              </w:rPr>
              <w:t xml:space="preserve"> …………………………………………………………</w:t>
            </w:r>
            <w:r>
              <w:rPr>
                <w:rFonts w:ascii="Times New Roman" w:hAnsi="Times New Roman" w:hint="default"/>
                <w:sz w:val="28"/>
                <w:szCs w:val="28"/>
                <w:rtl w:val="0"/>
                <w:lang w:val="ru-RU"/>
              </w:rPr>
              <w:t>…</w:t>
            </w:r>
          </w:p>
        </w:tc>
        <w:tc>
          <w:tcPr>
            <w:tcW w:type="dxa" w:w="460"/>
            <w:tcBorders>
              <w:top w:val="nil"/>
              <w:left w:val="nil"/>
              <w:bottom w:val="nil"/>
              <w:right w:val="single" w:color="feff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spacing w:line="36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  <w:rtl w:val="0"/>
              </w:rPr>
              <w:t>16</w:t>
            </w:r>
          </w:p>
        </w:tc>
      </w:tr>
      <w:tr>
        <w:tblPrEx>
          <w:shd w:val="clear" w:color="auto" w:fill="auto"/>
        </w:tblPrEx>
        <w:trPr>
          <w:trHeight w:val="311" w:hRule="atLeast"/>
        </w:trPr>
        <w:tc>
          <w:tcPr>
            <w:tcW w:type="dxa" w:w="8220"/>
            <w:gridSpan w:val="2"/>
            <w:tcBorders>
              <w:top w:val="nil"/>
              <w:left w:val="single" w:color="feffff" w:sz="2" w:space="0" w:shadow="0" w:frame="0"/>
              <w:bottom w:val="single" w:color="feffff" w:sz="2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bidi w:val="0"/>
            </w:pPr>
            <w:r>
              <w:rPr>
                <w:rFonts w:ascii="Times New Roman" w:hAnsi="Times New Roman" w:hint="default"/>
                <w:b w:val="1"/>
                <w:bCs w:val="1"/>
                <w:sz w:val="28"/>
                <w:szCs w:val="28"/>
                <w:rtl w:val="0"/>
                <w:lang w:val="ru-RU"/>
              </w:rPr>
              <w:t>Список литературы</w:t>
            </w:r>
            <w:r>
              <w:rPr>
                <w:rFonts w:ascii="Times New Roman" w:hAnsi="Times New Roman" w:hint="default"/>
                <w:sz w:val="28"/>
                <w:szCs w:val="28"/>
                <w:rtl w:val="0"/>
              </w:rPr>
              <w:t xml:space="preserve"> ………………………………………………</w:t>
            </w:r>
            <w:r>
              <w:rPr>
                <w:rFonts w:ascii="Times New Roman" w:hAnsi="Times New Roman" w:hint="default"/>
                <w:sz w:val="28"/>
                <w:szCs w:val="28"/>
                <w:rtl w:val="0"/>
                <w:lang w:val="ru-RU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  <w:rtl w:val="0"/>
                <w:lang w:val="ru-RU"/>
              </w:rPr>
              <w:t>..</w:t>
            </w:r>
          </w:p>
        </w:tc>
        <w:tc>
          <w:tcPr>
            <w:tcW w:type="dxa" w:w="460"/>
            <w:tcBorders>
              <w:top w:val="nil"/>
              <w:left w:val="nil"/>
              <w:bottom w:val="single" w:color="feffff" w:sz="2" w:space="0" w:shadow="0" w:frame="0"/>
              <w:right w:val="single" w:color="feff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spacing w:line="36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  <w:rtl w:val="0"/>
              </w:rPr>
              <w:t>17</w:t>
            </w:r>
          </w:p>
        </w:tc>
      </w:tr>
    </w:tbl>
    <w:p>
      <w:pPr>
        <w:pStyle w:val="Текстовый блок"/>
        <w:spacing w:line="360" w:lineRule="auto"/>
        <w:jc w:val="left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jc w:val="left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jc w:val="left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jc w:val="lef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222222"/>
          <w:sz w:val="28"/>
          <w:szCs w:val="28"/>
        </w:rPr>
        <w:br w:type="page"/>
      </w: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color w:val="222222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color w:val="222222"/>
          <w:sz w:val="28"/>
          <w:szCs w:val="28"/>
          <w:rtl w:val="0"/>
          <w:lang w:val="ru-RU"/>
        </w:rPr>
        <w:t>Введение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Время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когда я по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настоящему увлеклась изучением ночного неба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август прошлого года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Летом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большую часть своего времени я провожу в деревне у бабушки с дедушкой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Во дворе у нас стоит большой батут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На нем мы с бабушкой и располагались после заката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чтобы полюбоваться небом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Здесь оно свободно от городских огней и нашему наблюдению ничего не мешало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Сначала мы заглядывали в карту звездного неба из детской энциклопедии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и безошибочно определяли созвездие Большой медведицы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Благодаря именно этому созвездию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которое в ясные ночи видно всегда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мы стали находить другие звезды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Звезды 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конечно же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наша главная звезда по имени Солнце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наша планета и еще множество других космических объектов являются частью необъятной Вселенной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Ее изучение с каждым новым знанием приближает к ответу на самый главный вопрос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происхождению человека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А если рассматривать прикладной аспект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то освоение космоса помогает посмотреть на планету и возможные проблемы «со стороны»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чтобы суметь вовремя найти правильное решение для сохранение жизни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В нашей работе мы попробуем разложить и сложить своеобразную матрешку из основных астрономических понятий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сравнить их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чтобы приблизиться к пониманию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что же представляют из себя звезды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созвездия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по каким законам они живут и отчего умирают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color w:val="222222"/>
          <w:sz w:val="28"/>
          <w:szCs w:val="28"/>
          <w:rtl w:val="0"/>
          <w:lang w:val="ru-RU"/>
        </w:rPr>
        <w:t>Цель</w:t>
      </w:r>
      <w:r>
        <w:rPr>
          <w:rFonts w:ascii="Times New Roman" w:hAnsi="Times New Roman"/>
          <w:b w:val="1"/>
          <w:bCs w:val="1"/>
          <w:color w:val="222222"/>
          <w:sz w:val="28"/>
          <w:szCs w:val="28"/>
          <w:rtl w:val="0"/>
          <w:lang w:val="ru-RU"/>
        </w:rPr>
        <w:t>: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 обобщить основные астрономические понятия и факты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доступные для восприятия младшими школьниками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b w:val="1"/>
          <w:bCs w:val="1"/>
          <w:color w:val="222222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color w:val="222222"/>
          <w:sz w:val="28"/>
          <w:szCs w:val="28"/>
          <w:rtl w:val="0"/>
          <w:lang w:val="ru-RU"/>
        </w:rPr>
        <w:t>Задачи</w:t>
      </w:r>
      <w:r>
        <w:rPr>
          <w:rFonts w:ascii="Times New Roman" w:hAnsi="Times New Roman"/>
          <w:b w:val="1"/>
          <w:bCs w:val="1"/>
          <w:color w:val="222222"/>
          <w:sz w:val="28"/>
          <w:szCs w:val="28"/>
          <w:rtl w:val="0"/>
          <w:lang w:val="ru-RU"/>
        </w:rPr>
        <w:t>:</w:t>
      </w:r>
    </w:p>
    <w:p>
      <w:pPr>
        <w:pStyle w:val="Текстовый блок"/>
        <w:numPr>
          <w:ilvl w:val="0"/>
          <w:numId w:val="2"/>
        </w:numPr>
        <w:spacing w:line="360" w:lineRule="auto"/>
        <w:jc w:val="both"/>
        <w:rPr>
          <w:rFonts w:ascii="Times New Roman" w:hAnsi="Times New Roman" w:hint="default"/>
          <w:color w:val="222222"/>
          <w:sz w:val="28"/>
          <w:szCs w:val="28"/>
          <w:lang w:val="ru-RU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проанализировать научную литературу по заданной теме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2"/>
        </w:numPr>
        <w:spacing w:line="360" w:lineRule="auto"/>
        <w:jc w:val="both"/>
        <w:rPr>
          <w:rFonts w:ascii="Times New Roman" w:hAnsi="Times New Roman" w:hint="default"/>
          <w:color w:val="222222"/>
          <w:sz w:val="28"/>
          <w:szCs w:val="28"/>
          <w:lang w:val="ru-RU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рассмотреть основные астрономические явления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2"/>
        </w:numPr>
        <w:spacing w:line="360" w:lineRule="auto"/>
        <w:jc w:val="both"/>
        <w:rPr>
          <w:rFonts w:ascii="Times New Roman" w:hAnsi="Times New Roman" w:hint="default"/>
          <w:color w:val="222222"/>
          <w:sz w:val="28"/>
          <w:szCs w:val="28"/>
          <w:lang w:val="ru-RU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построить теоретическую модель вселенной и ее составляющих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2"/>
        </w:numPr>
        <w:spacing w:line="360" w:lineRule="auto"/>
        <w:jc w:val="both"/>
        <w:rPr>
          <w:rFonts w:ascii="Times New Roman" w:hAnsi="Times New Roman" w:hint="default"/>
          <w:color w:val="222222"/>
          <w:sz w:val="28"/>
          <w:szCs w:val="28"/>
          <w:lang w:val="ru-RU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описать законы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по которым существуют звезды и созвездия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1"/>
          <w:numId w:val="2"/>
        </w:numPr>
        <w:spacing w:line="360" w:lineRule="auto"/>
        <w:jc w:val="both"/>
        <w:rPr>
          <w:rFonts w:ascii="Times New Roman" w:hAnsi="Times New Roman" w:hint="default"/>
          <w:color w:val="222222"/>
          <w:sz w:val="28"/>
          <w:szCs w:val="28"/>
          <w:lang w:val="ru-RU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провести эксперимент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поясняющий исчезновение звезд при дневном свете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222222"/>
          <w:sz w:val="28"/>
          <w:szCs w:val="28"/>
        </w:rPr>
        <w:br w:type="page"/>
      </w:r>
    </w:p>
    <w:p>
      <w:pPr>
        <w:pStyle w:val="Текстовый блок"/>
        <w:spacing w:line="360" w:lineRule="auto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color w:val="222222"/>
          <w:sz w:val="28"/>
          <w:szCs w:val="28"/>
        </w:rPr>
      </w:pPr>
      <w:r>
        <w:rPr>
          <w:rFonts w:ascii="Times New Roman" w:hAnsi="Times New Roman"/>
          <w:b w:val="1"/>
          <w:bCs w:val="1"/>
          <w:color w:val="222222"/>
          <w:sz w:val="28"/>
          <w:szCs w:val="28"/>
          <w:rtl w:val="0"/>
          <w:lang w:val="ru-RU"/>
        </w:rPr>
        <w:t xml:space="preserve">1. </w:t>
      </w:r>
      <w:r>
        <w:rPr>
          <w:rFonts w:ascii="Times New Roman" w:hAnsi="Times New Roman" w:hint="default"/>
          <w:b w:val="1"/>
          <w:bCs w:val="1"/>
          <w:color w:val="222222"/>
          <w:sz w:val="28"/>
          <w:szCs w:val="28"/>
          <w:rtl w:val="0"/>
          <w:lang w:val="ru-RU"/>
        </w:rPr>
        <w:t>Наука</w:t>
      </w:r>
      <w:r>
        <w:rPr>
          <w:rFonts w:ascii="Times New Roman" w:hAnsi="Times New Roman"/>
          <w:b w:val="1"/>
          <w:bCs w:val="1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color w:val="222222"/>
          <w:sz w:val="28"/>
          <w:szCs w:val="28"/>
          <w:rtl w:val="0"/>
          <w:lang w:val="ru-RU"/>
        </w:rPr>
        <w:t>изучающая небо</w:t>
      </w:r>
    </w:p>
    <w:p>
      <w:pPr>
        <w:pStyle w:val="Текстовый блок"/>
        <w:spacing w:line="360" w:lineRule="auto"/>
        <w:ind w:firstLine="567"/>
        <w:jc w:val="right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ind w:firstLine="567"/>
        <w:jc w:val="right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Таинственно в мире и тихо…</w:t>
      </w:r>
    </w:p>
    <w:p>
      <w:pPr>
        <w:pStyle w:val="Текстовый блок"/>
        <w:spacing w:line="360" w:lineRule="auto"/>
        <w:ind w:firstLine="567"/>
        <w:jc w:val="right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Когда в доме выключен свет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,</w:t>
      </w:r>
    </w:p>
    <w:p>
      <w:pPr>
        <w:pStyle w:val="Текстовый блок"/>
        <w:spacing w:line="360" w:lineRule="auto"/>
        <w:ind w:firstLine="567"/>
        <w:jc w:val="right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Распахнуто небо как книга</w:t>
      </w:r>
    </w:p>
    <w:p>
      <w:pPr>
        <w:pStyle w:val="Текстовый блок"/>
        <w:spacing w:line="360" w:lineRule="auto"/>
        <w:ind w:firstLine="567"/>
        <w:jc w:val="right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Историй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преданий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легенд…</w:t>
      </w:r>
    </w:p>
    <w:p>
      <w:pPr>
        <w:pStyle w:val="Текстовый блок"/>
        <w:spacing w:line="360" w:lineRule="auto"/>
        <w:ind w:firstLine="567"/>
        <w:jc w:val="right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ind w:firstLine="567"/>
        <w:jc w:val="right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Усачев А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Человек размышляет о тайнах небес с тех самых пор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как стал человеком </w:t>
      </w:r>
      <w:r>
        <w:rPr>
          <w:rFonts w:ascii="Times New Roman" w:hAnsi="Times New Roman"/>
          <w:color w:val="222222"/>
          <w:sz w:val="28"/>
          <w:szCs w:val="28"/>
          <w:rtl w:val="0"/>
        </w:rPr>
        <w:t xml:space="preserve">[3, </w:t>
      </w:r>
      <w:r>
        <w:rPr>
          <w:rFonts w:ascii="Times New Roman" w:hAnsi="Times New Roman" w:hint="default"/>
          <w:color w:val="222222"/>
          <w:sz w:val="28"/>
          <w:szCs w:val="28"/>
          <w:rtl w:val="0"/>
        </w:rPr>
        <w:t>с</w:t>
      </w:r>
      <w:r>
        <w:rPr>
          <w:rFonts w:ascii="Times New Roman" w:hAnsi="Times New Roman"/>
          <w:color w:val="222222"/>
          <w:sz w:val="28"/>
          <w:szCs w:val="28"/>
          <w:rtl w:val="0"/>
        </w:rPr>
        <w:t>.9]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То есть очень и очень давно человека интересовало не только то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что находится у него под ногами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но и то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что происходит у него над головой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Что за мерцающие светлые пятнышки и почему они движутся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?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Почему ночное светило как будто меняет форму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?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Когда можно увидеть падающую звезду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и звезда ли это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?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Более десяти тысяч лет назад люди могли по Солнцу и Луне определять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когда сеять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а когда собирать урожай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А спустя еще четыре тысячи лет древние шумеры описали первые созвездия и планеты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которые видели на небе </w:t>
      </w:r>
      <w:r>
        <w:rPr>
          <w:rFonts w:ascii="Times New Roman" w:hAnsi="Times New Roman"/>
          <w:color w:val="222222"/>
          <w:sz w:val="28"/>
          <w:szCs w:val="28"/>
          <w:rtl w:val="0"/>
        </w:rPr>
        <w:t>[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8</w:t>
      </w:r>
      <w:r>
        <w:rPr>
          <w:rFonts w:ascii="Times New Roman" w:hAnsi="Times New Roman"/>
          <w:color w:val="222222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</w:rPr>
        <w:t>с</w:t>
      </w:r>
      <w:r>
        <w:rPr>
          <w:rFonts w:ascii="Times New Roman" w:hAnsi="Times New Roman"/>
          <w:color w:val="222222"/>
          <w:sz w:val="28"/>
          <w:szCs w:val="28"/>
          <w:rtl w:val="0"/>
        </w:rPr>
        <w:t>.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7</w:t>
      </w:r>
      <w:r>
        <w:rPr>
          <w:rFonts w:ascii="Times New Roman" w:hAnsi="Times New Roman"/>
          <w:color w:val="222222"/>
          <w:sz w:val="28"/>
          <w:szCs w:val="28"/>
          <w:rtl w:val="0"/>
        </w:rPr>
        <w:t>]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За все время исследований человечество нашло ответы на многие вопросы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которые ставило перед нами ночное небо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Ученые по сей день трудятся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чтобы узнать еще больше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Наука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изучающая космос и все небесные тела и силы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которые в ней существуют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 xml:space="preserve">называется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астрономией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 Название складывается из двух греческих слов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b w:val="1"/>
          <w:bCs w:val="1"/>
          <w:color w:val="222222"/>
          <w:sz w:val="28"/>
          <w:szCs w:val="28"/>
          <w:rtl w:val="0"/>
          <w:lang w:val="ru-RU"/>
        </w:rPr>
        <w:t>«астрон»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 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звезда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и </w:t>
      </w:r>
      <w:r>
        <w:rPr>
          <w:rFonts w:ascii="Times New Roman" w:hAnsi="Times New Roman" w:hint="default"/>
          <w:b w:val="1"/>
          <w:bCs w:val="1"/>
          <w:color w:val="222222"/>
          <w:sz w:val="28"/>
          <w:szCs w:val="28"/>
          <w:rtl w:val="0"/>
          <w:lang w:val="ru-RU"/>
        </w:rPr>
        <w:t>«номос»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 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закон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то есть законы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по которым живут звезды </w:t>
      </w:r>
      <w:r>
        <w:rPr>
          <w:rFonts w:ascii="Times New Roman" w:hAnsi="Times New Roman"/>
          <w:color w:val="222222"/>
          <w:sz w:val="28"/>
          <w:szCs w:val="28"/>
          <w:rtl w:val="0"/>
        </w:rPr>
        <w:t>[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3,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.11</w:t>
      </w:r>
      <w:r>
        <w:rPr>
          <w:rFonts w:ascii="Times New Roman" w:hAnsi="Times New Roman"/>
          <w:color w:val="222222"/>
          <w:sz w:val="28"/>
          <w:szCs w:val="28"/>
          <w:rtl w:val="0"/>
        </w:rPr>
        <w:t>]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А ученых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соответственно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называют астрономами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222222"/>
          <w:sz w:val="28"/>
          <w:szCs w:val="28"/>
        </w:rPr>
        <w:br w:type="page"/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Российский и советский математик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физик Яков Перельман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книги которого читала еще моя бабушка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называет астрономию счастливой наукой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потому что она не нуждается в украшениях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«…достижения ее настолько захватывающи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что не приходится прилагать особых забот для привлечения к ним внимания» </w:t>
      </w:r>
      <w:r>
        <w:rPr>
          <w:rFonts w:ascii="Times New Roman" w:hAnsi="Times New Roman"/>
          <w:color w:val="222222"/>
          <w:sz w:val="28"/>
          <w:szCs w:val="28"/>
          <w:rtl w:val="0"/>
        </w:rPr>
        <w:t>[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6,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.7</w:t>
      </w:r>
      <w:r>
        <w:rPr>
          <w:rFonts w:ascii="Times New Roman" w:hAnsi="Times New Roman"/>
          <w:color w:val="222222"/>
          <w:sz w:val="28"/>
          <w:szCs w:val="28"/>
          <w:rtl w:val="0"/>
        </w:rPr>
        <w:t>]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cs="Times New Roman" w:hAnsi="Times New Roman" w:eastAsia="Times New Roman"/>
          <w:color w:val="222222"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224823</wp:posOffset>
            </wp:positionV>
            <wp:extent cx="5940057" cy="4059039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200px-Planisphæri_cœleste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57" cy="40590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овый блок"/>
        <w:spacing w:line="360" w:lineRule="auto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Рис</w:t>
      </w:r>
      <w:r>
        <w:rPr>
          <w:rFonts w:ascii="Times New Roman" w:hAnsi="Times New Roman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 xml:space="preserve">.1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 xml:space="preserve">Карта звездного неба </w:t>
      </w:r>
      <w:r>
        <w:rPr>
          <w:rFonts w:ascii="Times New Roman" w:hAnsi="Times New Roman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(</w:t>
      </w:r>
      <w:r>
        <w:rPr>
          <w:rFonts w:ascii="Times New Roman" w:hAnsi="Times New Roman"/>
          <w:b w:val="1"/>
          <w:bCs w:val="1"/>
          <w:i w:val="1"/>
          <w:iCs w:val="1"/>
          <w:color w:val="222222"/>
          <w:sz w:val="28"/>
          <w:szCs w:val="28"/>
          <w:rtl w:val="0"/>
          <w:lang w:val="en-US"/>
        </w:rPr>
        <w:t xml:space="preserve">XVII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век</w:t>
      </w:r>
      <w:r>
        <w:rPr>
          <w:rFonts w:ascii="Times New Roman" w:hAnsi="Times New Roman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)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ind w:firstLine="567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222222"/>
          <w:sz w:val="28"/>
          <w:szCs w:val="28"/>
        </w:rPr>
        <w:br w:type="page"/>
      </w:r>
    </w:p>
    <w:p>
      <w:pPr>
        <w:pStyle w:val="Текстовый блок"/>
        <w:spacing w:line="360" w:lineRule="auto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color w:val="222222"/>
          <w:sz w:val="28"/>
          <w:szCs w:val="28"/>
        </w:rPr>
      </w:pPr>
      <w:r>
        <w:rPr>
          <w:rFonts w:ascii="Times New Roman" w:hAnsi="Times New Roman"/>
          <w:b w:val="1"/>
          <w:bCs w:val="1"/>
          <w:color w:val="222222"/>
          <w:sz w:val="28"/>
          <w:szCs w:val="28"/>
          <w:rtl w:val="0"/>
          <w:lang w:val="ru-RU"/>
        </w:rPr>
        <w:t xml:space="preserve">2. </w:t>
      </w:r>
      <w:r>
        <w:rPr>
          <w:rFonts w:ascii="Times New Roman" w:hAnsi="Times New Roman" w:hint="default"/>
          <w:b w:val="1"/>
          <w:bCs w:val="1"/>
          <w:color w:val="222222"/>
          <w:sz w:val="28"/>
          <w:szCs w:val="28"/>
          <w:rtl w:val="0"/>
          <w:lang w:val="ru-RU"/>
        </w:rPr>
        <w:t>Вселенная</w:t>
      </w:r>
      <w:r>
        <w:rPr>
          <w:rFonts w:ascii="Times New Roman" w:hAnsi="Times New Roman"/>
          <w:b w:val="1"/>
          <w:bCs w:val="1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color w:val="222222"/>
          <w:sz w:val="28"/>
          <w:szCs w:val="28"/>
          <w:rtl w:val="0"/>
          <w:lang w:val="ru-RU"/>
        </w:rPr>
        <w:t>галактика</w:t>
      </w:r>
      <w:r>
        <w:rPr>
          <w:rFonts w:ascii="Times New Roman" w:hAnsi="Times New Roman"/>
          <w:b w:val="1"/>
          <w:bCs w:val="1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color w:val="222222"/>
          <w:sz w:val="28"/>
          <w:szCs w:val="28"/>
          <w:rtl w:val="0"/>
          <w:lang w:val="ru-RU"/>
        </w:rPr>
        <w:t>солнечная система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ind w:firstLine="567"/>
        <w:jc w:val="right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… В глухом селе каком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нибудь</w:t>
      </w:r>
    </w:p>
    <w:p>
      <w:pPr>
        <w:pStyle w:val="Текстовый блок"/>
        <w:spacing w:line="360" w:lineRule="auto"/>
        <w:ind w:firstLine="567"/>
        <w:jc w:val="right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На небе он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как на ладони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,</w:t>
      </w:r>
    </w:p>
    <w:p>
      <w:pPr>
        <w:pStyle w:val="Текстовый блок"/>
        <w:spacing w:line="360" w:lineRule="auto"/>
        <w:ind w:firstLine="567"/>
        <w:jc w:val="right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Как будто вытек Млечный Путь</w:t>
      </w:r>
    </w:p>
    <w:p>
      <w:pPr>
        <w:pStyle w:val="Текстовый блок"/>
        <w:spacing w:line="360" w:lineRule="auto"/>
        <w:ind w:firstLine="567"/>
        <w:jc w:val="right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Туда сквозь дырочку в бидоне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right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ind w:firstLine="567"/>
        <w:jc w:val="right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Дядина Г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В нашей работе необходимо ввести понятие вселенной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 xml:space="preserve">Под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вселенной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 xml:space="preserve"> мы будем понимать самое большое возможное пространство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которое только можно представить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 Она настолько огромна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что до сих пор никому не известно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насколько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 она велика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Астрономы считают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что во Вселенной как минимум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50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миллиардов галактик </w:t>
      </w:r>
      <w:r>
        <w:rPr>
          <w:rFonts w:ascii="Times New Roman" w:hAnsi="Times New Roman"/>
          <w:color w:val="222222"/>
          <w:sz w:val="28"/>
          <w:szCs w:val="28"/>
          <w:rtl w:val="0"/>
        </w:rPr>
        <w:t xml:space="preserve">[3, </w:t>
      </w:r>
      <w:r>
        <w:rPr>
          <w:rFonts w:ascii="Times New Roman" w:hAnsi="Times New Roman" w:hint="default"/>
          <w:color w:val="222222"/>
          <w:sz w:val="28"/>
          <w:szCs w:val="28"/>
          <w:rtl w:val="0"/>
        </w:rPr>
        <w:t>с</w:t>
      </w:r>
      <w:r>
        <w:rPr>
          <w:rFonts w:ascii="Times New Roman" w:hAnsi="Times New Roman"/>
          <w:color w:val="222222"/>
          <w:sz w:val="28"/>
          <w:szCs w:val="28"/>
          <w:rtl w:val="0"/>
        </w:rPr>
        <w:t>.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51</w:t>
      </w:r>
      <w:r>
        <w:rPr>
          <w:rFonts w:ascii="Times New Roman" w:hAnsi="Times New Roman"/>
          <w:color w:val="222222"/>
          <w:sz w:val="28"/>
          <w:szCs w:val="28"/>
          <w:rtl w:val="0"/>
        </w:rPr>
        <w:t>]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То есть записать это можно как пятьдесят с девятью нулями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вот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насколько велико это число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Гигантские системы из звезд и связанных с ними планет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межзвездного газа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пыли и темной материи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удерживаемых вместе силами притяжения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 xml:space="preserve">называются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галактиками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</w:rPr>
        <w:t>[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1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</w:rPr>
        <w:t>с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</w:rPr>
        <w:t>.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33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</w:rPr>
        <w:t>]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952108</wp:posOffset>
            </wp:positionH>
            <wp:positionV relativeFrom="line">
              <wp:posOffset>255616</wp:posOffset>
            </wp:positionV>
            <wp:extent cx="4023140" cy="3050881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lechnyiy-Put-vid-sverhu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140" cy="3050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овый блок"/>
        <w:spacing w:line="360" w:lineRule="auto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Рис</w:t>
      </w:r>
      <w:r>
        <w:rPr>
          <w:rFonts w:ascii="Times New Roman" w:hAnsi="Times New Roman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 xml:space="preserve">.2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Галактика Млечный Путь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Наша галактика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b w:val="1"/>
          <w:bCs w:val="1"/>
          <w:color w:val="222222"/>
          <w:sz w:val="28"/>
          <w:szCs w:val="28"/>
          <w:rtl w:val="0"/>
          <w:lang w:val="ru-RU"/>
        </w:rPr>
        <w:t>Млечный Путь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своим названием она обязана древним наблюдателям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белая полоса на небе им напомнила брызги пролитого молока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В самые ясные ночи вдали от городских огней летом и мы можем увидеть протянувшуюся по всему небу широкую туманную полосу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часть Млечного Пути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Эта дымка представляет собой смешанный свет миллиардов звезд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составляющих галактику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Глядя на небо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кажется будто домик с крышей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созвездие Цефей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плывет по волнам Млечного пути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color w:val="222222"/>
          <w:sz w:val="28"/>
          <w:szCs w:val="28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307406</wp:posOffset>
            </wp:positionV>
            <wp:extent cx="2811279" cy="2811279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ullsizeoutput_37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279" cy="28112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color w:val="222222"/>
          <w:sz w:val="28"/>
          <w:szCs w:val="28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3122428</wp:posOffset>
            </wp:positionH>
            <wp:positionV relativeFrom="line">
              <wp:posOffset>307406</wp:posOffset>
            </wp:positionV>
            <wp:extent cx="2811279" cy="281127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ullsizeoutput_376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279" cy="28112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color w:val="222222"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410534</wp:posOffset>
                </wp:positionH>
                <wp:positionV relativeFrom="line">
                  <wp:posOffset>3334818</wp:posOffset>
                </wp:positionV>
                <wp:extent cx="1977510" cy="379254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510" cy="3792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Текстовый блок"/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.3 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Созвездие Цефей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2.3pt;margin-top:262.6pt;width:155.7pt;height:29.9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Текстовый блок"/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 xml:space="preserve">.3 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>Созвездие Цефей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rPr>
          <w:rFonts w:ascii="Times New Roman" w:cs="Times New Roman" w:hAnsi="Times New Roman" w:eastAsia="Times New Roman"/>
          <w:color w:val="222222"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3330870</wp:posOffset>
                </wp:positionH>
                <wp:positionV relativeFrom="line">
                  <wp:posOffset>3334818</wp:posOffset>
                </wp:positionV>
                <wp:extent cx="2394394" cy="379254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394" cy="3792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Текстовый блок"/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.4 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Наблюдение с Земли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62.3pt;margin-top:262.6pt;width:188.5pt;height:29.9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Текстовый блок"/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 xml:space="preserve">.4 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>Наблюдение с Земли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Наша галактика имеет форму спирали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в середине у нее большая выпуклость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а от краев отходят закручивающиеся рукава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Наше Солнце и вся Солнечная система находятся у края галактики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Но даже тот факт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что условно наш дом находится у края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пока не позволяет человеку даже приблизиться к внешней границе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Солнце является такой же звездой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как и миллиарды остальных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А на небе оно выглядит значительно крупнее только потому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что находится ближе всего к Земле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222222"/>
          <w:sz w:val="28"/>
          <w:szCs w:val="28"/>
        </w:rPr>
        <w:br w:type="page"/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color w:val="222222"/>
          <w:sz w:val="28"/>
          <w:szCs w:val="28"/>
          <w:rtl w:val="0"/>
          <w:lang w:val="ru-RU"/>
        </w:rPr>
        <w:t>Солнечная система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 представляет собой систему планетную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то есть вокруг центральной звезды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Солнца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вращаются остальные естественные космические объекты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планеты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их спутники и малые тела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к которым относятся астероиды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кометы и т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color w:val="222222"/>
          <w:sz w:val="28"/>
          <w:szCs w:val="28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347989</wp:posOffset>
            </wp:positionH>
            <wp:positionV relativeFrom="line">
              <wp:posOffset>301023</wp:posOffset>
            </wp:positionV>
            <wp:extent cx="5231378" cy="2718160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1482233150_plasolnce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378" cy="2718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овый блок"/>
        <w:spacing w:line="360" w:lineRule="auto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Рис</w:t>
      </w:r>
      <w:r>
        <w:rPr>
          <w:rFonts w:ascii="Times New Roman" w:hAnsi="Times New Roman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 xml:space="preserve">.5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Солнечная система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Запомнить порядок планет проще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если выучить следующее предложение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«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М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 xml:space="preserve">ама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В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 xml:space="preserve">арит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З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 xml:space="preserve">емляничный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М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орс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Ю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 xml:space="preserve">ный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С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 xml:space="preserve">ын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У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 xml:space="preserve">же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Н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 xml:space="preserve">е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П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лачет»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 Каждое слово начинается с той же самой буквы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что и планета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по порядку от самой ближайшей к Солнцу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Меркурий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Венера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Земля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Марс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Юпитер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Сатурн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Уран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Нептун и Плутон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Первые четыре планеты называют планетами земной группы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Они образованы из каменных пород и находятся относительно близко к Солнцу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Следующие четыре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планеты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гиганты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Большая часть их объема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это плотная газовая оболочка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у этих планет много спутников и есть системы колец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Плутон с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2006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года называют карликовой планетой из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за маленького размера относительно других планет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222222"/>
          <w:sz w:val="28"/>
          <w:szCs w:val="28"/>
        </w:rPr>
        <w:br w:type="page"/>
      </w:r>
    </w:p>
    <w:p>
      <w:pPr>
        <w:pStyle w:val="Текстовый блок"/>
        <w:spacing w:line="360" w:lineRule="auto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color w:val="222222"/>
          <w:sz w:val="28"/>
          <w:szCs w:val="28"/>
        </w:rPr>
      </w:pPr>
      <w:r>
        <w:rPr>
          <w:rFonts w:ascii="Times New Roman" w:hAnsi="Times New Roman"/>
          <w:b w:val="1"/>
          <w:bCs w:val="1"/>
          <w:color w:val="222222"/>
          <w:sz w:val="28"/>
          <w:szCs w:val="28"/>
          <w:rtl w:val="0"/>
          <w:lang w:val="ru-RU"/>
        </w:rPr>
        <w:t xml:space="preserve">3. </w:t>
      </w:r>
      <w:r>
        <w:rPr>
          <w:rFonts w:ascii="Times New Roman" w:hAnsi="Times New Roman" w:hint="default"/>
          <w:b w:val="1"/>
          <w:bCs w:val="1"/>
          <w:color w:val="222222"/>
          <w:sz w:val="28"/>
          <w:szCs w:val="28"/>
          <w:rtl w:val="0"/>
          <w:lang w:val="ru-RU"/>
        </w:rPr>
        <w:t>Звезды рождаются и умирают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Звезду легче всего представить в виде гигантского огненного шара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которая родилась в результате притяжения газовых облаков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То есть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когда в одном месте собирается достаточное количество газа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он под давлением начинает гореть и светиться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Это и есть привычное для нас видение звезд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Звезды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которые так и не достигают этого состояния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а значит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уже никогда не засияют нам ночью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называют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коричневыми карликами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Главное понять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что чем горячее звезда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тем она ярче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Для удобства человек поделил звезды на классы по цветам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А чтобы запомнить последовательность этих классов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существует специальная фраза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«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О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 xml:space="preserve">дин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Б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 xml:space="preserve">ритый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А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 xml:space="preserve">нгличанин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Ф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 xml:space="preserve">иники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Ж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евал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К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 xml:space="preserve">ак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М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орковь»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  <w:rtl w:val="0"/>
        </w:rPr>
        <w:t>[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7</w:t>
      </w:r>
      <w:r>
        <w:rPr>
          <w:rFonts w:ascii="Times New Roman" w:hAnsi="Times New Roman"/>
          <w:color w:val="222222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</w:rPr>
        <w:t>с</w:t>
      </w:r>
      <w:r>
        <w:rPr>
          <w:rFonts w:ascii="Times New Roman" w:hAnsi="Times New Roman"/>
          <w:color w:val="222222"/>
          <w:sz w:val="28"/>
          <w:szCs w:val="28"/>
          <w:rtl w:val="0"/>
        </w:rPr>
        <w:t>.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3</w:t>
      </w:r>
      <w:r>
        <w:rPr>
          <w:rFonts w:ascii="Times New Roman" w:hAnsi="Times New Roman"/>
          <w:color w:val="222222"/>
          <w:sz w:val="28"/>
          <w:szCs w:val="28"/>
          <w:rtl w:val="0"/>
        </w:rPr>
        <w:t>1].</w:t>
      </w:r>
      <w:r>
        <w:rPr>
          <w:rFonts w:ascii="Times New Roman" w:cs="Times New Roman" w:hAnsi="Times New Roman" w:eastAsia="Times New Roman"/>
          <w:color w:val="222222"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1616224</wp:posOffset>
            </wp:positionH>
            <wp:positionV relativeFrom="line">
              <wp:posOffset>200864</wp:posOffset>
            </wp:positionV>
            <wp:extent cx="2694908" cy="2935377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veta-yamuyav-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08" cy="29353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овый блок"/>
        <w:spacing w:line="360" w:lineRule="auto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Рис</w:t>
      </w:r>
      <w:r>
        <w:rPr>
          <w:rFonts w:ascii="Times New Roman" w:hAnsi="Times New Roman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 xml:space="preserve">.6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Классы звезд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Самые горячие и яркие звезды называют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голубыми гигантами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Они сгорают быстрее всех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Жизненный цикл исчисляется миллионами лет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У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красных гигантов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 меньше энергии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они светят не так ярко и живут миллиарды лет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потому что сжигают свое топливо медленнее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Наше Солнце относится к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желтым карликам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По мнению ученых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оно находится в середине своей жизни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то есть уже сияет приблизительно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5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миллиардов лет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и продолжит нам сиять еще столько же </w:t>
      </w:r>
      <w:r>
        <w:rPr>
          <w:rFonts w:ascii="Times New Roman" w:hAnsi="Times New Roman"/>
          <w:color w:val="222222"/>
          <w:sz w:val="28"/>
          <w:szCs w:val="28"/>
          <w:rtl w:val="0"/>
        </w:rPr>
        <w:t xml:space="preserve">[3, </w:t>
      </w:r>
      <w:r>
        <w:rPr>
          <w:rFonts w:ascii="Times New Roman" w:hAnsi="Times New Roman" w:hint="default"/>
          <w:color w:val="222222"/>
          <w:sz w:val="28"/>
          <w:szCs w:val="28"/>
          <w:rtl w:val="0"/>
        </w:rPr>
        <w:t>с</w:t>
      </w:r>
      <w:r>
        <w:rPr>
          <w:rFonts w:ascii="Times New Roman" w:hAnsi="Times New Roman"/>
          <w:color w:val="222222"/>
          <w:sz w:val="28"/>
          <w:szCs w:val="28"/>
          <w:rtl w:val="0"/>
        </w:rPr>
        <w:t>.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22</w:t>
      </w:r>
      <w:r>
        <w:rPr>
          <w:rFonts w:ascii="Times New Roman" w:hAnsi="Times New Roman"/>
          <w:color w:val="222222"/>
          <w:sz w:val="28"/>
          <w:szCs w:val="28"/>
          <w:rtl w:val="0"/>
        </w:rPr>
        <w:t>].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ind w:firstLine="567"/>
        <w:jc w:val="center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Бывает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что звезды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,</w:t>
      </w:r>
    </w:p>
    <w:p>
      <w:pPr>
        <w:pStyle w:val="Текстовый блок"/>
        <w:spacing w:line="360" w:lineRule="auto"/>
        <w:ind w:firstLine="567"/>
        <w:jc w:val="center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Как люди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 xml:space="preserve">стареют 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-</w:t>
      </w:r>
    </w:p>
    <w:p>
      <w:pPr>
        <w:pStyle w:val="Текстовый блок"/>
        <w:spacing w:line="360" w:lineRule="auto"/>
        <w:ind w:firstLine="567"/>
        <w:jc w:val="center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Светить устают</w:t>
      </w:r>
    </w:p>
    <w:p>
      <w:pPr>
        <w:pStyle w:val="Текстовый блок"/>
        <w:spacing w:line="360" w:lineRule="auto"/>
        <w:ind w:firstLine="567"/>
        <w:jc w:val="center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И почти что не греют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center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ind w:firstLine="567"/>
        <w:jc w:val="center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Из пылких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румяных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,</w:t>
      </w:r>
    </w:p>
    <w:p>
      <w:pPr>
        <w:pStyle w:val="Текстовый блок"/>
        <w:spacing w:line="360" w:lineRule="auto"/>
        <w:ind w:firstLine="567"/>
        <w:jc w:val="center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Как яблоки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спелых</w:t>
      </w:r>
    </w:p>
    <w:p>
      <w:pPr>
        <w:pStyle w:val="Текстовый блок"/>
        <w:spacing w:line="360" w:lineRule="auto"/>
        <w:ind w:firstLine="567"/>
        <w:jc w:val="center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Они превращаются</w:t>
      </w:r>
    </w:p>
    <w:p>
      <w:pPr>
        <w:pStyle w:val="Текстовый блок"/>
        <w:spacing w:line="360" w:lineRule="auto"/>
        <w:ind w:firstLine="567"/>
        <w:jc w:val="center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В карликов белых…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Прежде чем сгореть полностью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некоторые звезды сжимаются и превращаются в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белых карликов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Когда все топливо в такой звезде сгорает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белый карлик становится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черным карликом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А у более крупных звезд конец оказывается более впечатляющим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Вместо того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чтобы сжаться и стать карликами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они взрываются и превращаются в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сверхновые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Это явление редкое для наблюдения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но если случается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то видеть его можно всего несколько недель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color w:val="222222"/>
          <w:sz w:val="28"/>
          <w:szCs w:val="28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1658734</wp:posOffset>
            </wp:positionH>
            <wp:positionV relativeFrom="line">
              <wp:posOffset>214506</wp:posOffset>
            </wp:positionV>
            <wp:extent cx="2931620" cy="1972633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Сравнение звёзд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620" cy="19726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овый блок"/>
        <w:spacing w:line="360" w:lineRule="auto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Рис</w:t>
      </w:r>
      <w:r>
        <w:rPr>
          <w:rFonts w:ascii="Times New Roman" w:hAnsi="Times New Roman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 xml:space="preserve">.7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Сравнение звезд</w:t>
      </w:r>
    </w:p>
    <w:p>
      <w:pPr>
        <w:pStyle w:val="Текстовый блок"/>
        <w:spacing w:line="360" w:lineRule="auto"/>
        <w:ind w:firstLine="567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222222"/>
          <w:sz w:val="28"/>
          <w:szCs w:val="28"/>
        </w:rPr>
        <w:br w:type="page"/>
      </w:r>
    </w:p>
    <w:p>
      <w:pPr>
        <w:pStyle w:val="Текстовый блок"/>
        <w:spacing w:line="360" w:lineRule="auto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color w:val="222222"/>
          <w:sz w:val="28"/>
          <w:szCs w:val="28"/>
        </w:rPr>
      </w:pPr>
      <w:r>
        <w:rPr>
          <w:rFonts w:ascii="Times New Roman" w:hAnsi="Times New Roman"/>
          <w:b w:val="1"/>
          <w:bCs w:val="1"/>
          <w:color w:val="222222"/>
          <w:sz w:val="28"/>
          <w:szCs w:val="28"/>
          <w:rtl w:val="0"/>
          <w:lang w:val="ru-RU"/>
        </w:rPr>
        <w:t xml:space="preserve">4. </w:t>
      </w:r>
      <w:r>
        <w:rPr>
          <w:rFonts w:ascii="Times New Roman" w:hAnsi="Times New Roman" w:hint="default"/>
          <w:b w:val="1"/>
          <w:bCs w:val="1"/>
          <w:color w:val="222222"/>
          <w:sz w:val="28"/>
          <w:szCs w:val="28"/>
          <w:rtl w:val="0"/>
          <w:lang w:val="ru-RU"/>
        </w:rPr>
        <w:t>Почему звезды кажутся звездами</w:t>
      </w:r>
      <w:r>
        <w:rPr>
          <w:rFonts w:ascii="Times New Roman" w:hAnsi="Times New Roman"/>
          <w:b w:val="1"/>
          <w:bCs w:val="1"/>
          <w:color w:val="222222"/>
          <w:sz w:val="28"/>
          <w:szCs w:val="28"/>
          <w:rtl w:val="0"/>
          <w:lang w:val="ru-RU"/>
        </w:rPr>
        <w:t>?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Глядя на звезды невооруженным взглядом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мы видим их лучистыми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Причина такого вида кроется в несовершенстве нашего глаза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Хрусталик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так называемая естественная линза глаза сама по себе имеет «лучистое» строение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Будь наш глаз устроен совершеннее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мы видели бы на небе светящиеся точки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Освободиться от влияния этого недостатка можно если наблюдать за звездами через отверстие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сделанное булавкой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Леонардо да Винчи писал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«…ты увидишь звезды столь малыми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что ничто другое не может казаться меньше» </w:t>
      </w:r>
      <w:r>
        <w:rPr>
          <w:rFonts w:ascii="Times New Roman" w:hAnsi="Times New Roman"/>
          <w:color w:val="222222"/>
          <w:sz w:val="28"/>
          <w:szCs w:val="28"/>
          <w:rtl w:val="0"/>
        </w:rPr>
        <w:t>[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6</w:t>
      </w:r>
      <w:r>
        <w:rPr>
          <w:rFonts w:ascii="Times New Roman" w:hAnsi="Times New Roman"/>
          <w:color w:val="222222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</w:rPr>
        <w:t>с</w:t>
      </w:r>
      <w:r>
        <w:rPr>
          <w:rFonts w:ascii="Times New Roman" w:hAnsi="Times New Roman"/>
          <w:color w:val="222222"/>
          <w:sz w:val="28"/>
          <w:szCs w:val="28"/>
          <w:rtl w:val="0"/>
        </w:rPr>
        <w:t>.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191</w:t>
      </w:r>
      <w:r>
        <w:rPr>
          <w:rFonts w:ascii="Times New Roman" w:hAnsi="Times New Roman"/>
          <w:color w:val="222222"/>
          <w:sz w:val="28"/>
          <w:szCs w:val="28"/>
          <w:rtl w:val="0"/>
        </w:rPr>
        <w:t>]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Мерцание звезд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как и лучистость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не есть свойство самих звезд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оно придается им атмосферой Земли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через которую лучи звезд должны пройти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Особенно сильно и красочно мерцают звезды в морозные ночи и ветреную погоду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а также после дождя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Если бы мы поднялись выше неспокойной газовой оболочки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мы бы увидели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что звезды сияют спокойным постоянным светом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color w:val="222222"/>
          <w:sz w:val="28"/>
          <w:szCs w:val="28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1548734</wp:posOffset>
            </wp:positionH>
            <wp:positionV relativeFrom="line">
              <wp:posOffset>219743</wp:posOffset>
            </wp:positionV>
            <wp:extent cx="3114367" cy="2475658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200922619212868777801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367" cy="24756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овый блок"/>
        <w:spacing w:line="360" w:lineRule="auto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Рис</w:t>
      </w:r>
      <w:r>
        <w:rPr>
          <w:rFonts w:ascii="Times New Roman" w:hAnsi="Times New Roman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 xml:space="preserve">.8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Разное мерцание звезд</w:t>
      </w:r>
    </w:p>
    <w:p>
      <w:pPr>
        <w:pStyle w:val="Текстовый блок"/>
        <w:spacing w:line="360" w:lineRule="auto"/>
        <w:ind w:firstLine="567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222222"/>
          <w:sz w:val="28"/>
          <w:szCs w:val="28"/>
        </w:rPr>
        <w:br w:type="page"/>
      </w:r>
    </w:p>
    <w:p>
      <w:pPr>
        <w:pStyle w:val="Текстовый блок"/>
        <w:spacing w:line="360" w:lineRule="auto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color w:val="222222"/>
          <w:sz w:val="28"/>
          <w:szCs w:val="28"/>
        </w:rPr>
      </w:pPr>
      <w:r>
        <w:rPr>
          <w:rFonts w:ascii="Times New Roman" w:hAnsi="Times New Roman"/>
          <w:b w:val="1"/>
          <w:bCs w:val="1"/>
          <w:color w:val="222222"/>
          <w:sz w:val="28"/>
          <w:szCs w:val="28"/>
          <w:rtl w:val="0"/>
          <w:lang w:val="ru-RU"/>
        </w:rPr>
        <w:t xml:space="preserve">5. </w:t>
      </w:r>
      <w:r>
        <w:rPr>
          <w:rFonts w:ascii="Times New Roman" w:hAnsi="Times New Roman" w:hint="default"/>
          <w:b w:val="1"/>
          <w:bCs w:val="1"/>
          <w:color w:val="222222"/>
          <w:sz w:val="28"/>
          <w:szCs w:val="28"/>
          <w:rtl w:val="0"/>
          <w:lang w:val="ru-RU"/>
        </w:rPr>
        <w:t>Исчезновение звезд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Современные технологии в виде дополненной реальности позволяют нам сегодня легко ответить на вопрос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«куда исчезают звезды днем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?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»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Конечно же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они никуда не исчезают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просто освещенная солнцем атмосфера Земли мешает нам их увидеть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  <w:r>
        <w:rPr>
          <w:rFonts w:ascii="Times New Roman" w:hAnsi="Times New Roman"/>
          <w:color w:val="222222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Мы провели несложный эксперимент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чтобы наглядно пояснить это исчезновение звезд при дневном свете </w:t>
      </w:r>
      <w:r>
        <w:rPr>
          <w:rFonts w:ascii="Times New Roman" w:hAnsi="Times New Roman"/>
          <w:color w:val="222222"/>
          <w:sz w:val="28"/>
          <w:szCs w:val="28"/>
          <w:rtl w:val="0"/>
        </w:rPr>
        <w:t xml:space="preserve">[6, </w:t>
      </w:r>
      <w:r>
        <w:rPr>
          <w:rFonts w:ascii="Times New Roman" w:hAnsi="Times New Roman" w:hint="default"/>
          <w:color w:val="222222"/>
          <w:sz w:val="28"/>
          <w:szCs w:val="28"/>
          <w:rtl w:val="0"/>
        </w:rPr>
        <w:t>с</w:t>
      </w:r>
      <w:r>
        <w:rPr>
          <w:rFonts w:ascii="Times New Roman" w:hAnsi="Times New Roman"/>
          <w:color w:val="222222"/>
          <w:sz w:val="28"/>
          <w:szCs w:val="28"/>
          <w:rtl w:val="0"/>
        </w:rPr>
        <w:t>.19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4</w:t>
      </w:r>
      <w:r>
        <w:rPr>
          <w:rFonts w:ascii="Times New Roman" w:hAnsi="Times New Roman"/>
          <w:color w:val="222222"/>
          <w:sz w:val="28"/>
          <w:szCs w:val="28"/>
          <w:rtl w:val="0"/>
        </w:rPr>
        <w:t>]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В крышке картонной коробки мы сделали несколько дырочек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расположенных в виде созвездия Большой и Малой Медведицы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Снаружи накрыли крышку белым листом бумаги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Поместили нашу коробку в темную комнату и осветили ее изнутри фонариком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На крышке явно выступили освещенные изнутри дырочки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это звезды на ночном небе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Но стоило нам только включить яркий свет в комнате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как «звезды» на листе бумаги исчезли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«дневной свет» их погасил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222222"/>
          <w:sz w:val="28"/>
          <w:szCs w:val="28"/>
        </w:rPr>
        <w:br w:type="page"/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Для того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чтобы посмотреть на звезды днем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мы использовали мобильное приложение «</w:t>
      </w:r>
      <w:r>
        <w:rPr>
          <w:rFonts w:ascii="Times New Roman" w:hAnsi="Times New Roman"/>
          <w:color w:val="222222"/>
          <w:sz w:val="28"/>
          <w:szCs w:val="28"/>
          <w:rtl w:val="0"/>
          <w:lang w:val="en-US"/>
        </w:rPr>
        <w:t>Star Walk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»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версия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2.7.0.85 </w:t>
      </w:r>
      <w:r>
        <w:rPr>
          <w:rFonts w:ascii="Times New Roman" w:hAnsi="Times New Roman"/>
          <w:color w:val="222222"/>
          <w:sz w:val="28"/>
          <w:szCs w:val="28"/>
          <w:rtl w:val="0"/>
          <w:lang w:val="en-US"/>
        </w:rPr>
        <w:t>Vito Technology, Inc.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 Достаточно в настройках включить режим дополненной реальности и посмотреть в окно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Звездная карта автоматически накладывается на изображение и его можно сфотографировать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</w:rPr>
        <w:t xml:space="preserve">Из окна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нашей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кухни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в полдень первого дня зимы </w:t>
      </w:r>
      <w:r>
        <w:rPr>
          <w:rFonts w:ascii="Times New Roman" w:hAnsi="Times New Roman" w:hint="default"/>
          <w:color w:val="222222"/>
          <w:sz w:val="28"/>
          <w:szCs w:val="28"/>
          <w:rtl w:val="0"/>
        </w:rPr>
        <w:t xml:space="preserve">можно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было «</w:t>
      </w:r>
      <w:r>
        <w:rPr>
          <w:rFonts w:ascii="Times New Roman" w:hAnsi="Times New Roman" w:hint="default"/>
          <w:color w:val="222222"/>
          <w:sz w:val="28"/>
          <w:szCs w:val="28"/>
          <w:rtl w:val="0"/>
        </w:rPr>
        <w:t>увидеть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»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 созвездие Льва и даже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Л</w:t>
      </w:r>
      <w:r>
        <w:rPr>
          <w:rFonts w:ascii="Times New Roman" w:hAnsi="Times New Roman" w:hint="default"/>
          <w:color w:val="222222"/>
          <w:sz w:val="28"/>
          <w:szCs w:val="28"/>
          <w:rtl w:val="0"/>
        </w:rPr>
        <w:t xml:space="preserve">уну </w:t>
      </w:r>
      <w:r>
        <w:rPr>
          <w:rFonts w:ascii="Times New Roman" w:hAnsi="Times New Roman"/>
          <w:color w:val="222222"/>
          <w:sz w:val="28"/>
          <w:szCs w:val="28"/>
          <w:rtl w:val="0"/>
        </w:rPr>
        <w:t>(</w:t>
      </w:r>
      <w:r>
        <w:rPr>
          <w:rFonts w:ascii="Times New Roman" w:hAnsi="Times New Roman" w:hint="default"/>
          <w:color w:val="222222"/>
          <w:sz w:val="28"/>
          <w:szCs w:val="28"/>
          <w:rtl w:val="0"/>
        </w:rPr>
        <w:t>рис</w:t>
      </w:r>
      <w:r>
        <w:rPr>
          <w:rFonts w:ascii="Times New Roman" w:hAnsi="Times New Roman"/>
          <w:color w:val="222222"/>
          <w:sz w:val="28"/>
          <w:szCs w:val="28"/>
          <w:rtl w:val="0"/>
        </w:rPr>
        <w:t>.9).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 А из окна моей комнаты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созвездие Дельфина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Стрелы и Орла с его яркой звездой Альтаир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рис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.10).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Днем над нашими головами находятся те созвездия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которые полгода назад видны были ночью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Значит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что уже в июне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2019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года Дельфина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Орла мы сможем наблюдать собственными глазами ночью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color w:val="222222"/>
          <w:sz w:val="28"/>
          <w:szCs w:val="28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209583</wp:posOffset>
            </wp:positionV>
            <wp:extent cx="2691377" cy="4787062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fullsizeoutput_36d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377" cy="47870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color w:val="222222"/>
          <w:sz w:val="28"/>
          <w:szCs w:val="28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3242330</wp:posOffset>
            </wp:positionH>
            <wp:positionV relativeFrom="line">
              <wp:posOffset>209583</wp:posOffset>
            </wp:positionV>
            <wp:extent cx="2691377" cy="47870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fullsizeoutput_36c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377" cy="47870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color w:val="222222"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167790</wp:posOffset>
                </wp:positionH>
                <wp:positionV relativeFrom="line">
                  <wp:posOffset>5171083</wp:posOffset>
                </wp:positionV>
                <wp:extent cx="2343095" cy="379254"/>
                <wp:effectExtent l="0" t="0" r="0" b="0"/>
                <wp:wrapTopAndBottom distT="152400" distB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095" cy="3792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Текстовый блок"/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.9 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Полдень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1.12.18 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Запад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13.2pt;margin-top:407.2pt;width:184.5pt;height:29.9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Текстовый блок"/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 xml:space="preserve">.9 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 xml:space="preserve">Полдень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 xml:space="preserve">1.12.18 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>Запад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rPr>
          <w:rFonts w:ascii="Times New Roman" w:cs="Times New Roman" w:hAnsi="Times New Roman" w:eastAsia="Times New Roman"/>
          <w:color w:val="222222"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3288597</wp:posOffset>
                </wp:positionH>
                <wp:positionV relativeFrom="line">
                  <wp:posOffset>5171083</wp:posOffset>
                </wp:positionV>
                <wp:extent cx="2598841" cy="379254"/>
                <wp:effectExtent l="0" t="0" r="0" b="0"/>
                <wp:wrapTopAndBottom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841" cy="3792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Текстовый блок"/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.10 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Полдень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1.12.18 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Восток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258.9pt;margin-top:407.2pt;width:204.6pt;height:29.9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Текстовый блок"/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 xml:space="preserve">.10 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 xml:space="preserve">Полдень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 xml:space="preserve">1.12.18 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>Восток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p>
      <w:pPr>
        <w:pStyle w:val="Текстовый блок"/>
        <w:spacing w:line="360" w:lineRule="auto"/>
        <w:ind w:firstLine="567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222222"/>
          <w:sz w:val="28"/>
          <w:szCs w:val="28"/>
        </w:rPr>
        <w:br w:type="page"/>
      </w:r>
    </w:p>
    <w:p>
      <w:pPr>
        <w:pStyle w:val="Текстовый блок"/>
        <w:spacing w:line="360" w:lineRule="auto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color w:val="222222"/>
          <w:sz w:val="28"/>
          <w:szCs w:val="28"/>
        </w:rPr>
      </w:pPr>
      <w:r>
        <w:rPr>
          <w:rFonts w:ascii="Times New Roman" w:hAnsi="Times New Roman"/>
          <w:b w:val="1"/>
          <w:bCs w:val="1"/>
          <w:color w:val="222222"/>
          <w:sz w:val="28"/>
          <w:szCs w:val="28"/>
          <w:rtl w:val="0"/>
          <w:lang w:val="ru-RU"/>
        </w:rPr>
        <w:t xml:space="preserve">6. </w:t>
      </w:r>
      <w:r>
        <w:rPr>
          <w:rFonts w:ascii="Times New Roman" w:hAnsi="Times New Roman" w:hint="default"/>
          <w:b w:val="1"/>
          <w:bCs w:val="1"/>
          <w:color w:val="222222"/>
          <w:sz w:val="28"/>
          <w:szCs w:val="28"/>
          <w:rtl w:val="0"/>
          <w:lang w:val="ru-RU"/>
        </w:rPr>
        <w:t>Определение созвездий и систем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ind w:firstLine="567"/>
        <w:jc w:val="right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Могучий был и меткий охотник Орион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,</w:t>
      </w:r>
    </w:p>
    <w:p>
      <w:pPr>
        <w:pStyle w:val="Текстовый блок"/>
        <w:spacing w:line="360" w:lineRule="auto"/>
        <w:ind w:firstLine="567"/>
        <w:jc w:val="right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 xml:space="preserve">И следопыт был редкий 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один на миллион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!</w:t>
      </w:r>
    </w:p>
    <w:p>
      <w:pPr>
        <w:pStyle w:val="Текстовый блок"/>
        <w:spacing w:line="360" w:lineRule="auto"/>
        <w:ind w:firstLine="567"/>
        <w:jc w:val="right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Промашек за собою не ведал Орион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,</w:t>
      </w:r>
    </w:p>
    <w:p>
      <w:pPr>
        <w:pStyle w:val="Текстовый блок"/>
        <w:spacing w:line="360" w:lineRule="auto"/>
        <w:ind w:firstLine="567"/>
        <w:jc w:val="right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Но как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то зверобоя ужалил скорпион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right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С тех пор не травит псами герой зверей в лесах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,</w:t>
      </w:r>
    </w:p>
    <w:p>
      <w:pPr>
        <w:pStyle w:val="Текстовый блок"/>
        <w:spacing w:line="360" w:lineRule="auto"/>
        <w:ind w:firstLine="567"/>
        <w:jc w:val="right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А просто над лесами сияет в небесах…</w:t>
      </w:r>
    </w:p>
    <w:p>
      <w:pPr>
        <w:pStyle w:val="Текстовый блок"/>
        <w:spacing w:line="360" w:lineRule="auto"/>
        <w:ind w:firstLine="567"/>
        <w:jc w:val="right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ind w:firstLine="567"/>
        <w:jc w:val="right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Дядина Г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i w:val="1"/>
          <w:iCs w:val="1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Созвездиями в древности люди называли хорошо заметные и запоминающиеся фигуры из звезд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В современной науке </w:t>
      </w:r>
      <w:r>
        <w:rPr>
          <w:rFonts w:ascii="Times New Roman" w:hAnsi="Times New Roman" w:hint="default"/>
          <w:b w:val="1"/>
          <w:bCs w:val="1"/>
          <w:i w:val="1"/>
          <w:iCs w:val="1"/>
          <w:color w:val="222222"/>
          <w:sz w:val="28"/>
          <w:szCs w:val="28"/>
          <w:rtl w:val="0"/>
          <w:lang w:val="ru-RU"/>
        </w:rPr>
        <w:t>созвездие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 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это строго ограниченный участок звездного неба со всеми звездами внутри него </w:t>
      </w:r>
      <w:r>
        <w:rPr>
          <w:rFonts w:ascii="Times New Roman" w:hAnsi="Times New Roman"/>
          <w:color w:val="222222"/>
          <w:sz w:val="28"/>
          <w:szCs w:val="28"/>
          <w:rtl w:val="0"/>
        </w:rPr>
        <w:t xml:space="preserve">[7, </w:t>
      </w:r>
      <w:r>
        <w:rPr>
          <w:rFonts w:ascii="Times New Roman" w:hAnsi="Times New Roman" w:hint="default"/>
          <w:color w:val="222222"/>
          <w:sz w:val="28"/>
          <w:szCs w:val="28"/>
          <w:rtl w:val="0"/>
        </w:rPr>
        <w:t>с</w:t>
      </w:r>
      <w:r>
        <w:rPr>
          <w:rFonts w:ascii="Times New Roman" w:hAnsi="Times New Roman"/>
          <w:color w:val="222222"/>
          <w:sz w:val="28"/>
          <w:szCs w:val="28"/>
          <w:rtl w:val="0"/>
        </w:rPr>
        <w:t>.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25</w:t>
      </w:r>
      <w:r>
        <w:rPr>
          <w:rFonts w:ascii="Times New Roman" w:hAnsi="Times New Roman"/>
          <w:color w:val="222222"/>
          <w:sz w:val="28"/>
          <w:szCs w:val="28"/>
          <w:rtl w:val="0"/>
        </w:rPr>
        <w:t>]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Названия многих созвездий сохранились со времен расцвета древнегреческой культуры и основаны на мифологии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Например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созвездие Ориона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Оно изображает охотника Ориона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сына бога Посейдона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верховный морской бог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которого отец поместил на небо после его гибели от укуса скорпиона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Может быть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поэтому созвездия Орион и Скорпион никогда не видны на небе одновременно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они словно прячутся друг от друга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color w:val="222222"/>
          <w:sz w:val="28"/>
          <w:szCs w:val="28"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1156135</wp:posOffset>
            </wp:positionH>
            <wp:positionV relativeFrom="line">
              <wp:posOffset>327400</wp:posOffset>
            </wp:positionV>
            <wp:extent cx="1537543" cy="2734776"/>
            <wp:effectExtent l="0" t="0" r="0" b="0"/>
            <wp:wrapTopAndBottom distT="152400" distB="15240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fullsizeoutput_326.jpe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543" cy="27347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color w:val="222222"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2963678</wp:posOffset>
                </wp:positionH>
                <wp:positionV relativeFrom="line">
                  <wp:posOffset>2872549</wp:posOffset>
                </wp:positionV>
                <wp:extent cx="2650938" cy="379254"/>
                <wp:effectExtent l="0" t="0" r="0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0938" cy="3792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Текстовый блок"/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.11 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Полночь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10.11.18 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Орион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233.4pt;margin-top:226.2pt;width:208.7pt;height:29.9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Текстовый блок"/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 xml:space="preserve">.11 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 xml:space="preserve">Полночь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 xml:space="preserve">10.11.18 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>Орион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222222"/>
          <w:sz w:val="28"/>
          <w:szCs w:val="28"/>
        </w:rPr>
        <w:br w:type="page"/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Мы не случайно привели в пример именно это созвездие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Во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первых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Орион считается красивейшим созвездием зимнего неба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во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вторых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его хорошо заметная фигура из семи ярких звезд видна почти из любого места Земли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При ясном небе Орион «смотрит» точно в окно моей комнаты в деревне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Правым плечом охотника является красный сверхгигант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звезда Бетельгейзе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левым коленом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голубой сверхгигант Ригель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Так же странник опоясан ремнем из трех ярких звезд </w:t>
      </w:r>
      <w:r>
        <w:rPr>
          <w:rFonts w:ascii="Times New Roman" w:hAnsi="Times New Roman"/>
          <w:color w:val="222222"/>
          <w:sz w:val="28"/>
          <w:szCs w:val="28"/>
          <w:rtl w:val="0"/>
        </w:rPr>
        <w:t>[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1</w:t>
      </w:r>
      <w:r>
        <w:rPr>
          <w:rFonts w:ascii="Times New Roman" w:hAnsi="Times New Roman"/>
          <w:color w:val="222222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</w:rPr>
        <w:t>с</w:t>
      </w:r>
      <w:r>
        <w:rPr>
          <w:rFonts w:ascii="Times New Roman" w:hAnsi="Times New Roman"/>
          <w:color w:val="222222"/>
          <w:sz w:val="28"/>
          <w:szCs w:val="28"/>
          <w:rtl w:val="0"/>
        </w:rPr>
        <w:t>.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42</w:t>
      </w:r>
      <w:r>
        <w:rPr>
          <w:rFonts w:ascii="Times New Roman" w:hAnsi="Times New Roman"/>
          <w:color w:val="222222"/>
          <w:sz w:val="28"/>
          <w:szCs w:val="28"/>
          <w:rtl w:val="0"/>
        </w:rPr>
        <w:t>]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color w:val="222222"/>
          <w:sz w:val="28"/>
          <w:szCs w:val="28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1489719</wp:posOffset>
            </wp:positionH>
            <wp:positionV relativeFrom="line">
              <wp:posOffset>250223</wp:posOffset>
            </wp:positionV>
            <wp:extent cx="2947917" cy="4166390"/>
            <wp:effectExtent l="0" t="0" r="0" b="0"/>
            <wp:wrapTopAndBottom distT="152400" distB="15240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fullsizeoutput_378.j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917" cy="4166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color w:val="222222"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1942282</wp:posOffset>
                </wp:positionH>
                <wp:positionV relativeFrom="line">
                  <wp:posOffset>4597820</wp:posOffset>
                </wp:positionV>
                <wp:extent cx="2042793" cy="379254"/>
                <wp:effectExtent l="0" t="0" r="0" b="0"/>
                <wp:wrapTopAndBottom distT="152400" distB="15240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793" cy="3792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Текстовый блок"/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.12 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Созвездие Орион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152.9pt;margin-top:362.0pt;width:160.8pt;height:29.9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Текстовый блок"/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 xml:space="preserve">.12 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>Созвездие Орион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ind w:firstLine="567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222222"/>
          <w:sz w:val="28"/>
          <w:szCs w:val="28"/>
        </w:rPr>
        <w:br w:type="page"/>
      </w:r>
    </w:p>
    <w:p>
      <w:pPr>
        <w:pStyle w:val="Текстовый блок"/>
        <w:spacing w:line="360" w:lineRule="auto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color w:val="222222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color w:val="222222"/>
          <w:sz w:val="28"/>
          <w:szCs w:val="28"/>
          <w:rtl w:val="0"/>
          <w:lang w:val="ru-RU"/>
        </w:rPr>
        <w:t>Заключение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  <w:rtl w:val="0"/>
        </w:rPr>
        <w:tab/>
        <w:tab/>
        <w:tab/>
        <w:tab/>
        <w:tab/>
        <w:tab/>
        <w:tab/>
        <w:t>Астрономия заставляет душу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  <w:rtl w:val="0"/>
        </w:rPr>
        <w:tab/>
        <w:tab/>
        <w:tab/>
        <w:tab/>
        <w:tab/>
        <w:tab/>
        <w:tab/>
        <w:t>смотреть вверх и ведет нас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  <w:rtl w:val="0"/>
        </w:rPr>
        <w:tab/>
        <w:tab/>
        <w:tab/>
        <w:tab/>
        <w:tab/>
        <w:tab/>
        <w:tab/>
        <w:t>от этого мира к другому…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</w:rPr>
      </w:pPr>
      <w:r>
        <w:rPr>
          <w:rFonts w:ascii="Times New Roman" w:cs="Times New Roman" w:hAnsi="Times New Roman" w:eastAsia="Times New Roman"/>
          <w:i w:val="1"/>
          <w:iCs w:val="1"/>
          <w:color w:val="222222"/>
          <w:sz w:val="28"/>
          <w:szCs w:val="28"/>
          <w:rtl w:val="0"/>
        </w:rPr>
        <w:tab/>
        <w:tab/>
        <w:tab/>
        <w:tab/>
        <w:tab/>
        <w:tab/>
        <w:tab/>
        <w:tab/>
        <w:tab/>
        <w:tab/>
        <w:tab/>
        <w:t>Платон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В ходе работы нам удалось обратиться к истории и увидеть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что наука астрономия одна из древнейших наук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Мы определили понятие Вселенной и теперь попытаемся осмыслить подходящее для нее слово </w:t>
      </w:r>
      <w:r>
        <w:rPr>
          <w:rFonts w:ascii="Times New Roman" w:hAnsi="Times New Roman" w:hint="default"/>
          <w:i w:val="1"/>
          <w:iCs w:val="1"/>
          <w:color w:val="222222"/>
          <w:sz w:val="28"/>
          <w:szCs w:val="28"/>
          <w:rtl w:val="0"/>
          <w:lang w:val="ru-RU"/>
        </w:rPr>
        <w:t>«бесконечность»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Что в этой бесконечности пусть даже на окраине одной из миллиардов галактик есть звезда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собравшая вокруг себя хоровод планет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И в этом хороводе есть мой дом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планета Земля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Есть место для меня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откуда я могу наблюдать всю красоту ночного неба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которое еще долго будет таить в себе загадки и будоражить умы ученых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В следующей работе мы планируем ближе рассмотреть понятие измерения в астрономии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чтобы сравнивать космические объекты и расстояния между ними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используя числа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Так же в перспективе рассчитываем сравнить результаты наблюдения за небом в разное время года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Усовершенствуем способ наблюдения для более детального изучения отдельных звезд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spacing w:line="360" w:lineRule="auto"/>
        <w:ind w:firstLine="567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222222"/>
          <w:sz w:val="28"/>
          <w:szCs w:val="28"/>
        </w:rPr>
        <w:br w:type="page"/>
      </w:r>
    </w:p>
    <w:p>
      <w:pPr>
        <w:pStyle w:val="Текстовый блок"/>
        <w:spacing w:line="360" w:lineRule="auto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color w:val="222222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color w:val="222222"/>
          <w:sz w:val="28"/>
          <w:szCs w:val="28"/>
          <w:rtl w:val="0"/>
          <w:lang w:val="ru-RU"/>
        </w:rPr>
        <w:t>Список литературы</w:t>
      </w:r>
    </w:p>
    <w:p>
      <w:pPr>
        <w:pStyle w:val="Текстовый блок"/>
        <w:spacing w:line="360" w:lineRule="auto"/>
        <w:ind w:firstLine="567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</w:p>
    <w:p>
      <w:pPr>
        <w:pStyle w:val="Текстовый блок"/>
        <w:numPr>
          <w:ilvl w:val="0"/>
          <w:numId w:val="4"/>
        </w:numPr>
        <w:spacing w:line="360" w:lineRule="auto"/>
        <w:jc w:val="both"/>
        <w:rPr>
          <w:rFonts w:ascii="Times New Roman" w:hAnsi="Times New Roman" w:hint="default"/>
          <w:color w:val="222222"/>
          <w:sz w:val="28"/>
          <w:szCs w:val="28"/>
          <w:lang w:val="ru-RU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Беклейк С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Практическая энциклопедия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Звезды и планеты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.: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Издательская группа «Азбука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Аттикус»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2018. - 56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numPr>
          <w:ilvl w:val="0"/>
          <w:numId w:val="4"/>
        </w:numPr>
        <w:spacing w:line="360" w:lineRule="auto"/>
        <w:jc w:val="both"/>
        <w:rPr>
          <w:rFonts w:ascii="Times New Roman" w:hAnsi="Times New Roman" w:hint="default"/>
          <w:color w:val="222222"/>
          <w:sz w:val="28"/>
          <w:szCs w:val="28"/>
          <w:lang w:val="ru-RU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Волков 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Земля и небо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занимательные рассказы по географии и астрономии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.: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Издательский Дом Мещерякова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2017. - 192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numPr>
          <w:ilvl w:val="0"/>
          <w:numId w:val="4"/>
        </w:numPr>
        <w:spacing w:line="360" w:lineRule="auto"/>
        <w:jc w:val="both"/>
        <w:rPr>
          <w:rFonts w:ascii="Times New Roman" w:hAnsi="Times New Roman" w:hint="default"/>
          <w:color w:val="222222"/>
          <w:sz w:val="28"/>
          <w:szCs w:val="28"/>
          <w:lang w:val="ru-RU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Дрисколл М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Звездное небо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детская энциклопедия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.: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Издательство АСТ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2018. - 94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numPr>
          <w:ilvl w:val="0"/>
          <w:numId w:val="4"/>
        </w:numPr>
        <w:spacing w:line="360" w:lineRule="auto"/>
        <w:jc w:val="both"/>
        <w:rPr>
          <w:rFonts w:ascii="Times New Roman" w:hAnsi="Times New Roman" w:hint="default"/>
          <w:color w:val="222222"/>
          <w:sz w:val="28"/>
          <w:szCs w:val="28"/>
          <w:lang w:val="ru-RU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Дядина Г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Усачев 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Звездная книга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Поэтическая астрономия для людей любого возраста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СПб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.: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Детское время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2012. - 94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numPr>
          <w:ilvl w:val="0"/>
          <w:numId w:val="4"/>
        </w:numPr>
        <w:spacing w:line="360" w:lineRule="auto"/>
        <w:jc w:val="both"/>
        <w:rPr>
          <w:rFonts w:ascii="Times New Roman" w:hAnsi="Times New Roman" w:hint="default"/>
          <w:color w:val="222222"/>
          <w:sz w:val="28"/>
          <w:szCs w:val="28"/>
          <w:lang w:val="ru-RU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Качур 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Увлекательная астрономия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.: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Манн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Иванов и Фербер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2018. - 80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numPr>
          <w:ilvl w:val="0"/>
          <w:numId w:val="4"/>
        </w:numPr>
        <w:spacing w:line="360" w:lineRule="auto"/>
        <w:jc w:val="both"/>
        <w:rPr>
          <w:rFonts w:ascii="Times New Roman" w:hAnsi="Times New Roman" w:hint="default"/>
          <w:color w:val="222222"/>
          <w:sz w:val="28"/>
          <w:szCs w:val="28"/>
          <w:lang w:val="ru-RU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Перельман Я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Занимательная астрономия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.: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Издательство АСТ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2018. - 284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numPr>
          <w:ilvl w:val="0"/>
          <w:numId w:val="4"/>
        </w:numPr>
        <w:spacing w:line="360" w:lineRule="auto"/>
        <w:jc w:val="both"/>
        <w:rPr>
          <w:rFonts w:ascii="Times New Roman" w:hAnsi="Times New Roman" w:hint="default"/>
          <w:color w:val="222222"/>
          <w:sz w:val="28"/>
          <w:szCs w:val="28"/>
          <w:lang w:val="ru-RU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Путеводитель по звездному небу России </w:t>
      </w:r>
      <w:r>
        <w:rPr>
          <w:rFonts w:ascii="Times New Roman" w:hAnsi="Times New Roman"/>
          <w:color w:val="222222"/>
          <w:sz w:val="28"/>
          <w:szCs w:val="28"/>
          <w:rtl w:val="0"/>
          <w:lang w:val="en-US"/>
        </w:rPr>
        <w:t>//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color w:val="222222"/>
          <w:sz w:val="28"/>
          <w:szCs w:val="28"/>
          <w:rtl w:val="0"/>
        </w:rPr>
        <w:t>Под ред</w:t>
      </w:r>
      <w:r>
        <w:rPr>
          <w:rFonts w:ascii="Times New Roman" w:hAnsi="Times New Roman"/>
          <w:color w:val="222222"/>
          <w:sz w:val="28"/>
          <w:szCs w:val="28"/>
          <w:rtl w:val="0"/>
        </w:rPr>
        <w:t>.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 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Поздняковой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Катниковой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.: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Издательство «Э»</w:t>
      </w:r>
      <w:r>
        <w:rPr>
          <w:rFonts w:ascii="Times New Roman" w:hAnsi="Times New Roman"/>
          <w:color w:val="222222"/>
          <w:sz w:val="28"/>
          <w:szCs w:val="28"/>
          <w:rtl w:val="0"/>
        </w:rPr>
        <w:t>, 201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7</w:t>
      </w:r>
      <w:r>
        <w:rPr>
          <w:rFonts w:ascii="Times New Roman" w:hAnsi="Times New Roman"/>
          <w:color w:val="222222"/>
          <w:sz w:val="28"/>
          <w:szCs w:val="28"/>
          <w:rtl w:val="0"/>
        </w:rPr>
        <w:t xml:space="preserve">. - 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192</w:t>
      </w:r>
      <w:r>
        <w:rPr>
          <w:rFonts w:ascii="Times New Roman" w:hAnsi="Times New Roman" w:hint="default"/>
          <w:color w:val="222222"/>
          <w:sz w:val="28"/>
          <w:szCs w:val="28"/>
          <w:rtl w:val="0"/>
        </w:rPr>
        <w:t xml:space="preserve"> с</w:t>
      </w:r>
      <w:r>
        <w:rPr>
          <w:rFonts w:ascii="Times New Roman" w:hAnsi="Times New Roman"/>
          <w:color w:val="222222"/>
          <w:sz w:val="28"/>
          <w:szCs w:val="28"/>
          <w:rtl w:val="0"/>
        </w:rPr>
        <w:t>.</w:t>
      </w:r>
    </w:p>
    <w:p>
      <w:pPr>
        <w:pStyle w:val="Текстовый блок"/>
        <w:numPr>
          <w:ilvl w:val="0"/>
          <w:numId w:val="4"/>
        </w:numPr>
        <w:spacing w:line="360" w:lineRule="auto"/>
        <w:jc w:val="both"/>
        <w:rPr>
          <w:rFonts w:ascii="Times New Roman" w:hAnsi="Times New Roman" w:hint="default"/>
          <w:color w:val="222222"/>
          <w:sz w:val="28"/>
          <w:szCs w:val="28"/>
          <w:lang w:val="ru-RU"/>
        </w:rPr>
      </w:pP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Что такое астрономия и зачем она нужна </w:t>
      </w:r>
      <w:r>
        <w:rPr>
          <w:rFonts w:ascii="Times New Roman" w:hAnsi="Times New Roman"/>
          <w:color w:val="222222"/>
          <w:sz w:val="28"/>
          <w:szCs w:val="28"/>
          <w:rtl w:val="0"/>
          <w:lang w:val="en-US"/>
        </w:rPr>
        <w:t>//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 xml:space="preserve"> Под ред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Капьева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 -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.: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Издательство «Э»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 xml:space="preserve">, 2015. - 96 </w:t>
      </w:r>
      <w:r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color w:val="222222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numPr>
          <w:ilvl w:val="0"/>
          <w:numId w:val="4"/>
        </w:numPr>
        <w:spacing w:line="360" w:lineRule="auto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Style w:val="Hyperlink.0"/>
          <w:rFonts w:ascii="Times New Roman" w:cs="Times New Roman" w:hAnsi="Times New Roman" w:eastAsia="Times New Roman"/>
          <w:color w:val="222222"/>
          <w:sz w:val="28"/>
          <w:szCs w:val="28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color w:val="222222"/>
          <w:sz w:val="28"/>
          <w:szCs w:val="28"/>
        </w:rPr>
        <w:instrText xml:space="preserve"> HYPERLINK "http://meteoweb.ru/astro/lessons.php"</w:instrText>
      </w:r>
      <w:r>
        <w:rPr>
          <w:rStyle w:val="Hyperlink.0"/>
          <w:rFonts w:ascii="Times New Roman" w:cs="Times New Roman" w:hAnsi="Times New Roman" w:eastAsia="Times New Roman"/>
          <w:color w:val="222222"/>
          <w:sz w:val="28"/>
          <w:szCs w:val="28"/>
        </w:rPr>
        <w:fldChar w:fldCharType="separate" w:fldLock="0"/>
      </w:r>
      <w:r>
        <w:rPr>
          <w:rStyle w:val="Hyperlink.0"/>
          <w:rFonts w:ascii="Times New Roman" w:hAnsi="Times New Roman"/>
          <w:color w:val="222222"/>
          <w:sz w:val="28"/>
          <w:szCs w:val="28"/>
          <w:rtl w:val="0"/>
          <w:lang w:val="en-US"/>
        </w:rPr>
        <w:t>http://meteoweb.ru/astro/lessons.php</w:t>
      </w:r>
      <w:r>
        <w:rPr>
          <w:rFonts w:ascii="Times New Roman" w:cs="Times New Roman" w:hAnsi="Times New Roman" w:eastAsia="Times New Roman"/>
          <w:color w:val="222222"/>
          <w:sz w:val="28"/>
          <w:szCs w:val="28"/>
        </w:rPr>
        <w:fldChar w:fldCharType="end" w:fldLock="0"/>
      </w:r>
    </w:p>
    <w:p>
      <w:pPr>
        <w:pStyle w:val="Текстовый блок"/>
        <w:numPr>
          <w:ilvl w:val="0"/>
          <w:numId w:val="4"/>
        </w:numPr>
        <w:spacing w:line="360" w:lineRule="auto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Style w:val="Hyperlink.0"/>
          <w:rFonts w:ascii="Times New Roman" w:cs="Times New Roman" w:hAnsi="Times New Roman" w:eastAsia="Times New Roman"/>
          <w:color w:val="222222"/>
          <w:sz w:val="28"/>
          <w:szCs w:val="28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color w:val="222222"/>
          <w:sz w:val="28"/>
          <w:szCs w:val="28"/>
        </w:rPr>
        <w:instrText xml:space="preserve"> HYPERLINK "https://kidsastronomy.com/the-universe/stars/"</w:instrText>
      </w:r>
      <w:r>
        <w:rPr>
          <w:rStyle w:val="Hyperlink.0"/>
          <w:rFonts w:ascii="Times New Roman" w:cs="Times New Roman" w:hAnsi="Times New Roman" w:eastAsia="Times New Roman"/>
          <w:color w:val="222222"/>
          <w:sz w:val="28"/>
          <w:szCs w:val="28"/>
        </w:rPr>
        <w:fldChar w:fldCharType="separate" w:fldLock="0"/>
      </w:r>
      <w:r>
        <w:rPr>
          <w:rStyle w:val="Hyperlink.0"/>
          <w:rFonts w:ascii="Times New Roman" w:hAnsi="Times New Roman"/>
          <w:color w:val="222222"/>
          <w:sz w:val="28"/>
          <w:szCs w:val="28"/>
          <w:rtl w:val="0"/>
          <w:lang w:val="en-US"/>
        </w:rPr>
        <w:t>https://kidsastronomy.com/the-universe/stars/</w:t>
      </w:r>
      <w:r>
        <w:rPr>
          <w:rFonts w:ascii="Times New Roman" w:cs="Times New Roman" w:hAnsi="Times New Roman" w:eastAsia="Times New Roman"/>
          <w:color w:val="222222"/>
          <w:sz w:val="28"/>
          <w:szCs w:val="28"/>
        </w:rPr>
        <w:fldChar w:fldCharType="end" w:fldLock="0"/>
      </w:r>
    </w:p>
    <w:p>
      <w:pPr>
        <w:pStyle w:val="Текстовый блок"/>
        <w:numPr>
          <w:ilvl w:val="0"/>
          <w:numId w:val="4"/>
        </w:numPr>
        <w:spacing w:line="360" w:lineRule="auto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Style w:val="Hyperlink.0"/>
          <w:rFonts w:ascii="Times New Roman" w:cs="Times New Roman" w:hAnsi="Times New Roman" w:eastAsia="Times New Roman"/>
          <w:color w:val="222222"/>
          <w:sz w:val="28"/>
          <w:szCs w:val="28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color w:val="222222"/>
          <w:sz w:val="28"/>
          <w:szCs w:val="28"/>
        </w:rPr>
        <w:instrText xml:space="preserve"> HYPERLINK "https://www.universetoday.com/24184/stars/"</w:instrText>
      </w:r>
      <w:r>
        <w:rPr>
          <w:rStyle w:val="Hyperlink.0"/>
          <w:rFonts w:ascii="Times New Roman" w:cs="Times New Roman" w:hAnsi="Times New Roman" w:eastAsia="Times New Roman"/>
          <w:color w:val="222222"/>
          <w:sz w:val="28"/>
          <w:szCs w:val="28"/>
        </w:rPr>
        <w:fldChar w:fldCharType="separate" w:fldLock="0"/>
      </w:r>
      <w:r>
        <w:rPr>
          <w:rStyle w:val="Hyperlink.0"/>
          <w:rFonts w:ascii="Times New Roman" w:hAnsi="Times New Roman"/>
          <w:color w:val="222222"/>
          <w:sz w:val="28"/>
          <w:szCs w:val="28"/>
          <w:rtl w:val="0"/>
          <w:lang w:val="en-US"/>
        </w:rPr>
        <w:t>https://www.universetoday.com/24184/stars/</w:t>
      </w:r>
      <w:r>
        <w:rPr>
          <w:rFonts w:ascii="Times New Roman" w:cs="Times New Roman" w:hAnsi="Times New Roman" w:eastAsia="Times New Roman"/>
          <w:color w:val="222222"/>
          <w:sz w:val="28"/>
          <w:szCs w:val="28"/>
        </w:rPr>
        <w:fldChar w:fldCharType="end" w:fldLock="0"/>
      </w:r>
    </w:p>
    <w:p>
      <w:pPr>
        <w:pStyle w:val="Текстовый блок"/>
        <w:numPr>
          <w:ilvl w:val="0"/>
          <w:numId w:val="4"/>
        </w:numPr>
        <w:spacing w:line="360" w:lineRule="auto"/>
        <w:jc w:val="both"/>
        <w:rPr>
          <w:rFonts w:ascii="Times New Roman" w:cs="Times New Roman" w:hAnsi="Times New Roman" w:eastAsia="Times New Roman"/>
          <w:color w:val="222222"/>
          <w:sz w:val="28"/>
          <w:szCs w:val="28"/>
        </w:rPr>
      </w:pPr>
      <w:r>
        <w:rPr>
          <w:rStyle w:val="Hyperlink.0"/>
          <w:rFonts w:ascii="Times New Roman" w:cs="Times New Roman" w:hAnsi="Times New Roman" w:eastAsia="Times New Roman"/>
          <w:color w:val="222222"/>
          <w:sz w:val="28"/>
          <w:szCs w:val="28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color w:val="222222"/>
          <w:sz w:val="28"/>
          <w:szCs w:val="28"/>
        </w:rPr>
        <w:instrText xml:space="preserve"> HYPERLINK "http://www.planetary.org/blogs/jason-davis/farewell-kepler.html"</w:instrText>
      </w:r>
      <w:r>
        <w:rPr>
          <w:rStyle w:val="Hyperlink.0"/>
          <w:rFonts w:ascii="Times New Roman" w:cs="Times New Roman" w:hAnsi="Times New Roman" w:eastAsia="Times New Roman"/>
          <w:color w:val="222222"/>
          <w:sz w:val="28"/>
          <w:szCs w:val="28"/>
        </w:rPr>
        <w:fldChar w:fldCharType="separate" w:fldLock="0"/>
      </w:r>
      <w:r>
        <w:rPr>
          <w:rStyle w:val="Hyperlink.0"/>
          <w:rFonts w:ascii="Times New Roman" w:hAnsi="Times New Roman"/>
          <w:color w:val="222222"/>
          <w:sz w:val="28"/>
          <w:szCs w:val="28"/>
          <w:rtl w:val="0"/>
          <w:lang w:val="en-US"/>
        </w:rPr>
        <w:t>http://www.planetary.org/blogs/jason-davis/farewell-kepler.html</w:t>
      </w:r>
      <w:r>
        <w:rPr>
          <w:rFonts w:ascii="Times New Roman" w:cs="Times New Roman" w:hAnsi="Times New Roman" w:eastAsia="Times New Roman"/>
          <w:color w:val="222222"/>
          <w:sz w:val="28"/>
          <w:szCs w:val="28"/>
        </w:rPr>
        <w:fldChar w:fldCharType="end" w:fldLock="0"/>
      </w:r>
      <w:r>
        <w:rPr>
          <w:rFonts w:ascii="Times New Roman" w:cs="Times New Roman" w:hAnsi="Times New Roman" w:eastAsia="Times New Roman"/>
          <w:color w:val="222222"/>
          <w:sz w:val="28"/>
          <w:szCs w:val="28"/>
        </w:rPr>
      </w:r>
    </w:p>
    <w:sectPr>
      <w:headerReference w:type="default" r:id="rId16"/>
      <w:footerReference w:type="default" r:id="rId17"/>
      <w:pgSz w:w="11906" w:h="16838" w:orient="portrait"/>
      <w:pgMar w:top="1134" w:right="850" w:bottom="1134" w:left="1701" w:header="709" w:footer="1134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По умолчанию"/>
      <w:tabs>
        <w:tab w:val="center" w:pos="4677"/>
        <w:tab w:val="right" w:pos="9354"/>
      </w:tabs>
      <w:jc w:val="left"/>
    </w:pPr>
    <w:r>
      <w:rPr>
        <w:rFonts w:ascii="Times New Roman" w:hAnsi="Times New Roman"/>
        <w:b w:val="1"/>
        <w:bCs w:val="1"/>
        <w:sz w:val="28"/>
        <w:szCs w:val="28"/>
      </w:rPr>
      <w:tab/>
    </w:r>
    <w:r>
      <w:rPr>
        <w:rFonts w:ascii="Times New Roman" w:hAnsi="Times New Roman"/>
        <w:b w:val="1"/>
        <w:bCs w:val="1"/>
        <w:sz w:val="28"/>
        <w:szCs w:val="28"/>
      </w:rPr>
      <w:fldChar w:fldCharType="begin" w:fldLock="0"/>
    </w:r>
    <w:r>
      <w:rPr>
        <w:rFonts w:ascii="Times New Roman" w:hAnsi="Times New Roman"/>
        <w:b w:val="1"/>
        <w:bCs w:val="1"/>
        <w:sz w:val="28"/>
        <w:szCs w:val="28"/>
      </w:rPr>
      <w:instrText xml:space="preserve"> PAGE </w:instrText>
    </w:r>
    <w:r>
      <w:rPr>
        <w:rFonts w:ascii="Times New Roman" w:hAnsi="Times New Roman"/>
        <w:b w:val="1"/>
        <w:bCs w:val="1"/>
        <w:sz w:val="28"/>
        <w:szCs w:val="28"/>
      </w:rPr>
      <w:fldChar w:fldCharType="separate" w:fldLock="0"/>
    </w:r>
    <w:r>
      <w:rPr>
        <w:rFonts w:ascii="Times New Roman" w:hAnsi="Times New Roman"/>
        <w:b w:val="1"/>
        <w:bCs w:val="1"/>
        <w:sz w:val="28"/>
        <w:szCs w:val="28"/>
      </w:rPr>
      <w:t>17</w:t>
    </w:r>
    <w:r>
      <w:rPr>
        <w:rFonts w:ascii="Times New Roman" w:hAnsi="Times New Roman"/>
        <w:b w:val="1"/>
        <w:bCs w:val="1"/>
        <w:sz w:val="28"/>
        <w:szCs w:val="28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Пункт"/>
  </w:abstractNum>
  <w:abstractNum w:abstractNumId="1">
    <w:multiLevelType w:val="hybridMultilevel"/>
    <w:styleLink w:val="Пункт"/>
    <w:lvl w:ilvl="0">
      <w:start w:val="1"/>
      <w:numFmt w:val="bullet"/>
      <w:suff w:val="tab"/>
      <w:lvlText w:val="•"/>
      <w:lvlJc w:val="left"/>
      <w:pPr>
        <w:tabs>
          <w:tab w:val="num" w:pos="796"/>
        </w:tabs>
        <w:ind w:left="229" w:firstLine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num" w:pos="796"/>
        </w:tabs>
        <w:ind w:left="229" w:firstLine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num" w:pos="1156"/>
        </w:tabs>
        <w:ind w:left="589" w:firstLine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num" w:pos="1336"/>
        </w:tabs>
        <w:ind w:left="769" w:firstLine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num" w:pos="1516"/>
        </w:tabs>
        <w:ind w:left="949" w:firstLine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num" w:pos="1696"/>
        </w:tabs>
        <w:ind w:left="1129" w:firstLine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num" w:pos="1876"/>
        </w:tabs>
        <w:ind w:left="1309" w:firstLine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num" w:pos="2056"/>
        </w:tabs>
        <w:ind w:left="1489" w:firstLine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num" w:pos="2236"/>
        </w:tabs>
        <w:ind w:left="1669" w:firstLine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>
    <w:multiLevelType w:val="hybridMultilevel"/>
    <w:numStyleLink w:val="С числами"/>
  </w:abstractNum>
  <w:abstractNum w:abstractNumId="3">
    <w:multiLevelType w:val="hybridMultilevel"/>
    <w:styleLink w:val="С числами"/>
    <w:lvl w:ilvl="0">
      <w:start w:val="1"/>
      <w:numFmt w:val="decimal"/>
      <w:suff w:val="tab"/>
      <w:lvlText w:val="%1."/>
      <w:lvlJc w:val="left"/>
      <w:pPr>
        <w:tabs>
          <w:tab w:val="num" w:pos="1025"/>
        </w:tabs>
        <w:ind w:left="458" w:firstLine="1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num" w:pos="1385"/>
        </w:tabs>
        <w:ind w:left="818" w:firstLine="1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num" w:pos="1745"/>
        </w:tabs>
        <w:ind w:left="1178" w:firstLine="1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105"/>
        </w:tabs>
        <w:ind w:left="1538" w:firstLine="1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num" w:pos="2465"/>
        </w:tabs>
        <w:ind w:left="1898" w:firstLine="1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num" w:pos="2825"/>
        </w:tabs>
        <w:ind w:left="2258" w:firstLine="1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3185"/>
        </w:tabs>
        <w:ind w:left="2618" w:firstLine="1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num" w:pos="3545"/>
        </w:tabs>
        <w:ind w:left="2978" w:firstLine="1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num" w:pos="3905"/>
        </w:tabs>
        <w:ind w:left="3338" w:firstLine="1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Текстовый блок">
    <w:name w:val="Текстовый блок"/>
    <w:next w:val="Текстовый блок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ru-RU"/>
    </w:rPr>
  </w:style>
  <w:style w:type="paragraph" w:styleId="Стиль таблицы 2">
    <w:name w:val="Стиль таблицы 2"/>
    <w:next w:val="Стиль таблицы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ru-RU"/>
    </w:rPr>
  </w:style>
  <w:style w:type="numbering" w:styleId="Пункт">
    <w:name w:val="Пункт"/>
    <w:pPr>
      <w:numPr>
        <w:numId w:val="1"/>
      </w:numPr>
    </w:pPr>
  </w:style>
  <w:style w:type="numbering" w:styleId="С числами">
    <w:name w:val="С числами"/>
    <w:pPr>
      <w:numPr>
        <w:numId w:val="3"/>
      </w:numPr>
    </w:p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numbering" Target="numbering.xml"/><Relationship Id="rId1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