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82" w:rsidRDefault="00732C82" w:rsidP="009451FB">
      <w:pPr>
        <w:shd w:val="clear" w:color="auto" w:fill="FFFFFF"/>
        <w:spacing w:after="0" w:line="240" w:lineRule="auto"/>
        <w:jc w:val="center"/>
        <w:rPr>
          <w:rFonts w:ascii="Times New Roman" w:eastAsia="Times New Roman" w:hAnsi="Times New Roman" w:cs="Times New Roman"/>
          <w:b/>
          <w:bCs/>
          <w:color w:val="555555"/>
          <w:sz w:val="28"/>
          <w:szCs w:val="28"/>
          <w:u w:val="single"/>
          <w:bdr w:val="none" w:sz="0" w:space="0" w:color="auto" w:frame="1"/>
          <w:lang w:eastAsia="ru-RU"/>
        </w:rPr>
      </w:pPr>
      <w:r w:rsidRPr="009451FB">
        <w:rPr>
          <w:rFonts w:ascii="Times New Roman" w:eastAsia="Times New Roman" w:hAnsi="Times New Roman" w:cs="Times New Roman"/>
          <w:b/>
          <w:bCs/>
          <w:color w:val="555555"/>
          <w:sz w:val="28"/>
          <w:szCs w:val="28"/>
          <w:u w:val="single"/>
          <w:bdr w:val="none" w:sz="0" w:space="0" w:color="auto" w:frame="1"/>
          <w:lang w:eastAsia="ru-RU"/>
        </w:rPr>
        <w:t>«Современные подходы в работе музыкального руководителя по организации слушания музыки»</w:t>
      </w:r>
    </w:p>
    <w:p w:rsidR="00DD690F" w:rsidRDefault="00DD690F" w:rsidP="009451FB">
      <w:pPr>
        <w:shd w:val="clear" w:color="auto" w:fill="FFFFFF"/>
        <w:spacing w:after="0" w:line="240" w:lineRule="auto"/>
        <w:jc w:val="center"/>
        <w:rPr>
          <w:rFonts w:ascii="Times New Roman" w:eastAsia="Times New Roman" w:hAnsi="Times New Roman" w:cs="Times New Roman"/>
          <w:b/>
          <w:bCs/>
          <w:color w:val="555555"/>
          <w:sz w:val="28"/>
          <w:szCs w:val="28"/>
          <w:u w:val="single"/>
          <w:bdr w:val="none" w:sz="0" w:space="0" w:color="auto" w:frame="1"/>
          <w:lang w:eastAsia="ru-RU"/>
        </w:rPr>
      </w:pPr>
    </w:p>
    <w:p w:rsidR="006B5FB6" w:rsidRPr="006B5FB6" w:rsidRDefault="006B5FB6" w:rsidP="006B5FB6">
      <w:pPr>
        <w:shd w:val="clear" w:color="auto" w:fill="FFFFFF"/>
        <w:spacing w:after="0" w:line="240" w:lineRule="auto"/>
        <w:jc w:val="both"/>
        <w:rPr>
          <w:rFonts w:ascii="Times New Roman" w:eastAsia="Times New Roman" w:hAnsi="Times New Roman" w:cs="Times New Roman"/>
          <w:bCs/>
          <w:color w:val="555555"/>
          <w:sz w:val="28"/>
          <w:szCs w:val="28"/>
          <w:bdr w:val="none" w:sz="0" w:space="0" w:color="auto" w:frame="1"/>
          <w:lang w:eastAsia="ru-RU"/>
        </w:rPr>
      </w:pPr>
      <w:r w:rsidRPr="006B5FB6">
        <w:rPr>
          <w:rFonts w:ascii="Times New Roman" w:eastAsia="Times New Roman" w:hAnsi="Times New Roman" w:cs="Times New Roman"/>
          <w:bCs/>
          <w:color w:val="555555"/>
          <w:sz w:val="28"/>
          <w:szCs w:val="28"/>
          <w:u w:val="single"/>
          <w:bdr w:val="none" w:sz="0" w:space="0" w:color="auto" w:frame="1"/>
          <w:lang w:eastAsia="ru-RU"/>
        </w:rPr>
        <w:t xml:space="preserve">Аннотация: </w:t>
      </w:r>
      <w:r w:rsidRPr="006B5FB6">
        <w:rPr>
          <w:rFonts w:ascii="Times New Roman" w:eastAsia="Times New Roman" w:hAnsi="Times New Roman" w:cs="Times New Roman"/>
          <w:bCs/>
          <w:color w:val="555555"/>
          <w:sz w:val="28"/>
          <w:szCs w:val="28"/>
          <w:bdr w:val="none" w:sz="0" w:space="0" w:color="auto" w:frame="1"/>
          <w:lang w:eastAsia="ru-RU"/>
        </w:rPr>
        <w:t>В данной статье автор делится опытом по организации слушания музыки современных условиях.</w:t>
      </w:r>
    </w:p>
    <w:p w:rsidR="006B5FB6" w:rsidRPr="006B5FB6" w:rsidRDefault="006B5FB6" w:rsidP="006B5FB6">
      <w:pPr>
        <w:shd w:val="clear" w:color="auto" w:fill="FFFFFF"/>
        <w:spacing w:after="0" w:line="240" w:lineRule="auto"/>
        <w:jc w:val="both"/>
        <w:rPr>
          <w:rFonts w:ascii="Times New Roman" w:eastAsia="Times New Roman" w:hAnsi="Times New Roman" w:cs="Times New Roman"/>
          <w:bCs/>
          <w:color w:val="555555"/>
          <w:sz w:val="28"/>
          <w:szCs w:val="28"/>
          <w:bdr w:val="none" w:sz="0" w:space="0" w:color="auto" w:frame="1"/>
          <w:lang w:eastAsia="ru-RU"/>
        </w:rPr>
      </w:pPr>
      <w:r w:rsidRPr="006B5FB6">
        <w:rPr>
          <w:rFonts w:ascii="Times New Roman" w:eastAsia="Times New Roman" w:hAnsi="Times New Roman" w:cs="Times New Roman"/>
          <w:bCs/>
          <w:color w:val="555555"/>
          <w:sz w:val="28"/>
          <w:szCs w:val="28"/>
          <w:bdr w:val="none" w:sz="0" w:space="0" w:color="auto" w:frame="1"/>
          <w:lang w:eastAsia="ru-RU"/>
        </w:rPr>
        <w:t xml:space="preserve">Автор: </w:t>
      </w:r>
      <w:proofErr w:type="spellStart"/>
      <w:r w:rsidRPr="006B5FB6">
        <w:rPr>
          <w:rFonts w:ascii="Times New Roman" w:eastAsia="Times New Roman" w:hAnsi="Times New Roman" w:cs="Times New Roman"/>
          <w:bCs/>
          <w:color w:val="555555"/>
          <w:sz w:val="28"/>
          <w:szCs w:val="28"/>
          <w:bdr w:val="none" w:sz="0" w:space="0" w:color="auto" w:frame="1"/>
          <w:lang w:eastAsia="ru-RU"/>
        </w:rPr>
        <w:t>Туркель</w:t>
      </w:r>
      <w:proofErr w:type="spellEnd"/>
      <w:r w:rsidRPr="006B5FB6">
        <w:rPr>
          <w:rFonts w:ascii="Times New Roman" w:eastAsia="Times New Roman" w:hAnsi="Times New Roman" w:cs="Times New Roman"/>
          <w:bCs/>
          <w:color w:val="555555"/>
          <w:sz w:val="28"/>
          <w:szCs w:val="28"/>
          <w:bdr w:val="none" w:sz="0" w:space="0" w:color="auto" w:frame="1"/>
          <w:lang w:eastAsia="ru-RU"/>
        </w:rPr>
        <w:t xml:space="preserve"> Татьяна Васильевна, музыкальный руководитель МБДОУ ДС №44 «Огонёк» </w:t>
      </w:r>
      <w:proofErr w:type="spellStart"/>
      <w:r w:rsidRPr="006B5FB6">
        <w:rPr>
          <w:rFonts w:ascii="Times New Roman" w:eastAsia="Times New Roman" w:hAnsi="Times New Roman" w:cs="Times New Roman"/>
          <w:bCs/>
          <w:color w:val="555555"/>
          <w:sz w:val="28"/>
          <w:szCs w:val="28"/>
          <w:bdr w:val="none" w:sz="0" w:space="0" w:color="auto" w:frame="1"/>
          <w:lang w:eastAsia="ru-RU"/>
        </w:rPr>
        <w:t>г</w:t>
      </w:r>
      <w:proofErr w:type="gramStart"/>
      <w:r w:rsidRPr="006B5FB6">
        <w:rPr>
          <w:rFonts w:ascii="Times New Roman" w:eastAsia="Times New Roman" w:hAnsi="Times New Roman" w:cs="Times New Roman"/>
          <w:bCs/>
          <w:color w:val="555555"/>
          <w:sz w:val="28"/>
          <w:szCs w:val="28"/>
          <w:bdr w:val="none" w:sz="0" w:space="0" w:color="auto" w:frame="1"/>
          <w:lang w:eastAsia="ru-RU"/>
        </w:rPr>
        <w:t>.Н</w:t>
      </w:r>
      <w:proofErr w:type="gramEnd"/>
      <w:r w:rsidRPr="006B5FB6">
        <w:rPr>
          <w:rFonts w:ascii="Times New Roman" w:eastAsia="Times New Roman" w:hAnsi="Times New Roman" w:cs="Times New Roman"/>
          <w:bCs/>
          <w:color w:val="555555"/>
          <w:sz w:val="28"/>
          <w:szCs w:val="28"/>
          <w:bdr w:val="none" w:sz="0" w:space="0" w:color="auto" w:frame="1"/>
          <w:lang w:eastAsia="ru-RU"/>
        </w:rPr>
        <w:t>иколаевска</w:t>
      </w:r>
      <w:proofErr w:type="spellEnd"/>
      <w:r w:rsidRPr="006B5FB6">
        <w:rPr>
          <w:rFonts w:ascii="Times New Roman" w:eastAsia="Times New Roman" w:hAnsi="Times New Roman" w:cs="Times New Roman"/>
          <w:bCs/>
          <w:color w:val="555555"/>
          <w:sz w:val="28"/>
          <w:szCs w:val="28"/>
          <w:bdr w:val="none" w:sz="0" w:space="0" w:color="auto" w:frame="1"/>
          <w:lang w:eastAsia="ru-RU"/>
        </w:rPr>
        <w:t>-на-Амуре</w:t>
      </w:r>
      <w:bookmarkStart w:id="0" w:name="_GoBack"/>
      <w:bookmarkEnd w:id="0"/>
    </w:p>
    <w:p w:rsidR="004E530B" w:rsidRDefault="004E530B" w:rsidP="009D13AD">
      <w:pPr>
        <w:shd w:val="clear" w:color="auto" w:fill="FFFFFF"/>
        <w:spacing w:after="0" w:line="360" w:lineRule="auto"/>
        <w:jc w:val="both"/>
        <w:rPr>
          <w:rFonts w:ascii="Times New Roman" w:hAnsi="Times New Roman" w:cs="Times New Roman"/>
          <w:sz w:val="28"/>
          <w:szCs w:val="28"/>
          <w:shd w:val="clear" w:color="auto" w:fill="FFFFFF"/>
        </w:rPr>
      </w:pPr>
      <w:r>
        <w:rPr>
          <w:rStyle w:val="a4"/>
          <w:rFonts w:ascii="Times New Roman" w:hAnsi="Times New Roman" w:cs="Times New Roman"/>
          <w:b w:val="0"/>
          <w:sz w:val="28"/>
          <w:szCs w:val="28"/>
          <w:bdr w:val="none" w:sz="0" w:space="0" w:color="auto" w:frame="1"/>
          <w:shd w:val="clear" w:color="auto" w:fill="FFFFFF"/>
        </w:rPr>
        <w:t>И своё выступление начну с того, что м</w:t>
      </w:r>
      <w:r w:rsidR="00096ADA" w:rsidRPr="00096ADA">
        <w:rPr>
          <w:rStyle w:val="a4"/>
          <w:rFonts w:ascii="Times New Roman" w:hAnsi="Times New Roman" w:cs="Times New Roman"/>
          <w:b w:val="0"/>
          <w:sz w:val="28"/>
          <w:szCs w:val="28"/>
          <w:bdr w:val="none" w:sz="0" w:space="0" w:color="auto" w:frame="1"/>
          <w:shd w:val="clear" w:color="auto" w:fill="FFFFFF"/>
        </w:rPr>
        <w:t>узыка</w:t>
      </w:r>
      <w:r w:rsidR="00096ADA" w:rsidRPr="00096ADA">
        <w:rPr>
          <w:rFonts w:ascii="Times New Roman" w:hAnsi="Times New Roman" w:cs="Times New Roman"/>
          <w:sz w:val="28"/>
          <w:szCs w:val="28"/>
          <w:shd w:val="clear" w:color="auto" w:fill="FFFFFF"/>
        </w:rPr>
        <w:t> является одним из богатейших действенных </w:t>
      </w:r>
      <w:r w:rsidR="00096ADA" w:rsidRPr="00096ADA">
        <w:rPr>
          <w:rStyle w:val="a4"/>
          <w:rFonts w:ascii="Times New Roman" w:hAnsi="Times New Roman" w:cs="Times New Roman"/>
          <w:b w:val="0"/>
          <w:sz w:val="28"/>
          <w:szCs w:val="28"/>
          <w:bdr w:val="none" w:sz="0" w:space="0" w:color="auto" w:frame="1"/>
          <w:shd w:val="clear" w:color="auto" w:fill="FFFFFF"/>
        </w:rPr>
        <w:t>средств</w:t>
      </w:r>
      <w:r w:rsidR="00096ADA" w:rsidRPr="00096ADA">
        <w:rPr>
          <w:rFonts w:ascii="Times New Roman" w:hAnsi="Times New Roman" w:cs="Times New Roman"/>
          <w:sz w:val="28"/>
          <w:szCs w:val="28"/>
          <w:shd w:val="clear" w:color="auto" w:fill="FFFFFF"/>
        </w:rPr>
        <w:t> эстетического воспитания, она обладает большой силой </w:t>
      </w:r>
      <w:r w:rsidR="00096ADA" w:rsidRPr="00096ADA">
        <w:rPr>
          <w:rStyle w:val="a4"/>
          <w:rFonts w:ascii="Times New Roman" w:hAnsi="Times New Roman" w:cs="Times New Roman"/>
          <w:b w:val="0"/>
          <w:sz w:val="28"/>
          <w:szCs w:val="28"/>
          <w:bdr w:val="none" w:sz="0" w:space="0" w:color="auto" w:frame="1"/>
          <w:shd w:val="clear" w:color="auto" w:fill="FFFFFF"/>
        </w:rPr>
        <w:t>эмоционального воздействия</w:t>
      </w:r>
      <w:r w:rsidR="00096ADA" w:rsidRPr="00096ADA">
        <w:rPr>
          <w:rFonts w:ascii="Times New Roman" w:hAnsi="Times New Roman" w:cs="Times New Roman"/>
          <w:sz w:val="28"/>
          <w:szCs w:val="28"/>
          <w:shd w:val="clear" w:color="auto" w:fill="FFFFFF"/>
        </w:rPr>
        <w:t xml:space="preserve">. </w:t>
      </w:r>
      <w:r w:rsidR="00F54D9F">
        <w:rPr>
          <w:rFonts w:ascii="Times New Roman" w:hAnsi="Times New Roman" w:cs="Times New Roman"/>
          <w:sz w:val="28"/>
          <w:szCs w:val="28"/>
          <w:shd w:val="clear" w:color="auto" w:fill="FFFFFF"/>
        </w:rPr>
        <w:t xml:space="preserve"> В дошкольных учреждениях воспитанников </w:t>
      </w:r>
      <w:r w:rsidR="00F54D9F">
        <w:rPr>
          <w:rFonts w:ascii="Times New Roman" w:eastAsia="Times New Roman" w:hAnsi="Times New Roman" w:cs="Times New Roman"/>
          <w:sz w:val="28"/>
          <w:szCs w:val="28"/>
          <w:lang w:eastAsia="ru-RU"/>
        </w:rPr>
        <w:t>приобщают к музыкальному</w:t>
      </w:r>
      <w:r w:rsidR="00096ADA" w:rsidRPr="00096ADA">
        <w:rPr>
          <w:rFonts w:ascii="Times New Roman" w:eastAsia="Times New Roman" w:hAnsi="Times New Roman" w:cs="Times New Roman"/>
          <w:sz w:val="28"/>
          <w:szCs w:val="28"/>
          <w:lang w:eastAsia="ru-RU"/>
        </w:rPr>
        <w:t xml:space="preserve"> искусству</w:t>
      </w:r>
      <w:r>
        <w:rPr>
          <w:rFonts w:ascii="Times New Roman" w:eastAsia="Times New Roman" w:hAnsi="Times New Roman" w:cs="Times New Roman"/>
          <w:sz w:val="28"/>
          <w:szCs w:val="28"/>
          <w:lang w:eastAsia="ru-RU"/>
        </w:rPr>
        <w:t xml:space="preserve"> в процессе различных видов музыкальной</w:t>
      </w:r>
      <w:r w:rsidR="00096ADA" w:rsidRPr="00096ADA">
        <w:rPr>
          <w:rFonts w:ascii="Times New Roman" w:eastAsia="Times New Roman" w:hAnsi="Times New Roman" w:cs="Times New Roman"/>
          <w:sz w:val="28"/>
          <w:szCs w:val="28"/>
          <w:lang w:eastAsia="ru-RU"/>
        </w:rPr>
        <w:t> </w:t>
      </w:r>
      <w:r w:rsidR="00096ADA" w:rsidRPr="00096ADA">
        <w:rPr>
          <w:rFonts w:ascii="Times New Roman" w:eastAsia="Times New Roman" w:hAnsi="Times New Roman" w:cs="Times New Roman"/>
          <w:sz w:val="28"/>
          <w:szCs w:val="28"/>
          <w:bdr w:val="none" w:sz="0" w:space="0" w:color="auto" w:frame="1"/>
          <w:lang w:eastAsia="ru-RU"/>
        </w:rPr>
        <w:t>деятельности</w:t>
      </w:r>
      <w:r w:rsidR="00096ADA" w:rsidRPr="00096ADA">
        <w:rPr>
          <w:rFonts w:ascii="Times New Roman" w:eastAsia="Times New Roman" w:hAnsi="Times New Roman" w:cs="Times New Roman"/>
          <w:sz w:val="28"/>
          <w:szCs w:val="28"/>
          <w:lang w:eastAsia="ru-RU"/>
        </w:rPr>
        <w:t>:</w:t>
      </w:r>
      <w:r w:rsidR="00F54D9F">
        <w:rPr>
          <w:rFonts w:ascii="Times New Roman" w:hAnsi="Times New Roman" w:cs="Times New Roman"/>
          <w:sz w:val="28"/>
          <w:szCs w:val="28"/>
          <w:shd w:val="clear" w:color="auto" w:fill="FFFFFF"/>
        </w:rPr>
        <w:t xml:space="preserve"> </w:t>
      </w:r>
      <w:r w:rsidR="00096ADA" w:rsidRPr="00096ADA">
        <w:rPr>
          <w:rFonts w:ascii="Times New Roman" w:eastAsia="Times New Roman" w:hAnsi="Times New Roman" w:cs="Times New Roman"/>
          <w:sz w:val="28"/>
          <w:szCs w:val="28"/>
          <w:lang w:eastAsia="ru-RU"/>
        </w:rPr>
        <w:t>восприятие</w:t>
      </w:r>
      <w:r w:rsidR="00F54D9F">
        <w:rPr>
          <w:rFonts w:ascii="Times New Roman" w:eastAsia="Times New Roman" w:hAnsi="Times New Roman" w:cs="Times New Roman"/>
          <w:sz w:val="28"/>
          <w:szCs w:val="28"/>
          <w:lang w:eastAsia="ru-RU"/>
        </w:rPr>
        <w:t xml:space="preserve"> (слушание), </w:t>
      </w:r>
      <w:r w:rsidR="00096ADA" w:rsidRPr="00096ADA">
        <w:rPr>
          <w:rFonts w:ascii="Times New Roman" w:eastAsia="Times New Roman" w:hAnsi="Times New Roman" w:cs="Times New Roman"/>
          <w:sz w:val="28"/>
          <w:szCs w:val="28"/>
          <w:lang w:eastAsia="ru-RU"/>
        </w:rPr>
        <w:t>исполнительство</w:t>
      </w:r>
      <w:r w:rsidR="00F54D9F">
        <w:rPr>
          <w:rFonts w:ascii="Times New Roman" w:eastAsia="Times New Roman" w:hAnsi="Times New Roman" w:cs="Times New Roman"/>
          <w:sz w:val="28"/>
          <w:szCs w:val="28"/>
          <w:lang w:eastAsia="ru-RU"/>
        </w:rPr>
        <w:t xml:space="preserve">, </w:t>
      </w:r>
      <w:r w:rsidR="00096ADA" w:rsidRPr="00096ADA">
        <w:rPr>
          <w:rFonts w:ascii="Times New Roman" w:eastAsia="Times New Roman" w:hAnsi="Times New Roman" w:cs="Times New Roman"/>
          <w:sz w:val="28"/>
          <w:szCs w:val="28"/>
          <w:lang w:eastAsia="ru-RU"/>
        </w:rPr>
        <w:t>творчество.</w:t>
      </w:r>
      <w:r w:rsidR="00F54D9F">
        <w:rPr>
          <w:rFonts w:ascii="Times New Roman" w:eastAsia="Times New Roman" w:hAnsi="Times New Roman" w:cs="Times New Roman"/>
          <w:sz w:val="28"/>
          <w:szCs w:val="28"/>
          <w:lang w:eastAsia="ru-RU"/>
        </w:rPr>
        <w:t xml:space="preserve"> Не случайно восприятие (слушание), выделено в самостоятельный раздел, так как </w:t>
      </w:r>
      <w:r w:rsidR="00F54D9F">
        <w:rPr>
          <w:rFonts w:ascii="Times New Roman" w:eastAsia="Times New Roman" w:hAnsi="Times New Roman" w:cs="Times New Roman"/>
          <w:sz w:val="28"/>
          <w:szCs w:val="28"/>
          <w:bdr w:val="none" w:sz="0" w:space="0" w:color="auto" w:frame="1"/>
          <w:lang w:eastAsia="ru-RU"/>
        </w:rPr>
        <w:t>без</w:t>
      </w:r>
      <w:r w:rsidR="00D10391" w:rsidRPr="009451FB">
        <w:rPr>
          <w:rFonts w:ascii="Times New Roman" w:eastAsia="Times New Roman" w:hAnsi="Times New Roman" w:cs="Times New Roman"/>
          <w:sz w:val="28"/>
          <w:szCs w:val="28"/>
          <w:bdr w:val="none" w:sz="0" w:space="0" w:color="auto" w:frame="1"/>
          <w:lang w:eastAsia="ru-RU"/>
        </w:rPr>
        <w:t xml:space="preserve"> не</w:t>
      </w:r>
      <w:r w:rsidR="00F54D9F">
        <w:rPr>
          <w:rFonts w:ascii="Times New Roman" w:eastAsia="Times New Roman" w:hAnsi="Times New Roman" w:cs="Times New Roman"/>
          <w:sz w:val="28"/>
          <w:szCs w:val="28"/>
          <w:bdr w:val="none" w:sz="0" w:space="0" w:color="auto" w:frame="1"/>
          <w:lang w:eastAsia="ru-RU"/>
        </w:rPr>
        <w:t xml:space="preserve">го </w:t>
      </w:r>
      <w:r w:rsidR="00F308CF">
        <w:rPr>
          <w:rFonts w:ascii="Times New Roman" w:eastAsia="Times New Roman" w:hAnsi="Times New Roman" w:cs="Times New Roman"/>
          <w:sz w:val="28"/>
          <w:szCs w:val="28"/>
          <w:bdr w:val="none" w:sz="0" w:space="0" w:color="auto" w:frame="1"/>
          <w:lang w:eastAsia="ru-RU"/>
        </w:rPr>
        <w:t>не</w:t>
      </w:r>
      <w:r w:rsidR="00F308CF" w:rsidRPr="009451FB">
        <w:rPr>
          <w:rFonts w:ascii="Times New Roman" w:eastAsia="Times New Roman" w:hAnsi="Times New Roman" w:cs="Times New Roman"/>
          <w:sz w:val="28"/>
          <w:szCs w:val="28"/>
          <w:bdr w:val="none" w:sz="0" w:space="0" w:color="auto" w:frame="1"/>
          <w:lang w:eastAsia="ru-RU"/>
        </w:rPr>
        <w:t>возможно представить</w:t>
      </w:r>
      <w:r w:rsidR="00D10391" w:rsidRPr="009451FB">
        <w:rPr>
          <w:rFonts w:ascii="Times New Roman" w:eastAsia="Times New Roman" w:hAnsi="Times New Roman" w:cs="Times New Roman"/>
          <w:sz w:val="28"/>
          <w:szCs w:val="28"/>
          <w:bdr w:val="none" w:sz="0" w:space="0" w:color="auto" w:frame="1"/>
          <w:lang w:eastAsia="ru-RU"/>
        </w:rPr>
        <w:t xml:space="preserve"> и другие виды музыкальной деятельности: перед тем, как разучить песню, танец, оркестровую пьесу или начать работу над игрой- драматизацией, их нужно обязательно прослушать.</w:t>
      </w:r>
      <w:r w:rsidR="00CB6A8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4E530B" w:rsidRDefault="004E530B" w:rsidP="009D13A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На современном</w:t>
      </w:r>
      <w:r w:rsidR="0004087E">
        <w:rPr>
          <w:rFonts w:ascii="Times New Roman" w:hAnsi="Times New Roman" w:cs="Times New Roman"/>
          <w:sz w:val="28"/>
          <w:szCs w:val="28"/>
          <w:shd w:val="clear" w:color="auto" w:fill="FFFFFF"/>
        </w:rPr>
        <w:t xml:space="preserve"> этапе меняются подходы </w:t>
      </w:r>
      <w:r w:rsidR="0004087E">
        <w:rPr>
          <w:rFonts w:ascii="Times New Roman" w:eastAsia="Times New Roman" w:hAnsi="Times New Roman" w:cs="Times New Roman"/>
          <w:sz w:val="28"/>
          <w:szCs w:val="28"/>
          <w:lang w:eastAsia="ru-RU"/>
        </w:rPr>
        <w:t xml:space="preserve">к организации слушания музыки. </w:t>
      </w:r>
    </w:p>
    <w:p w:rsidR="00CE27D1" w:rsidRPr="00A656E0" w:rsidRDefault="00F54D9F" w:rsidP="009D13AD">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Раньше предполагалось, что дети должны слушать </w:t>
      </w:r>
      <w:r w:rsidR="00F308CF">
        <w:rPr>
          <w:rFonts w:ascii="Times New Roman" w:eastAsia="Times New Roman" w:hAnsi="Times New Roman" w:cs="Times New Roman"/>
          <w:sz w:val="28"/>
          <w:szCs w:val="28"/>
          <w:lang w:eastAsia="ru-RU"/>
        </w:rPr>
        <w:t>музыку сидя</w:t>
      </w:r>
      <w:r>
        <w:rPr>
          <w:rFonts w:ascii="Times New Roman" w:eastAsia="Times New Roman" w:hAnsi="Times New Roman" w:cs="Times New Roman"/>
          <w:sz w:val="28"/>
          <w:szCs w:val="28"/>
          <w:lang w:eastAsia="ru-RU"/>
        </w:rPr>
        <w:t xml:space="preserve"> на </w:t>
      </w:r>
      <w:r w:rsidR="005E165D">
        <w:rPr>
          <w:rFonts w:ascii="Times New Roman" w:eastAsia="Times New Roman" w:hAnsi="Times New Roman" w:cs="Times New Roman"/>
          <w:sz w:val="28"/>
          <w:szCs w:val="28"/>
          <w:lang w:eastAsia="ru-RU"/>
        </w:rPr>
        <w:t>стульчиках, пассивно</w:t>
      </w:r>
      <w:r w:rsidR="00F308CF">
        <w:rPr>
          <w:rFonts w:ascii="Times New Roman" w:eastAsia="Times New Roman" w:hAnsi="Times New Roman" w:cs="Times New Roman"/>
          <w:sz w:val="28"/>
          <w:szCs w:val="28"/>
          <w:lang w:eastAsia="ru-RU"/>
        </w:rPr>
        <w:t xml:space="preserve">. Сейчас же </w:t>
      </w:r>
      <w:r w:rsidR="00EC2916">
        <w:rPr>
          <w:rFonts w:ascii="Times New Roman" w:eastAsia="Times New Roman" w:hAnsi="Times New Roman" w:cs="Times New Roman"/>
          <w:sz w:val="28"/>
          <w:szCs w:val="28"/>
          <w:lang w:eastAsia="ru-RU"/>
        </w:rPr>
        <w:t xml:space="preserve">на современном этапе меняются подходы к организации слушания музыки, </w:t>
      </w:r>
      <w:r w:rsidR="00017473">
        <w:rPr>
          <w:rFonts w:ascii="Times New Roman" w:eastAsia="Times New Roman" w:hAnsi="Times New Roman" w:cs="Times New Roman"/>
          <w:sz w:val="28"/>
          <w:szCs w:val="28"/>
          <w:lang w:eastAsia="ru-RU"/>
        </w:rPr>
        <w:t xml:space="preserve"> </w:t>
      </w:r>
      <w:r w:rsidR="003D7C8D">
        <w:rPr>
          <w:rFonts w:ascii="Times New Roman" w:eastAsia="Times New Roman" w:hAnsi="Times New Roman" w:cs="Times New Roman"/>
          <w:sz w:val="28"/>
          <w:szCs w:val="28"/>
          <w:lang w:eastAsia="ru-RU"/>
        </w:rPr>
        <w:t>от пассивного</w:t>
      </w:r>
      <w:r w:rsidR="00F308CF">
        <w:rPr>
          <w:rFonts w:ascii="Times New Roman" w:eastAsia="Times New Roman" w:hAnsi="Times New Roman" w:cs="Times New Roman"/>
          <w:sz w:val="28"/>
          <w:szCs w:val="28"/>
          <w:lang w:eastAsia="ru-RU"/>
        </w:rPr>
        <w:t xml:space="preserve"> в </w:t>
      </w:r>
      <w:proofErr w:type="gramStart"/>
      <w:r w:rsidR="00F308CF">
        <w:rPr>
          <w:rFonts w:ascii="Times New Roman" w:eastAsia="Times New Roman" w:hAnsi="Times New Roman" w:cs="Times New Roman"/>
          <w:sz w:val="28"/>
          <w:szCs w:val="28"/>
          <w:lang w:eastAsia="ru-RU"/>
        </w:rPr>
        <w:t>активное</w:t>
      </w:r>
      <w:proofErr w:type="gramEnd"/>
      <w:r w:rsidR="00716E44">
        <w:rPr>
          <w:rFonts w:ascii="Times New Roman" w:eastAsia="Times New Roman" w:hAnsi="Times New Roman" w:cs="Times New Roman"/>
          <w:sz w:val="28"/>
          <w:szCs w:val="28"/>
          <w:lang w:eastAsia="ru-RU"/>
        </w:rPr>
        <w:t xml:space="preserve"> (</w:t>
      </w:r>
      <w:r w:rsidR="00EC2916">
        <w:rPr>
          <w:rFonts w:ascii="Times New Roman" w:eastAsia="Times New Roman" w:hAnsi="Times New Roman" w:cs="Times New Roman"/>
          <w:sz w:val="28"/>
          <w:szCs w:val="28"/>
          <w:lang w:eastAsia="ru-RU"/>
        </w:rPr>
        <w:t>используя действия)</w:t>
      </w:r>
      <w:r w:rsidR="00F308CF">
        <w:rPr>
          <w:rFonts w:ascii="Times New Roman" w:eastAsia="Times New Roman" w:hAnsi="Times New Roman" w:cs="Times New Roman"/>
          <w:sz w:val="28"/>
          <w:szCs w:val="28"/>
          <w:lang w:eastAsia="ru-RU"/>
        </w:rPr>
        <w:t xml:space="preserve">. </w:t>
      </w:r>
    </w:p>
    <w:p w:rsidR="00195DC2" w:rsidRDefault="00195DC2" w:rsidP="009D13AD">
      <w:pPr>
        <w:pStyle w:val="31"/>
        <w:spacing w:after="120" w:line="360" w:lineRule="auto"/>
        <w:jc w:val="both"/>
        <w:rPr>
          <w:sz w:val="26"/>
          <w:szCs w:val="26"/>
        </w:rPr>
      </w:pPr>
      <w:r>
        <w:rPr>
          <w:sz w:val="26"/>
          <w:szCs w:val="26"/>
        </w:rPr>
        <w:t>Действие, умение делать что-либо всегда являлось единственно надежной гара</w:t>
      </w:r>
      <w:r w:rsidR="00017473">
        <w:rPr>
          <w:sz w:val="26"/>
          <w:szCs w:val="26"/>
        </w:rPr>
        <w:t>нтией усвоения любого знания</w:t>
      </w:r>
      <w:r w:rsidR="001F1CB2">
        <w:rPr>
          <w:sz w:val="26"/>
          <w:szCs w:val="26"/>
        </w:rPr>
        <w:t>.</w:t>
      </w:r>
      <w:r>
        <w:rPr>
          <w:sz w:val="26"/>
          <w:szCs w:val="26"/>
        </w:rPr>
        <w:t xml:space="preserve"> Очевидно, что начальное музыкальное обучение целесообразно и необходимо строить, исходя из ведущего принципа педагогики «обучение в действии»: ребенок во всем принимает участие, вовлекается педагогом в процесс </w:t>
      </w:r>
      <w:r w:rsidR="00A656E0">
        <w:rPr>
          <w:b/>
          <w:sz w:val="26"/>
          <w:szCs w:val="26"/>
        </w:rPr>
        <w:t xml:space="preserve">активных действий, в игру. </w:t>
      </w:r>
      <w:r w:rsidR="001F1CB2">
        <w:rPr>
          <w:b/>
          <w:sz w:val="26"/>
          <w:szCs w:val="26"/>
        </w:rPr>
        <w:t>В</w:t>
      </w:r>
      <w:r w:rsidR="009D13AD">
        <w:rPr>
          <w:b/>
          <w:sz w:val="26"/>
          <w:szCs w:val="26"/>
        </w:rPr>
        <w:t>едь в  игре ребёнку легче научится тому, чего</w:t>
      </w:r>
      <w:r w:rsidR="001F1CB2">
        <w:rPr>
          <w:b/>
          <w:sz w:val="26"/>
          <w:szCs w:val="26"/>
        </w:rPr>
        <w:t xml:space="preserve"> он ещё не умеет.</w:t>
      </w:r>
      <w:r>
        <w:rPr>
          <w:sz w:val="26"/>
          <w:szCs w:val="26"/>
        </w:rPr>
        <w:t xml:space="preserve"> </w:t>
      </w:r>
      <w:r w:rsidR="001F1CB2">
        <w:rPr>
          <w:sz w:val="26"/>
          <w:szCs w:val="26"/>
        </w:rPr>
        <w:t xml:space="preserve"> </w:t>
      </w:r>
      <w:r w:rsidR="00017473">
        <w:rPr>
          <w:i/>
          <w:iCs/>
          <w:sz w:val="26"/>
          <w:szCs w:val="26"/>
        </w:rPr>
        <w:t xml:space="preserve">Детям необходимо творить и переживать, чтобы понимать. </w:t>
      </w:r>
      <w:r w:rsidR="00017473">
        <w:rPr>
          <w:sz w:val="26"/>
          <w:szCs w:val="26"/>
        </w:rPr>
        <w:t>Чтобы сделать музыку достоянием своего личного опыта, им надо «попробовать» ее в порядке простого испытания, не «догадываясь о ней», а «пребывая в ней» — петь, играть на инструментах, танцевать, самому придумывать и изменять.</w:t>
      </w:r>
      <w:r w:rsidR="001F1CB2">
        <w:rPr>
          <w:sz w:val="26"/>
          <w:szCs w:val="26"/>
        </w:rPr>
        <w:t xml:space="preserve"> </w:t>
      </w:r>
    </w:p>
    <w:p w:rsidR="00C57D16" w:rsidRDefault="001F1CB2" w:rsidP="009D13AD">
      <w:pPr>
        <w:pStyle w:val="a7"/>
        <w:spacing w:line="360" w:lineRule="auto"/>
        <w:ind w:left="0" w:firstLine="720"/>
        <w:jc w:val="both"/>
        <w:rPr>
          <w:sz w:val="26"/>
          <w:szCs w:val="26"/>
        </w:rPr>
      </w:pPr>
      <w:r>
        <w:rPr>
          <w:sz w:val="26"/>
          <w:szCs w:val="26"/>
        </w:rPr>
        <w:lastRenderedPageBreak/>
        <w:t>Для того, чтобы музыка была воспринята ребёнком, педагогу необходимо на тему этой музыки организовать игру. Что это значит, ребёнок под музыку, которую вы предложите потом послушать на стульчиках, должен подвигаться, пережить её телесно, через движения</w:t>
      </w:r>
      <w:r w:rsidR="00C57D16">
        <w:rPr>
          <w:sz w:val="26"/>
          <w:szCs w:val="26"/>
        </w:rPr>
        <w:t xml:space="preserve">, получив от этого эмоции </w:t>
      </w:r>
      <w:r>
        <w:rPr>
          <w:sz w:val="26"/>
          <w:szCs w:val="26"/>
        </w:rPr>
        <w:t xml:space="preserve">(это моторное звено восприятия, важнейший фактор запоминания). </w:t>
      </w:r>
      <w:r w:rsidR="00C57D16">
        <w:rPr>
          <w:color w:val="000000"/>
          <w:sz w:val="28"/>
          <w:szCs w:val="28"/>
        </w:rPr>
        <w:t>Э</w:t>
      </w:r>
      <w:r w:rsidR="00C57D16" w:rsidRPr="00C57D16">
        <w:rPr>
          <w:color w:val="111111"/>
          <w:sz w:val="28"/>
          <w:szCs w:val="28"/>
          <w:shd w:val="clear" w:color="auto" w:fill="FFFFFF"/>
        </w:rPr>
        <w:t>то познание </w:t>
      </w:r>
      <w:r w:rsidR="00C57D16" w:rsidRPr="00C57D16">
        <w:rPr>
          <w:rStyle w:val="a4"/>
          <w:color w:val="111111"/>
          <w:sz w:val="28"/>
          <w:szCs w:val="28"/>
          <w:bdr w:val="none" w:sz="0" w:space="0" w:color="auto" w:frame="1"/>
          <w:shd w:val="clear" w:color="auto" w:fill="FFFFFF"/>
        </w:rPr>
        <w:t>музыки через жест</w:t>
      </w:r>
      <w:r w:rsidR="009D13AD">
        <w:rPr>
          <w:rStyle w:val="a4"/>
          <w:color w:val="111111"/>
          <w:sz w:val="28"/>
          <w:szCs w:val="28"/>
          <w:bdr w:val="none" w:sz="0" w:space="0" w:color="auto" w:frame="1"/>
          <w:shd w:val="clear" w:color="auto" w:fill="FFFFFF"/>
        </w:rPr>
        <w:t>ы</w:t>
      </w:r>
      <w:r w:rsidR="00C57D16" w:rsidRPr="00C57D16">
        <w:rPr>
          <w:color w:val="111111"/>
          <w:sz w:val="28"/>
          <w:szCs w:val="28"/>
          <w:shd w:val="clear" w:color="auto" w:fill="FFFFFF"/>
        </w:rPr>
        <w:t>, движение, превращение процесса восприятия </w:t>
      </w:r>
      <w:r w:rsidR="00C57D16" w:rsidRPr="00C57D16">
        <w:rPr>
          <w:rStyle w:val="a4"/>
          <w:color w:val="111111"/>
          <w:sz w:val="28"/>
          <w:szCs w:val="28"/>
          <w:bdr w:val="none" w:sz="0" w:space="0" w:color="auto" w:frame="1"/>
          <w:shd w:val="clear" w:color="auto" w:fill="FFFFFF"/>
        </w:rPr>
        <w:t>музыки</w:t>
      </w:r>
      <w:r w:rsidR="00C57D16" w:rsidRPr="00C57D16">
        <w:rPr>
          <w:color w:val="111111"/>
          <w:sz w:val="28"/>
          <w:szCs w:val="28"/>
          <w:shd w:val="clear" w:color="auto" w:fill="FFFFFF"/>
        </w:rPr>
        <w:t> из пассивной формы работы </w:t>
      </w:r>
      <w:r w:rsidR="00C57D16" w:rsidRPr="00C57D16">
        <w:rPr>
          <w:i/>
          <w:iCs/>
          <w:color w:val="111111"/>
          <w:sz w:val="28"/>
          <w:szCs w:val="28"/>
          <w:bdr w:val="none" w:sz="0" w:space="0" w:color="auto" w:frame="1"/>
          <w:shd w:val="clear" w:color="auto" w:fill="FFFFFF"/>
        </w:rPr>
        <w:t>(</w:t>
      </w:r>
      <w:r w:rsidR="00C57D16" w:rsidRPr="00C57D16">
        <w:rPr>
          <w:rStyle w:val="a4"/>
          <w:i/>
          <w:iCs/>
          <w:color w:val="111111"/>
          <w:sz w:val="28"/>
          <w:szCs w:val="28"/>
          <w:bdr w:val="none" w:sz="0" w:space="0" w:color="auto" w:frame="1"/>
        </w:rPr>
        <w:t>слушание</w:t>
      </w:r>
      <w:r w:rsidR="00C57D16" w:rsidRPr="00C57D16">
        <w:rPr>
          <w:i/>
          <w:iCs/>
          <w:color w:val="111111"/>
          <w:sz w:val="28"/>
          <w:szCs w:val="28"/>
          <w:bdr w:val="none" w:sz="0" w:space="0" w:color="auto" w:frame="1"/>
          <w:shd w:val="clear" w:color="auto" w:fill="FFFFFF"/>
        </w:rPr>
        <w:t>)</w:t>
      </w:r>
      <w:r w:rsidR="00C57D16" w:rsidRPr="00C57D16">
        <w:rPr>
          <w:color w:val="111111"/>
          <w:sz w:val="28"/>
          <w:szCs w:val="28"/>
          <w:shd w:val="clear" w:color="auto" w:fill="FFFFFF"/>
        </w:rPr>
        <w:t> в </w:t>
      </w:r>
      <w:r w:rsidR="00C57D16" w:rsidRPr="00C57D16">
        <w:rPr>
          <w:rStyle w:val="a4"/>
          <w:color w:val="111111"/>
          <w:sz w:val="28"/>
          <w:szCs w:val="28"/>
          <w:bdr w:val="none" w:sz="0" w:space="0" w:color="auto" w:frame="1"/>
          <w:shd w:val="clear" w:color="auto" w:fill="FFFFFF"/>
        </w:rPr>
        <w:t>активную</w:t>
      </w:r>
      <w:r w:rsidR="00C57D16" w:rsidRPr="00C57D16">
        <w:rPr>
          <w:color w:val="111111"/>
          <w:sz w:val="28"/>
          <w:szCs w:val="28"/>
          <w:shd w:val="clear" w:color="auto" w:fill="FFFFFF"/>
        </w:rPr>
        <w:t>. </w:t>
      </w:r>
      <w:r w:rsidR="00C57D16" w:rsidRPr="00C57D16">
        <w:rPr>
          <w:color w:val="111111"/>
          <w:sz w:val="28"/>
          <w:szCs w:val="28"/>
        </w:rPr>
        <w:t xml:space="preserve"> </w:t>
      </w:r>
      <w:r w:rsidR="00C57D16">
        <w:rPr>
          <w:color w:val="111111"/>
          <w:sz w:val="28"/>
          <w:szCs w:val="28"/>
        </w:rPr>
        <w:t>Работу</w:t>
      </w:r>
      <w:r w:rsidR="00C57D16" w:rsidRPr="00C57D16">
        <w:rPr>
          <w:color w:val="111111"/>
          <w:sz w:val="28"/>
          <w:szCs w:val="28"/>
        </w:rPr>
        <w:t xml:space="preserve"> лучше </w:t>
      </w:r>
      <w:r w:rsidR="00927398">
        <w:rPr>
          <w:color w:val="111111"/>
          <w:sz w:val="28"/>
          <w:szCs w:val="28"/>
        </w:rPr>
        <w:t>начинать с небольших музыкальных произведений, песен, характер которых дети легко улавливают и передают в движении. Музыка должна быть яркой, образной</w:t>
      </w:r>
      <w:r w:rsidR="00C57D16" w:rsidRPr="00C57D16">
        <w:rPr>
          <w:color w:val="111111"/>
          <w:sz w:val="28"/>
          <w:szCs w:val="28"/>
        </w:rPr>
        <w:t>, которая детям понятна, не требует большого объяснения.</w:t>
      </w:r>
      <w:r w:rsidR="00927398">
        <w:rPr>
          <w:color w:val="111111"/>
          <w:sz w:val="28"/>
          <w:szCs w:val="28"/>
        </w:rPr>
        <w:t xml:space="preserve"> ( Птички, ёжик, зайчик) В средней группе</w:t>
      </w:r>
      <w:r w:rsidR="00C57D16">
        <w:rPr>
          <w:sz w:val="26"/>
          <w:szCs w:val="26"/>
        </w:rPr>
        <w:t xml:space="preserve">, детям предлагается подвигаться под музыку Клоуны  </w:t>
      </w:r>
      <w:proofErr w:type="spellStart"/>
      <w:r w:rsidR="00C57D16">
        <w:rPr>
          <w:sz w:val="26"/>
          <w:szCs w:val="26"/>
        </w:rPr>
        <w:t>Кабалевского</w:t>
      </w:r>
      <w:proofErr w:type="spellEnd"/>
      <w:r w:rsidR="00C57D16">
        <w:rPr>
          <w:sz w:val="26"/>
          <w:szCs w:val="26"/>
        </w:rPr>
        <w:t xml:space="preserve">. В результате действий, движений ребёнок получает собственные эмоции и собственное отношение к музыке. В следующий раз можно предложить детям использовать при движении и погремушки. А в заключении предлагается уже прослушать произведение на стульчиках, при этом заменить разговор о музыке, тишиной, дети вспоминают свои собственные эмоции (педагог предлагает забрать музыку с собой, положить её в сердце), время слухового восприятия старший дошкольный возраст 30-40 секунд, младший возраст 10-15 секунд. </w:t>
      </w:r>
    </w:p>
    <w:p w:rsidR="00C57D16" w:rsidRPr="0015123B" w:rsidRDefault="00C57D16" w:rsidP="009D13AD">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старшем дошкольном возрасте т</w:t>
      </w:r>
      <w:r w:rsidRPr="00C57D16">
        <w:rPr>
          <w:rFonts w:ascii="Times New Roman" w:eastAsia="Times New Roman" w:hAnsi="Times New Roman" w:cs="Times New Roman"/>
          <w:color w:val="111111"/>
          <w:sz w:val="28"/>
          <w:szCs w:val="28"/>
          <w:lang w:eastAsia="ru-RU"/>
        </w:rPr>
        <w:t>аким</w:t>
      </w:r>
      <w:r>
        <w:rPr>
          <w:rFonts w:ascii="Times New Roman" w:eastAsia="Times New Roman" w:hAnsi="Times New Roman" w:cs="Times New Roman"/>
          <w:color w:val="111111"/>
          <w:sz w:val="28"/>
          <w:szCs w:val="28"/>
          <w:lang w:eastAsia="ru-RU"/>
        </w:rPr>
        <w:t>и произведениями являются</w:t>
      </w:r>
      <w:r w:rsidRPr="00C57D16">
        <w:rPr>
          <w:rFonts w:ascii="Times New Roman" w:eastAsia="Times New Roman" w:hAnsi="Times New Roman" w:cs="Times New Roman"/>
          <w:color w:val="111111"/>
          <w:sz w:val="28"/>
          <w:szCs w:val="28"/>
          <w:lang w:eastAsia="ru-RU"/>
        </w:rPr>
        <w:t xml:space="preserve"> фантазия </w:t>
      </w:r>
      <w:proofErr w:type="spellStart"/>
      <w:r w:rsidRPr="00C57D16">
        <w:rPr>
          <w:rFonts w:ascii="Times New Roman" w:eastAsia="Times New Roman" w:hAnsi="Times New Roman" w:cs="Times New Roman"/>
          <w:color w:val="111111"/>
          <w:sz w:val="28"/>
          <w:szCs w:val="28"/>
          <w:lang w:eastAsia="ru-RU"/>
        </w:rPr>
        <w:t>Камиля</w:t>
      </w:r>
      <w:proofErr w:type="spellEnd"/>
      <w:r w:rsidRPr="00C57D16">
        <w:rPr>
          <w:rFonts w:ascii="Times New Roman" w:eastAsia="Times New Roman" w:hAnsi="Times New Roman" w:cs="Times New Roman"/>
          <w:color w:val="111111"/>
          <w:sz w:val="28"/>
          <w:szCs w:val="28"/>
          <w:lang w:eastAsia="ru-RU"/>
        </w:rPr>
        <w:t xml:space="preserve"> Сен-Санса </w:t>
      </w:r>
      <w:r w:rsidRPr="00C57D16">
        <w:rPr>
          <w:rFonts w:ascii="Times New Roman" w:eastAsia="Times New Roman" w:hAnsi="Times New Roman" w:cs="Times New Roman"/>
          <w:i/>
          <w:iCs/>
          <w:color w:val="111111"/>
          <w:sz w:val="28"/>
          <w:szCs w:val="28"/>
          <w:bdr w:val="none" w:sz="0" w:space="0" w:color="auto" w:frame="1"/>
          <w:lang w:eastAsia="ru-RU"/>
        </w:rPr>
        <w:t>«Карнавал животных»</w:t>
      </w:r>
      <w:r w:rsidRPr="00C57D16">
        <w:rPr>
          <w:rFonts w:ascii="Times New Roman" w:eastAsia="Times New Roman" w:hAnsi="Times New Roman" w:cs="Times New Roman"/>
          <w:color w:val="111111"/>
          <w:sz w:val="28"/>
          <w:szCs w:val="28"/>
          <w:lang w:eastAsia="ru-RU"/>
        </w:rPr>
        <w:t xml:space="preserve">. Дети без труда угадывают животных, с легкостью им подражают, фантазируют о </w:t>
      </w:r>
      <w:proofErr w:type="gramStart"/>
      <w:r w:rsidRPr="00C57D16">
        <w:rPr>
          <w:rFonts w:ascii="Times New Roman" w:eastAsia="Times New Roman" w:hAnsi="Times New Roman" w:cs="Times New Roman"/>
          <w:color w:val="111111"/>
          <w:sz w:val="28"/>
          <w:szCs w:val="28"/>
          <w:lang w:eastAsia="ru-RU"/>
        </w:rPr>
        <w:t>том</w:t>
      </w:r>
      <w:proofErr w:type="gramEnd"/>
      <w:r w:rsidRPr="00C57D16">
        <w:rPr>
          <w:rFonts w:ascii="Times New Roman" w:eastAsia="Times New Roman" w:hAnsi="Times New Roman" w:cs="Times New Roman"/>
          <w:color w:val="111111"/>
          <w:sz w:val="28"/>
          <w:szCs w:val="28"/>
          <w:lang w:eastAsia="ru-RU"/>
        </w:rPr>
        <w:t xml:space="preserve"> какое оно и что может делать под эту </w:t>
      </w:r>
      <w:r w:rsidRPr="00C57D16">
        <w:rPr>
          <w:rFonts w:ascii="Times New Roman" w:eastAsia="Times New Roman" w:hAnsi="Times New Roman" w:cs="Times New Roman"/>
          <w:bCs/>
          <w:color w:val="111111"/>
          <w:sz w:val="28"/>
          <w:szCs w:val="28"/>
          <w:bdr w:val="none" w:sz="0" w:space="0" w:color="auto" w:frame="1"/>
          <w:lang w:eastAsia="ru-RU"/>
        </w:rPr>
        <w:t>музыку</w:t>
      </w:r>
      <w:r w:rsidRPr="00C57D16">
        <w:rPr>
          <w:rFonts w:ascii="Times New Roman" w:eastAsia="Times New Roman" w:hAnsi="Times New Roman" w:cs="Times New Roman"/>
          <w:color w:val="111111"/>
          <w:sz w:val="28"/>
          <w:szCs w:val="28"/>
          <w:lang w:eastAsia="ru-RU"/>
        </w:rPr>
        <w:t>, ярко передают их манеру движения, повадки.</w:t>
      </w:r>
      <w:r>
        <w:rPr>
          <w:rFonts w:ascii="Times New Roman" w:eastAsia="Times New Roman" w:hAnsi="Times New Roman" w:cs="Times New Roman"/>
          <w:color w:val="111111"/>
          <w:sz w:val="28"/>
          <w:szCs w:val="28"/>
          <w:lang w:eastAsia="ru-RU"/>
        </w:rPr>
        <w:t xml:space="preserve"> </w:t>
      </w:r>
      <w:r w:rsidR="00716E44">
        <w:rPr>
          <w:rFonts w:ascii="Times New Roman" w:eastAsia="Times New Roman" w:hAnsi="Times New Roman" w:cs="Times New Roman"/>
          <w:color w:val="111111"/>
          <w:sz w:val="28"/>
          <w:szCs w:val="28"/>
          <w:lang w:eastAsia="ru-RU"/>
        </w:rPr>
        <w:t>При таком подходе музыка д</w:t>
      </w:r>
      <w:r>
        <w:rPr>
          <w:rFonts w:ascii="Times New Roman" w:eastAsia="Times New Roman" w:hAnsi="Times New Roman" w:cs="Times New Roman"/>
          <w:color w:val="111111"/>
          <w:sz w:val="28"/>
          <w:szCs w:val="28"/>
          <w:lang w:eastAsia="ru-RU"/>
        </w:rPr>
        <w:t xml:space="preserve">ля малыша </w:t>
      </w:r>
      <w:r w:rsidR="00716E44">
        <w:rPr>
          <w:rFonts w:ascii="Times New Roman" w:eastAsia="Times New Roman" w:hAnsi="Times New Roman" w:cs="Times New Roman"/>
          <w:color w:val="111111"/>
          <w:sz w:val="28"/>
          <w:szCs w:val="28"/>
          <w:lang w:eastAsia="ru-RU"/>
        </w:rPr>
        <w:t> становится</w:t>
      </w:r>
      <w:r w:rsidR="0015123B">
        <w:rPr>
          <w:rFonts w:ascii="Times New Roman" w:eastAsia="Times New Roman" w:hAnsi="Times New Roman" w:cs="Times New Roman"/>
          <w:color w:val="111111"/>
          <w:sz w:val="28"/>
          <w:szCs w:val="28"/>
          <w:lang w:eastAsia="ru-RU"/>
        </w:rPr>
        <w:t xml:space="preserve"> ближе и </w:t>
      </w:r>
      <w:proofErr w:type="spellStart"/>
      <w:r w:rsidR="00716E44">
        <w:rPr>
          <w:rFonts w:ascii="Times New Roman" w:eastAsia="Times New Roman" w:hAnsi="Times New Roman" w:cs="Times New Roman"/>
          <w:color w:val="111111"/>
          <w:sz w:val="28"/>
          <w:szCs w:val="28"/>
          <w:lang w:eastAsia="ru-RU"/>
        </w:rPr>
        <w:t>осизаемой</w:t>
      </w:r>
      <w:proofErr w:type="spellEnd"/>
      <w:r w:rsidR="0015123B">
        <w:rPr>
          <w:rFonts w:ascii="Times New Roman" w:eastAsia="Times New Roman" w:hAnsi="Times New Roman" w:cs="Times New Roman"/>
          <w:color w:val="111111"/>
          <w:sz w:val="28"/>
          <w:szCs w:val="28"/>
          <w:lang w:eastAsia="ru-RU"/>
        </w:rPr>
        <w:t>, а э</w:t>
      </w:r>
      <w:r w:rsidRPr="00C57D16">
        <w:rPr>
          <w:rFonts w:ascii="Times New Roman" w:eastAsia="Times New Roman" w:hAnsi="Times New Roman" w:cs="Times New Roman"/>
          <w:color w:val="111111"/>
          <w:sz w:val="28"/>
          <w:szCs w:val="28"/>
          <w:lang w:eastAsia="ru-RU"/>
        </w:rPr>
        <w:t xml:space="preserve">то </w:t>
      </w:r>
      <w:r w:rsidR="0015123B">
        <w:rPr>
          <w:rFonts w:ascii="Times New Roman" w:eastAsia="Times New Roman" w:hAnsi="Times New Roman" w:cs="Times New Roman"/>
          <w:color w:val="111111"/>
          <w:sz w:val="28"/>
          <w:szCs w:val="28"/>
          <w:lang w:eastAsia="ru-RU"/>
        </w:rPr>
        <w:t>очень важно</w:t>
      </w:r>
      <w:r w:rsidR="00533487">
        <w:rPr>
          <w:rFonts w:ascii="Times New Roman" w:eastAsia="Times New Roman" w:hAnsi="Times New Roman" w:cs="Times New Roman"/>
          <w:color w:val="111111"/>
          <w:sz w:val="28"/>
          <w:szCs w:val="28"/>
          <w:lang w:eastAsia="ru-RU"/>
        </w:rPr>
        <w:t xml:space="preserve"> для её восприятия.</w:t>
      </w:r>
    </w:p>
    <w:p w:rsidR="001F1CB2" w:rsidRDefault="0015123B" w:rsidP="009D13AD">
      <w:pPr>
        <w:pStyle w:val="31"/>
        <w:spacing w:after="120" w:line="360" w:lineRule="auto"/>
        <w:jc w:val="both"/>
        <w:rPr>
          <w:sz w:val="26"/>
          <w:szCs w:val="26"/>
        </w:rPr>
      </w:pPr>
      <w:r>
        <w:rPr>
          <w:sz w:val="26"/>
          <w:szCs w:val="26"/>
        </w:rPr>
        <w:t xml:space="preserve">Музыкальным руководителям предлагается пересмотреть репертуар </w:t>
      </w:r>
      <w:r w:rsidR="009D13AD">
        <w:rPr>
          <w:sz w:val="26"/>
          <w:szCs w:val="26"/>
        </w:rPr>
        <w:t xml:space="preserve">используемых для слушания </w:t>
      </w:r>
      <w:r>
        <w:rPr>
          <w:sz w:val="26"/>
          <w:szCs w:val="26"/>
        </w:rPr>
        <w:t>музыкальных произведений, и использовать в своей работе только те произведения, которые написаны специально для детей.</w:t>
      </w:r>
    </w:p>
    <w:p w:rsidR="00195DC2" w:rsidRPr="00C962FD" w:rsidRDefault="00195DC2" w:rsidP="009D13AD">
      <w:pPr>
        <w:pStyle w:val="a7"/>
        <w:spacing w:line="360" w:lineRule="auto"/>
        <w:ind w:left="0" w:firstLine="720"/>
        <w:jc w:val="both"/>
        <w:rPr>
          <w:sz w:val="26"/>
          <w:szCs w:val="26"/>
        </w:rPr>
      </w:pPr>
      <w:r>
        <w:rPr>
          <w:sz w:val="26"/>
          <w:szCs w:val="26"/>
        </w:rPr>
        <w:t>Психологи считают, что «</w:t>
      </w:r>
      <w:r w:rsidR="00DD690F">
        <w:rPr>
          <w:sz w:val="26"/>
          <w:szCs w:val="26"/>
        </w:rPr>
        <w:t>за бегание</w:t>
      </w:r>
      <w:r>
        <w:rPr>
          <w:sz w:val="26"/>
          <w:szCs w:val="26"/>
        </w:rPr>
        <w:t>» вперед при обучении не должно быть чрезмерным,</w:t>
      </w:r>
      <w:r w:rsidR="002B7917" w:rsidRPr="002B7917">
        <w:rPr>
          <w:sz w:val="26"/>
          <w:szCs w:val="26"/>
        </w:rPr>
        <w:t xml:space="preserve"> </w:t>
      </w:r>
      <w:r w:rsidR="002B7917">
        <w:rPr>
          <w:sz w:val="26"/>
          <w:szCs w:val="26"/>
        </w:rPr>
        <w:t>непонятное и трудное отталкивает,</w:t>
      </w:r>
      <w:r w:rsidR="00533487">
        <w:rPr>
          <w:sz w:val="26"/>
          <w:szCs w:val="26"/>
        </w:rPr>
        <w:t xml:space="preserve"> </w:t>
      </w:r>
      <w:r>
        <w:rPr>
          <w:sz w:val="26"/>
          <w:szCs w:val="26"/>
        </w:rPr>
        <w:t xml:space="preserve"> оно не способствует развитию, а задерживает и д</w:t>
      </w:r>
      <w:r w:rsidR="002B7917">
        <w:rPr>
          <w:sz w:val="26"/>
          <w:szCs w:val="26"/>
        </w:rPr>
        <w:t xml:space="preserve">аже останавливает его.  </w:t>
      </w:r>
      <w:r w:rsidR="00533487">
        <w:rPr>
          <w:sz w:val="26"/>
          <w:szCs w:val="26"/>
        </w:rPr>
        <w:t>Так же необходимо п</w:t>
      </w:r>
      <w:r w:rsidR="005F71AE">
        <w:rPr>
          <w:sz w:val="26"/>
          <w:szCs w:val="26"/>
        </w:rPr>
        <w:t>оменять способ подачи музыкал</w:t>
      </w:r>
      <w:r w:rsidR="006B4273">
        <w:rPr>
          <w:sz w:val="26"/>
          <w:szCs w:val="26"/>
        </w:rPr>
        <w:t>ьных произведений, через игру (</w:t>
      </w:r>
      <w:r w:rsidR="005F71AE">
        <w:rPr>
          <w:sz w:val="26"/>
          <w:szCs w:val="26"/>
        </w:rPr>
        <w:t xml:space="preserve">90% -игра в движении, и только </w:t>
      </w:r>
      <w:r w:rsidR="005F71AE">
        <w:rPr>
          <w:sz w:val="26"/>
          <w:szCs w:val="26"/>
        </w:rPr>
        <w:lastRenderedPageBreak/>
        <w:t>10% -слушание на стульчиках). Предлагается знаком</w:t>
      </w:r>
      <w:r w:rsidR="006B4273">
        <w:rPr>
          <w:sz w:val="26"/>
          <w:szCs w:val="26"/>
        </w:rPr>
        <w:t>ство с 1 произведением в месяц.</w:t>
      </w:r>
      <w:r w:rsidR="005F71AE">
        <w:rPr>
          <w:sz w:val="26"/>
          <w:szCs w:val="26"/>
        </w:rPr>
        <w:t xml:space="preserve"> </w:t>
      </w:r>
    </w:p>
    <w:p w:rsidR="005D05BB" w:rsidRPr="00C962FD" w:rsidRDefault="005D05BB" w:rsidP="009D13AD">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C962FD">
        <w:rPr>
          <w:rFonts w:ascii="Times New Roman" w:eastAsia="Times New Roman" w:hAnsi="Times New Roman" w:cs="Times New Roman"/>
          <w:sz w:val="28"/>
          <w:szCs w:val="28"/>
          <w:lang w:eastAsia="ru-RU"/>
        </w:rPr>
        <w:t>Активному </w:t>
      </w:r>
      <w:r w:rsidRPr="00C962FD">
        <w:rPr>
          <w:rFonts w:ascii="Times New Roman" w:eastAsia="Times New Roman" w:hAnsi="Times New Roman" w:cs="Times New Roman"/>
          <w:bCs/>
          <w:sz w:val="28"/>
          <w:szCs w:val="28"/>
          <w:bdr w:val="none" w:sz="0" w:space="0" w:color="auto" w:frame="1"/>
          <w:lang w:eastAsia="ru-RU"/>
        </w:rPr>
        <w:t>восприятию музыки</w:t>
      </w:r>
      <w:r w:rsidR="00C962FD" w:rsidRPr="00C962FD">
        <w:rPr>
          <w:rFonts w:ascii="Times New Roman" w:eastAsia="Times New Roman" w:hAnsi="Times New Roman" w:cs="Times New Roman"/>
          <w:bCs/>
          <w:sz w:val="28"/>
          <w:szCs w:val="28"/>
          <w:bdr w:val="none" w:sz="0" w:space="0" w:color="auto" w:frame="1"/>
          <w:lang w:eastAsia="ru-RU"/>
        </w:rPr>
        <w:t>, во время игры, способствуют</w:t>
      </w:r>
      <w:r w:rsidRPr="00C962FD">
        <w:rPr>
          <w:rFonts w:ascii="Times New Roman" w:eastAsia="Times New Roman" w:hAnsi="Times New Roman" w:cs="Times New Roman"/>
          <w:bCs/>
          <w:sz w:val="28"/>
          <w:szCs w:val="28"/>
          <w:bdr w:val="none" w:sz="0" w:space="0" w:color="auto" w:frame="1"/>
          <w:lang w:eastAsia="ru-RU"/>
        </w:rPr>
        <w:t xml:space="preserve"> </w:t>
      </w:r>
      <w:r w:rsidR="002635C2">
        <w:rPr>
          <w:rFonts w:ascii="Times New Roman" w:eastAsia="Times New Roman" w:hAnsi="Times New Roman" w:cs="Times New Roman"/>
          <w:bCs/>
          <w:sz w:val="28"/>
          <w:szCs w:val="28"/>
          <w:bdr w:val="none" w:sz="0" w:space="0" w:color="auto" w:frame="1"/>
          <w:lang w:eastAsia="ru-RU"/>
        </w:rPr>
        <w:t xml:space="preserve"> и использование других </w:t>
      </w:r>
      <w:r w:rsidRPr="00C962FD">
        <w:rPr>
          <w:rFonts w:ascii="Times New Roman" w:eastAsia="Times New Roman" w:hAnsi="Times New Roman" w:cs="Times New Roman"/>
          <w:bCs/>
          <w:sz w:val="28"/>
          <w:szCs w:val="28"/>
          <w:bdr w:val="none" w:sz="0" w:space="0" w:color="auto" w:frame="1"/>
          <w:lang w:eastAsia="ru-RU"/>
        </w:rPr>
        <w:t>м</w:t>
      </w:r>
      <w:r w:rsidR="002635C2">
        <w:rPr>
          <w:rFonts w:ascii="Times New Roman" w:eastAsia="Times New Roman" w:hAnsi="Times New Roman" w:cs="Times New Roman"/>
          <w:bCs/>
          <w:sz w:val="28"/>
          <w:szCs w:val="28"/>
          <w:bdr w:val="none" w:sz="0" w:space="0" w:color="auto" w:frame="1"/>
          <w:lang w:eastAsia="ru-RU"/>
        </w:rPr>
        <w:t>етодов и приемов</w:t>
      </w:r>
      <w:r w:rsidR="002635C2">
        <w:rPr>
          <w:rFonts w:ascii="Times New Roman" w:eastAsia="Times New Roman" w:hAnsi="Times New Roman" w:cs="Times New Roman"/>
          <w:sz w:val="28"/>
          <w:szCs w:val="28"/>
          <w:lang w:eastAsia="ru-RU"/>
        </w:rPr>
        <w:t>: это и выразительное исполнение</w:t>
      </w:r>
      <w:r w:rsidRPr="00C962FD">
        <w:rPr>
          <w:rFonts w:ascii="Times New Roman" w:eastAsia="Times New Roman" w:hAnsi="Times New Roman" w:cs="Times New Roman"/>
          <w:sz w:val="28"/>
          <w:szCs w:val="28"/>
          <w:lang w:eastAsia="ru-RU"/>
        </w:rPr>
        <w:t> </w:t>
      </w:r>
      <w:r w:rsidRPr="00C962FD">
        <w:rPr>
          <w:rFonts w:ascii="Times New Roman" w:eastAsia="Times New Roman" w:hAnsi="Times New Roman" w:cs="Times New Roman"/>
          <w:bCs/>
          <w:sz w:val="28"/>
          <w:szCs w:val="28"/>
          <w:bdr w:val="none" w:sz="0" w:space="0" w:color="auto" w:frame="1"/>
          <w:lang w:eastAsia="ru-RU"/>
        </w:rPr>
        <w:t>произведения</w:t>
      </w:r>
      <w:r w:rsidRPr="00C962FD">
        <w:rPr>
          <w:rFonts w:ascii="Times New Roman" w:eastAsia="Times New Roman" w:hAnsi="Times New Roman" w:cs="Times New Roman"/>
          <w:sz w:val="28"/>
          <w:szCs w:val="28"/>
          <w:lang w:eastAsia="ru-RU"/>
        </w:rPr>
        <w:t xml:space="preserve">, умелого использования </w:t>
      </w:r>
      <w:r w:rsidR="002635C2">
        <w:rPr>
          <w:rFonts w:ascii="Times New Roman" w:eastAsia="Times New Roman" w:hAnsi="Times New Roman" w:cs="Times New Roman"/>
          <w:sz w:val="28"/>
          <w:szCs w:val="28"/>
          <w:lang w:eastAsia="ru-RU"/>
        </w:rPr>
        <w:t>художественного слова и наглядных пособий</w:t>
      </w:r>
      <w:r w:rsidRPr="00C962FD">
        <w:rPr>
          <w:rFonts w:ascii="Times New Roman" w:eastAsia="Times New Roman" w:hAnsi="Times New Roman" w:cs="Times New Roman"/>
          <w:sz w:val="28"/>
          <w:szCs w:val="28"/>
          <w:lang w:eastAsia="ru-RU"/>
        </w:rPr>
        <w:t>, при пояснении его характера.</w:t>
      </w:r>
    </w:p>
    <w:p w:rsidR="00C962FD" w:rsidRPr="00C962FD" w:rsidRDefault="005D05BB" w:rsidP="009D13AD">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C962FD">
        <w:rPr>
          <w:rFonts w:ascii="Times New Roman" w:eastAsia="Times New Roman" w:hAnsi="Times New Roman" w:cs="Times New Roman"/>
          <w:sz w:val="28"/>
          <w:szCs w:val="28"/>
          <w:lang w:eastAsia="ru-RU"/>
        </w:rPr>
        <w:t>Беседы о </w:t>
      </w:r>
      <w:r w:rsidRPr="00C962FD">
        <w:rPr>
          <w:rFonts w:ascii="Times New Roman" w:eastAsia="Times New Roman" w:hAnsi="Times New Roman" w:cs="Times New Roman"/>
          <w:bCs/>
          <w:sz w:val="28"/>
          <w:szCs w:val="28"/>
          <w:bdr w:val="none" w:sz="0" w:space="0" w:color="auto" w:frame="1"/>
          <w:lang w:eastAsia="ru-RU"/>
        </w:rPr>
        <w:t>прослушанной музыке с деть</w:t>
      </w:r>
      <w:r w:rsidR="009D13AD">
        <w:rPr>
          <w:rFonts w:ascii="Times New Roman" w:eastAsia="Times New Roman" w:hAnsi="Times New Roman" w:cs="Times New Roman"/>
          <w:bCs/>
          <w:sz w:val="28"/>
          <w:szCs w:val="28"/>
          <w:bdr w:val="none" w:sz="0" w:space="0" w:color="auto" w:frame="1"/>
          <w:lang w:eastAsia="ru-RU"/>
        </w:rPr>
        <w:t xml:space="preserve">ми </w:t>
      </w:r>
      <w:r w:rsidRPr="00C962FD">
        <w:rPr>
          <w:rFonts w:ascii="Times New Roman" w:eastAsia="Times New Roman" w:hAnsi="Times New Roman" w:cs="Times New Roman"/>
          <w:bCs/>
          <w:sz w:val="28"/>
          <w:szCs w:val="28"/>
          <w:bdr w:val="none" w:sz="0" w:space="0" w:color="auto" w:frame="1"/>
          <w:lang w:eastAsia="ru-RU"/>
        </w:rPr>
        <w:t xml:space="preserve"> носят развернутый характер</w:t>
      </w:r>
      <w:r w:rsidR="002635C2">
        <w:rPr>
          <w:rFonts w:ascii="Times New Roman" w:eastAsia="Times New Roman" w:hAnsi="Times New Roman" w:cs="Times New Roman"/>
          <w:sz w:val="28"/>
          <w:szCs w:val="28"/>
          <w:lang w:eastAsia="ru-RU"/>
        </w:rPr>
        <w:t xml:space="preserve">, при этом </w:t>
      </w:r>
      <w:r w:rsidRPr="00C962FD">
        <w:rPr>
          <w:rFonts w:ascii="Times New Roman" w:eastAsia="Times New Roman" w:hAnsi="Times New Roman" w:cs="Times New Roman"/>
          <w:sz w:val="28"/>
          <w:szCs w:val="28"/>
          <w:lang w:eastAsia="ru-RU"/>
        </w:rPr>
        <w:t xml:space="preserve"> привлекаем внимание </w:t>
      </w:r>
      <w:r w:rsidRPr="00C962FD">
        <w:rPr>
          <w:rFonts w:ascii="Times New Roman" w:eastAsia="Times New Roman" w:hAnsi="Times New Roman" w:cs="Times New Roman"/>
          <w:bCs/>
          <w:sz w:val="28"/>
          <w:szCs w:val="28"/>
          <w:bdr w:val="none" w:sz="0" w:space="0" w:color="auto" w:frame="1"/>
          <w:lang w:eastAsia="ru-RU"/>
        </w:rPr>
        <w:t>дошкольников к развитию</w:t>
      </w:r>
      <w:r w:rsidRPr="00C962FD">
        <w:rPr>
          <w:rFonts w:ascii="Times New Roman" w:eastAsia="Times New Roman" w:hAnsi="Times New Roman" w:cs="Times New Roman"/>
          <w:sz w:val="28"/>
          <w:szCs w:val="28"/>
          <w:lang w:eastAsia="ru-RU"/>
        </w:rPr>
        <w:t> художественного образа, поясняем назначение отдельных выразительных средств. Во время рассказа педагог исполняет отдельные вариации и </w:t>
      </w:r>
      <w:r w:rsidRPr="00C962FD">
        <w:rPr>
          <w:rFonts w:ascii="Times New Roman" w:eastAsia="Times New Roman" w:hAnsi="Times New Roman" w:cs="Times New Roman"/>
          <w:bCs/>
          <w:sz w:val="28"/>
          <w:szCs w:val="28"/>
          <w:bdr w:val="none" w:sz="0" w:space="0" w:color="auto" w:frame="1"/>
          <w:lang w:eastAsia="ru-RU"/>
        </w:rPr>
        <w:t>музыкальные фразы</w:t>
      </w:r>
      <w:r w:rsidRPr="00C962FD">
        <w:rPr>
          <w:rFonts w:ascii="Times New Roman" w:eastAsia="Times New Roman" w:hAnsi="Times New Roman" w:cs="Times New Roman"/>
          <w:sz w:val="28"/>
          <w:szCs w:val="28"/>
          <w:lang w:eastAsia="ru-RU"/>
        </w:rPr>
        <w:t xml:space="preserve">. </w:t>
      </w:r>
    </w:p>
    <w:p w:rsidR="005D05BB" w:rsidRPr="00C962FD" w:rsidRDefault="005D05BB" w:rsidP="009D13AD">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C962FD">
        <w:rPr>
          <w:rFonts w:ascii="Times New Roman" w:eastAsia="Times New Roman" w:hAnsi="Times New Roman" w:cs="Times New Roman"/>
          <w:sz w:val="28"/>
          <w:szCs w:val="28"/>
          <w:lang w:eastAsia="ru-RU"/>
        </w:rPr>
        <w:t>Применение зрительной наглядности имеет вспомогательное значение. Она используется, чтобы усилить впечатления детей от </w:t>
      </w:r>
      <w:r w:rsidRPr="00C962FD">
        <w:rPr>
          <w:rFonts w:ascii="Times New Roman" w:eastAsia="Times New Roman" w:hAnsi="Times New Roman" w:cs="Times New Roman"/>
          <w:bCs/>
          <w:sz w:val="28"/>
          <w:szCs w:val="28"/>
          <w:bdr w:val="none" w:sz="0" w:space="0" w:color="auto" w:frame="1"/>
          <w:lang w:eastAsia="ru-RU"/>
        </w:rPr>
        <w:t>музыки</w:t>
      </w:r>
      <w:r w:rsidR="00275DA3">
        <w:rPr>
          <w:rFonts w:ascii="Times New Roman" w:eastAsia="Times New Roman" w:hAnsi="Times New Roman" w:cs="Times New Roman"/>
          <w:sz w:val="28"/>
          <w:szCs w:val="28"/>
          <w:lang w:eastAsia="ru-RU"/>
        </w:rPr>
        <w:t xml:space="preserve">, </w:t>
      </w:r>
      <w:r w:rsidRPr="00C962FD">
        <w:rPr>
          <w:rFonts w:ascii="Times New Roman" w:eastAsia="Times New Roman" w:hAnsi="Times New Roman" w:cs="Times New Roman"/>
          <w:bCs/>
          <w:sz w:val="28"/>
          <w:szCs w:val="28"/>
          <w:bdr w:val="none" w:sz="0" w:space="0" w:color="auto" w:frame="1"/>
          <w:lang w:eastAsia="ru-RU"/>
        </w:rPr>
        <w:t>проиллюстрировать</w:t>
      </w:r>
      <w:r w:rsidRPr="00C962FD">
        <w:rPr>
          <w:rFonts w:ascii="Times New Roman" w:eastAsia="Times New Roman" w:hAnsi="Times New Roman" w:cs="Times New Roman"/>
          <w:sz w:val="28"/>
          <w:szCs w:val="28"/>
          <w:lang w:eastAsia="ru-RU"/>
        </w:rPr>
        <w:t xml:space="preserve"> незнакомые явления или образы. </w:t>
      </w:r>
    </w:p>
    <w:p w:rsidR="00AB6F57" w:rsidRPr="00C962FD" w:rsidRDefault="00AB6F57" w:rsidP="009D13AD">
      <w:pPr>
        <w:shd w:val="clear" w:color="auto" w:fill="FFFFFF"/>
        <w:spacing w:after="150" w:line="360" w:lineRule="auto"/>
        <w:jc w:val="both"/>
        <w:rPr>
          <w:rFonts w:ascii="Times New Roman" w:eastAsia="Times New Roman" w:hAnsi="Times New Roman" w:cs="Times New Roman"/>
          <w:sz w:val="28"/>
          <w:szCs w:val="28"/>
          <w:lang w:eastAsia="ru-RU"/>
        </w:rPr>
      </w:pPr>
      <w:r w:rsidRPr="00234F4B">
        <w:rPr>
          <w:rFonts w:ascii="Times New Roman" w:eastAsia="Times New Roman" w:hAnsi="Times New Roman" w:cs="Times New Roman"/>
          <w:sz w:val="28"/>
          <w:szCs w:val="28"/>
          <w:lang w:eastAsia="ru-RU"/>
        </w:rPr>
        <w:t xml:space="preserve">Для эффективной работы </w:t>
      </w:r>
      <w:r>
        <w:rPr>
          <w:rFonts w:ascii="Times New Roman" w:eastAsia="Times New Roman" w:hAnsi="Times New Roman" w:cs="Times New Roman"/>
          <w:sz w:val="28"/>
          <w:szCs w:val="28"/>
          <w:lang w:eastAsia="ru-RU"/>
        </w:rPr>
        <w:t xml:space="preserve">по слушанию музыки используются современные </w:t>
      </w:r>
      <w:r w:rsidR="00763E47">
        <w:rPr>
          <w:rFonts w:ascii="Times New Roman" w:eastAsia="Times New Roman" w:hAnsi="Times New Roman" w:cs="Times New Roman"/>
          <w:sz w:val="28"/>
          <w:szCs w:val="28"/>
          <w:lang w:eastAsia="ru-RU"/>
        </w:rPr>
        <w:t xml:space="preserve">ИКТ </w:t>
      </w:r>
      <w:r>
        <w:rPr>
          <w:rFonts w:ascii="Times New Roman" w:eastAsia="Times New Roman" w:hAnsi="Times New Roman" w:cs="Times New Roman"/>
          <w:sz w:val="28"/>
          <w:szCs w:val="28"/>
          <w:lang w:eastAsia="ru-RU"/>
        </w:rPr>
        <w:t>технологии</w:t>
      </w:r>
      <w:r w:rsidR="00275DA3">
        <w:rPr>
          <w:rFonts w:ascii="Times New Roman" w:eastAsia="Times New Roman" w:hAnsi="Times New Roman" w:cs="Times New Roman"/>
          <w:sz w:val="28"/>
          <w:szCs w:val="28"/>
          <w:lang w:eastAsia="ru-RU"/>
        </w:rPr>
        <w:t>, это и использование</w:t>
      </w:r>
      <w:r w:rsidR="00C962FD">
        <w:rPr>
          <w:rFonts w:ascii="Times New Roman" w:eastAsia="Times New Roman" w:hAnsi="Times New Roman" w:cs="Times New Roman"/>
          <w:sz w:val="28"/>
          <w:szCs w:val="28"/>
          <w:lang w:eastAsia="ru-RU"/>
        </w:rPr>
        <w:t xml:space="preserve"> </w:t>
      </w:r>
      <w:r w:rsidR="00DD690F">
        <w:rPr>
          <w:rFonts w:ascii="Times New Roman" w:eastAsia="Times New Roman" w:hAnsi="Times New Roman" w:cs="Times New Roman"/>
          <w:sz w:val="28"/>
          <w:szCs w:val="28"/>
          <w:lang w:eastAsia="ru-RU"/>
        </w:rPr>
        <w:t>презентаций</w:t>
      </w:r>
      <w:r w:rsidR="00C962FD">
        <w:rPr>
          <w:rFonts w:ascii="Times New Roman" w:eastAsia="Times New Roman" w:hAnsi="Times New Roman" w:cs="Times New Roman"/>
          <w:sz w:val="28"/>
          <w:szCs w:val="28"/>
          <w:lang w:eastAsia="ru-RU"/>
        </w:rPr>
        <w:t xml:space="preserve"> и </w:t>
      </w:r>
      <w:r w:rsidR="00DD690F">
        <w:rPr>
          <w:rFonts w:ascii="Times New Roman" w:eastAsia="Times New Roman" w:hAnsi="Times New Roman" w:cs="Times New Roman"/>
          <w:sz w:val="28"/>
          <w:szCs w:val="28"/>
          <w:lang w:eastAsia="ru-RU"/>
        </w:rPr>
        <w:t>видео</w:t>
      </w:r>
      <w:r w:rsidR="00C962FD">
        <w:rPr>
          <w:rFonts w:ascii="Times New Roman" w:eastAsia="Times New Roman" w:hAnsi="Times New Roman" w:cs="Times New Roman"/>
          <w:sz w:val="28"/>
          <w:szCs w:val="28"/>
          <w:lang w:eastAsia="ru-RU"/>
        </w:rPr>
        <w:t xml:space="preserve"> роликов. Они </w:t>
      </w:r>
      <w:r w:rsidRPr="00763E47">
        <w:rPr>
          <w:rFonts w:ascii="Times New Roman" w:eastAsia="Times New Roman" w:hAnsi="Times New Roman" w:cs="Times New Roman"/>
          <w:color w:val="000000"/>
          <w:sz w:val="28"/>
          <w:szCs w:val="28"/>
          <w:lang w:eastAsia="ru-RU"/>
        </w:rPr>
        <w:t>позволяют обогатить процесс эмоционально-образного познания, вызывают желание неоднократно с</w:t>
      </w:r>
      <w:r w:rsidR="00275DA3">
        <w:rPr>
          <w:rFonts w:ascii="Times New Roman" w:eastAsia="Times New Roman" w:hAnsi="Times New Roman" w:cs="Times New Roman"/>
          <w:color w:val="000000"/>
          <w:sz w:val="28"/>
          <w:szCs w:val="28"/>
          <w:lang w:eastAsia="ru-RU"/>
        </w:rPr>
        <w:t xml:space="preserve">лушать музыкальное произведение и </w:t>
      </w:r>
      <w:r w:rsidRPr="00763E47">
        <w:rPr>
          <w:rFonts w:ascii="Times New Roman" w:eastAsia="Times New Roman" w:hAnsi="Times New Roman" w:cs="Times New Roman"/>
          <w:color w:val="000000"/>
          <w:sz w:val="28"/>
          <w:szCs w:val="28"/>
          <w:lang w:eastAsia="ru-RU"/>
        </w:rPr>
        <w:t xml:space="preserve"> помогают </w:t>
      </w:r>
      <w:r w:rsidR="00275DA3">
        <w:rPr>
          <w:rFonts w:ascii="Times New Roman" w:eastAsia="Times New Roman" w:hAnsi="Times New Roman" w:cs="Times New Roman"/>
          <w:color w:val="000000"/>
          <w:sz w:val="28"/>
          <w:szCs w:val="28"/>
          <w:lang w:eastAsia="ru-RU"/>
        </w:rPr>
        <w:t xml:space="preserve">их </w:t>
      </w:r>
      <w:r w:rsidRPr="00763E47">
        <w:rPr>
          <w:rFonts w:ascii="Times New Roman" w:eastAsia="Times New Roman" w:hAnsi="Times New Roman" w:cs="Times New Roman"/>
          <w:color w:val="000000"/>
          <w:sz w:val="28"/>
          <w:szCs w:val="28"/>
          <w:lang w:eastAsia="ru-RU"/>
        </w:rPr>
        <w:t>надолго зап</w:t>
      </w:r>
      <w:r w:rsidR="00275DA3">
        <w:rPr>
          <w:rFonts w:ascii="Times New Roman" w:eastAsia="Times New Roman" w:hAnsi="Times New Roman" w:cs="Times New Roman"/>
          <w:color w:val="000000"/>
          <w:sz w:val="28"/>
          <w:szCs w:val="28"/>
          <w:lang w:eastAsia="ru-RU"/>
        </w:rPr>
        <w:t>омнить</w:t>
      </w:r>
      <w:r w:rsidRPr="00763E47">
        <w:rPr>
          <w:rFonts w:ascii="Times New Roman" w:eastAsia="Times New Roman" w:hAnsi="Times New Roman" w:cs="Times New Roman"/>
          <w:color w:val="000000"/>
          <w:sz w:val="28"/>
          <w:szCs w:val="28"/>
          <w:lang w:eastAsia="ru-RU"/>
        </w:rPr>
        <w:t>. Они незаменимы при знакомстве детей с творчеством композиторов, в этом случае яркие портреты, фотографии привлекают внимание детей, разнообразят их впечатления, разви</w:t>
      </w:r>
      <w:r w:rsidR="002635C2">
        <w:rPr>
          <w:rFonts w:ascii="Times New Roman" w:eastAsia="Times New Roman" w:hAnsi="Times New Roman" w:cs="Times New Roman"/>
          <w:color w:val="000000"/>
          <w:sz w:val="28"/>
          <w:szCs w:val="28"/>
          <w:lang w:eastAsia="ru-RU"/>
        </w:rPr>
        <w:t>вают познавательную активность</w:t>
      </w:r>
      <w:r w:rsidRPr="00763E47">
        <w:rPr>
          <w:rFonts w:ascii="Times New Roman" w:eastAsia="Times New Roman" w:hAnsi="Times New Roman" w:cs="Times New Roman"/>
          <w:color w:val="000000"/>
          <w:sz w:val="28"/>
          <w:szCs w:val="28"/>
          <w:lang w:eastAsia="ru-RU"/>
        </w:rPr>
        <w:t>.</w:t>
      </w:r>
    </w:p>
    <w:p w:rsidR="00AB6F57" w:rsidRPr="002B6756" w:rsidRDefault="00AB6F57" w:rsidP="009D13A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63E47">
        <w:rPr>
          <w:rFonts w:ascii="Times New Roman" w:eastAsia="Times New Roman" w:hAnsi="Times New Roman" w:cs="Times New Roman"/>
          <w:color w:val="000000"/>
          <w:sz w:val="28"/>
          <w:szCs w:val="28"/>
          <w:lang w:eastAsia="ru-RU"/>
        </w:rPr>
        <w:t>Есть темы, при подаче которых ИКТ незаменимы.</w:t>
      </w:r>
      <w:r w:rsidR="00275DA3">
        <w:rPr>
          <w:rFonts w:ascii="Times New Roman" w:eastAsia="Times New Roman" w:hAnsi="Times New Roman" w:cs="Times New Roman"/>
          <w:color w:val="000000"/>
          <w:sz w:val="28"/>
          <w:szCs w:val="28"/>
          <w:lang w:eastAsia="ru-RU"/>
        </w:rPr>
        <w:t xml:space="preserve"> Например,  к</w:t>
      </w:r>
      <w:r w:rsidRPr="00763E47">
        <w:rPr>
          <w:rFonts w:ascii="Times New Roman" w:eastAsia="Times New Roman" w:hAnsi="Times New Roman" w:cs="Times New Roman"/>
          <w:color w:val="000000"/>
          <w:sz w:val="28"/>
          <w:szCs w:val="28"/>
          <w:lang w:eastAsia="ru-RU"/>
        </w:rPr>
        <w:t>ак познакомить детей с симфоническим оркестром или оркестром народных инструментов? Как научить различать тембры инструментов? Использование видео</w:t>
      </w:r>
      <w:r w:rsidR="002635C2">
        <w:rPr>
          <w:rFonts w:ascii="Times New Roman" w:eastAsia="Times New Roman" w:hAnsi="Times New Roman" w:cs="Times New Roman"/>
          <w:color w:val="000000"/>
          <w:sz w:val="28"/>
          <w:szCs w:val="28"/>
          <w:lang w:eastAsia="ru-RU"/>
        </w:rPr>
        <w:t>записей концертов этих  оркестров прекрасно могут помочь в этом</w:t>
      </w:r>
      <w:r w:rsidRPr="00763E47">
        <w:rPr>
          <w:rFonts w:ascii="Times New Roman" w:eastAsia="Times New Roman" w:hAnsi="Times New Roman" w:cs="Times New Roman"/>
          <w:color w:val="000000"/>
          <w:sz w:val="28"/>
          <w:szCs w:val="28"/>
          <w:lang w:eastAsia="ru-RU"/>
        </w:rPr>
        <w:t>. Интересно, ярко и понятно можно познакомить дошкольников с разными видами искусства, такими, как театр, балет, о</w:t>
      </w:r>
      <w:r w:rsidR="006E597C">
        <w:rPr>
          <w:rFonts w:ascii="Times New Roman" w:eastAsia="Times New Roman" w:hAnsi="Times New Roman" w:cs="Times New Roman"/>
          <w:color w:val="000000"/>
          <w:sz w:val="28"/>
          <w:szCs w:val="28"/>
          <w:lang w:eastAsia="ru-RU"/>
        </w:rPr>
        <w:t>пера</w:t>
      </w:r>
      <w:r w:rsidRPr="00763E47">
        <w:rPr>
          <w:rFonts w:ascii="Times New Roman" w:eastAsia="Times New Roman" w:hAnsi="Times New Roman" w:cs="Times New Roman"/>
          <w:color w:val="000000"/>
          <w:sz w:val="28"/>
          <w:szCs w:val="28"/>
          <w:lang w:eastAsia="ru-RU"/>
        </w:rPr>
        <w:t xml:space="preserve">. Но во всём </w:t>
      </w:r>
      <w:r w:rsidR="00C57D16">
        <w:rPr>
          <w:rFonts w:ascii="Times New Roman" w:eastAsia="Times New Roman" w:hAnsi="Times New Roman" w:cs="Times New Roman"/>
          <w:color w:val="000000"/>
          <w:sz w:val="28"/>
          <w:szCs w:val="28"/>
          <w:lang w:eastAsia="ru-RU"/>
        </w:rPr>
        <w:t xml:space="preserve">в этом разнообразии нужна мера </w:t>
      </w:r>
      <w:proofErr w:type="gramStart"/>
      <w:r w:rsidR="00C57D16">
        <w:rPr>
          <w:rFonts w:ascii="Times New Roman" w:eastAsia="Times New Roman" w:hAnsi="Times New Roman" w:cs="Times New Roman"/>
          <w:color w:val="000000"/>
          <w:sz w:val="28"/>
          <w:szCs w:val="28"/>
          <w:lang w:eastAsia="ru-RU"/>
        </w:rPr>
        <w:t>и</w:t>
      </w:r>
      <w:proofErr w:type="gramEnd"/>
      <w:r w:rsidR="00C57D16">
        <w:rPr>
          <w:rFonts w:ascii="Times New Roman" w:eastAsia="Times New Roman" w:hAnsi="Times New Roman" w:cs="Times New Roman"/>
          <w:color w:val="000000"/>
          <w:sz w:val="28"/>
          <w:szCs w:val="28"/>
          <w:lang w:eastAsia="ru-RU"/>
        </w:rPr>
        <w:t xml:space="preserve"> конечно же вкус (</w:t>
      </w:r>
      <w:r w:rsidR="00A011F7">
        <w:rPr>
          <w:rFonts w:ascii="Times New Roman" w:eastAsia="Times New Roman" w:hAnsi="Times New Roman" w:cs="Times New Roman"/>
          <w:color w:val="000000"/>
          <w:sz w:val="28"/>
          <w:szCs w:val="28"/>
          <w:lang w:eastAsia="ru-RU"/>
        </w:rPr>
        <w:t>Татьяна Эдуардовна</w:t>
      </w:r>
      <w:r w:rsidR="00C57D16">
        <w:rPr>
          <w:rFonts w:ascii="Times New Roman" w:eastAsia="Times New Roman" w:hAnsi="Times New Roman" w:cs="Times New Roman"/>
          <w:color w:val="000000"/>
          <w:sz w:val="28"/>
          <w:szCs w:val="28"/>
          <w:lang w:eastAsia="ru-RU"/>
        </w:rPr>
        <w:t xml:space="preserve"> </w:t>
      </w:r>
      <w:proofErr w:type="spellStart"/>
      <w:r w:rsidR="00C57D16">
        <w:rPr>
          <w:rFonts w:ascii="Times New Roman" w:eastAsia="Times New Roman" w:hAnsi="Times New Roman" w:cs="Times New Roman"/>
          <w:color w:val="000000"/>
          <w:sz w:val="28"/>
          <w:szCs w:val="28"/>
          <w:lang w:eastAsia="ru-RU"/>
        </w:rPr>
        <w:lastRenderedPageBreak/>
        <w:t>Тютюнникова</w:t>
      </w:r>
      <w:proofErr w:type="spellEnd"/>
      <w:r w:rsidR="00C57D16">
        <w:rPr>
          <w:rFonts w:ascii="Times New Roman" w:eastAsia="Times New Roman" w:hAnsi="Times New Roman" w:cs="Times New Roman"/>
          <w:color w:val="000000"/>
          <w:sz w:val="28"/>
          <w:szCs w:val="28"/>
          <w:lang w:eastAsia="ru-RU"/>
        </w:rPr>
        <w:t xml:space="preserve"> предлагает фильмы проекты «Классическая музыка детям» созданы ещё в советское время).</w:t>
      </w:r>
    </w:p>
    <w:p w:rsidR="007749D2" w:rsidRPr="009D13AD" w:rsidRDefault="005D05BB" w:rsidP="009D13AD">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D13AD">
        <w:rPr>
          <w:rFonts w:ascii="Times New Roman" w:eastAsia="Times New Roman" w:hAnsi="Times New Roman" w:cs="Times New Roman"/>
          <w:sz w:val="28"/>
          <w:szCs w:val="28"/>
          <w:lang w:eastAsia="ru-RU"/>
        </w:rPr>
        <w:t>При организации </w:t>
      </w:r>
      <w:r w:rsidR="002635C2">
        <w:rPr>
          <w:rFonts w:ascii="Times New Roman" w:eastAsia="Times New Roman" w:hAnsi="Times New Roman" w:cs="Times New Roman"/>
          <w:sz w:val="28"/>
          <w:szCs w:val="28"/>
          <w:lang w:eastAsia="ru-RU"/>
        </w:rPr>
        <w:t xml:space="preserve"> </w:t>
      </w:r>
      <w:r w:rsidRPr="009D13AD">
        <w:rPr>
          <w:rFonts w:ascii="Times New Roman" w:eastAsia="Times New Roman" w:hAnsi="Times New Roman" w:cs="Times New Roman"/>
          <w:bCs/>
          <w:sz w:val="28"/>
          <w:szCs w:val="28"/>
          <w:bdr w:val="none" w:sz="0" w:space="0" w:color="auto" w:frame="1"/>
          <w:lang w:eastAsia="ru-RU"/>
        </w:rPr>
        <w:t>слушания музыки</w:t>
      </w:r>
      <w:r w:rsidRPr="009D13AD">
        <w:rPr>
          <w:rFonts w:ascii="Times New Roman" w:eastAsia="Times New Roman" w:hAnsi="Times New Roman" w:cs="Times New Roman"/>
          <w:sz w:val="28"/>
          <w:szCs w:val="28"/>
          <w:lang w:eastAsia="ru-RU"/>
        </w:rPr>
        <w:t> </w:t>
      </w:r>
      <w:r w:rsidR="002635C2">
        <w:rPr>
          <w:rFonts w:ascii="Times New Roman" w:eastAsia="Times New Roman" w:hAnsi="Times New Roman" w:cs="Times New Roman"/>
          <w:sz w:val="28"/>
          <w:szCs w:val="28"/>
          <w:lang w:eastAsia="ru-RU"/>
        </w:rPr>
        <w:t xml:space="preserve"> </w:t>
      </w:r>
      <w:r w:rsidRPr="009D13AD">
        <w:rPr>
          <w:rFonts w:ascii="Times New Roman" w:eastAsia="Times New Roman" w:hAnsi="Times New Roman" w:cs="Times New Roman"/>
          <w:sz w:val="28"/>
          <w:szCs w:val="28"/>
          <w:lang w:eastAsia="ru-RU"/>
        </w:rPr>
        <w:t>эффективен прием оркестровки </w:t>
      </w:r>
      <w:r w:rsidRPr="009D13AD">
        <w:rPr>
          <w:rFonts w:ascii="Times New Roman" w:eastAsia="Times New Roman" w:hAnsi="Times New Roman" w:cs="Times New Roman"/>
          <w:bCs/>
          <w:sz w:val="28"/>
          <w:szCs w:val="28"/>
          <w:bdr w:val="none" w:sz="0" w:space="0" w:color="auto" w:frame="1"/>
          <w:lang w:eastAsia="ru-RU"/>
        </w:rPr>
        <w:t>музыкальных произведений</w:t>
      </w:r>
      <w:r w:rsidRPr="009D13AD">
        <w:rPr>
          <w:rFonts w:ascii="Times New Roman" w:eastAsia="Times New Roman" w:hAnsi="Times New Roman" w:cs="Times New Roman"/>
          <w:sz w:val="28"/>
          <w:szCs w:val="28"/>
          <w:lang w:eastAsia="ru-RU"/>
        </w:rPr>
        <w:t>, который заключается в использовании детьми шумовых </w:t>
      </w:r>
      <w:r w:rsidR="002B6756" w:rsidRPr="009D13AD">
        <w:rPr>
          <w:rFonts w:ascii="Times New Roman" w:eastAsia="Times New Roman" w:hAnsi="Times New Roman" w:cs="Times New Roman"/>
          <w:sz w:val="28"/>
          <w:szCs w:val="28"/>
          <w:lang w:eastAsia="ru-RU"/>
        </w:rPr>
        <w:t xml:space="preserve"> </w:t>
      </w:r>
      <w:r w:rsidRPr="009D13AD">
        <w:rPr>
          <w:rFonts w:ascii="Times New Roman" w:eastAsia="Times New Roman" w:hAnsi="Times New Roman" w:cs="Times New Roman"/>
          <w:bCs/>
          <w:sz w:val="28"/>
          <w:szCs w:val="28"/>
          <w:bdr w:val="none" w:sz="0" w:space="0" w:color="auto" w:frame="1"/>
          <w:lang w:eastAsia="ru-RU"/>
        </w:rPr>
        <w:t>музыкальных</w:t>
      </w:r>
      <w:r w:rsidR="00AB6F57" w:rsidRPr="009D13AD">
        <w:rPr>
          <w:rFonts w:ascii="Times New Roman" w:eastAsia="Times New Roman" w:hAnsi="Times New Roman" w:cs="Times New Roman"/>
          <w:bCs/>
          <w:sz w:val="28"/>
          <w:szCs w:val="28"/>
          <w:bdr w:val="none" w:sz="0" w:space="0" w:color="auto" w:frame="1"/>
          <w:lang w:eastAsia="ru-RU"/>
        </w:rPr>
        <w:t xml:space="preserve"> </w:t>
      </w:r>
      <w:r w:rsidRPr="009D13AD">
        <w:rPr>
          <w:rFonts w:ascii="Times New Roman" w:eastAsia="Times New Roman" w:hAnsi="Times New Roman" w:cs="Times New Roman"/>
          <w:sz w:val="28"/>
          <w:szCs w:val="28"/>
          <w:lang w:eastAsia="ru-RU"/>
        </w:rPr>
        <w:t>инструментов при повторном </w:t>
      </w:r>
      <w:r w:rsidRPr="009D13AD">
        <w:rPr>
          <w:rFonts w:ascii="Times New Roman" w:eastAsia="Times New Roman" w:hAnsi="Times New Roman" w:cs="Times New Roman"/>
          <w:bCs/>
          <w:sz w:val="28"/>
          <w:szCs w:val="28"/>
          <w:bdr w:val="none" w:sz="0" w:space="0" w:color="auto" w:frame="1"/>
          <w:lang w:eastAsia="ru-RU"/>
        </w:rPr>
        <w:t>слушании музыки</w:t>
      </w:r>
      <w:r w:rsidRPr="009D13AD">
        <w:rPr>
          <w:rFonts w:ascii="Times New Roman" w:eastAsia="Times New Roman" w:hAnsi="Times New Roman" w:cs="Times New Roman"/>
          <w:sz w:val="28"/>
          <w:szCs w:val="28"/>
          <w:lang w:eastAsia="ru-RU"/>
        </w:rPr>
        <w:t>. Этот прием применяется для </w:t>
      </w:r>
      <w:r w:rsidRPr="009D13AD">
        <w:rPr>
          <w:rFonts w:ascii="Times New Roman" w:eastAsia="Times New Roman" w:hAnsi="Times New Roman" w:cs="Times New Roman"/>
          <w:bCs/>
          <w:sz w:val="28"/>
          <w:szCs w:val="28"/>
          <w:bdr w:val="none" w:sz="0" w:space="0" w:color="auto" w:frame="1"/>
          <w:lang w:eastAsia="ru-RU"/>
        </w:rPr>
        <w:t>развития</w:t>
      </w:r>
      <w:r w:rsidR="00533487">
        <w:rPr>
          <w:rFonts w:ascii="Times New Roman" w:eastAsia="Times New Roman" w:hAnsi="Times New Roman" w:cs="Times New Roman"/>
          <w:sz w:val="28"/>
          <w:szCs w:val="28"/>
          <w:lang w:eastAsia="ru-RU"/>
        </w:rPr>
        <w:t> творческих способностей</w:t>
      </w:r>
      <w:r w:rsidRPr="009D13AD">
        <w:rPr>
          <w:rFonts w:ascii="Times New Roman" w:eastAsia="Times New Roman" w:hAnsi="Times New Roman" w:cs="Times New Roman"/>
          <w:sz w:val="28"/>
          <w:szCs w:val="28"/>
          <w:lang w:eastAsia="ru-RU"/>
        </w:rPr>
        <w:t xml:space="preserve"> детей и одновременно способствует приобретению навыков игры на шумовых </w:t>
      </w:r>
      <w:r w:rsidRPr="009D13AD">
        <w:rPr>
          <w:rFonts w:ascii="Times New Roman" w:eastAsia="Times New Roman" w:hAnsi="Times New Roman" w:cs="Times New Roman"/>
          <w:bCs/>
          <w:sz w:val="28"/>
          <w:szCs w:val="28"/>
          <w:bdr w:val="none" w:sz="0" w:space="0" w:color="auto" w:frame="1"/>
          <w:lang w:eastAsia="ru-RU"/>
        </w:rPr>
        <w:t>музыкальных инструментах</w:t>
      </w:r>
      <w:r w:rsidRPr="009D13AD">
        <w:rPr>
          <w:rFonts w:ascii="Times New Roman" w:eastAsia="Times New Roman" w:hAnsi="Times New Roman" w:cs="Times New Roman"/>
          <w:sz w:val="28"/>
          <w:szCs w:val="28"/>
          <w:lang w:eastAsia="ru-RU"/>
        </w:rPr>
        <w:t>. Главное в оркестровке </w:t>
      </w:r>
      <w:r w:rsidRPr="009D13AD">
        <w:rPr>
          <w:rFonts w:ascii="Times New Roman" w:eastAsia="Times New Roman" w:hAnsi="Times New Roman" w:cs="Times New Roman"/>
          <w:bCs/>
          <w:sz w:val="28"/>
          <w:szCs w:val="28"/>
          <w:bdr w:val="none" w:sz="0" w:space="0" w:color="auto" w:frame="1"/>
          <w:lang w:eastAsia="ru-RU"/>
        </w:rPr>
        <w:t>произведений</w:t>
      </w:r>
      <w:r w:rsidRPr="009D13AD">
        <w:rPr>
          <w:rFonts w:ascii="Times New Roman" w:eastAsia="Times New Roman" w:hAnsi="Times New Roman" w:cs="Times New Roman"/>
          <w:sz w:val="28"/>
          <w:szCs w:val="28"/>
          <w:lang w:eastAsia="ru-RU"/>
        </w:rPr>
        <w:t> - выбрать и использовать наиболее выразительные тембры инструментов, соответствующие характеру </w:t>
      </w:r>
      <w:r w:rsidRPr="009D13AD">
        <w:rPr>
          <w:rFonts w:ascii="Times New Roman" w:eastAsia="Times New Roman" w:hAnsi="Times New Roman" w:cs="Times New Roman"/>
          <w:bCs/>
          <w:sz w:val="28"/>
          <w:szCs w:val="28"/>
          <w:bdr w:val="none" w:sz="0" w:space="0" w:color="auto" w:frame="1"/>
          <w:lang w:eastAsia="ru-RU"/>
        </w:rPr>
        <w:t>музыки</w:t>
      </w:r>
      <w:r w:rsidRPr="009D13AD">
        <w:rPr>
          <w:rFonts w:ascii="Times New Roman" w:eastAsia="Times New Roman" w:hAnsi="Times New Roman" w:cs="Times New Roman"/>
          <w:sz w:val="28"/>
          <w:szCs w:val="28"/>
          <w:lang w:eastAsia="ru-RU"/>
        </w:rPr>
        <w:t>. Для того</w:t>
      </w:r>
      <w:proofErr w:type="gramStart"/>
      <w:r w:rsidRPr="009D13AD">
        <w:rPr>
          <w:rFonts w:ascii="Times New Roman" w:eastAsia="Times New Roman" w:hAnsi="Times New Roman" w:cs="Times New Roman"/>
          <w:sz w:val="28"/>
          <w:szCs w:val="28"/>
          <w:lang w:eastAsia="ru-RU"/>
        </w:rPr>
        <w:t>,</w:t>
      </w:r>
      <w:proofErr w:type="gramEnd"/>
      <w:r w:rsidRPr="009D13AD">
        <w:rPr>
          <w:rFonts w:ascii="Times New Roman" w:eastAsia="Times New Roman" w:hAnsi="Times New Roman" w:cs="Times New Roman"/>
          <w:sz w:val="28"/>
          <w:szCs w:val="28"/>
          <w:lang w:eastAsia="ru-RU"/>
        </w:rPr>
        <w:t xml:space="preserve"> чтобы подчеркнуть бодрый, торжест</w:t>
      </w:r>
      <w:r w:rsidR="00533487">
        <w:rPr>
          <w:rFonts w:ascii="Times New Roman" w:eastAsia="Times New Roman" w:hAnsi="Times New Roman" w:cs="Times New Roman"/>
          <w:sz w:val="28"/>
          <w:szCs w:val="28"/>
          <w:lang w:eastAsia="ru-RU"/>
        </w:rPr>
        <w:t>венный характер марша используется</w:t>
      </w:r>
      <w:r w:rsidRPr="009D13AD">
        <w:rPr>
          <w:rFonts w:ascii="Times New Roman" w:eastAsia="Times New Roman" w:hAnsi="Times New Roman" w:cs="Times New Roman"/>
          <w:sz w:val="28"/>
          <w:szCs w:val="28"/>
          <w:lang w:eastAsia="ru-RU"/>
        </w:rPr>
        <w:t xml:space="preserve"> четкий тембр барабана или бубна, а нежный, грациозный характер вальса - мягкий, прозрачный тембр колокольчика или треугольника. В ходе </w:t>
      </w:r>
      <w:r w:rsidRPr="009D13AD">
        <w:rPr>
          <w:rFonts w:ascii="Times New Roman" w:eastAsia="Times New Roman" w:hAnsi="Times New Roman" w:cs="Times New Roman"/>
          <w:bCs/>
          <w:sz w:val="28"/>
          <w:szCs w:val="28"/>
          <w:bdr w:val="none" w:sz="0" w:space="0" w:color="auto" w:frame="1"/>
          <w:lang w:eastAsia="ru-RU"/>
        </w:rPr>
        <w:t>слушания музыки</w:t>
      </w:r>
      <w:r w:rsidR="00533487">
        <w:rPr>
          <w:rFonts w:ascii="Times New Roman" w:eastAsia="Times New Roman" w:hAnsi="Times New Roman" w:cs="Times New Roman"/>
          <w:sz w:val="28"/>
          <w:szCs w:val="28"/>
          <w:lang w:eastAsia="ru-RU"/>
        </w:rPr>
        <w:t> предлагается</w:t>
      </w:r>
      <w:r w:rsidRPr="009D13AD">
        <w:rPr>
          <w:rFonts w:ascii="Times New Roman" w:eastAsia="Times New Roman" w:hAnsi="Times New Roman" w:cs="Times New Roman"/>
          <w:sz w:val="28"/>
          <w:szCs w:val="28"/>
          <w:lang w:eastAsia="ru-RU"/>
        </w:rPr>
        <w:t xml:space="preserve"> детям </w:t>
      </w:r>
      <w:proofErr w:type="gramStart"/>
      <w:r w:rsidRPr="009D13AD">
        <w:rPr>
          <w:rFonts w:ascii="Times New Roman" w:eastAsia="Times New Roman" w:hAnsi="Times New Roman" w:cs="Times New Roman"/>
          <w:sz w:val="28"/>
          <w:szCs w:val="28"/>
          <w:lang w:eastAsia="ru-RU"/>
        </w:rPr>
        <w:t>прохлопать</w:t>
      </w:r>
      <w:proofErr w:type="gramEnd"/>
      <w:r w:rsidRPr="009D13AD">
        <w:rPr>
          <w:rFonts w:ascii="Times New Roman" w:eastAsia="Times New Roman" w:hAnsi="Times New Roman" w:cs="Times New Roman"/>
          <w:sz w:val="28"/>
          <w:szCs w:val="28"/>
          <w:lang w:eastAsia="ru-RU"/>
        </w:rPr>
        <w:t xml:space="preserve"> ритмический рисунок </w:t>
      </w:r>
      <w:r w:rsidRPr="009D13AD">
        <w:rPr>
          <w:rFonts w:ascii="Times New Roman" w:eastAsia="Times New Roman" w:hAnsi="Times New Roman" w:cs="Times New Roman"/>
          <w:bCs/>
          <w:sz w:val="28"/>
          <w:szCs w:val="28"/>
          <w:bdr w:val="none" w:sz="0" w:space="0" w:color="auto" w:frame="1"/>
          <w:lang w:eastAsia="ru-RU"/>
        </w:rPr>
        <w:t>произведения</w:t>
      </w:r>
      <w:r w:rsidRPr="009D13AD">
        <w:rPr>
          <w:rFonts w:ascii="Times New Roman" w:eastAsia="Times New Roman" w:hAnsi="Times New Roman" w:cs="Times New Roman"/>
          <w:sz w:val="28"/>
          <w:szCs w:val="28"/>
          <w:lang w:eastAsia="ru-RU"/>
        </w:rPr>
        <w:t xml:space="preserve">. Прием </w:t>
      </w:r>
      <w:r w:rsidR="00533487">
        <w:rPr>
          <w:rFonts w:ascii="Times New Roman" w:eastAsia="Times New Roman" w:hAnsi="Times New Roman" w:cs="Times New Roman"/>
          <w:sz w:val="28"/>
          <w:szCs w:val="28"/>
          <w:lang w:eastAsia="ru-RU"/>
        </w:rPr>
        <w:t>оркестровки применяется</w:t>
      </w:r>
      <w:r w:rsidRPr="009D13AD">
        <w:rPr>
          <w:rFonts w:ascii="Times New Roman" w:eastAsia="Times New Roman" w:hAnsi="Times New Roman" w:cs="Times New Roman"/>
          <w:sz w:val="28"/>
          <w:szCs w:val="28"/>
          <w:lang w:eastAsia="ru-RU"/>
        </w:rPr>
        <w:t xml:space="preserve"> после того, как дети </w:t>
      </w:r>
      <w:r w:rsidR="002B6756" w:rsidRPr="009D13AD">
        <w:rPr>
          <w:rFonts w:ascii="Times New Roman" w:eastAsia="Times New Roman" w:hAnsi="Times New Roman" w:cs="Times New Roman"/>
          <w:bCs/>
          <w:sz w:val="28"/>
          <w:szCs w:val="28"/>
          <w:bdr w:val="none" w:sz="0" w:space="0" w:color="auto" w:frame="1"/>
          <w:lang w:eastAsia="ru-RU"/>
        </w:rPr>
        <w:t>познакомятся с музыкальным</w:t>
      </w:r>
      <w:r w:rsidRPr="009D13AD">
        <w:rPr>
          <w:rFonts w:ascii="Times New Roman" w:eastAsia="Times New Roman" w:hAnsi="Times New Roman" w:cs="Times New Roman"/>
          <w:bCs/>
          <w:sz w:val="28"/>
          <w:szCs w:val="28"/>
          <w:bdr w:val="none" w:sz="0" w:space="0" w:color="auto" w:frame="1"/>
          <w:lang w:eastAsia="ru-RU"/>
        </w:rPr>
        <w:t xml:space="preserve"> произведение</w:t>
      </w:r>
      <w:r w:rsidR="002B6756" w:rsidRPr="009D13AD">
        <w:rPr>
          <w:rFonts w:ascii="Times New Roman" w:eastAsia="Times New Roman" w:hAnsi="Times New Roman" w:cs="Times New Roman"/>
          <w:sz w:val="28"/>
          <w:szCs w:val="28"/>
          <w:lang w:eastAsia="ru-RU"/>
        </w:rPr>
        <w:t>м</w:t>
      </w:r>
      <w:r w:rsidRPr="009D13AD">
        <w:rPr>
          <w:rFonts w:ascii="Times New Roman" w:eastAsia="Times New Roman" w:hAnsi="Times New Roman" w:cs="Times New Roman"/>
          <w:sz w:val="28"/>
          <w:szCs w:val="28"/>
          <w:lang w:eastAsia="ru-RU"/>
        </w:rPr>
        <w:t>.</w:t>
      </w:r>
      <w:r w:rsidR="002B6756" w:rsidRPr="009D13AD">
        <w:rPr>
          <w:rFonts w:ascii="Times New Roman" w:eastAsia="Times New Roman" w:hAnsi="Times New Roman" w:cs="Times New Roman"/>
          <w:sz w:val="28"/>
          <w:szCs w:val="28"/>
          <w:lang w:eastAsia="ru-RU"/>
        </w:rPr>
        <w:t xml:space="preserve"> </w:t>
      </w:r>
      <w:proofErr w:type="gramStart"/>
      <w:r w:rsidR="002B6756" w:rsidRPr="009D13AD">
        <w:rPr>
          <w:rFonts w:ascii="Times New Roman" w:eastAsia="Times New Roman" w:hAnsi="Times New Roman" w:cs="Times New Roman"/>
          <w:sz w:val="28"/>
          <w:szCs w:val="28"/>
          <w:lang w:eastAsia="ru-RU"/>
        </w:rPr>
        <w:t>В последствии</w:t>
      </w:r>
      <w:proofErr w:type="gramEnd"/>
      <w:r w:rsidR="002B6756" w:rsidRPr="009D13AD">
        <w:rPr>
          <w:rFonts w:ascii="Times New Roman" w:eastAsia="Times New Roman" w:hAnsi="Times New Roman" w:cs="Times New Roman"/>
          <w:sz w:val="28"/>
          <w:szCs w:val="28"/>
          <w:lang w:eastAsia="ru-RU"/>
        </w:rPr>
        <w:t xml:space="preserve">  дети начинают активно</w:t>
      </w:r>
      <w:r w:rsidR="00533487">
        <w:rPr>
          <w:rFonts w:ascii="Times New Roman" w:eastAsia="Times New Roman" w:hAnsi="Times New Roman" w:cs="Times New Roman"/>
          <w:sz w:val="28"/>
          <w:szCs w:val="28"/>
          <w:lang w:eastAsia="ru-RU"/>
        </w:rPr>
        <w:t xml:space="preserve"> играть на разных инструментах </w:t>
      </w:r>
      <w:r w:rsidR="002B6756" w:rsidRPr="009D13AD">
        <w:rPr>
          <w:rFonts w:ascii="Times New Roman" w:eastAsia="Times New Roman" w:hAnsi="Times New Roman" w:cs="Times New Roman"/>
          <w:sz w:val="28"/>
          <w:szCs w:val="28"/>
          <w:lang w:eastAsia="ru-RU"/>
        </w:rPr>
        <w:t xml:space="preserve"> </w:t>
      </w:r>
      <w:r w:rsidR="00533487">
        <w:rPr>
          <w:rFonts w:ascii="Times New Roman" w:eastAsia="Times New Roman" w:hAnsi="Times New Roman" w:cs="Times New Roman"/>
          <w:sz w:val="28"/>
          <w:szCs w:val="28"/>
          <w:lang w:eastAsia="ru-RU"/>
        </w:rPr>
        <w:t>экспериментируя</w:t>
      </w:r>
      <w:r w:rsidR="007749D2" w:rsidRPr="009D13AD">
        <w:rPr>
          <w:rFonts w:ascii="Times New Roman" w:eastAsia="Times New Roman" w:hAnsi="Times New Roman" w:cs="Times New Roman"/>
          <w:sz w:val="28"/>
          <w:szCs w:val="28"/>
          <w:lang w:eastAsia="ru-RU"/>
        </w:rPr>
        <w:t xml:space="preserve"> со звуком. </w:t>
      </w:r>
    </w:p>
    <w:p w:rsidR="007749D2" w:rsidRPr="009D13AD" w:rsidRDefault="007749D2" w:rsidP="009D13AD">
      <w:pPr>
        <w:shd w:val="clear" w:color="auto" w:fill="FFFFFF"/>
        <w:spacing w:after="0" w:line="360" w:lineRule="auto"/>
        <w:ind w:firstLine="360"/>
        <w:jc w:val="both"/>
        <w:rPr>
          <w:rFonts w:ascii="Times New Roman" w:eastAsia="Times New Roman" w:hAnsi="Times New Roman" w:cs="Times New Roman"/>
          <w:sz w:val="28"/>
          <w:szCs w:val="28"/>
          <w:lang w:eastAsia="ru-RU"/>
        </w:rPr>
      </w:pPr>
    </w:p>
    <w:p w:rsidR="005D05BB" w:rsidRPr="009D13AD" w:rsidRDefault="005D05BB" w:rsidP="009D13AD">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D13AD">
        <w:rPr>
          <w:rFonts w:ascii="Times New Roman" w:eastAsia="Times New Roman" w:hAnsi="Times New Roman" w:cs="Times New Roman"/>
          <w:sz w:val="28"/>
          <w:szCs w:val="28"/>
          <w:lang w:eastAsia="ru-RU"/>
        </w:rPr>
        <w:t>Чтобы не снижать интереса детей к </w:t>
      </w:r>
      <w:r w:rsidRPr="009D13AD">
        <w:rPr>
          <w:rFonts w:ascii="Times New Roman" w:eastAsia="Times New Roman" w:hAnsi="Times New Roman" w:cs="Times New Roman"/>
          <w:bCs/>
          <w:sz w:val="28"/>
          <w:szCs w:val="28"/>
          <w:bdr w:val="none" w:sz="0" w:space="0" w:color="auto" w:frame="1"/>
          <w:lang w:eastAsia="ru-RU"/>
        </w:rPr>
        <w:t>музыке</w:t>
      </w:r>
      <w:r w:rsidRPr="009D13AD">
        <w:rPr>
          <w:rFonts w:ascii="Times New Roman" w:eastAsia="Times New Roman" w:hAnsi="Times New Roman" w:cs="Times New Roman"/>
          <w:sz w:val="28"/>
          <w:szCs w:val="28"/>
          <w:lang w:eastAsia="ru-RU"/>
        </w:rPr>
        <w:t> при многократном повторении </w:t>
      </w:r>
      <w:r w:rsidRPr="009D13AD">
        <w:rPr>
          <w:rFonts w:ascii="Times New Roman" w:eastAsia="Times New Roman" w:hAnsi="Times New Roman" w:cs="Times New Roman"/>
          <w:bCs/>
          <w:sz w:val="28"/>
          <w:szCs w:val="28"/>
          <w:bdr w:val="none" w:sz="0" w:space="0" w:color="auto" w:frame="1"/>
          <w:lang w:eastAsia="ru-RU"/>
        </w:rPr>
        <w:t>произведения</w:t>
      </w:r>
      <w:r w:rsidR="002B6756" w:rsidRPr="009D13AD">
        <w:rPr>
          <w:rFonts w:ascii="Times New Roman" w:eastAsia="Times New Roman" w:hAnsi="Times New Roman" w:cs="Times New Roman"/>
          <w:sz w:val="28"/>
          <w:szCs w:val="28"/>
          <w:lang w:eastAsia="ru-RU"/>
        </w:rPr>
        <w:t>, выбирается</w:t>
      </w:r>
      <w:r w:rsidRPr="009D13AD">
        <w:rPr>
          <w:rFonts w:ascii="Times New Roman" w:eastAsia="Times New Roman" w:hAnsi="Times New Roman" w:cs="Times New Roman"/>
          <w:sz w:val="28"/>
          <w:szCs w:val="28"/>
          <w:lang w:eastAsia="ru-RU"/>
        </w:rPr>
        <w:t xml:space="preserve"> для каждого занятия новое задание, новый </w:t>
      </w:r>
      <w:r w:rsidRPr="009D13AD">
        <w:rPr>
          <w:rFonts w:ascii="Times New Roman" w:eastAsia="Times New Roman" w:hAnsi="Times New Roman" w:cs="Times New Roman"/>
          <w:bCs/>
          <w:sz w:val="28"/>
          <w:szCs w:val="28"/>
          <w:bdr w:val="none" w:sz="0" w:space="0" w:color="auto" w:frame="1"/>
          <w:lang w:eastAsia="ru-RU"/>
        </w:rPr>
        <w:t>методический прием</w:t>
      </w:r>
      <w:r w:rsidR="00533487">
        <w:rPr>
          <w:rFonts w:ascii="Times New Roman" w:eastAsia="Times New Roman" w:hAnsi="Times New Roman" w:cs="Times New Roman"/>
          <w:sz w:val="28"/>
          <w:szCs w:val="28"/>
          <w:lang w:eastAsia="ru-RU"/>
        </w:rPr>
        <w:t xml:space="preserve">, при </w:t>
      </w:r>
      <w:r w:rsidR="002635C2">
        <w:rPr>
          <w:rFonts w:ascii="Times New Roman" w:eastAsia="Times New Roman" w:hAnsi="Times New Roman" w:cs="Times New Roman"/>
          <w:sz w:val="28"/>
          <w:szCs w:val="28"/>
          <w:lang w:eastAsia="ru-RU"/>
        </w:rPr>
        <w:t xml:space="preserve">этом </w:t>
      </w:r>
      <w:r w:rsidR="00533487">
        <w:rPr>
          <w:rFonts w:ascii="Times New Roman" w:eastAsia="Times New Roman" w:hAnsi="Times New Roman" w:cs="Times New Roman"/>
          <w:sz w:val="28"/>
          <w:szCs w:val="28"/>
          <w:lang w:eastAsia="ru-RU"/>
        </w:rPr>
        <w:t>став</w:t>
      </w:r>
      <w:r w:rsidR="002635C2">
        <w:rPr>
          <w:rFonts w:ascii="Times New Roman" w:eastAsia="Times New Roman" w:hAnsi="Times New Roman" w:cs="Times New Roman"/>
          <w:sz w:val="28"/>
          <w:szCs w:val="28"/>
          <w:lang w:eastAsia="ru-RU"/>
        </w:rPr>
        <w:t xml:space="preserve">я </w:t>
      </w:r>
      <w:r w:rsidR="00533487">
        <w:rPr>
          <w:rFonts w:ascii="Times New Roman" w:eastAsia="Times New Roman" w:hAnsi="Times New Roman" w:cs="Times New Roman"/>
          <w:sz w:val="28"/>
          <w:szCs w:val="28"/>
          <w:lang w:eastAsia="ru-RU"/>
        </w:rPr>
        <w:t xml:space="preserve"> новые </w:t>
      </w:r>
      <w:r w:rsidRPr="009D13AD">
        <w:rPr>
          <w:rFonts w:ascii="Times New Roman" w:eastAsia="Times New Roman" w:hAnsi="Times New Roman" w:cs="Times New Roman"/>
          <w:sz w:val="28"/>
          <w:szCs w:val="28"/>
          <w:lang w:eastAsia="ru-RU"/>
        </w:rPr>
        <w:t>задачи. Это способствует тому, что </w:t>
      </w:r>
      <w:r w:rsidRPr="009D13AD">
        <w:rPr>
          <w:rFonts w:ascii="Times New Roman" w:eastAsia="Times New Roman" w:hAnsi="Times New Roman" w:cs="Times New Roman"/>
          <w:bCs/>
          <w:sz w:val="28"/>
          <w:szCs w:val="28"/>
          <w:bdr w:val="none" w:sz="0" w:space="0" w:color="auto" w:frame="1"/>
          <w:lang w:eastAsia="ru-RU"/>
        </w:rPr>
        <w:t>восприятие детьми музыкального произведения</w:t>
      </w:r>
      <w:r w:rsidRPr="009D13AD">
        <w:rPr>
          <w:rFonts w:ascii="Times New Roman" w:eastAsia="Times New Roman" w:hAnsi="Times New Roman" w:cs="Times New Roman"/>
          <w:sz w:val="28"/>
          <w:szCs w:val="28"/>
          <w:lang w:eastAsia="ru-RU"/>
        </w:rPr>
        <w:t> становится более полным, более детальным.</w:t>
      </w:r>
      <w:r w:rsidR="002B6756" w:rsidRPr="009D13AD">
        <w:rPr>
          <w:rFonts w:ascii="Times New Roman" w:eastAsia="Times New Roman" w:hAnsi="Times New Roman" w:cs="Times New Roman"/>
          <w:sz w:val="28"/>
          <w:szCs w:val="28"/>
          <w:lang w:eastAsia="ru-RU"/>
        </w:rPr>
        <w:t xml:space="preserve"> </w:t>
      </w:r>
    </w:p>
    <w:p w:rsidR="006E597C" w:rsidRPr="009D13AD" w:rsidRDefault="006E597C" w:rsidP="006E597C">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533487">
        <w:rPr>
          <w:rFonts w:ascii="Times New Roman" w:eastAsia="Times New Roman" w:hAnsi="Times New Roman" w:cs="Times New Roman"/>
          <w:sz w:val="28"/>
          <w:szCs w:val="28"/>
          <w:lang w:eastAsia="ru-RU"/>
        </w:rPr>
        <w:t xml:space="preserve">закрепления </w:t>
      </w:r>
      <w:r w:rsidR="002635C2">
        <w:rPr>
          <w:rFonts w:ascii="Times New Roman" w:eastAsia="Times New Roman" w:hAnsi="Times New Roman" w:cs="Times New Roman"/>
          <w:sz w:val="28"/>
          <w:szCs w:val="28"/>
          <w:lang w:eastAsia="ru-RU"/>
        </w:rPr>
        <w:t xml:space="preserve">так же </w:t>
      </w:r>
      <w:r w:rsidR="00533487">
        <w:rPr>
          <w:rFonts w:ascii="Times New Roman" w:eastAsia="Times New Roman" w:hAnsi="Times New Roman" w:cs="Times New Roman"/>
          <w:sz w:val="28"/>
          <w:szCs w:val="28"/>
          <w:lang w:eastAsia="ru-RU"/>
        </w:rPr>
        <w:t>мо</w:t>
      </w:r>
      <w:r w:rsidR="002635C2">
        <w:rPr>
          <w:rFonts w:ascii="Times New Roman" w:eastAsia="Times New Roman" w:hAnsi="Times New Roman" w:cs="Times New Roman"/>
          <w:sz w:val="28"/>
          <w:szCs w:val="28"/>
          <w:lang w:eastAsia="ru-RU"/>
        </w:rPr>
        <w:t>жно использовать и   продуктивную</w:t>
      </w:r>
      <w:r>
        <w:rPr>
          <w:rFonts w:ascii="Times New Roman" w:eastAsia="Times New Roman" w:hAnsi="Times New Roman" w:cs="Times New Roman"/>
          <w:sz w:val="28"/>
          <w:szCs w:val="28"/>
          <w:lang w:eastAsia="ru-RU"/>
        </w:rPr>
        <w:t xml:space="preserve"> деятельность. К ней можно приступить</w:t>
      </w:r>
      <w:r w:rsidR="005D05BB" w:rsidRPr="009D13AD">
        <w:rPr>
          <w:rFonts w:ascii="Times New Roman" w:eastAsia="Times New Roman" w:hAnsi="Times New Roman" w:cs="Times New Roman"/>
          <w:sz w:val="28"/>
          <w:szCs w:val="28"/>
          <w:lang w:eastAsia="ru-RU"/>
        </w:rPr>
        <w:t xml:space="preserve"> </w:t>
      </w:r>
      <w:r w:rsidR="00533487">
        <w:rPr>
          <w:rFonts w:ascii="Times New Roman" w:eastAsia="Times New Roman" w:hAnsi="Times New Roman" w:cs="Times New Roman"/>
          <w:sz w:val="28"/>
          <w:szCs w:val="28"/>
          <w:lang w:eastAsia="ru-RU"/>
        </w:rPr>
        <w:t xml:space="preserve">только </w:t>
      </w:r>
      <w:r w:rsidR="005D05BB" w:rsidRPr="009D13AD">
        <w:rPr>
          <w:rFonts w:ascii="Times New Roman" w:eastAsia="Times New Roman" w:hAnsi="Times New Roman" w:cs="Times New Roman"/>
          <w:sz w:val="28"/>
          <w:szCs w:val="28"/>
          <w:lang w:eastAsia="ru-RU"/>
        </w:rPr>
        <w:t>тогда, когда дети хорошо познакомились с </w:t>
      </w:r>
      <w:r w:rsidR="005D05BB" w:rsidRPr="009D13AD">
        <w:rPr>
          <w:rFonts w:ascii="Times New Roman" w:eastAsia="Times New Roman" w:hAnsi="Times New Roman" w:cs="Times New Roman"/>
          <w:bCs/>
          <w:sz w:val="28"/>
          <w:szCs w:val="28"/>
          <w:bdr w:val="none" w:sz="0" w:space="0" w:color="auto" w:frame="1"/>
          <w:lang w:eastAsia="ru-RU"/>
        </w:rPr>
        <w:t>музыкальным произведением</w:t>
      </w:r>
      <w:r w:rsidR="005D05BB" w:rsidRPr="009D13AD">
        <w:rPr>
          <w:rFonts w:ascii="Times New Roman" w:eastAsia="Times New Roman" w:hAnsi="Times New Roman" w:cs="Times New Roman"/>
          <w:sz w:val="28"/>
          <w:szCs w:val="28"/>
          <w:lang w:eastAsia="ru-RU"/>
        </w:rPr>
        <w:t>, прочувствовали его настроение, накопили слуховые и зрительные</w:t>
      </w:r>
      <w:r w:rsidR="002635C2">
        <w:rPr>
          <w:rFonts w:ascii="Times New Roman" w:eastAsia="Times New Roman" w:hAnsi="Times New Roman" w:cs="Times New Roman"/>
          <w:sz w:val="28"/>
          <w:szCs w:val="28"/>
          <w:lang w:eastAsia="ru-RU"/>
        </w:rPr>
        <w:t>, двигательные</w:t>
      </w:r>
      <w:r w:rsidR="005D05BB" w:rsidRPr="009D13AD">
        <w:rPr>
          <w:rFonts w:ascii="Times New Roman" w:eastAsia="Times New Roman" w:hAnsi="Times New Roman" w:cs="Times New Roman"/>
          <w:sz w:val="28"/>
          <w:szCs w:val="28"/>
          <w:lang w:eastAsia="ru-RU"/>
        </w:rPr>
        <w:t xml:space="preserve"> впечатления.</w:t>
      </w:r>
      <w:r>
        <w:rPr>
          <w:rFonts w:ascii="Times New Roman" w:eastAsia="Times New Roman" w:hAnsi="Times New Roman" w:cs="Times New Roman"/>
          <w:sz w:val="28"/>
          <w:szCs w:val="28"/>
          <w:lang w:eastAsia="ru-RU"/>
        </w:rPr>
        <w:t xml:space="preserve"> </w:t>
      </w:r>
      <w:r w:rsidR="005D05BB" w:rsidRPr="009D13AD">
        <w:rPr>
          <w:rFonts w:ascii="Times New Roman" w:eastAsia="Times New Roman" w:hAnsi="Times New Roman" w:cs="Times New Roman"/>
          <w:sz w:val="28"/>
          <w:szCs w:val="28"/>
          <w:lang w:eastAsia="ru-RU"/>
        </w:rPr>
        <w:t>Предлагаем </w:t>
      </w:r>
      <w:r w:rsidR="005D05BB" w:rsidRPr="009D13AD">
        <w:rPr>
          <w:rFonts w:ascii="Times New Roman" w:eastAsia="Times New Roman" w:hAnsi="Times New Roman" w:cs="Times New Roman"/>
          <w:bCs/>
          <w:sz w:val="28"/>
          <w:szCs w:val="28"/>
          <w:bdr w:val="none" w:sz="0" w:space="0" w:color="auto" w:frame="1"/>
          <w:lang w:eastAsia="ru-RU"/>
        </w:rPr>
        <w:t>прослушать музыку и нарисовать то</w:t>
      </w:r>
      <w:r>
        <w:rPr>
          <w:rFonts w:ascii="Times New Roman" w:eastAsia="Times New Roman" w:hAnsi="Times New Roman" w:cs="Times New Roman"/>
          <w:sz w:val="28"/>
          <w:szCs w:val="28"/>
          <w:lang w:eastAsia="ru-RU"/>
        </w:rPr>
        <w:t xml:space="preserve">, что они представили. </w:t>
      </w:r>
      <w:r w:rsidR="005D05BB" w:rsidRPr="009D13AD">
        <w:rPr>
          <w:rFonts w:ascii="Times New Roman" w:eastAsia="Times New Roman" w:hAnsi="Times New Roman" w:cs="Times New Roman"/>
          <w:sz w:val="28"/>
          <w:szCs w:val="28"/>
          <w:lang w:eastAsia="ru-RU"/>
        </w:rPr>
        <w:t xml:space="preserve"> </w:t>
      </w:r>
      <w:r w:rsidR="005D05BB" w:rsidRPr="009D13AD">
        <w:rPr>
          <w:rFonts w:ascii="Times New Roman" w:eastAsia="Times New Roman" w:hAnsi="Times New Roman" w:cs="Times New Roman"/>
          <w:sz w:val="28"/>
          <w:szCs w:val="28"/>
          <w:lang w:eastAsia="ru-RU"/>
        </w:rPr>
        <w:lastRenderedPageBreak/>
        <w:t>Очень эффективным приемом является совместное рассматривание и обсуждение </w:t>
      </w:r>
      <w:r w:rsidR="005D05BB" w:rsidRPr="009D13AD">
        <w:rPr>
          <w:rFonts w:ascii="Times New Roman" w:eastAsia="Times New Roman" w:hAnsi="Times New Roman" w:cs="Times New Roman"/>
          <w:sz w:val="28"/>
          <w:szCs w:val="28"/>
          <w:bdr w:val="none" w:sz="0" w:space="0" w:color="auto" w:frame="1"/>
          <w:lang w:eastAsia="ru-RU"/>
        </w:rPr>
        <w:t>рисунков</w:t>
      </w:r>
      <w:r>
        <w:rPr>
          <w:rFonts w:ascii="Times New Roman" w:eastAsia="Times New Roman" w:hAnsi="Times New Roman" w:cs="Times New Roman"/>
          <w:sz w:val="28"/>
          <w:szCs w:val="28"/>
          <w:lang w:eastAsia="ru-RU"/>
        </w:rPr>
        <w:t xml:space="preserve">, он </w:t>
      </w:r>
      <w:r w:rsidRPr="009D13AD">
        <w:rPr>
          <w:rFonts w:ascii="Times New Roman" w:eastAsia="Times New Roman" w:hAnsi="Times New Roman" w:cs="Times New Roman"/>
          <w:sz w:val="28"/>
          <w:szCs w:val="28"/>
          <w:lang w:eastAsia="ru-RU"/>
        </w:rPr>
        <w:t>имеет большое значение для </w:t>
      </w:r>
      <w:r w:rsidRPr="009D13AD">
        <w:rPr>
          <w:rFonts w:ascii="Times New Roman" w:eastAsia="Times New Roman" w:hAnsi="Times New Roman" w:cs="Times New Roman"/>
          <w:bCs/>
          <w:sz w:val="28"/>
          <w:szCs w:val="28"/>
          <w:bdr w:val="none" w:sz="0" w:space="0" w:color="auto" w:frame="1"/>
          <w:lang w:eastAsia="ru-RU"/>
        </w:rPr>
        <w:t>развития</w:t>
      </w:r>
      <w:r w:rsidRPr="009D13AD">
        <w:rPr>
          <w:rFonts w:ascii="Times New Roman" w:eastAsia="Times New Roman" w:hAnsi="Times New Roman" w:cs="Times New Roman"/>
          <w:sz w:val="28"/>
          <w:szCs w:val="28"/>
          <w:lang w:eastAsia="ru-RU"/>
        </w:rPr>
        <w:t> художественного вкуса, формирования оценочных суждений.</w:t>
      </w:r>
    </w:p>
    <w:p w:rsidR="005D05BB" w:rsidRPr="009D13AD" w:rsidRDefault="00F42C39" w:rsidP="00F42C39">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D13AD">
        <w:rPr>
          <w:rFonts w:ascii="Times New Roman" w:eastAsia="Times New Roman" w:hAnsi="Times New Roman" w:cs="Times New Roman"/>
          <w:sz w:val="28"/>
          <w:szCs w:val="28"/>
          <w:lang w:eastAsia="ru-RU"/>
        </w:rPr>
        <w:t>В </w:t>
      </w:r>
      <w:r w:rsidRPr="009D13AD">
        <w:rPr>
          <w:rFonts w:ascii="Times New Roman" w:eastAsia="Times New Roman" w:hAnsi="Times New Roman" w:cs="Times New Roman"/>
          <w:bCs/>
          <w:sz w:val="28"/>
          <w:szCs w:val="28"/>
          <w:bdr w:val="none" w:sz="0" w:space="0" w:color="auto" w:frame="1"/>
          <w:lang w:eastAsia="ru-RU"/>
        </w:rPr>
        <w:t>процессе</w:t>
      </w:r>
      <w:r w:rsidRPr="009D13AD">
        <w:rPr>
          <w:rFonts w:ascii="Times New Roman" w:eastAsia="Times New Roman" w:hAnsi="Times New Roman" w:cs="Times New Roman"/>
          <w:sz w:val="28"/>
          <w:szCs w:val="28"/>
          <w:lang w:eastAsia="ru-RU"/>
        </w:rPr>
        <w:t> закрепления целесообразно также предложить детям выбрать для </w:t>
      </w:r>
      <w:r w:rsidRPr="009D13AD">
        <w:rPr>
          <w:rFonts w:ascii="Times New Roman" w:eastAsia="Times New Roman" w:hAnsi="Times New Roman" w:cs="Times New Roman"/>
          <w:bCs/>
          <w:sz w:val="28"/>
          <w:szCs w:val="28"/>
          <w:bdr w:val="none" w:sz="0" w:space="0" w:color="auto" w:frame="1"/>
          <w:lang w:eastAsia="ru-RU"/>
        </w:rPr>
        <w:t>слушания пьесы</w:t>
      </w:r>
      <w:r w:rsidRPr="009D13AD">
        <w:rPr>
          <w:rFonts w:ascii="Times New Roman" w:eastAsia="Times New Roman" w:hAnsi="Times New Roman" w:cs="Times New Roman"/>
          <w:sz w:val="28"/>
          <w:szCs w:val="28"/>
          <w:lang w:eastAsia="ru-RU"/>
        </w:rPr>
        <w:t>, которые им больше всего нравятся.</w:t>
      </w:r>
    </w:p>
    <w:p w:rsidR="009451FB" w:rsidRPr="009D13AD" w:rsidRDefault="007749D2" w:rsidP="009D13AD">
      <w:pPr>
        <w:shd w:val="clear" w:color="auto" w:fill="FFFFFF"/>
        <w:spacing w:after="150" w:line="360" w:lineRule="auto"/>
        <w:jc w:val="both"/>
        <w:rPr>
          <w:rFonts w:ascii="Times New Roman" w:eastAsia="Times New Roman" w:hAnsi="Times New Roman" w:cs="Times New Roman"/>
          <w:sz w:val="28"/>
          <w:szCs w:val="28"/>
          <w:lang w:eastAsia="ru-RU"/>
        </w:rPr>
      </w:pPr>
      <w:r w:rsidRPr="009D13AD">
        <w:rPr>
          <w:rFonts w:ascii="Times New Roman" w:eastAsia="Times New Roman" w:hAnsi="Times New Roman" w:cs="Times New Roman"/>
          <w:sz w:val="28"/>
          <w:szCs w:val="28"/>
          <w:lang w:eastAsia="ru-RU"/>
        </w:rPr>
        <w:t>Все вышеизложенные элементы методик</w:t>
      </w:r>
      <w:r w:rsidR="002B6756" w:rsidRPr="009D13AD">
        <w:rPr>
          <w:rFonts w:ascii="Times New Roman" w:eastAsia="Times New Roman" w:hAnsi="Times New Roman" w:cs="Times New Roman"/>
          <w:sz w:val="28"/>
          <w:szCs w:val="28"/>
          <w:lang w:eastAsia="ru-RU"/>
        </w:rPr>
        <w:t>и активного слушания музыки дают</w:t>
      </w:r>
      <w:r w:rsidRPr="009D13AD">
        <w:rPr>
          <w:rFonts w:ascii="Times New Roman" w:eastAsia="Times New Roman" w:hAnsi="Times New Roman" w:cs="Times New Roman"/>
          <w:sz w:val="28"/>
          <w:szCs w:val="28"/>
          <w:lang w:eastAsia="ru-RU"/>
        </w:rPr>
        <w:t xml:space="preserve"> прекрасные возможности для формирования интереса </w:t>
      </w:r>
      <w:r w:rsidR="00F42C39">
        <w:rPr>
          <w:rFonts w:ascii="Times New Roman" w:eastAsia="Times New Roman" w:hAnsi="Times New Roman" w:cs="Times New Roman"/>
          <w:sz w:val="28"/>
          <w:szCs w:val="28"/>
          <w:lang w:eastAsia="ru-RU"/>
        </w:rPr>
        <w:t xml:space="preserve">к музыкальной деятельности </w:t>
      </w:r>
      <w:r w:rsidRPr="009D13AD">
        <w:rPr>
          <w:rFonts w:ascii="Times New Roman" w:eastAsia="Times New Roman" w:hAnsi="Times New Roman" w:cs="Times New Roman"/>
          <w:sz w:val="28"/>
          <w:szCs w:val="28"/>
          <w:lang w:eastAsia="ru-RU"/>
        </w:rPr>
        <w:t>воспитанников</w:t>
      </w:r>
      <w:r w:rsidR="00F42C39">
        <w:rPr>
          <w:rFonts w:ascii="Times New Roman" w:eastAsia="Times New Roman" w:hAnsi="Times New Roman" w:cs="Times New Roman"/>
          <w:sz w:val="28"/>
          <w:szCs w:val="28"/>
          <w:lang w:eastAsia="ru-RU"/>
        </w:rPr>
        <w:t xml:space="preserve"> в дошкольном возрасте</w:t>
      </w:r>
      <w:r w:rsidRPr="009D13AD">
        <w:rPr>
          <w:rFonts w:ascii="Times New Roman" w:eastAsia="Times New Roman" w:hAnsi="Times New Roman" w:cs="Times New Roman"/>
          <w:sz w:val="28"/>
          <w:szCs w:val="28"/>
          <w:lang w:eastAsia="ru-RU"/>
        </w:rPr>
        <w:t>.</w:t>
      </w:r>
    </w:p>
    <w:p w:rsidR="008A6918" w:rsidRPr="009D13AD" w:rsidRDefault="002635C2" w:rsidP="009D13AD">
      <w:pPr>
        <w:shd w:val="clear" w:color="auto" w:fill="FFFFFF"/>
        <w:spacing w:after="0" w:line="360" w:lineRule="auto"/>
        <w:jc w:val="both"/>
        <w:textAlignment w:val="baseline"/>
        <w:rPr>
          <w:rFonts w:ascii="FlexySans" w:eastAsia="Times New Roman" w:hAnsi="FlexySans" w:cs="Times New Roman"/>
          <w:sz w:val="30"/>
          <w:szCs w:val="30"/>
          <w:lang w:eastAsia="ru-RU"/>
        </w:rPr>
      </w:pPr>
      <w:r>
        <w:rPr>
          <w:rFonts w:ascii="Times New Roman" w:eastAsia="Times New Roman" w:hAnsi="Times New Roman" w:cs="Times New Roman"/>
          <w:sz w:val="28"/>
          <w:szCs w:val="28"/>
          <w:bdr w:val="none" w:sz="0" w:space="0" w:color="auto" w:frame="1"/>
          <w:lang w:eastAsia="ru-RU"/>
        </w:rPr>
        <w:t>А у</w:t>
      </w:r>
      <w:r w:rsidR="008A6918" w:rsidRPr="009D13AD">
        <w:rPr>
          <w:rFonts w:ascii="Times New Roman" w:eastAsia="Times New Roman" w:hAnsi="Times New Roman" w:cs="Times New Roman"/>
          <w:sz w:val="28"/>
          <w:szCs w:val="28"/>
          <w:bdr w:val="none" w:sz="0" w:space="0" w:color="auto" w:frame="1"/>
          <w:lang w:eastAsia="ru-RU"/>
        </w:rPr>
        <w:t xml:space="preserve">спех формирования музыкального восприятия ребенка зависит от продуманности и последовательности действий музыкального руководителя. </w:t>
      </w:r>
      <w:r w:rsidR="002B6756" w:rsidRPr="009D13AD">
        <w:rPr>
          <w:rFonts w:ascii="Times New Roman" w:eastAsia="Times New Roman" w:hAnsi="Times New Roman" w:cs="Times New Roman"/>
          <w:sz w:val="28"/>
          <w:szCs w:val="28"/>
          <w:bdr w:val="none" w:sz="0" w:space="0" w:color="auto" w:frame="1"/>
          <w:lang w:eastAsia="ru-RU"/>
        </w:rPr>
        <w:t xml:space="preserve">Очень важно, </w:t>
      </w:r>
      <w:r w:rsidR="009D13AD" w:rsidRPr="009D13AD">
        <w:rPr>
          <w:rFonts w:ascii="Times New Roman" w:eastAsia="Times New Roman" w:hAnsi="Times New Roman" w:cs="Times New Roman"/>
          <w:sz w:val="28"/>
          <w:szCs w:val="28"/>
          <w:bdr w:val="none" w:sz="0" w:space="0" w:color="auto" w:frame="1"/>
          <w:lang w:eastAsia="ru-RU"/>
        </w:rPr>
        <w:t>чтобы ребенок с желанием знакомился с музыкой</w:t>
      </w:r>
      <w:r w:rsidR="008A6918" w:rsidRPr="009D13AD">
        <w:rPr>
          <w:rFonts w:ascii="Times New Roman" w:eastAsia="Times New Roman" w:hAnsi="Times New Roman" w:cs="Times New Roman"/>
          <w:sz w:val="28"/>
          <w:szCs w:val="28"/>
          <w:bdr w:val="none" w:sz="0" w:space="0" w:color="auto" w:frame="1"/>
          <w:lang w:eastAsia="ru-RU"/>
        </w:rPr>
        <w:t>, вопросы и задания должны будить его воображение, вызывать желание вслушиваться в звучание, откликаться и сопереживать настроению мелодии, радоваться сделанным открытиям.</w:t>
      </w:r>
    </w:p>
    <w:p w:rsidR="009451FB" w:rsidRPr="009D13AD" w:rsidRDefault="009451FB" w:rsidP="009D13AD">
      <w:pPr>
        <w:spacing w:line="360" w:lineRule="auto"/>
        <w:jc w:val="both"/>
      </w:pPr>
    </w:p>
    <w:sectPr w:rsidR="009451FB" w:rsidRPr="009D1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34D2"/>
    <w:multiLevelType w:val="multilevel"/>
    <w:tmpl w:val="3EE6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D1"/>
    <w:rsid w:val="00017473"/>
    <w:rsid w:val="0004087E"/>
    <w:rsid w:val="00066D18"/>
    <w:rsid w:val="00096ADA"/>
    <w:rsid w:val="001125C5"/>
    <w:rsid w:val="0015123B"/>
    <w:rsid w:val="00195DC2"/>
    <w:rsid w:val="001A2ECF"/>
    <w:rsid w:val="001D70C4"/>
    <w:rsid w:val="001F1CB2"/>
    <w:rsid w:val="0022531C"/>
    <w:rsid w:val="00230644"/>
    <w:rsid w:val="00234F4B"/>
    <w:rsid w:val="002635C2"/>
    <w:rsid w:val="00275DA3"/>
    <w:rsid w:val="002B6756"/>
    <w:rsid w:val="002B7917"/>
    <w:rsid w:val="003D7C8D"/>
    <w:rsid w:val="003F3EB2"/>
    <w:rsid w:val="00477286"/>
    <w:rsid w:val="004E530B"/>
    <w:rsid w:val="00533487"/>
    <w:rsid w:val="005D05BB"/>
    <w:rsid w:val="005E165D"/>
    <w:rsid w:val="005F71AE"/>
    <w:rsid w:val="006224DF"/>
    <w:rsid w:val="006B4273"/>
    <w:rsid w:val="006B5FB6"/>
    <w:rsid w:val="006E597C"/>
    <w:rsid w:val="00716E44"/>
    <w:rsid w:val="00732C82"/>
    <w:rsid w:val="00763E47"/>
    <w:rsid w:val="007749D2"/>
    <w:rsid w:val="008A6918"/>
    <w:rsid w:val="00927398"/>
    <w:rsid w:val="009451FB"/>
    <w:rsid w:val="00985A87"/>
    <w:rsid w:val="009D13AD"/>
    <w:rsid w:val="00A011F7"/>
    <w:rsid w:val="00A46509"/>
    <w:rsid w:val="00A656E0"/>
    <w:rsid w:val="00AB6F57"/>
    <w:rsid w:val="00BD073A"/>
    <w:rsid w:val="00C57D16"/>
    <w:rsid w:val="00C724D1"/>
    <w:rsid w:val="00C962FD"/>
    <w:rsid w:val="00CB6A85"/>
    <w:rsid w:val="00CD2261"/>
    <w:rsid w:val="00CE27D1"/>
    <w:rsid w:val="00D10391"/>
    <w:rsid w:val="00DD690F"/>
    <w:rsid w:val="00EC2916"/>
    <w:rsid w:val="00F308CF"/>
    <w:rsid w:val="00F42C39"/>
    <w:rsid w:val="00F54D9F"/>
    <w:rsid w:val="00F9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D1"/>
    <w:pPr>
      <w:spacing w:after="200" w:line="276" w:lineRule="auto"/>
    </w:pPr>
  </w:style>
  <w:style w:type="paragraph" w:styleId="1">
    <w:name w:val="heading 1"/>
    <w:basedOn w:val="a"/>
    <w:link w:val="10"/>
    <w:uiPriority w:val="9"/>
    <w:qFormat/>
    <w:rsid w:val="005D0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5C5"/>
    <w:rPr>
      <w:b/>
      <w:bCs/>
    </w:rPr>
  </w:style>
  <w:style w:type="character" w:styleId="a5">
    <w:name w:val="Emphasis"/>
    <w:basedOn w:val="a0"/>
    <w:uiPriority w:val="20"/>
    <w:qFormat/>
    <w:rsid w:val="00BD073A"/>
    <w:rPr>
      <w:i/>
      <w:iCs/>
    </w:rPr>
  </w:style>
  <w:style w:type="character" w:customStyle="1" w:styleId="10">
    <w:name w:val="Заголовок 1 Знак"/>
    <w:basedOn w:val="a0"/>
    <w:link w:val="1"/>
    <w:uiPriority w:val="9"/>
    <w:rsid w:val="005D05BB"/>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5D05BB"/>
    <w:pPr>
      <w:ind w:left="720"/>
      <w:contextualSpacing/>
    </w:pPr>
  </w:style>
  <w:style w:type="paragraph" w:styleId="a7">
    <w:name w:val="List Continue"/>
    <w:basedOn w:val="a"/>
    <w:unhideWhenUsed/>
    <w:rsid w:val="00195DC2"/>
    <w:pPr>
      <w:spacing w:after="120" w:line="240" w:lineRule="auto"/>
      <w:ind w:left="283"/>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195DC2"/>
    <w:pPr>
      <w:spacing w:after="0" w:line="360" w:lineRule="exact"/>
      <w:ind w:firstLine="720"/>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D69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D1"/>
    <w:pPr>
      <w:spacing w:after="200" w:line="276" w:lineRule="auto"/>
    </w:pPr>
  </w:style>
  <w:style w:type="paragraph" w:styleId="1">
    <w:name w:val="heading 1"/>
    <w:basedOn w:val="a"/>
    <w:link w:val="10"/>
    <w:uiPriority w:val="9"/>
    <w:qFormat/>
    <w:rsid w:val="005D0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5C5"/>
    <w:rPr>
      <w:b/>
      <w:bCs/>
    </w:rPr>
  </w:style>
  <w:style w:type="character" w:styleId="a5">
    <w:name w:val="Emphasis"/>
    <w:basedOn w:val="a0"/>
    <w:uiPriority w:val="20"/>
    <w:qFormat/>
    <w:rsid w:val="00BD073A"/>
    <w:rPr>
      <w:i/>
      <w:iCs/>
    </w:rPr>
  </w:style>
  <w:style w:type="character" w:customStyle="1" w:styleId="10">
    <w:name w:val="Заголовок 1 Знак"/>
    <w:basedOn w:val="a0"/>
    <w:link w:val="1"/>
    <w:uiPriority w:val="9"/>
    <w:rsid w:val="005D05BB"/>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5D05BB"/>
    <w:pPr>
      <w:ind w:left="720"/>
      <w:contextualSpacing/>
    </w:pPr>
  </w:style>
  <w:style w:type="paragraph" w:styleId="a7">
    <w:name w:val="List Continue"/>
    <w:basedOn w:val="a"/>
    <w:unhideWhenUsed/>
    <w:rsid w:val="00195DC2"/>
    <w:pPr>
      <w:spacing w:after="120" w:line="240" w:lineRule="auto"/>
      <w:ind w:left="283"/>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195DC2"/>
    <w:pPr>
      <w:spacing w:after="0" w:line="360" w:lineRule="exact"/>
      <w:ind w:firstLine="720"/>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D69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8687">
      <w:bodyDiv w:val="1"/>
      <w:marLeft w:val="0"/>
      <w:marRight w:val="0"/>
      <w:marTop w:val="0"/>
      <w:marBottom w:val="0"/>
      <w:divBdr>
        <w:top w:val="none" w:sz="0" w:space="0" w:color="auto"/>
        <w:left w:val="none" w:sz="0" w:space="0" w:color="auto"/>
        <w:bottom w:val="none" w:sz="0" w:space="0" w:color="auto"/>
        <w:right w:val="none" w:sz="0" w:space="0" w:color="auto"/>
      </w:divBdr>
    </w:div>
    <w:div w:id="451871891">
      <w:bodyDiv w:val="1"/>
      <w:marLeft w:val="0"/>
      <w:marRight w:val="0"/>
      <w:marTop w:val="0"/>
      <w:marBottom w:val="0"/>
      <w:divBdr>
        <w:top w:val="none" w:sz="0" w:space="0" w:color="auto"/>
        <w:left w:val="none" w:sz="0" w:space="0" w:color="auto"/>
        <w:bottom w:val="none" w:sz="0" w:space="0" w:color="auto"/>
        <w:right w:val="none" w:sz="0" w:space="0" w:color="auto"/>
      </w:divBdr>
    </w:div>
    <w:div w:id="465975669">
      <w:bodyDiv w:val="1"/>
      <w:marLeft w:val="0"/>
      <w:marRight w:val="0"/>
      <w:marTop w:val="0"/>
      <w:marBottom w:val="0"/>
      <w:divBdr>
        <w:top w:val="none" w:sz="0" w:space="0" w:color="auto"/>
        <w:left w:val="none" w:sz="0" w:space="0" w:color="auto"/>
        <w:bottom w:val="none" w:sz="0" w:space="0" w:color="auto"/>
        <w:right w:val="none" w:sz="0" w:space="0" w:color="auto"/>
      </w:divBdr>
    </w:div>
    <w:div w:id="508956534">
      <w:bodyDiv w:val="1"/>
      <w:marLeft w:val="0"/>
      <w:marRight w:val="0"/>
      <w:marTop w:val="0"/>
      <w:marBottom w:val="0"/>
      <w:divBdr>
        <w:top w:val="none" w:sz="0" w:space="0" w:color="auto"/>
        <w:left w:val="none" w:sz="0" w:space="0" w:color="auto"/>
        <w:bottom w:val="none" w:sz="0" w:space="0" w:color="auto"/>
        <w:right w:val="none" w:sz="0" w:space="0" w:color="auto"/>
      </w:divBdr>
    </w:div>
    <w:div w:id="542597861">
      <w:bodyDiv w:val="1"/>
      <w:marLeft w:val="0"/>
      <w:marRight w:val="0"/>
      <w:marTop w:val="0"/>
      <w:marBottom w:val="0"/>
      <w:divBdr>
        <w:top w:val="none" w:sz="0" w:space="0" w:color="auto"/>
        <w:left w:val="none" w:sz="0" w:space="0" w:color="auto"/>
        <w:bottom w:val="none" w:sz="0" w:space="0" w:color="auto"/>
        <w:right w:val="none" w:sz="0" w:space="0" w:color="auto"/>
      </w:divBdr>
    </w:div>
    <w:div w:id="571039528">
      <w:bodyDiv w:val="1"/>
      <w:marLeft w:val="0"/>
      <w:marRight w:val="0"/>
      <w:marTop w:val="0"/>
      <w:marBottom w:val="0"/>
      <w:divBdr>
        <w:top w:val="none" w:sz="0" w:space="0" w:color="auto"/>
        <w:left w:val="none" w:sz="0" w:space="0" w:color="auto"/>
        <w:bottom w:val="none" w:sz="0" w:space="0" w:color="auto"/>
        <w:right w:val="none" w:sz="0" w:space="0" w:color="auto"/>
      </w:divBdr>
    </w:div>
    <w:div w:id="596518666">
      <w:bodyDiv w:val="1"/>
      <w:marLeft w:val="0"/>
      <w:marRight w:val="0"/>
      <w:marTop w:val="0"/>
      <w:marBottom w:val="0"/>
      <w:divBdr>
        <w:top w:val="none" w:sz="0" w:space="0" w:color="auto"/>
        <w:left w:val="none" w:sz="0" w:space="0" w:color="auto"/>
        <w:bottom w:val="none" w:sz="0" w:space="0" w:color="auto"/>
        <w:right w:val="none" w:sz="0" w:space="0" w:color="auto"/>
      </w:divBdr>
    </w:div>
    <w:div w:id="963846904">
      <w:bodyDiv w:val="1"/>
      <w:marLeft w:val="0"/>
      <w:marRight w:val="0"/>
      <w:marTop w:val="0"/>
      <w:marBottom w:val="0"/>
      <w:divBdr>
        <w:top w:val="none" w:sz="0" w:space="0" w:color="auto"/>
        <w:left w:val="none" w:sz="0" w:space="0" w:color="auto"/>
        <w:bottom w:val="none" w:sz="0" w:space="0" w:color="auto"/>
        <w:right w:val="none" w:sz="0" w:space="0" w:color="auto"/>
      </w:divBdr>
    </w:div>
    <w:div w:id="1860898224">
      <w:bodyDiv w:val="1"/>
      <w:marLeft w:val="0"/>
      <w:marRight w:val="0"/>
      <w:marTop w:val="0"/>
      <w:marBottom w:val="0"/>
      <w:divBdr>
        <w:top w:val="none" w:sz="0" w:space="0" w:color="auto"/>
        <w:left w:val="none" w:sz="0" w:space="0" w:color="auto"/>
        <w:bottom w:val="none" w:sz="0" w:space="0" w:color="auto"/>
        <w:right w:val="none" w:sz="0" w:space="0" w:color="auto"/>
      </w:divBdr>
    </w:div>
    <w:div w:id="1889027612">
      <w:bodyDiv w:val="1"/>
      <w:marLeft w:val="0"/>
      <w:marRight w:val="0"/>
      <w:marTop w:val="0"/>
      <w:marBottom w:val="0"/>
      <w:divBdr>
        <w:top w:val="none" w:sz="0" w:space="0" w:color="auto"/>
        <w:left w:val="none" w:sz="0" w:space="0" w:color="auto"/>
        <w:bottom w:val="none" w:sz="0" w:space="0" w:color="auto"/>
        <w:right w:val="none" w:sz="0" w:space="0" w:color="auto"/>
      </w:divBdr>
    </w:div>
    <w:div w:id="19438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4811-8199-4940-BC61-A164C684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kirill turkiel</cp:lastModifiedBy>
  <cp:revision>39</cp:revision>
  <cp:lastPrinted>2018-05-15T05:59:00Z</cp:lastPrinted>
  <dcterms:created xsi:type="dcterms:W3CDTF">2018-05-13T10:11:00Z</dcterms:created>
  <dcterms:modified xsi:type="dcterms:W3CDTF">2019-05-05T08:53:00Z</dcterms:modified>
</cp:coreProperties>
</file>