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B3" w:rsidRPr="00EB62B3" w:rsidRDefault="00EB62B3" w:rsidP="00EB62B3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EB62B3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Конспект НОД по нравственно-патриотическому воспитанию «Герои Великой Отечественной войны» в подготовительной группе</w:t>
      </w:r>
    </w:p>
    <w:p w:rsidR="00EB62B3" w:rsidRPr="00EB62B3" w:rsidRDefault="00EB62B3" w:rsidP="00EB62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Конспект НОД по нравственно-патриотическому воспитанию в подготовительной группе на тему: "Герои Великой Отечественной войны"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Автор: К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оротенко </w:t>
      </w:r>
      <w:proofErr w:type="spellStart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Наргиза</w:t>
      </w:r>
      <w:proofErr w:type="spellEnd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Кахрамоновна</w:t>
      </w:r>
      <w:proofErr w:type="gramStart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оспитатель</w:t>
      </w:r>
      <w:proofErr w:type="spellEnd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МБ 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ДОУ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« Детский сад №166» г. Новокузнецк 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Описание материала: предлагаю вам конспект непосредственно образовательной деятельности по патриотическому воспитанию, для детей старшего дошкольного возраста. Данный материал будет полезен для воспитателей старшего дошкольного возраста. Этот конспект обучающего и познавательного характера, направленный на патриотическое воспитание, гордости и уважении к Родине.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Интеграция областей: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ОО «Познавательное развитие»; ОО «Речевое развитие» (художественная литература, развитие речи); ОО «Художественно-эстетическое развитие» (музыка, </w:t>
      </w:r>
      <w:proofErr w:type="spell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изодеятельность</w:t>
      </w:r>
      <w:proofErr w:type="spell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); ОО «Физическое развитие» (физкультура); ОО «Социально-коммуникативное развитие» (патриотическое развитие).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Оборудование: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презентация, музыкальное оформление, магнитная доска, картинки юных героев, дидактическая игра «Составь из частей».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Предварительная работа: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Беседы с детьми о ВОВ; чтение рассказов о подвигах героев в ВОВ; рассматривание иллюстраций героев, разных видов орудий; знакомство с пословицами; заучивание стихотворений; прослушивание песен о ВОВ; просматривание видео фильмов о ВОВ; дидактическая игра «Составь из частей»: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Цель: Воспитание гражданственности и патриотизма, духовно-нравственных ценностей у детей старшего дошкольного возраста.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Программные задачи: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«Познавательное развитие»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Уточнить и расширить знания детей о мужестве воинов, и юных героев Великой Отечественной Войны.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«Социально-коммуникативное развитие»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Продолжать воспитывать у детей патриотические чувства: любовь, гордость и уважение к Родине, обогащать духовный мир детей через обращение к героическому прошлому нашей страны, и к её защитникам.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«Речевое развитие»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Продолжать работу над развитием связной речи: совершенствовать диалогическую и монологическую речь, закреплять умение отвечать на вопросы полными предложениями.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Ход </w:t>
      </w:r>
      <w:proofErr w:type="spell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нод</w:t>
      </w:r>
      <w:proofErr w:type="spellEnd"/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«Счастливые дети» (веселый смех).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Ребята, посмотрите, кого вы видите на экране?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Какие дети? (веселые, радостные). Это счастливые дети.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Посмотрите ребята друг на друга. Как красиво вы одеты.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Вы ходите в детский сад, где столько много игрушек, скоро вы пойдете в школу, где будете учиться. Дома вас ждут любимые мамы, сладости. Вы тоже счастливые дети. Но так было не всегда.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i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i/>
          <w:color w:val="111111"/>
          <w:sz w:val="29"/>
          <w:szCs w:val="29"/>
          <w:lang w:eastAsia="ru-RU"/>
        </w:rPr>
        <w:t>(Предлагаю детям пройти сесть и послушать стихотворение.)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Летней ночью на рассвете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Гитлер дал войскам приказ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послал солдат немецких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Против всех людей советских-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Это значить - против нас.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 хотел людей свободных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Превратить в рабов голодных,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Навсегда лишить всего.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 велел, чтоб разгромили,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Растоптали и сожгли все,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 дружно мы хранили,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Пуще глаза берегли.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Чтобы мы нужду терпели,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Наших песен петь не смели,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Чтобы было все для немцев,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Для фашистов - чужеземцев,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 для русских ничего!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Война. Какое страшное слово. Война - это горе и страх. Война это разруха и смерть.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Ребята, а как вы понимаете, что такое война?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(война - это борьба.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Враг нападает, а защитники освобождают свою Родину).</w:t>
      </w:r>
      <w:proofErr w:type="gramEnd"/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Кто напал на нашу страну (на нашу страну напала фашистская Германия).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Когда это случилось(22 июня 1941 года).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Что фашисты хотели сделать с нашей страной (фашисты хотели уничтожить нашу страну, а людей сделать рабами).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- Как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 другому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можно назвать этого врага (фашисты, убийцы, немцы, гитлеровцы).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Как они напали на нашу страну (внезапно, стремительно, без предупреждения, вероломно).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Внезапно огромные силы двинулись на нашу Родину: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Танки, самолеты, артиллерия, пехота. Немецкие самолеты бомбили города, аэродромы, железнодорожные станции. Бомбы летели на больницы, жилые дома, детские сады и школы.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Чтение стихотворения ребенком: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«Фашисты шли и во мраке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За ними стоны и плачь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в огненно-красной рубахе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Гулял пожар, как палач».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Как весь народ узнал о начале войны (по радио сообщили о начавшейся войне).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те грозные дни, словно клятва Родине звучала песня «Священная война»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.(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Слушание песни «Священная война»).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Куда звала эта песня весь наш народ (подняться на борьбу с фашистами, защитить нашу Родину).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Все поднялись на защиту нашей Родины. Воины не жалели своей жизни, чтобы остановить врага. Они сражались на земле, в воздухе, на море.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Александр Матросов совершил подвиг, он своим телом закрыл пулемет, геройски погиб.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Летчик капитан Николай </w:t>
      </w:r>
      <w:proofErr w:type="spell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Гостелло</w:t>
      </w:r>
      <w:proofErr w:type="spell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выполнив задание, возвращался домой на своем самолете-бомбардировщике, увидев внизу на дороге колонну фашистов, танки, машины он врезался в эту колонну и взорвал их, но сам погиб героем.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28 панфиловцев полдня удерживали шоссе, не давая фашистам прорваться к Москве. Когда на них пошли танки тяжело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-р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аненый командир, обвязав себя связкой гранат, бросился под танк фашистский со словами: «Велика Россия, но отступать некуд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а-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позади Москва». Он взорвался, уничтожив танк. Так же поступили и его остальные бойцы. Все солдаты погибли, но не пропустили врага к Москве. Сейчас на месте боя стоит памятник панфиловцам.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Чтение стихотворения ребенком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«Но под осколками в крови они на рубеже стояли,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Жгли вражьи танки, умирали - и за любовь,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за страну, и за лесную тишину».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Рассказы детей о своих родных воевавших в ВОВ. (4-5рассказов).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Ваши родные – это настоящие герои нашей Родины». «Герои никогда не умрут - они вечно живут». Как вы понимаете смысл этой пословицы?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(Да герои никогда не умрут - они вечно живут в памяти людей, мы помним о них и не забываем)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Словесная игра: «Доскажи словечко» (Воспитатель начинает пословицу, дети заканчивают.)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• Герой за Родину …. (горой)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• Где смелость, там и …. (победа)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•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Смелого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пуля не … (боится)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• Смелый боец в бою …. (молодец)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• Один за всех и все за … (одного)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Какие орудия помогали нашим воинам воевать? А ответить на этот вопрос нам поможет игра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Дидактическая игра: «Составь из частей». Получить конверт с заданиями вы сможете только после того, как отгадаете загадки: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Под водой железный кит, днем и ночью кит не спит, не до снов тому киту, днем и ночью на посту. (Подводная лодка)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машине катается. Внезапно появляется, больно кусается. Женским именем называется. («Катюша»)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Ползет черепаха, стальная рубаха. Враг в овраг и она там, где враг. (Танк)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Перевернутый котелок голову бойцу защитить помог. (Каска)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Своих глаз нет, а врагов видеть помогает. (Бинокль)</w:t>
      </w:r>
    </w:p>
    <w:p w:rsidR="00EB62B3" w:rsidRPr="00EB62B3" w:rsidRDefault="00EB62B3" w:rsidP="00EB62B3">
      <w:pPr>
        <w:pStyle w:val="a4"/>
        <w:numPr>
          <w:ilvl w:val="0"/>
          <w:numId w:val="1"/>
        </w:numPr>
        <w:spacing w:before="251" w:after="251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Под себя положу, под голову и укрыться останется. (Шинель)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Молодцы, быстро и дружно отгадали загадки.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spell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Физминутка</w:t>
      </w:r>
      <w:proofErr w:type="spell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«Дружные ребята»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Дружные ребята встали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Быстро руки вверх подняли,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стороны, вперед, назад.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Повернулись вправо, влево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Тихо сели вновь за дело.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А сейчас, я предлагаю вам собрать картинки, чтобы узнать какие орудия помогали нашим солдатам воевать. Дети составляют картинки.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-Назовите, какие орудия помогали солдатам воевать? (Самолеты, танки, пушки, автоматы, ружья, подводные лодки, «Катюши», пулеметы).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За освобождение своей Родины сражались не только взрослые, но и дети.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Много подвигов совершили юные герои.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Как вы понимаете выражение «Юный герой»? (молодой)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Много подвигов совершили юные герои, многие погибли, а многие живут до сих пор.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Я предлагаю вам рассмотреть выставку «Юных героев». (На магнитной доске)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Зина Портнова ушла в партизаны, добывала оружие, помогала партизанам. Однажды она наткнулась на засаду, ее схватили, пытали, но она молчала. На допросе выхватила у фашиста пистолет и застрелила его, пыталась убежать, но ее поймали и расстреляли.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Леня Голиков ему было 14 лет, когда он захватил важные документы, его представили к награде героя. Он погиб в неравном бою.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3. Витя Коробков, в 12 лет уходит с отцом в партизаны и становится разведчиком. Он мал ростом, неприметен, фашисты не обращают на него внимания, а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он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гоняя обруч по улице все 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запоминает: сколько солдат, пулеметов, танков, где они стоят, а потом рассказывал все командиру.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4. Боре </w:t>
      </w:r>
      <w:proofErr w:type="spell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Кулешину</w:t>
      </w:r>
      <w:proofErr w:type="spell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было 12 лет, когда погибает его отец, а мать угоняют фашисты в Германию. Он просится на корабль юнгой. Во время боя подает снаряды, помогает раненым. Он был ранен, но выжил. За героизм его наградили орденом.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Витя Хоменко хорошо знал немецкий язык. Товарищи поручили ему устроиться в офицерскую столовую. Он мыл посуду, слушал разговоры фашистов, а потом передавал сведения партизанам. Витю Хоменко фашисты расстреляли. Он погиб героем.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Юные герои были смелыми, храбрыми вот поэтому их помнят все.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Чтение стихотворения ребенком: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«За страну родную люди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Отдавали жизнь свою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Никогда мы не забудем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Павших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в доблестном бою».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Почти 4 года гремела грозная война. Наши воины сражались смело, решительно, не жалея своей жизни. 9мая 1945 года день нашей Победы над фашисткой Германией.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Ребята, как вы понимаете, что та</w:t>
      </w:r>
      <w:r w:rsidR="0034093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кое победа в войне? (Это </w:t>
      </w:r>
      <w:proofErr w:type="spellStart"/>
      <w:r w:rsidR="0034093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значит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,ч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то</w:t>
      </w:r>
      <w:proofErr w:type="spell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наши солдаты победили, освободили нашу Родину.)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Чтение стихотворения: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«Победа! Победа, солдаты!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 плачут и слез не таят…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Да разве забыть 45-ый,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 площади Красной - парад»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Звучит песня «Это день Победы».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- Да, ребята в этот день в Москве на Красной площади был большой парад победителей. Торжественным шагом проходили </w:t>
      </w: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 xml:space="preserve">воины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-п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обедители и вдруг отделилась от общего строя колонна солдат, резко повернулась в сторону Кремля и бросила к подножью знамена фашисткой Германии.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Чтение стихотворения ребенком: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Такое площадь знала лишь однажды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Однажды видела земля.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Солдаты волокли знамена вражьи.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Чтоб бросить их к подножию Кремля.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- Прошло много лет, с тех пор, как закончилась </w:t>
      </w:r>
      <w:proofErr w:type="gramStart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война</w:t>
      </w:r>
      <w:proofErr w:type="gramEnd"/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 наступил мир. В этом году наша страна отмечает 74 годовщину Победы в ВОВ.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- Да, ребята мы живем в мирное время, но помним и не забываем героев, которые погибли, защищая нас. Да будем же дети радоваться и беречь этот чудесный мир, в котором мы живем.</w:t>
      </w:r>
    </w:p>
    <w:p w:rsidR="00EB62B3" w:rsidRPr="00EB62B3" w:rsidRDefault="00EB62B3" w:rsidP="00EB62B3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EB62B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Звучит песня «Солнечный круг». Дети ри</w:t>
      </w:r>
      <w:r w:rsidR="00340936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суют салюты.</w:t>
      </w:r>
    </w:p>
    <w:p w:rsidR="00F933E4" w:rsidRDefault="00F933E4"/>
    <w:sectPr w:rsidR="00F933E4" w:rsidSect="00F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5FC"/>
    <w:multiLevelType w:val="hybridMultilevel"/>
    <w:tmpl w:val="9300F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2B3"/>
    <w:rsid w:val="00340936"/>
    <w:rsid w:val="00E4445C"/>
    <w:rsid w:val="00EB62B3"/>
    <w:rsid w:val="00F9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E4"/>
  </w:style>
  <w:style w:type="paragraph" w:styleId="1">
    <w:name w:val="heading 1"/>
    <w:basedOn w:val="a"/>
    <w:link w:val="10"/>
    <w:uiPriority w:val="9"/>
    <w:qFormat/>
    <w:rsid w:val="00EB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2019-05-17T10:34:00Z</dcterms:created>
  <dcterms:modified xsi:type="dcterms:W3CDTF">2019-05-17T10:46:00Z</dcterms:modified>
</cp:coreProperties>
</file>