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1E" w:rsidRPr="003008A7" w:rsidRDefault="005E7B1E" w:rsidP="005E7B1E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5E7B1E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Развивающие</w:t>
      </w:r>
      <w:r w:rsidR="00BF5D92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 дидактические  игры</w:t>
      </w:r>
      <w:r w:rsidRPr="005E7B1E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 для детей своими руками</w:t>
      </w:r>
    </w:p>
    <w:p w:rsidR="005E7B1E" w:rsidRPr="005E7B1E" w:rsidRDefault="005E7B1E" w:rsidP="005E7B1E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</w:p>
    <w:p w:rsidR="005E7B1E" w:rsidRPr="005E7B1E" w:rsidRDefault="005E7B1E" w:rsidP="005E7B1E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5E7B1E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Мастер - класс по изготовлению дидактического пособия «</w:t>
      </w:r>
      <w:r w:rsidRPr="003008A7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Разноцветные палочки</w:t>
      </w:r>
      <w:r w:rsidRPr="005E7B1E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»</w:t>
      </w:r>
    </w:p>
    <w:p w:rsidR="005E7B1E" w:rsidRPr="003008A7" w:rsidRDefault="005E7B1E" w:rsidP="005E7B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</w:t>
      </w:r>
      <w:r w:rsidRPr="00300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высшей категории Щербакова Марина Евгеньевна</w:t>
      </w:r>
      <w:r w:rsidRPr="005E7B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7B1E" w:rsidRPr="005E7B1E" w:rsidRDefault="005E7B1E" w:rsidP="005E7B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МБДОУ «Детский сад компенсирующего вида №82» г.Саратов</w:t>
      </w:r>
    </w:p>
    <w:p w:rsidR="005E7B1E" w:rsidRPr="005E7B1E" w:rsidRDefault="005E7B1E" w:rsidP="005E7B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</w:t>
      </w:r>
      <w:r w:rsidRPr="0030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 рассчитан для детей 2-5</w:t>
      </w:r>
      <w:r w:rsidRPr="005E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а так же для детей с умственной отсталостью не усвоивших цвет и с нарушенной моторикой рук.</w:t>
      </w:r>
    </w:p>
    <w:p w:rsidR="005E7B1E" w:rsidRPr="005E7B1E" w:rsidRDefault="005E7B1E" w:rsidP="005E7B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E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мелкой моторики рук, закрепление цвета.</w:t>
      </w:r>
    </w:p>
    <w:p w:rsidR="005E7B1E" w:rsidRPr="005E7B1E" w:rsidRDefault="005E7B1E" w:rsidP="005E7B1E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E7B1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изготовления</w:t>
      </w:r>
    </w:p>
    <w:p w:rsidR="005E7B1E" w:rsidRPr="005E7B1E" w:rsidRDefault="005E7B1E" w:rsidP="00167AD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00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изготовления пособия нам необходимо:</w:t>
      </w:r>
      <w:bookmarkStart w:id="0" w:name="_GoBack"/>
      <w:bookmarkEnd w:id="0"/>
    </w:p>
    <w:p w:rsidR="005E7B1E" w:rsidRPr="005E7B1E" w:rsidRDefault="005E7B1E" w:rsidP="005E7B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  <w:r w:rsidRPr="0030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</w:t>
      </w:r>
    </w:p>
    <w:p w:rsidR="005E7B1E" w:rsidRPr="003008A7" w:rsidRDefault="005E7B1E" w:rsidP="005E7B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</w:p>
    <w:p w:rsidR="005E7B1E" w:rsidRPr="005E7B1E" w:rsidRDefault="005E7B1E" w:rsidP="005E7B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</w:t>
      </w:r>
    </w:p>
    <w:p w:rsidR="005E7B1E" w:rsidRPr="005E7B1E" w:rsidRDefault="005E7B1E" w:rsidP="005E7B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5E7B1E" w:rsidRPr="005E7B1E" w:rsidRDefault="005E7B1E" w:rsidP="005E7B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для счета</w:t>
      </w:r>
    </w:p>
    <w:p w:rsidR="005E7B1E" w:rsidRPr="003008A7" w:rsidRDefault="005E7B1E">
      <w:pPr>
        <w:rPr>
          <w:rFonts w:ascii="Times New Roman" w:hAnsi="Times New Roman" w:cs="Times New Roman"/>
          <w:sz w:val="28"/>
          <w:szCs w:val="28"/>
        </w:rPr>
      </w:pPr>
    </w:p>
    <w:p w:rsidR="005E7B1E" w:rsidRPr="003008A7" w:rsidRDefault="003008A7">
      <w:pPr>
        <w:rPr>
          <w:rFonts w:ascii="Times New Roman" w:hAnsi="Times New Roman" w:cs="Times New Roman"/>
          <w:sz w:val="28"/>
          <w:szCs w:val="28"/>
        </w:rPr>
      </w:pPr>
      <w:r w:rsidRPr="003008A7">
        <w:rPr>
          <w:rFonts w:ascii="Times New Roman" w:hAnsi="Times New Roman" w:cs="Times New Roman"/>
          <w:sz w:val="28"/>
          <w:szCs w:val="28"/>
        </w:rPr>
        <w:t xml:space="preserve">1. На </w:t>
      </w:r>
      <w:r>
        <w:rPr>
          <w:rFonts w:ascii="Times New Roman" w:hAnsi="Times New Roman" w:cs="Times New Roman"/>
          <w:sz w:val="28"/>
          <w:szCs w:val="28"/>
        </w:rPr>
        <w:t>цветном картоне, контурными линиями, изображаем графические рисунки предметов знакомые детям.</w:t>
      </w:r>
    </w:p>
    <w:p w:rsidR="005E7B1E" w:rsidRDefault="005E7B1E"/>
    <w:p w:rsidR="00184455" w:rsidRDefault="005E7B1E">
      <w:r>
        <w:rPr>
          <w:noProof/>
          <w:lang w:eastAsia="ru-RU"/>
        </w:rPr>
        <w:drawing>
          <wp:inline distT="0" distB="0" distL="0" distR="0" wp14:anchorId="181B6E53" wp14:editId="7262772D">
            <wp:extent cx="3041650" cy="2280285"/>
            <wp:effectExtent l="0" t="0" r="6350" b="5715"/>
            <wp:docPr id="5" name="Рисунок 4" descr="C:\Users\Антон\AppData\Local\Microsoft\Windows\Temporary Internet Files\Content.Word\CAM008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Антон\AppData\Local\Microsoft\Windows\Temporary Internet Files\Content.Word\CAM008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1E" w:rsidRDefault="003008A7">
      <w:pPr>
        <w:rPr>
          <w:sz w:val="28"/>
          <w:szCs w:val="28"/>
        </w:rPr>
      </w:pPr>
      <w:r>
        <w:rPr>
          <w:sz w:val="28"/>
          <w:szCs w:val="28"/>
        </w:rPr>
        <w:t>2. Вырезаем дополнительно круги разного диаметра ( солнышко, колеса и.т.д)</w:t>
      </w:r>
    </w:p>
    <w:p w:rsidR="003008A7" w:rsidRPr="003008A7" w:rsidRDefault="003008A7">
      <w:pPr>
        <w:rPr>
          <w:sz w:val="28"/>
          <w:szCs w:val="28"/>
        </w:rPr>
      </w:pPr>
      <w:r>
        <w:rPr>
          <w:sz w:val="28"/>
          <w:szCs w:val="28"/>
        </w:rPr>
        <w:t>3. Дети подбирают формы по размеру и цвету.</w:t>
      </w:r>
    </w:p>
    <w:p w:rsidR="005E7B1E" w:rsidRDefault="005E7B1E">
      <w:r>
        <w:rPr>
          <w:noProof/>
          <w:lang w:eastAsia="ru-RU"/>
        </w:rPr>
        <w:lastRenderedPageBreak/>
        <w:drawing>
          <wp:inline distT="0" distB="0" distL="0" distR="0" wp14:anchorId="59FA2E9F" wp14:editId="1915083E">
            <wp:extent cx="3122913" cy="2552712"/>
            <wp:effectExtent l="0" t="0" r="1905" b="0"/>
            <wp:docPr id="6" name="Рисунок 5" descr="C:\Users\Антон\AppData\Local\Microsoft\Windows\Temporary Internet Files\Content.Word\CAM008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Антон\AppData\Local\Microsoft\Windows\Temporary Internet Files\Content.Word\CAM008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13" cy="25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A7" w:rsidRPr="003008A7" w:rsidRDefault="003008A7">
      <w:pPr>
        <w:rPr>
          <w:sz w:val="28"/>
          <w:szCs w:val="28"/>
        </w:rPr>
      </w:pPr>
      <w:r w:rsidRPr="003008A7">
        <w:rPr>
          <w:sz w:val="28"/>
          <w:szCs w:val="28"/>
        </w:rPr>
        <w:t>4. В зависимости от задания используют палочки одного или разных цветов.</w:t>
      </w:r>
    </w:p>
    <w:p w:rsidR="005E7B1E" w:rsidRDefault="005E7B1E">
      <w:r>
        <w:rPr>
          <w:noProof/>
          <w:lang w:eastAsia="ru-RU"/>
        </w:rPr>
        <w:drawing>
          <wp:inline distT="0" distB="0" distL="0" distR="0" wp14:anchorId="085C6BE4" wp14:editId="5CA3B835">
            <wp:extent cx="1872208" cy="2712353"/>
            <wp:effectExtent l="0" t="0" r="0" b="0"/>
            <wp:docPr id="7" name="Рисунок 6" descr="C:\Users\Антон\AppData\Local\Microsoft\Windows\Temporary Internet Files\Content.Word\CAM008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Антон\AppData\Local\Microsoft\Windows\Temporary Internet Files\Content.Word\CAM008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8" cy="271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F4"/>
    <w:rsid w:val="000473E1"/>
    <w:rsid w:val="00167AD5"/>
    <w:rsid w:val="00184455"/>
    <w:rsid w:val="003008A7"/>
    <w:rsid w:val="005E7B1E"/>
    <w:rsid w:val="00A512F4"/>
    <w:rsid w:val="00B007AE"/>
    <w:rsid w:val="00B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2019-06-08T15:02:00Z</dcterms:created>
  <dcterms:modified xsi:type="dcterms:W3CDTF">2019-06-09T16:01:00Z</dcterms:modified>
</cp:coreProperties>
</file>