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06" w:rsidRDefault="00605A8E" w:rsidP="00B673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A8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</w:p>
    <w:p w:rsidR="00605A8E" w:rsidRPr="00605A8E" w:rsidRDefault="00605A8E" w:rsidP="00B673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A8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Инженерно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техническое</w:t>
      </w:r>
      <w:r w:rsidRPr="00605A8E">
        <w:rPr>
          <w:rFonts w:ascii="Times New Roman" w:hAnsi="Times New Roman" w:cs="Times New Roman"/>
          <w:b/>
          <w:sz w:val="28"/>
          <w:szCs w:val="28"/>
        </w:rPr>
        <w:t xml:space="preserve"> развитие личности дошкольника посредством игр с конструктором «</w:t>
      </w:r>
      <w:proofErr w:type="spellStart"/>
      <w:r w:rsidRPr="00605A8E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605A8E">
        <w:rPr>
          <w:rFonts w:ascii="Times New Roman" w:hAnsi="Times New Roman" w:cs="Times New Roman"/>
          <w:b/>
          <w:sz w:val="28"/>
          <w:szCs w:val="28"/>
        </w:rPr>
        <w:t>» и роботами «Умная пчела</w:t>
      </w:r>
      <w:r w:rsidR="00BF4C06">
        <w:rPr>
          <w:rFonts w:ascii="Times New Roman" w:hAnsi="Times New Roman" w:cs="Times New Roman"/>
          <w:b/>
          <w:sz w:val="28"/>
          <w:szCs w:val="28"/>
        </w:rPr>
        <w:t xml:space="preserve"> в летний период</w:t>
      </w:r>
      <w:r w:rsidRPr="00605A8E">
        <w:rPr>
          <w:rFonts w:ascii="Times New Roman" w:hAnsi="Times New Roman" w:cs="Times New Roman"/>
          <w:b/>
          <w:sz w:val="28"/>
          <w:szCs w:val="28"/>
        </w:rPr>
        <w:t>».</w:t>
      </w:r>
    </w:p>
    <w:p w:rsidR="00605A8E" w:rsidRPr="00605A8E" w:rsidRDefault="00605A8E" w:rsidP="00B673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05A8E">
        <w:rPr>
          <w:rFonts w:ascii="Times New Roman" w:hAnsi="Times New Roman" w:cs="Times New Roman"/>
          <w:sz w:val="28"/>
          <w:szCs w:val="28"/>
        </w:rPr>
        <w:t>«Программист – что это значит?</w:t>
      </w:r>
    </w:p>
    <w:p w:rsidR="00605A8E" w:rsidRPr="00605A8E" w:rsidRDefault="00605A8E" w:rsidP="00B673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A8E">
        <w:rPr>
          <w:rFonts w:ascii="Times New Roman" w:hAnsi="Times New Roman" w:cs="Times New Roman"/>
          <w:sz w:val="28"/>
          <w:szCs w:val="28"/>
        </w:rPr>
        <w:t>Это сильный человек!</w:t>
      </w:r>
    </w:p>
    <w:p w:rsidR="00605A8E" w:rsidRPr="00605A8E" w:rsidRDefault="00605A8E" w:rsidP="00B673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A8E">
        <w:rPr>
          <w:rFonts w:ascii="Times New Roman" w:hAnsi="Times New Roman" w:cs="Times New Roman"/>
          <w:sz w:val="28"/>
          <w:szCs w:val="28"/>
        </w:rPr>
        <w:t>Над программой не заплачет,</w:t>
      </w:r>
    </w:p>
    <w:p w:rsidR="00605A8E" w:rsidRPr="00605A8E" w:rsidRDefault="00605A8E" w:rsidP="00B673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A8E">
        <w:rPr>
          <w:rFonts w:ascii="Times New Roman" w:hAnsi="Times New Roman" w:cs="Times New Roman"/>
          <w:sz w:val="28"/>
          <w:szCs w:val="28"/>
        </w:rPr>
        <w:t>А работать будет век,</w:t>
      </w:r>
    </w:p>
    <w:p w:rsidR="00605A8E" w:rsidRPr="00605A8E" w:rsidRDefault="00605A8E" w:rsidP="00B673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A8E">
        <w:rPr>
          <w:rFonts w:ascii="Times New Roman" w:hAnsi="Times New Roman" w:cs="Times New Roman"/>
          <w:sz w:val="28"/>
          <w:szCs w:val="28"/>
        </w:rPr>
        <w:t xml:space="preserve"> У вас разные программы</w:t>
      </w:r>
    </w:p>
    <w:p w:rsidR="00605A8E" w:rsidRPr="00605A8E" w:rsidRDefault="00605A8E" w:rsidP="00B673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A8E">
        <w:rPr>
          <w:rFonts w:ascii="Times New Roman" w:hAnsi="Times New Roman" w:cs="Times New Roman"/>
          <w:sz w:val="28"/>
          <w:szCs w:val="28"/>
        </w:rPr>
        <w:t>Быстро пишутся, легко!</w:t>
      </w:r>
    </w:p>
    <w:p w:rsidR="00605A8E" w:rsidRPr="00605A8E" w:rsidRDefault="00605A8E" w:rsidP="00B673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A8E">
        <w:rPr>
          <w:rFonts w:ascii="Times New Roman" w:hAnsi="Times New Roman" w:cs="Times New Roman"/>
          <w:sz w:val="28"/>
          <w:szCs w:val="28"/>
        </w:rPr>
        <w:t>И своим умом вы сами</w:t>
      </w:r>
    </w:p>
    <w:p w:rsidR="00605A8E" w:rsidRPr="00605A8E" w:rsidRDefault="00605A8E" w:rsidP="00B673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A8E">
        <w:rPr>
          <w:rFonts w:ascii="Times New Roman" w:hAnsi="Times New Roman" w:cs="Times New Roman"/>
          <w:sz w:val="28"/>
          <w:szCs w:val="28"/>
        </w:rPr>
        <w:t>Добиваетесь всего!»</w:t>
      </w:r>
    </w:p>
    <w:p w:rsidR="00605A8E" w:rsidRPr="00605A8E" w:rsidRDefault="00BF4C06" w:rsidP="00B673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Емельянова </w:t>
      </w:r>
    </w:p>
    <w:p w:rsidR="00605A8E" w:rsidRPr="00605A8E" w:rsidRDefault="00605A8E" w:rsidP="00B67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8E">
        <w:rPr>
          <w:rFonts w:ascii="Times New Roman" w:hAnsi="Times New Roman" w:cs="Times New Roman"/>
          <w:sz w:val="28"/>
          <w:szCs w:val="28"/>
        </w:rPr>
        <w:t xml:space="preserve">Развитие инженерно-технического направления в современной промышленности ставит новую задачу перед образованием - подготовку специалистов с современным инженерно-техническим мышлением. Компьютерные информационные технологии все увереннее проникают в различные сферы жизнедеятельности человека. Воспитание и образование детей сегодня невозможно представить без использования технических и компьютерных средств. Компьютерные информационные технологии все увереннее проникают в различные сферы жизнедеятельности человека. Воспитание и образование детей сегодня невозможно представить без использования технических и компьютерных средств. </w:t>
      </w:r>
    </w:p>
    <w:p w:rsidR="00605A8E" w:rsidRPr="00605A8E" w:rsidRDefault="00605A8E" w:rsidP="00B67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8E">
        <w:rPr>
          <w:rFonts w:ascii="Times New Roman" w:hAnsi="Times New Roman" w:cs="Times New Roman"/>
          <w:sz w:val="28"/>
          <w:szCs w:val="28"/>
        </w:rPr>
        <w:t xml:space="preserve">В настоящее время компьютер — это дидактическое средство с весьма широкими возможностями, а также средство повышения эффективности образовательного процесса. </w:t>
      </w:r>
    </w:p>
    <w:p w:rsidR="00BF4C06" w:rsidRDefault="00605A8E" w:rsidP="00B67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8E">
        <w:rPr>
          <w:rFonts w:ascii="Times New Roman" w:hAnsi="Times New Roman" w:cs="Times New Roman"/>
          <w:sz w:val="28"/>
          <w:szCs w:val="28"/>
        </w:rPr>
        <w:t>Компьютер предстает не предметом изучения, и не средством обучения информатике, а универсальным средством применения информационных технологий дл</w:t>
      </w:r>
      <w:r>
        <w:rPr>
          <w:rFonts w:ascii="Times New Roman" w:hAnsi="Times New Roman" w:cs="Times New Roman"/>
          <w:sz w:val="28"/>
          <w:szCs w:val="28"/>
        </w:rPr>
        <w:t xml:space="preserve">я обучения и воспитания детей. </w:t>
      </w:r>
    </w:p>
    <w:p w:rsidR="00605A8E" w:rsidRPr="00605A8E" w:rsidRDefault="00BF4C06" w:rsidP="00B67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C06">
        <w:rPr>
          <w:rFonts w:ascii="Times New Roman" w:hAnsi="Times New Roman" w:cs="Times New Roman"/>
          <w:sz w:val="28"/>
          <w:szCs w:val="28"/>
        </w:rPr>
        <w:t xml:space="preserve">Несмотря на изменения в мире, обществе, семье, современные дошкольники продолжают оставаться детьми. Они любят играть, только содержание игр, </w:t>
      </w:r>
      <w:r w:rsidRPr="00BF4C06">
        <w:rPr>
          <w:rFonts w:ascii="Times New Roman" w:hAnsi="Times New Roman" w:cs="Times New Roman"/>
          <w:sz w:val="28"/>
          <w:szCs w:val="28"/>
        </w:rPr>
        <w:lastRenderedPageBreak/>
        <w:t>игровые интересы несколько изменились. Наряду с сюжетно-ролевыми играми, дети выбирают игры с современными конструкторами, различные головоломки, знают и увлекаются компьютерными играми.</w:t>
      </w:r>
    </w:p>
    <w:p w:rsidR="00605A8E" w:rsidRPr="00605A8E" w:rsidRDefault="00605A8E" w:rsidP="00B67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с </w:t>
      </w:r>
      <w:r w:rsidR="00BF4C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BF4C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роботами «Умная пчела» направлены</w:t>
      </w:r>
      <w:r w:rsidRPr="00605A8E">
        <w:rPr>
          <w:rFonts w:ascii="Times New Roman" w:hAnsi="Times New Roman" w:cs="Times New Roman"/>
          <w:sz w:val="28"/>
          <w:szCs w:val="28"/>
        </w:rPr>
        <w:t xml:space="preserve"> на знакомство с многообразием окружающего мира, на формирование у детей способности самостоятельно делать обобщения, а индуктивные и дедуктивные умозаключения позволяют развивать не только познавательную, но и речевую активность детей. Важно уже в дошкольном возрасте обучать детей различным приемам моделирующей деятельности с помощью вещественной, схематической и символической наглядности (В.В. Давыдов), учить ребенка сравнивать, анализировать и обобщать результаты своей деятельности. Создавая программы для робота «</w:t>
      </w:r>
      <w:proofErr w:type="spellStart"/>
      <w:r w:rsidRPr="00605A8E">
        <w:rPr>
          <w:rFonts w:ascii="Times New Roman" w:hAnsi="Times New Roman" w:cs="Times New Roman"/>
          <w:sz w:val="28"/>
          <w:szCs w:val="28"/>
        </w:rPr>
        <w:t>Bee-Bot</w:t>
      </w:r>
      <w:proofErr w:type="spellEnd"/>
      <w:r w:rsidRPr="00605A8E">
        <w:rPr>
          <w:rFonts w:ascii="Times New Roman" w:hAnsi="Times New Roman" w:cs="Times New Roman"/>
          <w:sz w:val="28"/>
          <w:szCs w:val="28"/>
        </w:rPr>
        <w:t>», выполняя игровые задания, ребенок учится ориентироваться в окружающем его пространстве, тем самым развивается пространственная ориентация дошкольника.</w:t>
      </w:r>
    </w:p>
    <w:p w:rsidR="00605A8E" w:rsidRPr="00605A8E" w:rsidRDefault="00605A8E" w:rsidP="00B67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8E">
        <w:rPr>
          <w:rFonts w:ascii="Times New Roman" w:hAnsi="Times New Roman" w:cs="Times New Roman"/>
          <w:sz w:val="28"/>
          <w:szCs w:val="28"/>
        </w:rPr>
        <w:t>Овладев логическими операциями, ребенок станет более внимательным, научится мыслить ясно и четко, сумеет в нужный момент сконцентрироваться на сути проблемы, убедить других в своей правоте. В дальнейшем, учиться ему станет легче и интереснее, а значит, и процесс обучения, будет прино</w:t>
      </w:r>
      <w:r w:rsidR="00BF4C06">
        <w:rPr>
          <w:rFonts w:ascii="Times New Roman" w:hAnsi="Times New Roman" w:cs="Times New Roman"/>
          <w:sz w:val="28"/>
          <w:szCs w:val="28"/>
        </w:rPr>
        <w:t xml:space="preserve">сить радость и удовлетворение. </w:t>
      </w:r>
    </w:p>
    <w:p w:rsidR="00605A8E" w:rsidRPr="00605A8E" w:rsidRDefault="00BF4C06" w:rsidP="00B67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 № 13 г. Фрязино Московской области занятия и игры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роботами «Умная пчела»</w:t>
      </w:r>
      <w:r w:rsidR="00605A8E" w:rsidRPr="00605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регулярно в течение учебного года, дети многому научились за год. В летний  период наши дети могут пофантазировать, творчески подойти к играм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роботами «Умная пчела»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05A8E" w:rsidRPr="00605A8E">
        <w:rPr>
          <w:rFonts w:ascii="Times New Roman" w:hAnsi="Times New Roman" w:cs="Times New Roman"/>
          <w:sz w:val="28"/>
          <w:szCs w:val="28"/>
        </w:rPr>
        <w:t xml:space="preserve">собенностью детского творчества является то, что основное внимание уделяется самому процессу, а не его результату. То есть важна сама творческая деятельность и создание чего-то нового. Вопрос ценности созданной ребёнком модели отступает на второй план. Однако дети испытывают большой душевный подъём, если взрослые отмечают оригинальность и самобытность творческой работы ребёнка. Детское творчество неразрывно связано с игрой, и, порой, между процессом </w:t>
      </w:r>
      <w:r w:rsidR="00605A8E" w:rsidRPr="00605A8E">
        <w:rPr>
          <w:rFonts w:ascii="Times New Roman" w:hAnsi="Times New Roman" w:cs="Times New Roman"/>
          <w:sz w:val="28"/>
          <w:szCs w:val="28"/>
        </w:rPr>
        <w:lastRenderedPageBreak/>
        <w:t>творчества и игрой нет границы. Творчество является обязательным элементом гармоничного развития личности ребёнка, в первую очередь, для саморазвития. По мере взросления, творчество может стать основной деятельностью ребёнка.</w:t>
      </w:r>
      <w:r w:rsidR="00B673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05A8E" w:rsidRDefault="00605A8E" w:rsidP="00605A8E"/>
    <w:p w:rsidR="00605A8E" w:rsidRDefault="00605A8E" w:rsidP="00605A8E"/>
    <w:p w:rsidR="00605A8E" w:rsidRDefault="00605A8E" w:rsidP="00605A8E"/>
    <w:p w:rsidR="00605A8E" w:rsidRDefault="00605A8E" w:rsidP="00605A8E"/>
    <w:p w:rsidR="00637833" w:rsidRDefault="00637833"/>
    <w:sectPr w:rsidR="0063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F"/>
    <w:rsid w:val="004950DF"/>
    <w:rsid w:val="00605A8E"/>
    <w:rsid w:val="00637833"/>
    <w:rsid w:val="00B67314"/>
    <w:rsid w:val="00B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2019-06-28T06:17:00Z</dcterms:created>
  <dcterms:modified xsi:type="dcterms:W3CDTF">2019-06-28T06:39:00Z</dcterms:modified>
</cp:coreProperties>
</file>