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8E5" w:rsidRDefault="00C92E3F" w:rsidP="00C92E3F">
      <w:pPr>
        <w:spacing w:line="360" w:lineRule="auto"/>
        <w:jc w:val="center"/>
        <w:rPr>
          <w:rFonts w:ascii="Times New Roman" w:eastAsia="Malgun Gothic" w:hAnsi="Times New Roman" w:cs="Times New Roman"/>
          <w:sz w:val="28"/>
          <w:lang w:eastAsia="ru-RU"/>
        </w:rPr>
      </w:pPr>
      <w:r w:rsidRPr="00C92E3F">
        <w:rPr>
          <w:rFonts w:ascii="Times New Roman" w:eastAsia="Malgun Gothic" w:hAnsi="Times New Roman" w:cs="Times New Roman"/>
          <w:b/>
          <w:sz w:val="28"/>
          <w:lang w:eastAsia="ru-RU"/>
        </w:rPr>
        <w:t>I</w:t>
      </w:r>
      <w:r>
        <w:rPr>
          <w:rFonts w:ascii="Times New Roman" w:eastAsia="Malgun Gothic" w:hAnsi="Times New Roman" w:cs="Times New Roman"/>
          <w:b/>
          <w:sz w:val="28"/>
          <w:lang w:eastAsia="ru-RU"/>
        </w:rPr>
        <w:t xml:space="preserve"> Всероссийская</w:t>
      </w:r>
      <w:r w:rsidRPr="00C92E3F">
        <w:rPr>
          <w:rFonts w:ascii="Times New Roman" w:eastAsia="Malgun Gothic" w:hAnsi="Times New Roman" w:cs="Times New Roman"/>
          <w:b/>
          <w:sz w:val="28"/>
          <w:lang w:eastAsia="ru-RU"/>
        </w:rPr>
        <w:t xml:space="preserve"> дистанционн</w:t>
      </w:r>
      <w:r>
        <w:rPr>
          <w:rFonts w:ascii="Times New Roman" w:eastAsia="Malgun Gothic" w:hAnsi="Times New Roman" w:cs="Times New Roman"/>
          <w:b/>
          <w:sz w:val="28"/>
          <w:lang w:eastAsia="ru-RU"/>
        </w:rPr>
        <w:t xml:space="preserve">ая </w:t>
      </w:r>
      <w:r w:rsidRPr="00C92E3F">
        <w:rPr>
          <w:rFonts w:ascii="Times New Roman" w:eastAsia="Malgun Gothic" w:hAnsi="Times New Roman" w:cs="Times New Roman"/>
          <w:b/>
          <w:sz w:val="28"/>
          <w:lang w:eastAsia="ru-RU"/>
        </w:rPr>
        <w:t>научно-практическ</w:t>
      </w:r>
      <w:r>
        <w:rPr>
          <w:rFonts w:ascii="Times New Roman" w:eastAsia="Malgun Gothic" w:hAnsi="Times New Roman" w:cs="Times New Roman"/>
          <w:b/>
          <w:sz w:val="28"/>
          <w:lang w:eastAsia="ru-RU"/>
        </w:rPr>
        <w:t xml:space="preserve">ая конференция </w:t>
      </w:r>
      <w:r w:rsidRPr="00C92E3F">
        <w:rPr>
          <w:rFonts w:ascii="Times New Roman" w:eastAsia="Malgun Gothic" w:hAnsi="Times New Roman" w:cs="Times New Roman"/>
          <w:b/>
          <w:sz w:val="28"/>
          <w:lang w:eastAsia="ru-RU"/>
        </w:rPr>
        <w:t>школьников</w:t>
      </w:r>
      <w:r>
        <w:rPr>
          <w:rFonts w:ascii="Times New Roman" w:eastAsia="Malgun Gothic" w:hAnsi="Times New Roman" w:cs="Times New Roman"/>
          <w:b/>
          <w:sz w:val="28"/>
          <w:lang w:eastAsia="ru-RU"/>
        </w:rPr>
        <w:t xml:space="preserve"> </w:t>
      </w:r>
      <w:r w:rsidRPr="00C92E3F">
        <w:rPr>
          <w:rFonts w:ascii="Times New Roman" w:eastAsia="Malgun Gothic" w:hAnsi="Times New Roman" w:cs="Times New Roman"/>
          <w:b/>
          <w:sz w:val="28"/>
          <w:lang w:eastAsia="ru-RU"/>
        </w:rPr>
        <w:t>и студентов</w:t>
      </w:r>
      <w:r>
        <w:rPr>
          <w:rFonts w:ascii="Times New Roman" w:eastAsia="Malgun Gothic" w:hAnsi="Times New Roman" w:cs="Times New Roman"/>
          <w:b/>
          <w:sz w:val="28"/>
          <w:lang w:eastAsia="ru-RU"/>
        </w:rPr>
        <w:t xml:space="preserve"> </w:t>
      </w:r>
      <w:r w:rsidRPr="00C92E3F">
        <w:rPr>
          <w:rFonts w:ascii="Times New Roman" w:eastAsia="Malgun Gothic" w:hAnsi="Times New Roman" w:cs="Times New Roman"/>
          <w:b/>
          <w:sz w:val="28"/>
          <w:lang w:eastAsia="ru-RU"/>
        </w:rPr>
        <w:t>«МОЛОДОЙ УЧЁНЫЙ»</w:t>
      </w:r>
    </w:p>
    <w:p w:rsidR="006848E5" w:rsidRPr="006848E5" w:rsidRDefault="006848E5" w:rsidP="006848E5">
      <w:pPr>
        <w:spacing w:line="360" w:lineRule="auto"/>
        <w:jc w:val="both"/>
        <w:rPr>
          <w:rFonts w:ascii="Times New Roman" w:eastAsia="Malgun Gothic" w:hAnsi="Times New Roman" w:cs="Times New Roman"/>
          <w:sz w:val="28"/>
          <w:lang w:eastAsia="ru-RU"/>
        </w:rPr>
      </w:pPr>
    </w:p>
    <w:p w:rsidR="006848E5" w:rsidRPr="006848E5" w:rsidRDefault="006848E5" w:rsidP="006848E5">
      <w:pPr>
        <w:spacing w:line="360" w:lineRule="auto"/>
        <w:jc w:val="center"/>
        <w:rPr>
          <w:rFonts w:ascii="Times New Roman" w:eastAsia="Malgun Gothic" w:hAnsi="Times New Roman" w:cs="Times New Roman"/>
          <w:b/>
          <w:sz w:val="28"/>
          <w:lang w:eastAsia="ru-RU"/>
        </w:rPr>
      </w:pPr>
      <w:r w:rsidRPr="006848E5">
        <w:rPr>
          <w:rFonts w:ascii="Times New Roman" w:eastAsia="Malgun Gothic" w:hAnsi="Times New Roman" w:cs="Times New Roman"/>
          <w:b/>
          <w:sz w:val="28"/>
          <w:lang w:eastAsia="ru-RU"/>
        </w:rPr>
        <w:t>Секция:</w:t>
      </w:r>
      <w:r w:rsidR="00C92E3F">
        <w:rPr>
          <w:rFonts w:ascii="Times New Roman" w:eastAsia="Malgun Gothic" w:hAnsi="Times New Roman" w:cs="Times New Roman"/>
          <w:b/>
          <w:sz w:val="28"/>
          <w:lang w:eastAsia="ru-RU"/>
        </w:rPr>
        <w:t xml:space="preserve"> обществознание</w:t>
      </w:r>
    </w:p>
    <w:p w:rsidR="006848E5" w:rsidRDefault="006848E5" w:rsidP="006848E5">
      <w:pPr>
        <w:spacing w:line="360" w:lineRule="auto"/>
        <w:jc w:val="center"/>
        <w:rPr>
          <w:rFonts w:ascii="Times New Roman" w:eastAsia="Malgun Gothic" w:hAnsi="Times New Roman" w:cs="Times New Roman"/>
          <w:b/>
          <w:sz w:val="28"/>
          <w:lang w:eastAsia="ru-RU"/>
        </w:rPr>
      </w:pPr>
    </w:p>
    <w:p w:rsidR="006848E5" w:rsidRPr="006848E5" w:rsidRDefault="006848E5" w:rsidP="006848E5">
      <w:pPr>
        <w:spacing w:line="360" w:lineRule="auto"/>
        <w:jc w:val="center"/>
        <w:rPr>
          <w:rFonts w:ascii="Times New Roman" w:eastAsia="Malgun Gothic" w:hAnsi="Times New Roman" w:cs="Times New Roman"/>
          <w:b/>
          <w:sz w:val="28"/>
          <w:lang w:eastAsia="ru-RU"/>
        </w:rPr>
      </w:pPr>
    </w:p>
    <w:p w:rsidR="006848E5" w:rsidRPr="006848E5" w:rsidRDefault="006848E5" w:rsidP="006848E5">
      <w:pPr>
        <w:spacing w:line="360" w:lineRule="auto"/>
        <w:jc w:val="center"/>
        <w:rPr>
          <w:rFonts w:ascii="Times New Roman" w:eastAsia="Malgun Gothic" w:hAnsi="Times New Roman" w:cs="Times New Roman"/>
          <w:b/>
          <w:sz w:val="28"/>
          <w:lang w:eastAsia="ru-RU"/>
        </w:rPr>
      </w:pPr>
      <w:r w:rsidRPr="006848E5">
        <w:rPr>
          <w:rFonts w:ascii="Times New Roman" w:eastAsia="Malgun Gothic" w:hAnsi="Times New Roman" w:cs="Times New Roman"/>
          <w:b/>
          <w:sz w:val="28"/>
          <w:lang w:eastAsia="ru-RU"/>
        </w:rPr>
        <w:t>Исследовательская работа</w:t>
      </w:r>
    </w:p>
    <w:p w:rsidR="006848E5" w:rsidRPr="006848E5" w:rsidRDefault="006848E5" w:rsidP="006848E5">
      <w:pPr>
        <w:spacing w:before="100" w:beforeAutospacing="1" w:after="100" w:afterAutospacing="1" w:line="240" w:lineRule="auto"/>
        <w:jc w:val="center"/>
        <w:rPr>
          <w:rFonts w:ascii="Times New Roman" w:eastAsia="Times New Roman" w:hAnsi="Times New Roman" w:cs="Times New Roman"/>
          <w:color w:val="FF0000"/>
          <w:sz w:val="28"/>
          <w:szCs w:val="24"/>
          <w:lang w:eastAsia="ru-RU"/>
        </w:rPr>
      </w:pPr>
      <w:r w:rsidRPr="006848E5">
        <w:rPr>
          <w:rFonts w:ascii="Times New Roman" w:eastAsia="Times New Roman" w:hAnsi="Times New Roman" w:cs="Times New Roman"/>
          <w:b/>
          <w:sz w:val="28"/>
          <w:szCs w:val="24"/>
          <w:lang w:eastAsia="ru-RU"/>
        </w:rPr>
        <w:t>Тема: «</w:t>
      </w:r>
      <w:r>
        <w:rPr>
          <w:rFonts w:ascii="Times New Roman" w:eastAsia="Times New Roman" w:hAnsi="Times New Roman" w:cs="Times New Roman"/>
          <w:b/>
          <w:sz w:val="28"/>
          <w:szCs w:val="24"/>
          <w:lang w:eastAsia="ru-RU"/>
        </w:rPr>
        <w:t xml:space="preserve">Макиавеллизм и личность учителя» </w:t>
      </w:r>
    </w:p>
    <w:p w:rsidR="00C92E3F" w:rsidRDefault="00C92E3F" w:rsidP="006848E5">
      <w:pPr>
        <w:spacing w:line="360" w:lineRule="auto"/>
        <w:jc w:val="right"/>
        <w:rPr>
          <w:rFonts w:ascii="Times New Roman" w:eastAsia="Malgun Gothic" w:hAnsi="Times New Roman" w:cs="Times New Roman"/>
          <w:b/>
          <w:sz w:val="28"/>
          <w:lang w:eastAsia="ru-RU"/>
        </w:rPr>
      </w:pPr>
    </w:p>
    <w:p w:rsidR="00C92E3F" w:rsidRDefault="00C92E3F" w:rsidP="006848E5">
      <w:pPr>
        <w:spacing w:line="360" w:lineRule="auto"/>
        <w:jc w:val="right"/>
        <w:rPr>
          <w:rFonts w:ascii="Times New Roman" w:eastAsia="Malgun Gothic" w:hAnsi="Times New Roman" w:cs="Times New Roman"/>
          <w:b/>
          <w:sz w:val="28"/>
          <w:lang w:eastAsia="ru-RU"/>
        </w:rPr>
      </w:pPr>
    </w:p>
    <w:p w:rsidR="006848E5" w:rsidRPr="006848E5" w:rsidRDefault="006848E5" w:rsidP="006848E5">
      <w:pPr>
        <w:spacing w:line="360" w:lineRule="auto"/>
        <w:jc w:val="right"/>
        <w:rPr>
          <w:rFonts w:ascii="Times New Roman" w:eastAsia="Malgun Gothic" w:hAnsi="Times New Roman" w:cs="Times New Roman"/>
          <w:sz w:val="28"/>
          <w:lang w:eastAsia="ru-RU"/>
        </w:rPr>
      </w:pPr>
      <w:r w:rsidRPr="006848E5">
        <w:rPr>
          <w:rFonts w:ascii="Times New Roman" w:eastAsia="Malgun Gothic" w:hAnsi="Times New Roman" w:cs="Times New Roman"/>
          <w:b/>
          <w:sz w:val="28"/>
          <w:lang w:eastAsia="ru-RU"/>
        </w:rPr>
        <w:t>Авторы</w:t>
      </w:r>
      <w:r w:rsidRPr="006848E5">
        <w:rPr>
          <w:rFonts w:ascii="Times New Roman" w:eastAsia="Malgun Gothic" w:hAnsi="Times New Roman" w:cs="Times New Roman"/>
          <w:sz w:val="28"/>
          <w:lang w:eastAsia="ru-RU"/>
        </w:rPr>
        <w:t xml:space="preserve">: </w:t>
      </w:r>
    </w:p>
    <w:p w:rsidR="006848E5" w:rsidRPr="006848E5" w:rsidRDefault="006848E5" w:rsidP="006848E5">
      <w:pPr>
        <w:spacing w:line="360" w:lineRule="auto"/>
        <w:jc w:val="right"/>
        <w:rPr>
          <w:rFonts w:ascii="Times New Roman" w:eastAsia="Malgun Gothic" w:hAnsi="Times New Roman" w:cs="Times New Roman"/>
          <w:sz w:val="28"/>
          <w:lang w:eastAsia="ru-RU"/>
        </w:rPr>
      </w:pPr>
      <w:r w:rsidRPr="006848E5">
        <w:rPr>
          <w:rFonts w:ascii="Times New Roman" w:eastAsia="Malgun Gothic" w:hAnsi="Times New Roman" w:cs="Times New Roman"/>
          <w:sz w:val="28"/>
          <w:lang w:eastAsia="ru-RU"/>
        </w:rPr>
        <w:t xml:space="preserve">Харина Анастасия Александровна, </w:t>
      </w:r>
    </w:p>
    <w:p w:rsidR="006848E5" w:rsidRPr="006848E5" w:rsidRDefault="006848E5" w:rsidP="006848E5">
      <w:pPr>
        <w:spacing w:line="360" w:lineRule="auto"/>
        <w:jc w:val="right"/>
        <w:rPr>
          <w:rFonts w:ascii="Times New Roman" w:eastAsia="Malgun Gothic" w:hAnsi="Times New Roman" w:cs="Times New Roman"/>
          <w:sz w:val="28"/>
          <w:lang w:eastAsia="ru-RU"/>
        </w:rPr>
      </w:pPr>
      <w:r w:rsidRPr="006848E5">
        <w:rPr>
          <w:rFonts w:ascii="Times New Roman" w:eastAsia="Malgun Gothic" w:hAnsi="Times New Roman" w:cs="Times New Roman"/>
          <w:sz w:val="28"/>
          <w:lang w:eastAsia="ru-RU"/>
        </w:rPr>
        <w:t xml:space="preserve">Вахрушева Дарья Алексеевна, </w:t>
      </w:r>
    </w:p>
    <w:p w:rsidR="006848E5" w:rsidRPr="006848E5" w:rsidRDefault="006848E5" w:rsidP="006848E5">
      <w:pPr>
        <w:spacing w:line="360" w:lineRule="auto"/>
        <w:jc w:val="right"/>
        <w:rPr>
          <w:rFonts w:ascii="Times New Roman" w:eastAsia="Malgun Gothic" w:hAnsi="Times New Roman" w:cs="Times New Roman"/>
          <w:sz w:val="28"/>
          <w:lang w:eastAsia="ru-RU"/>
        </w:rPr>
      </w:pPr>
      <w:r w:rsidRPr="006848E5">
        <w:rPr>
          <w:rFonts w:ascii="Times New Roman" w:eastAsia="Malgun Gothic" w:hAnsi="Times New Roman" w:cs="Times New Roman"/>
          <w:sz w:val="28"/>
          <w:lang w:eastAsia="ru-RU"/>
        </w:rPr>
        <w:t xml:space="preserve">ученицы </w:t>
      </w:r>
      <w:r>
        <w:rPr>
          <w:rFonts w:ascii="Times New Roman" w:eastAsia="Malgun Gothic" w:hAnsi="Times New Roman" w:cs="Times New Roman"/>
          <w:sz w:val="28"/>
          <w:lang w:eastAsia="ru-RU"/>
        </w:rPr>
        <w:t>1</w:t>
      </w:r>
      <w:r w:rsidR="00C92E3F">
        <w:rPr>
          <w:rFonts w:ascii="Times New Roman" w:eastAsia="Malgun Gothic" w:hAnsi="Times New Roman" w:cs="Times New Roman"/>
          <w:sz w:val="28"/>
          <w:lang w:eastAsia="ru-RU"/>
        </w:rPr>
        <w:t>1</w:t>
      </w:r>
      <w:r w:rsidRPr="006848E5">
        <w:rPr>
          <w:rFonts w:ascii="Times New Roman" w:eastAsia="Malgun Gothic" w:hAnsi="Times New Roman" w:cs="Times New Roman"/>
          <w:sz w:val="28"/>
          <w:lang w:eastAsia="ru-RU"/>
        </w:rPr>
        <w:t xml:space="preserve"> класса </w:t>
      </w:r>
    </w:p>
    <w:p w:rsidR="006848E5" w:rsidRPr="006848E5" w:rsidRDefault="006848E5" w:rsidP="006848E5">
      <w:pPr>
        <w:spacing w:line="360" w:lineRule="auto"/>
        <w:jc w:val="right"/>
        <w:rPr>
          <w:rFonts w:ascii="Times New Roman" w:eastAsia="Malgun Gothic" w:hAnsi="Times New Roman" w:cs="Times New Roman"/>
          <w:sz w:val="28"/>
          <w:lang w:eastAsia="ru-RU"/>
        </w:rPr>
      </w:pPr>
      <w:r w:rsidRPr="006848E5">
        <w:rPr>
          <w:rFonts w:ascii="Times New Roman" w:eastAsia="Malgun Gothic" w:hAnsi="Times New Roman" w:cs="Times New Roman"/>
          <w:sz w:val="28"/>
          <w:lang w:eastAsia="ru-RU"/>
        </w:rPr>
        <w:t xml:space="preserve">МБОУ СОШ №34 г. Ижевска </w:t>
      </w:r>
    </w:p>
    <w:p w:rsidR="006848E5" w:rsidRPr="006848E5" w:rsidRDefault="006848E5" w:rsidP="006848E5">
      <w:pPr>
        <w:spacing w:line="360" w:lineRule="auto"/>
        <w:jc w:val="right"/>
        <w:rPr>
          <w:rFonts w:ascii="Times New Roman" w:eastAsia="Malgun Gothic" w:hAnsi="Times New Roman" w:cs="Times New Roman"/>
          <w:sz w:val="28"/>
          <w:lang w:eastAsia="ru-RU"/>
        </w:rPr>
      </w:pPr>
    </w:p>
    <w:p w:rsidR="006848E5" w:rsidRPr="006848E5" w:rsidRDefault="006848E5" w:rsidP="006848E5">
      <w:pPr>
        <w:spacing w:line="360" w:lineRule="auto"/>
        <w:jc w:val="right"/>
        <w:rPr>
          <w:rFonts w:ascii="Times New Roman" w:eastAsia="Malgun Gothic" w:hAnsi="Times New Roman" w:cs="Times New Roman"/>
          <w:b/>
          <w:sz w:val="28"/>
          <w:lang w:eastAsia="ru-RU"/>
        </w:rPr>
      </w:pPr>
      <w:r w:rsidRPr="006848E5">
        <w:rPr>
          <w:rFonts w:ascii="Times New Roman" w:eastAsia="Malgun Gothic" w:hAnsi="Times New Roman" w:cs="Times New Roman"/>
          <w:b/>
          <w:sz w:val="28"/>
          <w:lang w:eastAsia="ru-RU"/>
        </w:rPr>
        <w:t xml:space="preserve">Руководитель: </w:t>
      </w:r>
    </w:p>
    <w:p w:rsidR="006848E5" w:rsidRPr="006848E5" w:rsidRDefault="006848E5" w:rsidP="006848E5">
      <w:pPr>
        <w:spacing w:line="360" w:lineRule="auto"/>
        <w:jc w:val="right"/>
        <w:rPr>
          <w:rFonts w:ascii="Times New Roman" w:eastAsia="Malgun Gothic" w:hAnsi="Times New Roman" w:cs="Times New Roman"/>
          <w:sz w:val="28"/>
          <w:lang w:eastAsia="ru-RU"/>
        </w:rPr>
      </w:pPr>
      <w:r w:rsidRPr="006848E5">
        <w:rPr>
          <w:rFonts w:ascii="Times New Roman" w:eastAsia="Malgun Gothic" w:hAnsi="Times New Roman" w:cs="Times New Roman"/>
          <w:sz w:val="28"/>
          <w:lang w:eastAsia="ru-RU"/>
        </w:rPr>
        <w:t>Лизунова Ирина Юрьевна</w:t>
      </w:r>
      <w:r w:rsidR="00C92E3F">
        <w:rPr>
          <w:rFonts w:ascii="Times New Roman" w:eastAsia="Malgun Gothic" w:hAnsi="Times New Roman" w:cs="Times New Roman"/>
          <w:sz w:val="28"/>
          <w:lang w:eastAsia="ru-RU"/>
        </w:rPr>
        <w:t xml:space="preserve"> (89127530094)</w:t>
      </w:r>
      <w:r w:rsidRPr="006848E5">
        <w:rPr>
          <w:rFonts w:ascii="Times New Roman" w:eastAsia="Malgun Gothic" w:hAnsi="Times New Roman" w:cs="Times New Roman"/>
          <w:sz w:val="28"/>
          <w:lang w:eastAsia="ru-RU"/>
        </w:rPr>
        <w:t xml:space="preserve">, </w:t>
      </w:r>
    </w:p>
    <w:p w:rsidR="006848E5" w:rsidRPr="006848E5" w:rsidRDefault="006848E5" w:rsidP="006848E5">
      <w:pPr>
        <w:spacing w:line="360" w:lineRule="auto"/>
        <w:jc w:val="right"/>
        <w:rPr>
          <w:rFonts w:ascii="Times New Roman" w:eastAsia="Malgun Gothic" w:hAnsi="Times New Roman" w:cs="Times New Roman"/>
          <w:sz w:val="28"/>
          <w:lang w:eastAsia="ru-RU"/>
        </w:rPr>
      </w:pPr>
      <w:r w:rsidRPr="006848E5">
        <w:rPr>
          <w:rFonts w:ascii="Times New Roman" w:eastAsia="Malgun Gothic" w:hAnsi="Times New Roman" w:cs="Times New Roman"/>
          <w:sz w:val="28"/>
          <w:lang w:eastAsia="ru-RU"/>
        </w:rPr>
        <w:t xml:space="preserve">учитель географии </w:t>
      </w:r>
    </w:p>
    <w:p w:rsidR="006848E5" w:rsidRPr="006848E5" w:rsidRDefault="006848E5" w:rsidP="006848E5">
      <w:pPr>
        <w:spacing w:line="360" w:lineRule="auto"/>
        <w:jc w:val="right"/>
        <w:rPr>
          <w:rFonts w:ascii="Times New Roman" w:eastAsia="Malgun Gothic" w:hAnsi="Times New Roman" w:cs="Times New Roman"/>
          <w:sz w:val="28"/>
          <w:lang w:eastAsia="ru-RU"/>
        </w:rPr>
      </w:pPr>
      <w:r w:rsidRPr="006848E5">
        <w:rPr>
          <w:rFonts w:ascii="Times New Roman" w:eastAsia="Malgun Gothic" w:hAnsi="Times New Roman" w:cs="Times New Roman"/>
          <w:sz w:val="28"/>
          <w:lang w:eastAsia="ru-RU"/>
        </w:rPr>
        <w:t xml:space="preserve">МБОУ СОШ №34 г. Ижевска </w:t>
      </w:r>
    </w:p>
    <w:p w:rsidR="006848E5" w:rsidRDefault="006848E5" w:rsidP="006848E5">
      <w:pPr>
        <w:spacing w:line="360" w:lineRule="auto"/>
        <w:jc w:val="center"/>
        <w:rPr>
          <w:rFonts w:ascii="Times New Roman" w:eastAsia="Malgun Gothic" w:hAnsi="Times New Roman" w:cs="Times New Roman"/>
          <w:sz w:val="28"/>
          <w:lang w:eastAsia="ru-RU"/>
        </w:rPr>
      </w:pPr>
    </w:p>
    <w:p w:rsidR="006848E5" w:rsidRPr="006848E5" w:rsidRDefault="006848E5" w:rsidP="006848E5">
      <w:pPr>
        <w:spacing w:line="360" w:lineRule="auto"/>
        <w:jc w:val="center"/>
        <w:rPr>
          <w:rFonts w:ascii="Times New Roman" w:eastAsia="Malgun Gothic" w:hAnsi="Times New Roman" w:cs="Times New Roman"/>
          <w:sz w:val="28"/>
          <w:lang w:eastAsia="ru-RU"/>
        </w:rPr>
      </w:pPr>
      <w:r>
        <w:rPr>
          <w:rFonts w:ascii="Times New Roman" w:eastAsia="Malgun Gothic" w:hAnsi="Times New Roman" w:cs="Times New Roman"/>
          <w:sz w:val="28"/>
          <w:lang w:eastAsia="ru-RU"/>
        </w:rPr>
        <w:t>Ижевск 2019</w:t>
      </w:r>
    </w:p>
    <w:sdt>
      <w:sdtPr>
        <w:rPr>
          <w:rFonts w:ascii="Times New Roman" w:eastAsiaTheme="minorEastAsia" w:hAnsi="Times New Roman" w:cs="Times New Roman"/>
          <w:b w:val="0"/>
          <w:bCs w:val="0"/>
          <w:color w:val="auto"/>
          <w:sz w:val="22"/>
          <w:szCs w:val="22"/>
        </w:rPr>
        <w:id w:val="1723097149"/>
        <w:docPartObj>
          <w:docPartGallery w:val="Table of Contents"/>
          <w:docPartUnique/>
        </w:docPartObj>
      </w:sdtPr>
      <w:sdtContent>
        <w:p w:rsidR="00EE6869" w:rsidRPr="00D47100" w:rsidRDefault="00EE6869" w:rsidP="00A102E5">
          <w:pPr>
            <w:pStyle w:val="aff"/>
            <w:spacing w:before="0" w:line="360" w:lineRule="auto"/>
            <w:jc w:val="both"/>
            <w:rPr>
              <w:rFonts w:ascii="Times New Roman" w:hAnsi="Times New Roman" w:cs="Times New Roman"/>
            </w:rPr>
          </w:pPr>
          <w:r w:rsidRPr="00D47100">
            <w:rPr>
              <w:rFonts w:ascii="Times New Roman" w:hAnsi="Times New Roman" w:cs="Times New Roman"/>
              <w:color w:val="auto"/>
            </w:rPr>
            <w:t>Оглавление</w:t>
          </w:r>
        </w:p>
        <w:p w:rsidR="00A102E5" w:rsidRPr="00D47100" w:rsidRDefault="00EE6869" w:rsidP="00A102E5">
          <w:pPr>
            <w:pStyle w:val="16"/>
            <w:tabs>
              <w:tab w:val="right" w:leader="dot" w:pos="9345"/>
            </w:tabs>
            <w:spacing w:line="360" w:lineRule="auto"/>
            <w:jc w:val="both"/>
            <w:rPr>
              <w:rFonts w:ascii="Times New Roman" w:hAnsi="Times New Roman" w:cs="Times New Roman"/>
              <w:noProof/>
              <w:sz w:val="28"/>
              <w:szCs w:val="28"/>
              <w:lang w:eastAsia="ru-RU"/>
            </w:rPr>
          </w:pPr>
          <w:r w:rsidRPr="00D47100">
            <w:rPr>
              <w:rFonts w:ascii="Times New Roman" w:hAnsi="Times New Roman" w:cs="Times New Roman"/>
              <w:sz w:val="28"/>
              <w:szCs w:val="28"/>
            </w:rPr>
            <w:fldChar w:fldCharType="begin"/>
          </w:r>
          <w:r w:rsidRPr="00D47100">
            <w:rPr>
              <w:rFonts w:ascii="Times New Roman" w:hAnsi="Times New Roman" w:cs="Times New Roman"/>
              <w:sz w:val="28"/>
              <w:szCs w:val="28"/>
            </w:rPr>
            <w:instrText xml:space="preserve"> TOC \o "1-3" \h \z \u </w:instrText>
          </w:r>
          <w:r w:rsidRPr="00D47100">
            <w:rPr>
              <w:rFonts w:ascii="Times New Roman" w:hAnsi="Times New Roman" w:cs="Times New Roman"/>
              <w:sz w:val="28"/>
              <w:szCs w:val="28"/>
            </w:rPr>
            <w:fldChar w:fldCharType="separate"/>
          </w:r>
          <w:hyperlink w:anchor="_Toc1485631" w:history="1">
            <w:r w:rsidR="00A102E5" w:rsidRPr="00D47100">
              <w:rPr>
                <w:rStyle w:val="aff5"/>
                <w:rFonts w:ascii="Times New Roman" w:hAnsi="Times New Roman" w:cs="Times New Roman"/>
                <w:noProof/>
                <w:sz w:val="28"/>
                <w:szCs w:val="28"/>
              </w:rPr>
              <w:t>Введение</w:t>
            </w:r>
            <w:r w:rsidR="00A102E5" w:rsidRPr="00D47100">
              <w:rPr>
                <w:rFonts w:ascii="Times New Roman" w:hAnsi="Times New Roman" w:cs="Times New Roman"/>
                <w:noProof/>
                <w:webHidden/>
                <w:sz w:val="28"/>
                <w:szCs w:val="28"/>
              </w:rPr>
              <w:tab/>
            </w:r>
            <w:r w:rsidR="00A102E5" w:rsidRPr="00D47100">
              <w:rPr>
                <w:rFonts w:ascii="Times New Roman" w:hAnsi="Times New Roman" w:cs="Times New Roman"/>
                <w:noProof/>
                <w:webHidden/>
                <w:sz w:val="28"/>
                <w:szCs w:val="28"/>
              </w:rPr>
              <w:fldChar w:fldCharType="begin"/>
            </w:r>
            <w:r w:rsidR="00A102E5" w:rsidRPr="00D47100">
              <w:rPr>
                <w:rFonts w:ascii="Times New Roman" w:hAnsi="Times New Roman" w:cs="Times New Roman"/>
                <w:noProof/>
                <w:webHidden/>
                <w:sz w:val="28"/>
                <w:szCs w:val="28"/>
              </w:rPr>
              <w:instrText xml:space="preserve"> PAGEREF _Toc1485631 \h </w:instrText>
            </w:r>
            <w:r w:rsidR="00A102E5" w:rsidRPr="00D47100">
              <w:rPr>
                <w:rFonts w:ascii="Times New Roman" w:hAnsi="Times New Roman" w:cs="Times New Roman"/>
                <w:noProof/>
                <w:webHidden/>
                <w:sz w:val="28"/>
                <w:szCs w:val="28"/>
              </w:rPr>
            </w:r>
            <w:r w:rsidR="00A102E5" w:rsidRPr="00D47100">
              <w:rPr>
                <w:rFonts w:ascii="Times New Roman" w:hAnsi="Times New Roman" w:cs="Times New Roman"/>
                <w:noProof/>
                <w:webHidden/>
                <w:sz w:val="28"/>
                <w:szCs w:val="28"/>
              </w:rPr>
              <w:fldChar w:fldCharType="separate"/>
            </w:r>
            <w:r w:rsidR="00C85BD7">
              <w:rPr>
                <w:rFonts w:ascii="Times New Roman" w:hAnsi="Times New Roman" w:cs="Times New Roman"/>
                <w:noProof/>
                <w:webHidden/>
                <w:sz w:val="28"/>
                <w:szCs w:val="28"/>
              </w:rPr>
              <w:t>3</w:t>
            </w:r>
            <w:r w:rsidR="00A102E5" w:rsidRPr="00D47100">
              <w:rPr>
                <w:rFonts w:ascii="Times New Roman" w:hAnsi="Times New Roman" w:cs="Times New Roman"/>
                <w:noProof/>
                <w:webHidden/>
                <w:sz w:val="28"/>
                <w:szCs w:val="28"/>
              </w:rPr>
              <w:fldChar w:fldCharType="end"/>
            </w:r>
          </w:hyperlink>
        </w:p>
        <w:p w:rsidR="00A102E5" w:rsidRPr="00D47100" w:rsidRDefault="00C92E3F" w:rsidP="00A102E5">
          <w:pPr>
            <w:pStyle w:val="16"/>
            <w:tabs>
              <w:tab w:val="right" w:leader="dot" w:pos="9345"/>
            </w:tabs>
            <w:spacing w:line="360" w:lineRule="auto"/>
            <w:jc w:val="both"/>
            <w:rPr>
              <w:rFonts w:ascii="Times New Roman" w:hAnsi="Times New Roman" w:cs="Times New Roman"/>
              <w:noProof/>
              <w:sz w:val="28"/>
              <w:szCs w:val="28"/>
              <w:lang w:eastAsia="ru-RU"/>
            </w:rPr>
          </w:pPr>
          <w:hyperlink w:anchor="_Toc1485632" w:history="1">
            <w:r w:rsidR="00A102E5" w:rsidRPr="00D47100">
              <w:rPr>
                <w:rStyle w:val="aff5"/>
                <w:rFonts w:ascii="Times New Roman" w:hAnsi="Times New Roman" w:cs="Times New Roman"/>
                <w:noProof/>
                <w:sz w:val="28"/>
                <w:szCs w:val="28"/>
              </w:rPr>
              <w:t>Глава 1. Сущность макиавеллизма</w:t>
            </w:r>
            <w:r w:rsidR="00A102E5" w:rsidRPr="00D47100">
              <w:rPr>
                <w:rFonts w:ascii="Times New Roman" w:hAnsi="Times New Roman" w:cs="Times New Roman"/>
                <w:noProof/>
                <w:webHidden/>
                <w:sz w:val="28"/>
                <w:szCs w:val="28"/>
              </w:rPr>
              <w:tab/>
            </w:r>
            <w:r w:rsidR="00A102E5" w:rsidRPr="00D47100">
              <w:rPr>
                <w:rFonts w:ascii="Times New Roman" w:hAnsi="Times New Roman" w:cs="Times New Roman"/>
                <w:noProof/>
                <w:webHidden/>
                <w:sz w:val="28"/>
                <w:szCs w:val="28"/>
              </w:rPr>
              <w:fldChar w:fldCharType="begin"/>
            </w:r>
            <w:r w:rsidR="00A102E5" w:rsidRPr="00D47100">
              <w:rPr>
                <w:rFonts w:ascii="Times New Roman" w:hAnsi="Times New Roman" w:cs="Times New Roman"/>
                <w:noProof/>
                <w:webHidden/>
                <w:sz w:val="28"/>
                <w:szCs w:val="28"/>
              </w:rPr>
              <w:instrText xml:space="preserve"> PAGEREF _Toc1485632 \h </w:instrText>
            </w:r>
            <w:r w:rsidR="00A102E5" w:rsidRPr="00D47100">
              <w:rPr>
                <w:rFonts w:ascii="Times New Roman" w:hAnsi="Times New Roman" w:cs="Times New Roman"/>
                <w:noProof/>
                <w:webHidden/>
                <w:sz w:val="28"/>
                <w:szCs w:val="28"/>
              </w:rPr>
            </w:r>
            <w:r w:rsidR="00A102E5" w:rsidRPr="00D47100">
              <w:rPr>
                <w:rFonts w:ascii="Times New Roman" w:hAnsi="Times New Roman" w:cs="Times New Roman"/>
                <w:noProof/>
                <w:webHidden/>
                <w:sz w:val="28"/>
                <w:szCs w:val="28"/>
              </w:rPr>
              <w:fldChar w:fldCharType="separate"/>
            </w:r>
            <w:r w:rsidR="00C85BD7">
              <w:rPr>
                <w:rFonts w:ascii="Times New Roman" w:hAnsi="Times New Roman" w:cs="Times New Roman"/>
                <w:noProof/>
                <w:webHidden/>
                <w:sz w:val="28"/>
                <w:szCs w:val="28"/>
              </w:rPr>
              <w:t>6</w:t>
            </w:r>
            <w:r w:rsidR="00A102E5" w:rsidRPr="00D47100">
              <w:rPr>
                <w:rFonts w:ascii="Times New Roman" w:hAnsi="Times New Roman" w:cs="Times New Roman"/>
                <w:noProof/>
                <w:webHidden/>
                <w:sz w:val="28"/>
                <w:szCs w:val="28"/>
              </w:rPr>
              <w:fldChar w:fldCharType="end"/>
            </w:r>
          </w:hyperlink>
        </w:p>
        <w:p w:rsidR="00A102E5" w:rsidRPr="00D47100" w:rsidRDefault="00C92E3F" w:rsidP="00A102E5">
          <w:pPr>
            <w:pStyle w:val="16"/>
            <w:tabs>
              <w:tab w:val="right" w:leader="dot" w:pos="9345"/>
            </w:tabs>
            <w:spacing w:line="360" w:lineRule="auto"/>
            <w:jc w:val="both"/>
            <w:rPr>
              <w:rFonts w:ascii="Times New Roman" w:hAnsi="Times New Roman" w:cs="Times New Roman"/>
              <w:noProof/>
              <w:sz w:val="28"/>
              <w:szCs w:val="28"/>
              <w:lang w:eastAsia="ru-RU"/>
            </w:rPr>
          </w:pPr>
          <w:hyperlink w:anchor="_Toc1485633" w:history="1">
            <w:r w:rsidR="00A102E5" w:rsidRPr="00D47100">
              <w:rPr>
                <w:rStyle w:val="aff5"/>
                <w:rFonts w:ascii="Times New Roman" w:hAnsi="Times New Roman" w:cs="Times New Roman"/>
                <w:noProof/>
                <w:sz w:val="28"/>
                <w:szCs w:val="28"/>
              </w:rPr>
              <w:t>1.1 Никколо Макиавелли и зарождение понятия «макиавеллизма»</w:t>
            </w:r>
            <w:r w:rsidR="00A102E5" w:rsidRPr="00D47100">
              <w:rPr>
                <w:rFonts w:ascii="Times New Roman" w:hAnsi="Times New Roman" w:cs="Times New Roman"/>
                <w:noProof/>
                <w:webHidden/>
                <w:sz w:val="28"/>
                <w:szCs w:val="28"/>
              </w:rPr>
              <w:tab/>
            </w:r>
            <w:r w:rsidR="00A102E5" w:rsidRPr="00D47100">
              <w:rPr>
                <w:rFonts w:ascii="Times New Roman" w:hAnsi="Times New Roman" w:cs="Times New Roman"/>
                <w:noProof/>
                <w:webHidden/>
                <w:sz w:val="28"/>
                <w:szCs w:val="28"/>
              </w:rPr>
              <w:fldChar w:fldCharType="begin"/>
            </w:r>
            <w:r w:rsidR="00A102E5" w:rsidRPr="00D47100">
              <w:rPr>
                <w:rFonts w:ascii="Times New Roman" w:hAnsi="Times New Roman" w:cs="Times New Roman"/>
                <w:noProof/>
                <w:webHidden/>
                <w:sz w:val="28"/>
                <w:szCs w:val="28"/>
              </w:rPr>
              <w:instrText xml:space="preserve"> PAGEREF _Toc1485633 \h </w:instrText>
            </w:r>
            <w:r w:rsidR="00A102E5" w:rsidRPr="00D47100">
              <w:rPr>
                <w:rFonts w:ascii="Times New Roman" w:hAnsi="Times New Roman" w:cs="Times New Roman"/>
                <w:noProof/>
                <w:webHidden/>
                <w:sz w:val="28"/>
                <w:szCs w:val="28"/>
              </w:rPr>
            </w:r>
            <w:r w:rsidR="00A102E5" w:rsidRPr="00D47100">
              <w:rPr>
                <w:rFonts w:ascii="Times New Roman" w:hAnsi="Times New Roman" w:cs="Times New Roman"/>
                <w:noProof/>
                <w:webHidden/>
                <w:sz w:val="28"/>
                <w:szCs w:val="28"/>
              </w:rPr>
              <w:fldChar w:fldCharType="separate"/>
            </w:r>
            <w:r w:rsidR="00C85BD7">
              <w:rPr>
                <w:rFonts w:ascii="Times New Roman" w:hAnsi="Times New Roman" w:cs="Times New Roman"/>
                <w:noProof/>
                <w:webHidden/>
                <w:sz w:val="28"/>
                <w:szCs w:val="28"/>
              </w:rPr>
              <w:t>6</w:t>
            </w:r>
            <w:r w:rsidR="00A102E5" w:rsidRPr="00D47100">
              <w:rPr>
                <w:rFonts w:ascii="Times New Roman" w:hAnsi="Times New Roman" w:cs="Times New Roman"/>
                <w:noProof/>
                <w:webHidden/>
                <w:sz w:val="28"/>
                <w:szCs w:val="28"/>
              </w:rPr>
              <w:fldChar w:fldCharType="end"/>
            </w:r>
          </w:hyperlink>
        </w:p>
        <w:p w:rsidR="00A102E5" w:rsidRPr="00D47100" w:rsidRDefault="00C92E3F" w:rsidP="00A102E5">
          <w:pPr>
            <w:pStyle w:val="16"/>
            <w:tabs>
              <w:tab w:val="right" w:leader="dot" w:pos="9345"/>
            </w:tabs>
            <w:spacing w:line="360" w:lineRule="auto"/>
            <w:jc w:val="both"/>
            <w:rPr>
              <w:rFonts w:ascii="Times New Roman" w:hAnsi="Times New Roman" w:cs="Times New Roman"/>
              <w:noProof/>
              <w:sz w:val="28"/>
              <w:szCs w:val="28"/>
              <w:lang w:eastAsia="ru-RU"/>
            </w:rPr>
          </w:pPr>
          <w:hyperlink w:anchor="_Toc1485634" w:history="1">
            <w:r w:rsidR="00A102E5" w:rsidRPr="00D47100">
              <w:rPr>
                <w:rStyle w:val="aff5"/>
                <w:rFonts w:ascii="Times New Roman" w:hAnsi="Times New Roman" w:cs="Times New Roman"/>
                <w:noProof/>
                <w:sz w:val="28"/>
                <w:szCs w:val="28"/>
              </w:rPr>
              <w:t>1.2 Приемы и формы макиавеллизма</w:t>
            </w:r>
            <w:r w:rsidR="00A102E5" w:rsidRPr="00D47100">
              <w:rPr>
                <w:rFonts w:ascii="Times New Roman" w:hAnsi="Times New Roman" w:cs="Times New Roman"/>
                <w:noProof/>
                <w:webHidden/>
                <w:sz w:val="28"/>
                <w:szCs w:val="28"/>
              </w:rPr>
              <w:tab/>
            </w:r>
            <w:r w:rsidR="00A102E5" w:rsidRPr="00D47100">
              <w:rPr>
                <w:rFonts w:ascii="Times New Roman" w:hAnsi="Times New Roman" w:cs="Times New Roman"/>
                <w:noProof/>
                <w:webHidden/>
                <w:sz w:val="28"/>
                <w:szCs w:val="28"/>
              </w:rPr>
              <w:fldChar w:fldCharType="begin"/>
            </w:r>
            <w:r w:rsidR="00A102E5" w:rsidRPr="00D47100">
              <w:rPr>
                <w:rFonts w:ascii="Times New Roman" w:hAnsi="Times New Roman" w:cs="Times New Roman"/>
                <w:noProof/>
                <w:webHidden/>
                <w:sz w:val="28"/>
                <w:szCs w:val="28"/>
              </w:rPr>
              <w:instrText xml:space="preserve"> PAGEREF _Toc1485634 \h </w:instrText>
            </w:r>
            <w:r w:rsidR="00A102E5" w:rsidRPr="00D47100">
              <w:rPr>
                <w:rFonts w:ascii="Times New Roman" w:hAnsi="Times New Roman" w:cs="Times New Roman"/>
                <w:noProof/>
                <w:webHidden/>
                <w:sz w:val="28"/>
                <w:szCs w:val="28"/>
              </w:rPr>
            </w:r>
            <w:r w:rsidR="00A102E5" w:rsidRPr="00D47100">
              <w:rPr>
                <w:rFonts w:ascii="Times New Roman" w:hAnsi="Times New Roman" w:cs="Times New Roman"/>
                <w:noProof/>
                <w:webHidden/>
                <w:sz w:val="28"/>
                <w:szCs w:val="28"/>
              </w:rPr>
              <w:fldChar w:fldCharType="separate"/>
            </w:r>
            <w:r w:rsidR="00C85BD7">
              <w:rPr>
                <w:rFonts w:ascii="Times New Roman" w:hAnsi="Times New Roman" w:cs="Times New Roman"/>
                <w:noProof/>
                <w:webHidden/>
                <w:sz w:val="28"/>
                <w:szCs w:val="28"/>
              </w:rPr>
              <w:t>8</w:t>
            </w:r>
            <w:r w:rsidR="00A102E5" w:rsidRPr="00D47100">
              <w:rPr>
                <w:rFonts w:ascii="Times New Roman" w:hAnsi="Times New Roman" w:cs="Times New Roman"/>
                <w:noProof/>
                <w:webHidden/>
                <w:sz w:val="28"/>
                <w:szCs w:val="28"/>
              </w:rPr>
              <w:fldChar w:fldCharType="end"/>
            </w:r>
          </w:hyperlink>
        </w:p>
        <w:p w:rsidR="00A102E5" w:rsidRPr="00D47100" w:rsidRDefault="00C92E3F" w:rsidP="00A102E5">
          <w:pPr>
            <w:pStyle w:val="16"/>
            <w:tabs>
              <w:tab w:val="right" w:leader="dot" w:pos="9345"/>
            </w:tabs>
            <w:spacing w:line="360" w:lineRule="auto"/>
            <w:jc w:val="both"/>
            <w:rPr>
              <w:rFonts w:ascii="Times New Roman" w:hAnsi="Times New Roman" w:cs="Times New Roman"/>
              <w:noProof/>
              <w:sz w:val="28"/>
              <w:szCs w:val="28"/>
              <w:lang w:eastAsia="ru-RU"/>
            </w:rPr>
          </w:pPr>
          <w:hyperlink w:anchor="_Toc1485635" w:history="1">
            <w:r w:rsidR="00A102E5" w:rsidRPr="00D47100">
              <w:rPr>
                <w:rStyle w:val="aff5"/>
                <w:rFonts w:ascii="Times New Roman" w:hAnsi="Times New Roman" w:cs="Times New Roman"/>
                <w:noProof/>
                <w:sz w:val="28"/>
                <w:szCs w:val="28"/>
              </w:rPr>
              <w:t>1.3 Понятие манипуляции. Различие манипуляции и макиавеллизма</w:t>
            </w:r>
            <w:r w:rsidR="00A102E5" w:rsidRPr="00D47100">
              <w:rPr>
                <w:rFonts w:ascii="Times New Roman" w:hAnsi="Times New Roman" w:cs="Times New Roman"/>
                <w:noProof/>
                <w:webHidden/>
                <w:sz w:val="28"/>
                <w:szCs w:val="28"/>
              </w:rPr>
              <w:tab/>
            </w:r>
            <w:r w:rsidR="00A102E5" w:rsidRPr="00D47100">
              <w:rPr>
                <w:rFonts w:ascii="Times New Roman" w:hAnsi="Times New Roman" w:cs="Times New Roman"/>
                <w:noProof/>
                <w:webHidden/>
                <w:sz w:val="28"/>
                <w:szCs w:val="28"/>
              </w:rPr>
              <w:fldChar w:fldCharType="begin"/>
            </w:r>
            <w:r w:rsidR="00A102E5" w:rsidRPr="00D47100">
              <w:rPr>
                <w:rFonts w:ascii="Times New Roman" w:hAnsi="Times New Roman" w:cs="Times New Roman"/>
                <w:noProof/>
                <w:webHidden/>
                <w:sz w:val="28"/>
                <w:szCs w:val="28"/>
              </w:rPr>
              <w:instrText xml:space="preserve"> PAGEREF _Toc1485635 \h </w:instrText>
            </w:r>
            <w:r w:rsidR="00A102E5" w:rsidRPr="00D47100">
              <w:rPr>
                <w:rFonts w:ascii="Times New Roman" w:hAnsi="Times New Roman" w:cs="Times New Roman"/>
                <w:noProof/>
                <w:webHidden/>
                <w:sz w:val="28"/>
                <w:szCs w:val="28"/>
              </w:rPr>
            </w:r>
            <w:r w:rsidR="00A102E5" w:rsidRPr="00D47100">
              <w:rPr>
                <w:rFonts w:ascii="Times New Roman" w:hAnsi="Times New Roman" w:cs="Times New Roman"/>
                <w:noProof/>
                <w:webHidden/>
                <w:sz w:val="28"/>
                <w:szCs w:val="28"/>
              </w:rPr>
              <w:fldChar w:fldCharType="separate"/>
            </w:r>
            <w:r w:rsidR="00C85BD7">
              <w:rPr>
                <w:rFonts w:ascii="Times New Roman" w:hAnsi="Times New Roman" w:cs="Times New Roman"/>
                <w:noProof/>
                <w:webHidden/>
                <w:sz w:val="28"/>
                <w:szCs w:val="28"/>
              </w:rPr>
              <w:t>11</w:t>
            </w:r>
            <w:r w:rsidR="00A102E5" w:rsidRPr="00D47100">
              <w:rPr>
                <w:rFonts w:ascii="Times New Roman" w:hAnsi="Times New Roman" w:cs="Times New Roman"/>
                <w:noProof/>
                <w:webHidden/>
                <w:sz w:val="28"/>
                <w:szCs w:val="28"/>
              </w:rPr>
              <w:fldChar w:fldCharType="end"/>
            </w:r>
          </w:hyperlink>
        </w:p>
        <w:p w:rsidR="00A102E5" w:rsidRPr="00D47100" w:rsidRDefault="00C92E3F" w:rsidP="00A102E5">
          <w:pPr>
            <w:pStyle w:val="16"/>
            <w:tabs>
              <w:tab w:val="right" w:leader="dot" w:pos="9345"/>
            </w:tabs>
            <w:spacing w:line="360" w:lineRule="auto"/>
            <w:jc w:val="both"/>
            <w:rPr>
              <w:rFonts w:ascii="Times New Roman" w:hAnsi="Times New Roman" w:cs="Times New Roman"/>
              <w:noProof/>
              <w:sz w:val="28"/>
              <w:szCs w:val="28"/>
              <w:lang w:eastAsia="ru-RU"/>
            </w:rPr>
          </w:pPr>
          <w:hyperlink w:anchor="_Toc1485636" w:history="1">
            <w:r w:rsidR="00A102E5" w:rsidRPr="00D47100">
              <w:rPr>
                <w:rStyle w:val="aff5"/>
                <w:rFonts w:ascii="Times New Roman" w:hAnsi="Times New Roman" w:cs="Times New Roman"/>
                <w:noProof/>
                <w:sz w:val="28"/>
                <w:szCs w:val="28"/>
              </w:rPr>
              <w:t>Глава 2. Исследовательская часть</w:t>
            </w:r>
            <w:r w:rsidR="00A102E5" w:rsidRPr="00D47100">
              <w:rPr>
                <w:rFonts w:ascii="Times New Roman" w:hAnsi="Times New Roman" w:cs="Times New Roman"/>
                <w:noProof/>
                <w:webHidden/>
                <w:sz w:val="28"/>
                <w:szCs w:val="28"/>
              </w:rPr>
              <w:tab/>
            </w:r>
            <w:r w:rsidR="00A102E5" w:rsidRPr="00D47100">
              <w:rPr>
                <w:rFonts w:ascii="Times New Roman" w:hAnsi="Times New Roman" w:cs="Times New Roman"/>
                <w:noProof/>
                <w:webHidden/>
                <w:sz w:val="28"/>
                <w:szCs w:val="28"/>
              </w:rPr>
              <w:fldChar w:fldCharType="begin"/>
            </w:r>
            <w:r w:rsidR="00A102E5" w:rsidRPr="00D47100">
              <w:rPr>
                <w:rFonts w:ascii="Times New Roman" w:hAnsi="Times New Roman" w:cs="Times New Roman"/>
                <w:noProof/>
                <w:webHidden/>
                <w:sz w:val="28"/>
                <w:szCs w:val="28"/>
              </w:rPr>
              <w:instrText xml:space="preserve"> PAGEREF _Toc1485636 \h </w:instrText>
            </w:r>
            <w:r w:rsidR="00A102E5" w:rsidRPr="00D47100">
              <w:rPr>
                <w:rFonts w:ascii="Times New Roman" w:hAnsi="Times New Roman" w:cs="Times New Roman"/>
                <w:noProof/>
                <w:webHidden/>
                <w:sz w:val="28"/>
                <w:szCs w:val="28"/>
              </w:rPr>
            </w:r>
            <w:r w:rsidR="00A102E5" w:rsidRPr="00D47100">
              <w:rPr>
                <w:rFonts w:ascii="Times New Roman" w:hAnsi="Times New Roman" w:cs="Times New Roman"/>
                <w:noProof/>
                <w:webHidden/>
                <w:sz w:val="28"/>
                <w:szCs w:val="28"/>
              </w:rPr>
              <w:fldChar w:fldCharType="separate"/>
            </w:r>
            <w:r w:rsidR="00C85BD7">
              <w:rPr>
                <w:rFonts w:ascii="Times New Roman" w:hAnsi="Times New Roman" w:cs="Times New Roman"/>
                <w:noProof/>
                <w:webHidden/>
                <w:sz w:val="28"/>
                <w:szCs w:val="28"/>
              </w:rPr>
              <w:t>16</w:t>
            </w:r>
            <w:r w:rsidR="00A102E5" w:rsidRPr="00D47100">
              <w:rPr>
                <w:rFonts w:ascii="Times New Roman" w:hAnsi="Times New Roman" w:cs="Times New Roman"/>
                <w:noProof/>
                <w:webHidden/>
                <w:sz w:val="28"/>
                <w:szCs w:val="28"/>
              </w:rPr>
              <w:fldChar w:fldCharType="end"/>
            </w:r>
          </w:hyperlink>
        </w:p>
        <w:p w:rsidR="00A102E5" w:rsidRPr="00D47100" w:rsidRDefault="00C92E3F" w:rsidP="00A102E5">
          <w:pPr>
            <w:pStyle w:val="16"/>
            <w:tabs>
              <w:tab w:val="right" w:leader="dot" w:pos="9345"/>
            </w:tabs>
            <w:spacing w:line="360" w:lineRule="auto"/>
            <w:jc w:val="both"/>
            <w:rPr>
              <w:rFonts w:ascii="Times New Roman" w:hAnsi="Times New Roman" w:cs="Times New Roman"/>
              <w:noProof/>
              <w:sz w:val="28"/>
              <w:szCs w:val="28"/>
              <w:lang w:eastAsia="ru-RU"/>
            </w:rPr>
          </w:pPr>
          <w:hyperlink w:anchor="_Toc1485637" w:history="1">
            <w:r w:rsidR="00A102E5" w:rsidRPr="00D47100">
              <w:rPr>
                <w:rStyle w:val="aff5"/>
                <w:rFonts w:ascii="Times New Roman" w:hAnsi="Times New Roman" w:cs="Times New Roman"/>
                <w:noProof/>
                <w:sz w:val="28"/>
                <w:szCs w:val="28"/>
              </w:rPr>
              <w:t>Заключение</w:t>
            </w:r>
            <w:r w:rsidR="00A102E5" w:rsidRPr="00D47100">
              <w:rPr>
                <w:rFonts w:ascii="Times New Roman" w:hAnsi="Times New Roman" w:cs="Times New Roman"/>
                <w:noProof/>
                <w:webHidden/>
                <w:sz w:val="28"/>
                <w:szCs w:val="28"/>
              </w:rPr>
              <w:tab/>
            </w:r>
            <w:r w:rsidR="00A102E5" w:rsidRPr="00D47100">
              <w:rPr>
                <w:rFonts w:ascii="Times New Roman" w:hAnsi="Times New Roman" w:cs="Times New Roman"/>
                <w:noProof/>
                <w:webHidden/>
                <w:sz w:val="28"/>
                <w:szCs w:val="28"/>
              </w:rPr>
              <w:fldChar w:fldCharType="begin"/>
            </w:r>
            <w:r w:rsidR="00A102E5" w:rsidRPr="00D47100">
              <w:rPr>
                <w:rFonts w:ascii="Times New Roman" w:hAnsi="Times New Roman" w:cs="Times New Roman"/>
                <w:noProof/>
                <w:webHidden/>
                <w:sz w:val="28"/>
                <w:szCs w:val="28"/>
              </w:rPr>
              <w:instrText xml:space="preserve"> PAGEREF _Toc1485637 \h </w:instrText>
            </w:r>
            <w:r w:rsidR="00A102E5" w:rsidRPr="00D47100">
              <w:rPr>
                <w:rFonts w:ascii="Times New Roman" w:hAnsi="Times New Roman" w:cs="Times New Roman"/>
                <w:noProof/>
                <w:webHidden/>
                <w:sz w:val="28"/>
                <w:szCs w:val="28"/>
              </w:rPr>
            </w:r>
            <w:r w:rsidR="00A102E5" w:rsidRPr="00D47100">
              <w:rPr>
                <w:rFonts w:ascii="Times New Roman" w:hAnsi="Times New Roman" w:cs="Times New Roman"/>
                <w:noProof/>
                <w:webHidden/>
                <w:sz w:val="28"/>
                <w:szCs w:val="28"/>
              </w:rPr>
              <w:fldChar w:fldCharType="separate"/>
            </w:r>
            <w:r w:rsidR="00C85BD7">
              <w:rPr>
                <w:rFonts w:ascii="Times New Roman" w:hAnsi="Times New Roman" w:cs="Times New Roman"/>
                <w:noProof/>
                <w:webHidden/>
                <w:sz w:val="28"/>
                <w:szCs w:val="28"/>
              </w:rPr>
              <w:t>33</w:t>
            </w:r>
            <w:r w:rsidR="00A102E5" w:rsidRPr="00D47100">
              <w:rPr>
                <w:rFonts w:ascii="Times New Roman" w:hAnsi="Times New Roman" w:cs="Times New Roman"/>
                <w:noProof/>
                <w:webHidden/>
                <w:sz w:val="28"/>
                <w:szCs w:val="28"/>
              </w:rPr>
              <w:fldChar w:fldCharType="end"/>
            </w:r>
          </w:hyperlink>
        </w:p>
        <w:p w:rsidR="00A102E5" w:rsidRPr="00D47100" w:rsidRDefault="00C92E3F" w:rsidP="00A102E5">
          <w:pPr>
            <w:pStyle w:val="16"/>
            <w:tabs>
              <w:tab w:val="right" w:leader="dot" w:pos="9345"/>
            </w:tabs>
            <w:spacing w:line="360" w:lineRule="auto"/>
            <w:jc w:val="both"/>
            <w:rPr>
              <w:rFonts w:ascii="Times New Roman" w:hAnsi="Times New Roman" w:cs="Times New Roman"/>
              <w:noProof/>
              <w:sz w:val="28"/>
              <w:szCs w:val="28"/>
              <w:lang w:eastAsia="ru-RU"/>
            </w:rPr>
          </w:pPr>
          <w:hyperlink w:anchor="_Toc1485638" w:history="1">
            <w:r w:rsidR="00A102E5" w:rsidRPr="00D47100">
              <w:rPr>
                <w:rStyle w:val="aff5"/>
                <w:rFonts w:ascii="Times New Roman" w:hAnsi="Times New Roman" w:cs="Times New Roman"/>
                <w:noProof/>
                <w:sz w:val="28"/>
                <w:szCs w:val="28"/>
              </w:rPr>
              <w:t>Список использованной литературы</w:t>
            </w:r>
            <w:r w:rsidR="00A102E5" w:rsidRPr="00D47100">
              <w:rPr>
                <w:rFonts w:ascii="Times New Roman" w:hAnsi="Times New Roman" w:cs="Times New Roman"/>
                <w:noProof/>
                <w:webHidden/>
                <w:sz w:val="28"/>
                <w:szCs w:val="28"/>
              </w:rPr>
              <w:tab/>
            </w:r>
            <w:r w:rsidR="00A102E5" w:rsidRPr="00D47100">
              <w:rPr>
                <w:rFonts w:ascii="Times New Roman" w:hAnsi="Times New Roman" w:cs="Times New Roman"/>
                <w:noProof/>
                <w:webHidden/>
                <w:sz w:val="28"/>
                <w:szCs w:val="28"/>
              </w:rPr>
              <w:fldChar w:fldCharType="begin"/>
            </w:r>
            <w:r w:rsidR="00A102E5" w:rsidRPr="00D47100">
              <w:rPr>
                <w:rFonts w:ascii="Times New Roman" w:hAnsi="Times New Roman" w:cs="Times New Roman"/>
                <w:noProof/>
                <w:webHidden/>
                <w:sz w:val="28"/>
                <w:szCs w:val="28"/>
              </w:rPr>
              <w:instrText xml:space="preserve"> PAGEREF _Toc1485638 \h </w:instrText>
            </w:r>
            <w:r w:rsidR="00A102E5" w:rsidRPr="00D47100">
              <w:rPr>
                <w:rFonts w:ascii="Times New Roman" w:hAnsi="Times New Roman" w:cs="Times New Roman"/>
                <w:noProof/>
                <w:webHidden/>
                <w:sz w:val="28"/>
                <w:szCs w:val="28"/>
              </w:rPr>
            </w:r>
            <w:r w:rsidR="00A102E5" w:rsidRPr="00D47100">
              <w:rPr>
                <w:rFonts w:ascii="Times New Roman" w:hAnsi="Times New Roman" w:cs="Times New Roman"/>
                <w:noProof/>
                <w:webHidden/>
                <w:sz w:val="28"/>
                <w:szCs w:val="28"/>
              </w:rPr>
              <w:fldChar w:fldCharType="separate"/>
            </w:r>
            <w:r w:rsidR="00C85BD7">
              <w:rPr>
                <w:rFonts w:ascii="Times New Roman" w:hAnsi="Times New Roman" w:cs="Times New Roman"/>
                <w:noProof/>
                <w:webHidden/>
                <w:sz w:val="28"/>
                <w:szCs w:val="28"/>
              </w:rPr>
              <w:t>36</w:t>
            </w:r>
            <w:r w:rsidR="00A102E5" w:rsidRPr="00D47100">
              <w:rPr>
                <w:rFonts w:ascii="Times New Roman" w:hAnsi="Times New Roman" w:cs="Times New Roman"/>
                <w:noProof/>
                <w:webHidden/>
                <w:sz w:val="28"/>
                <w:szCs w:val="28"/>
              </w:rPr>
              <w:fldChar w:fldCharType="end"/>
            </w:r>
          </w:hyperlink>
        </w:p>
        <w:p w:rsidR="00A102E5" w:rsidRPr="00D47100" w:rsidRDefault="00C92E3F" w:rsidP="00A102E5">
          <w:pPr>
            <w:pStyle w:val="16"/>
            <w:tabs>
              <w:tab w:val="right" w:leader="dot" w:pos="9345"/>
            </w:tabs>
            <w:spacing w:line="360" w:lineRule="auto"/>
            <w:jc w:val="both"/>
            <w:rPr>
              <w:rFonts w:ascii="Times New Roman" w:hAnsi="Times New Roman" w:cs="Times New Roman"/>
              <w:noProof/>
              <w:sz w:val="28"/>
              <w:szCs w:val="28"/>
              <w:lang w:eastAsia="ru-RU"/>
            </w:rPr>
          </w:pPr>
          <w:hyperlink w:anchor="_Toc1485639" w:history="1">
            <w:r w:rsidR="00A102E5" w:rsidRPr="00D47100">
              <w:rPr>
                <w:rStyle w:val="aff5"/>
                <w:rFonts w:ascii="Times New Roman" w:hAnsi="Times New Roman" w:cs="Times New Roman"/>
                <w:noProof/>
                <w:sz w:val="28"/>
                <w:szCs w:val="28"/>
              </w:rPr>
              <w:t>Приложение</w:t>
            </w:r>
            <w:r w:rsidR="00A102E5" w:rsidRPr="00D47100">
              <w:rPr>
                <w:rFonts w:ascii="Times New Roman" w:hAnsi="Times New Roman" w:cs="Times New Roman"/>
                <w:noProof/>
                <w:webHidden/>
                <w:sz w:val="28"/>
                <w:szCs w:val="28"/>
              </w:rPr>
              <w:tab/>
            </w:r>
            <w:r w:rsidR="00A102E5" w:rsidRPr="00D47100">
              <w:rPr>
                <w:rFonts w:ascii="Times New Roman" w:hAnsi="Times New Roman" w:cs="Times New Roman"/>
                <w:noProof/>
                <w:webHidden/>
                <w:sz w:val="28"/>
                <w:szCs w:val="28"/>
              </w:rPr>
              <w:fldChar w:fldCharType="begin"/>
            </w:r>
            <w:r w:rsidR="00A102E5" w:rsidRPr="00D47100">
              <w:rPr>
                <w:rFonts w:ascii="Times New Roman" w:hAnsi="Times New Roman" w:cs="Times New Roman"/>
                <w:noProof/>
                <w:webHidden/>
                <w:sz w:val="28"/>
                <w:szCs w:val="28"/>
              </w:rPr>
              <w:instrText xml:space="preserve"> PAGEREF _Toc1485639 \h </w:instrText>
            </w:r>
            <w:r w:rsidR="00A102E5" w:rsidRPr="00D47100">
              <w:rPr>
                <w:rFonts w:ascii="Times New Roman" w:hAnsi="Times New Roman" w:cs="Times New Roman"/>
                <w:noProof/>
                <w:webHidden/>
                <w:sz w:val="28"/>
                <w:szCs w:val="28"/>
              </w:rPr>
            </w:r>
            <w:r w:rsidR="00A102E5" w:rsidRPr="00D47100">
              <w:rPr>
                <w:rFonts w:ascii="Times New Roman" w:hAnsi="Times New Roman" w:cs="Times New Roman"/>
                <w:noProof/>
                <w:webHidden/>
                <w:sz w:val="28"/>
                <w:szCs w:val="28"/>
              </w:rPr>
              <w:fldChar w:fldCharType="separate"/>
            </w:r>
            <w:r w:rsidR="00C85BD7">
              <w:rPr>
                <w:rFonts w:ascii="Times New Roman" w:hAnsi="Times New Roman" w:cs="Times New Roman"/>
                <w:noProof/>
                <w:webHidden/>
                <w:sz w:val="28"/>
                <w:szCs w:val="28"/>
              </w:rPr>
              <w:t>37</w:t>
            </w:r>
            <w:r w:rsidR="00A102E5" w:rsidRPr="00D47100">
              <w:rPr>
                <w:rFonts w:ascii="Times New Roman" w:hAnsi="Times New Roman" w:cs="Times New Roman"/>
                <w:noProof/>
                <w:webHidden/>
                <w:sz w:val="28"/>
                <w:szCs w:val="28"/>
              </w:rPr>
              <w:fldChar w:fldCharType="end"/>
            </w:r>
          </w:hyperlink>
        </w:p>
        <w:p w:rsidR="00EE6869" w:rsidRPr="00EE6869" w:rsidRDefault="00EE6869" w:rsidP="00A102E5">
          <w:pPr>
            <w:spacing w:line="360" w:lineRule="auto"/>
            <w:jc w:val="both"/>
            <w:rPr>
              <w:rFonts w:ascii="Times New Roman" w:hAnsi="Times New Roman" w:cs="Times New Roman"/>
              <w:sz w:val="24"/>
              <w:szCs w:val="24"/>
            </w:rPr>
          </w:pPr>
          <w:r w:rsidRPr="00D47100">
            <w:rPr>
              <w:rFonts w:ascii="Times New Roman" w:hAnsi="Times New Roman" w:cs="Times New Roman"/>
              <w:b/>
              <w:bCs/>
              <w:sz w:val="28"/>
              <w:szCs w:val="28"/>
            </w:rPr>
            <w:fldChar w:fldCharType="end"/>
          </w:r>
        </w:p>
      </w:sdtContent>
    </w:sdt>
    <w:p w:rsidR="00EA22EE" w:rsidRDefault="00EA22EE">
      <w:pPr>
        <w:spacing w:line="360" w:lineRule="auto"/>
        <w:jc w:val="both"/>
      </w:pPr>
    </w:p>
    <w:p w:rsidR="00EA22EE" w:rsidRDefault="00EA22EE">
      <w:pPr>
        <w:spacing w:line="360" w:lineRule="auto"/>
        <w:jc w:val="both"/>
      </w:pPr>
    </w:p>
    <w:p w:rsidR="00EA22EE" w:rsidRDefault="00EA22EE">
      <w:pPr>
        <w:pStyle w:val="a7"/>
        <w:spacing w:before="240"/>
        <w:jc w:val="both"/>
        <w:rPr>
          <w:rFonts w:cs="Times New Roman"/>
          <w:b/>
          <w:sz w:val="28"/>
        </w:rPr>
      </w:pPr>
    </w:p>
    <w:p w:rsidR="00EA22EE" w:rsidRDefault="00C862FE">
      <w:pPr>
        <w:spacing w:line="360" w:lineRule="auto"/>
        <w:jc w:val="both"/>
        <w:rPr>
          <w:rFonts w:ascii="Times New Roman" w:hAnsi="Times New Roman" w:cs="Times New Roman"/>
          <w:sz w:val="24"/>
          <w:szCs w:val="24"/>
        </w:rPr>
      </w:pPr>
      <w:r>
        <w:br w:type="page"/>
      </w:r>
    </w:p>
    <w:p w:rsidR="00EA22EE" w:rsidRPr="00D47100" w:rsidRDefault="00C862FE" w:rsidP="00EE6869">
      <w:pPr>
        <w:pStyle w:val="1"/>
        <w:spacing w:before="0" w:line="360" w:lineRule="auto"/>
        <w:jc w:val="both"/>
        <w:rPr>
          <w:rFonts w:ascii="Times New Roman" w:hAnsi="Times New Roman" w:cs="Times New Roman"/>
          <w:color w:val="auto"/>
        </w:rPr>
      </w:pPr>
      <w:bookmarkStart w:id="0" w:name="_Toc533827333"/>
      <w:bookmarkStart w:id="1" w:name="_Toc532720350"/>
      <w:bookmarkStart w:id="2" w:name="_Toc524497382"/>
      <w:bookmarkStart w:id="3" w:name="_Toc533827326"/>
      <w:bookmarkStart w:id="4" w:name="_Toc1485631"/>
      <w:bookmarkEnd w:id="0"/>
      <w:bookmarkEnd w:id="1"/>
      <w:bookmarkEnd w:id="2"/>
      <w:bookmarkEnd w:id="3"/>
      <w:r w:rsidRPr="00D47100">
        <w:rPr>
          <w:rFonts w:ascii="Times New Roman" w:hAnsi="Times New Roman" w:cs="Times New Roman"/>
          <w:color w:val="auto"/>
        </w:rPr>
        <w:lastRenderedPageBreak/>
        <w:t>Введение</w:t>
      </w:r>
      <w:bookmarkEnd w:id="4"/>
    </w:p>
    <w:p w:rsidR="00F36261" w:rsidRPr="00D47100" w:rsidRDefault="00C862FE" w:rsidP="00271F9A">
      <w:pPr>
        <w:pStyle w:val="af8"/>
        <w:spacing w:after="0" w:line="360" w:lineRule="auto"/>
        <w:rPr>
          <w:rFonts w:ascii="Times New Roman" w:hAnsi="Times New Roman" w:cs="Times New Roman"/>
          <w:sz w:val="28"/>
          <w:szCs w:val="24"/>
        </w:rPr>
      </w:pPr>
      <w:r w:rsidRPr="00D47100">
        <w:rPr>
          <w:rFonts w:ascii="Times New Roman" w:hAnsi="Times New Roman" w:cs="Times New Roman"/>
          <w:sz w:val="28"/>
          <w:szCs w:val="24"/>
        </w:rPr>
        <w:tab/>
        <w:t xml:space="preserve">В психологической науке личность является главным объектом изучения, ей посвящен большой раздел общей психологии, именуемый «психология личности». Прикладные психологические науки активно изучают те или иные аспекты человека. </w:t>
      </w:r>
    </w:p>
    <w:p w:rsidR="00F36261" w:rsidRPr="00D47100" w:rsidRDefault="00F36261" w:rsidP="00170B10">
      <w:pPr>
        <w:pStyle w:val="af8"/>
        <w:spacing w:after="0" w:line="360" w:lineRule="auto"/>
        <w:ind w:firstLine="709"/>
        <w:rPr>
          <w:rFonts w:ascii="Times New Roman" w:hAnsi="Times New Roman" w:cs="Times New Roman"/>
          <w:sz w:val="28"/>
          <w:szCs w:val="24"/>
        </w:rPr>
      </w:pPr>
      <w:r w:rsidRPr="00D47100">
        <w:rPr>
          <w:rFonts w:ascii="Times New Roman" w:hAnsi="Times New Roman" w:cs="Times New Roman"/>
          <w:sz w:val="28"/>
          <w:szCs w:val="24"/>
        </w:rPr>
        <w:t>Авторы уже несколько лет пишут исследовательские работы в данной плоскости познания человека.  Находясь в поиске нового материала для работы</w:t>
      </w:r>
      <w:r w:rsidR="00170B10" w:rsidRPr="00D47100">
        <w:rPr>
          <w:rFonts w:ascii="Times New Roman" w:hAnsi="Times New Roman" w:cs="Times New Roman"/>
          <w:sz w:val="28"/>
          <w:szCs w:val="24"/>
        </w:rPr>
        <w:t>,</w:t>
      </w:r>
      <w:r w:rsidRPr="00D47100">
        <w:rPr>
          <w:rFonts w:ascii="Times New Roman" w:hAnsi="Times New Roman" w:cs="Times New Roman"/>
          <w:sz w:val="28"/>
          <w:szCs w:val="24"/>
        </w:rPr>
        <w:t xml:space="preserve"> они обратили внимание  на особенности личности учителя в работе с детьми. </w:t>
      </w:r>
      <w:r w:rsidR="00170B10" w:rsidRPr="00D47100">
        <w:rPr>
          <w:rFonts w:ascii="Times New Roman" w:hAnsi="Times New Roman" w:cs="Times New Roman"/>
          <w:sz w:val="28"/>
          <w:szCs w:val="24"/>
        </w:rPr>
        <w:t>У одних, имеются высокие показатели достижений</w:t>
      </w:r>
      <w:r w:rsidR="00A42699" w:rsidRPr="00D47100">
        <w:rPr>
          <w:rFonts w:ascii="Times New Roman" w:hAnsi="Times New Roman" w:cs="Times New Roman"/>
          <w:sz w:val="28"/>
          <w:szCs w:val="24"/>
        </w:rPr>
        <w:t xml:space="preserve"> </w:t>
      </w:r>
      <w:r w:rsidR="00170B10" w:rsidRPr="00D47100">
        <w:rPr>
          <w:rFonts w:ascii="Times New Roman" w:hAnsi="Times New Roman" w:cs="Times New Roman"/>
          <w:sz w:val="28"/>
          <w:szCs w:val="24"/>
        </w:rPr>
        <w:t xml:space="preserve"> учащихся в качестве знаний, в результатах олимпиад и итоговой аттестации, при  этом учителя и са</w:t>
      </w:r>
      <w:r w:rsidR="008D2F98" w:rsidRPr="00D47100">
        <w:rPr>
          <w:rFonts w:ascii="Times New Roman" w:hAnsi="Times New Roman" w:cs="Times New Roman"/>
          <w:sz w:val="28"/>
          <w:szCs w:val="24"/>
        </w:rPr>
        <w:t xml:space="preserve">ми успешны. У других, при всём </w:t>
      </w:r>
      <w:r w:rsidR="00170B10" w:rsidRPr="00D47100">
        <w:rPr>
          <w:rFonts w:ascii="Times New Roman" w:hAnsi="Times New Roman" w:cs="Times New Roman"/>
          <w:sz w:val="28"/>
          <w:szCs w:val="24"/>
        </w:rPr>
        <w:t>большом желании с их стороны</w:t>
      </w:r>
      <w:r w:rsidR="00A42699" w:rsidRPr="00D47100">
        <w:rPr>
          <w:rFonts w:ascii="Times New Roman" w:hAnsi="Times New Roman" w:cs="Times New Roman"/>
          <w:sz w:val="28"/>
          <w:szCs w:val="24"/>
        </w:rPr>
        <w:t>,</w:t>
      </w:r>
      <w:r w:rsidR="008D2F98" w:rsidRPr="00D47100">
        <w:rPr>
          <w:rFonts w:ascii="Times New Roman" w:hAnsi="Times New Roman" w:cs="Times New Roman"/>
          <w:sz w:val="28"/>
          <w:szCs w:val="24"/>
        </w:rPr>
        <w:t xml:space="preserve"> дети </w:t>
      </w:r>
      <w:r w:rsidR="00170B10" w:rsidRPr="00D47100">
        <w:rPr>
          <w:rFonts w:ascii="Times New Roman" w:hAnsi="Times New Roman" w:cs="Times New Roman"/>
          <w:sz w:val="28"/>
          <w:szCs w:val="24"/>
        </w:rPr>
        <w:t xml:space="preserve">отказываются участвовать в различных мероприятиях, имеют низкие показатели успешности на экзаменах, не учат домашнее  задание. Поэтому авторы задались целью выявить, что является причиной </w:t>
      </w:r>
      <w:r w:rsidR="00A42699" w:rsidRPr="00D47100">
        <w:rPr>
          <w:rFonts w:ascii="Times New Roman" w:hAnsi="Times New Roman" w:cs="Times New Roman"/>
          <w:sz w:val="28"/>
          <w:szCs w:val="24"/>
        </w:rPr>
        <w:t>такого явления</w:t>
      </w:r>
      <w:r w:rsidR="00170B10" w:rsidRPr="00D47100">
        <w:rPr>
          <w:rFonts w:ascii="Times New Roman" w:hAnsi="Times New Roman" w:cs="Times New Roman"/>
          <w:sz w:val="28"/>
          <w:szCs w:val="24"/>
        </w:rPr>
        <w:t xml:space="preserve">. </w:t>
      </w:r>
    </w:p>
    <w:p w:rsidR="00A42699" w:rsidRPr="00D47100" w:rsidRDefault="00170B10" w:rsidP="00170B10">
      <w:pPr>
        <w:pStyle w:val="af8"/>
        <w:spacing w:after="0" w:line="360" w:lineRule="auto"/>
        <w:ind w:firstLine="709"/>
        <w:rPr>
          <w:rFonts w:ascii="Times New Roman" w:hAnsi="Times New Roman" w:cs="Times New Roman"/>
          <w:color w:val="000000" w:themeColor="text1"/>
          <w:sz w:val="28"/>
          <w:szCs w:val="24"/>
        </w:rPr>
      </w:pPr>
      <w:r w:rsidRPr="00D47100">
        <w:rPr>
          <w:rFonts w:ascii="Times New Roman" w:hAnsi="Times New Roman" w:cs="Times New Roman"/>
          <w:sz w:val="28"/>
          <w:szCs w:val="24"/>
        </w:rPr>
        <w:t>Осуществляя обзор психологической литературы по данной теме, авторы столкнулись с тем, что информации по данному исследованию очень мало, и  решили провести параллель</w:t>
      </w:r>
      <w:r w:rsidRPr="00D47100">
        <w:rPr>
          <w:sz w:val="24"/>
        </w:rPr>
        <w:t xml:space="preserve"> </w:t>
      </w:r>
      <w:r w:rsidRPr="00D47100">
        <w:rPr>
          <w:rFonts w:ascii="Times New Roman" w:hAnsi="Times New Roman" w:cs="Times New Roman"/>
          <w:sz w:val="28"/>
          <w:szCs w:val="24"/>
        </w:rPr>
        <w:t>между государственным управлением и  управлением  классом. И таким образом, вышли на тему макиавеллизма в школе.</w:t>
      </w:r>
      <w:r w:rsidRPr="00D47100">
        <w:rPr>
          <w:rFonts w:ascii="Times New Roman" w:hAnsi="Times New Roman" w:cs="Times New Roman"/>
          <w:color w:val="000000" w:themeColor="text1"/>
          <w:sz w:val="28"/>
          <w:szCs w:val="24"/>
        </w:rPr>
        <w:t xml:space="preserve">  </w:t>
      </w:r>
      <w:r w:rsidR="008D2F98" w:rsidRPr="00D47100">
        <w:rPr>
          <w:rFonts w:ascii="Times New Roman" w:hAnsi="Times New Roman" w:cs="Times New Roman"/>
          <w:color w:val="000000" w:themeColor="text1"/>
          <w:sz w:val="28"/>
          <w:szCs w:val="24"/>
        </w:rPr>
        <w:t>Так же</w:t>
      </w:r>
      <w:r w:rsidRPr="00D47100">
        <w:rPr>
          <w:rFonts w:ascii="Times New Roman" w:hAnsi="Times New Roman" w:cs="Times New Roman"/>
          <w:color w:val="000000" w:themeColor="text1"/>
          <w:sz w:val="28"/>
          <w:szCs w:val="24"/>
        </w:rPr>
        <w:t xml:space="preserve">, изучив «Государь» </w:t>
      </w:r>
      <w:proofErr w:type="spellStart"/>
      <w:r w:rsidRPr="00D47100">
        <w:rPr>
          <w:rFonts w:ascii="Times New Roman" w:hAnsi="Times New Roman" w:cs="Times New Roman"/>
          <w:color w:val="000000" w:themeColor="text1"/>
          <w:sz w:val="28"/>
          <w:szCs w:val="24"/>
        </w:rPr>
        <w:t>Никколо</w:t>
      </w:r>
      <w:proofErr w:type="spellEnd"/>
      <w:r w:rsidRPr="00D47100">
        <w:rPr>
          <w:rFonts w:ascii="Times New Roman" w:hAnsi="Times New Roman" w:cs="Times New Roman"/>
          <w:color w:val="000000" w:themeColor="text1"/>
          <w:sz w:val="28"/>
          <w:szCs w:val="24"/>
        </w:rPr>
        <w:t xml:space="preserve"> Макиавелли, авторы  </w:t>
      </w:r>
      <w:r w:rsidR="00A42699" w:rsidRPr="00D47100">
        <w:rPr>
          <w:rFonts w:ascii="Times New Roman" w:hAnsi="Times New Roman" w:cs="Times New Roman"/>
          <w:color w:val="000000" w:themeColor="text1"/>
          <w:sz w:val="28"/>
          <w:szCs w:val="24"/>
        </w:rPr>
        <w:t xml:space="preserve">заметили </w:t>
      </w:r>
      <w:r w:rsidRPr="00D47100">
        <w:rPr>
          <w:rFonts w:ascii="Times New Roman" w:hAnsi="Times New Roman" w:cs="Times New Roman"/>
          <w:color w:val="000000" w:themeColor="text1"/>
          <w:sz w:val="28"/>
          <w:szCs w:val="24"/>
        </w:rPr>
        <w:t>некие черты схо</w:t>
      </w:r>
      <w:r w:rsidR="00A42699" w:rsidRPr="00D47100">
        <w:rPr>
          <w:rFonts w:ascii="Times New Roman" w:hAnsi="Times New Roman" w:cs="Times New Roman"/>
          <w:color w:val="000000" w:themeColor="text1"/>
          <w:sz w:val="28"/>
          <w:szCs w:val="24"/>
        </w:rPr>
        <w:t xml:space="preserve">дства </w:t>
      </w:r>
      <w:r w:rsidRPr="00D47100">
        <w:rPr>
          <w:rFonts w:ascii="Times New Roman" w:hAnsi="Times New Roman" w:cs="Times New Roman"/>
          <w:color w:val="000000" w:themeColor="text1"/>
          <w:sz w:val="28"/>
          <w:szCs w:val="24"/>
        </w:rPr>
        <w:t>в управлении государством и школой.</w:t>
      </w:r>
      <w:r w:rsidR="006F4E0F" w:rsidRPr="00D47100">
        <w:rPr>
          <w:rFonts w:ascii="Times New Roman" w:hAnsi="Times New Roman" w:cs="Times New Roman"/>
          <w:color w:val="000000" w:themeColor="text1"/>
          <w:sz w:val="28"/>
          <w:szCs w:val="24"/>
        </w:rPr>
        <w:t xml:space="preserve"> Государство (независимо от его формы) Макиавелли рассматривал</w:t>
      </w:r>
      <w:r w:rsidR="008D2F98" w:rsidRPr="00D47100">
        <w:rPr>
          <w:rFonts w:ascii="Times New Roman" w:hAnsi="Times New Roman" w:cs="Times New Roman"/>
          <w:color w:val="000000" w:themeColor="text1"/>
          <w:sz w:val="28"/>
          <w:szCs w:val="24"/>
        </w:rPr>
        <w:t>,</w:t>
      </w:r>
      <w:r w:rsidR="006F4E0F" w:rsidRPr="00D47100">
        <w:rPr>
          <w:rFonts w:ascii="Times New Roman" w:hAnsi="Times New Roman" w:cs="Times New Roman"/>
          <w:color w:val="000000" w:themeColor="text1"/>
          <w:sz w:val="28"/>
          <w:szCs w:val="24"/>
        </w:rPr>
        <w:t xml:space="preserve"> как некое отношение между правительством и подданными, опирающеес</w:t>
      </w:r>
      <w:r w:rsidR="00060FDC" w:rsidRPr="00D47100">
        <w:rPr>
          <w:rFonts w:ascii="Times New Roman" w:hAnsi="Times New Roman" w:cs="Times New Roman"/>
          <w:color w:val="000000" w:themeColor="text1"/>
          <w:sz w:val="28"/>
          <w:szCs w:val="24"/>
        </w:rPr>
        <w:t xml:space="preserve">я на страх или любовь </w:t>
      </w:r>
      <w:proofErr w:type="gramStart"/>
      <w:r w:rsidR="00060FDC" w:rsidRPr="00D47100">
        <w:rPr>
          <w:rFonts w:ascii="Times New Roman" w:hAnsi="Times New Roman" w:cs="Times New Roman"/>
          <w:color w:val="000000" w:themeColor="text1"/>
          <w:sz w:val="28"/>
          <w:szCs w:val="24"/>
        </w:rPr>
        <w:t>последних</w:t>
      </w:r>
      <w:proofErr w:type="gramEnd"/>
      <w:r w:rsidR="00060FDC" w:rsidRPr="00D47100">
        <w:rPr>
          <w:rFonts w:ascii="Times New Roman" w:hAnsi="Times New Roman" w:cs="Times New Roman"/>
          <w:color w:val="000000" w:themeColor="text1"/>
          <w:sz w:val="28"/>
          <w:szCs w:val="24"/>
        </w:rPr>
        <w:t>.  Ч</w:t>
      </w:r>
      <w:r w:rsidR="006F4E0F" w:rsidRPr="00D47100">
        <w:rPr>
          <w:rFonts w:ascii="Times New Roman" w:hAnsi="Times New Roman" w:cs="Times New Roman"/>
          <w:color w:val="000000" w:themeColor="text1"/>
          <w:sz w:val="28"/>
          <w:szCs w:val="24"/>
        </w:rPr>
        <w:t>то</w:t>
      </w:r>
      <w:r w:rsidR="00060FDC" w:rsidRPr="00D47100">
        <w:rPr>
          <w:rFonts w:ascii="Times New Roman" w:hAnsi="Times New Roman" w:cs="Times New Roman"/>
          <w:color w:val="000000" w:themeColor="text1"/>
          <w:sz w:val="28"/>
          <w:szCs w:val="24"/>
        </w:rPr>
        <w:t xml:space="preserve"> на взгляд авторов </w:t>
      </w:r>
      <w:r w:rsidR="006F4E0F" w:rsidRPr="00D47100">
        <w:rPr>
          <w:rFonts w:ascii="Times New Roman" w:hAnsi="Times New Roman" w:cs="Times New Roman"/>
          <w:color w:val="000000" w:themeColor="text1"/>
          <w:sz w:val="28"/>
          <w:szCs w:val="24"/>
        </w:rPr>
        <w:t xml:space="preserve"> находит своё отражение в отношениях «учитель –</w:t>
      </w:r>
      <w:r w:rsidR="00060FDC" w:rsidRPr="00D47100">
        <w:rPr>
          <w:rFonts w:ascii="Times New Roman" w:hAnsi="Times New Roman" w:cs="Times New Roman"/>
          <w:color w:val="000000" w:themeColor="text1"/>
          <w:sz w:val="28"/>
          <w:szCs w:val="24"/>
        </w:rPr>
        <w:t xml:space="preserve"> </w:t>
      </w:r>
      <w:r w:rsidR="006F4E0F" w:rsidRPr="00D47100">
        <w:rPr>
          <w:rFonts w:ascii="Times New Roman" w:hAnsi="Times New Roman" w:cs="Times New Roman"/>
          <w:color w:val="000000" w:themeColor="text1"/>
          <w:sz w:val="28"/>
          <w:szCs w:val="24"/>
        </w:rPr>
        <w:t>ученик»</w:t>
      </w:r>
      <w:r w:rsidR="00720255" w:rsidRPr="00D47100">
        <w:rPr>
          <w:rFonts w:ascii="Times New Roman" w:hAnsi="Times New Roman" w:cs="Times New Roman"/>
          <w:color w:val="000000" w:themeColor="text1"/>
          <w:sz w:val="28"/>
          <w:szCs w:val="24"/>
        </w:rPr>
        <w:t>.</w:t>
      </w:r>
      <w:r w:rsidR="00720255" w:rsidRPr="00D47100">
        <w:rPr>
          <w:sz w:val="24"/>
        </w:rPr>
        <w:t xml:space="preserve"> </w:t>
      </w:r>
      <w:r w:rsidR="00720255" w:rsidRPr="00D47100">
        <w:rPr>
          <w:rFonts w:ascii="Times New Roman" w:hAnsi="Times New Roman" w:cs="Times New Roman"/>
          <w:sz w:val="28"/>
          <w:szCs w:val="24"/>
        </w:rPr>
        <w:t>Эти отношения напоминают политику,</w:t>
      </w:r>
      <w:r w:rsidR="00720255" w:rsidRPr="00D47100">
        <w:rPr>
          <w:rFonts w:ascii="Times New Roman" w:hAnsi="Times New Roman" w:cs="Times New Roman"/>
          <w:color w:val="000000" w:themeColor="text1"/>
          <w:sz w:val="28"/>
          <w:szCs w:val="24"/>
        </w:rPr>
        <w:t xml:space="preserve"> направленную на создание диктаторской власти единоличного правителя, которую со времён Макиавелли называют макиавеллизмом.</w:t>
      </w:r>
    </w:p>
    <w:p w:rsidR="00060FDC" w:rsidRPr="00D47100" w:rsidRDefault="00060FDC" w:rsidP="00060FDC">
      <w:pPr>
        <w:pStyle w:val="af8"/>
        <w:spacing w:after="0" w:line="360" w:lineRule="auto"/>
        <w:ind w:firstLine="709"/>
        <w:rPr>
          <w:rFonts w:ascii="Times New Roman" w:hAnsi="Times New Roman" w:cs="Times New Roman"/>
          <w:sz w:val="28"/>
          <w:szCs w:val="24"/>
        </w:rPr>
      </w:pPr>
      <w:r w:rsidRPr="00D47100">
        <w:rPr>
          <w:rFonts w:ascii="Times New Roman" w:hAnsi="Times New Roman" w:cs="Times New Roman"/>
          <w:sz w:val="28"/>
          <w:szCs w:val="24"/>
        </w:rPr>
        <w:t xml:space="preserve">Макиавеллизм, как личностная черта, отражает желание и намерение человека манипулировать другими людьми, скрывая свои подлинные намерения, и с помощью ложных отвлекающих манёвров (лесть, обман, подкуп, запугивание), добиваться того, чтобы партнёр, сам того не осознавая, </w:t>
      </w:r>
      <w:r w:rsidRPr="00D47100">
        <w:rPr>
          <w:rFonts w:ascii="Times New Roman" w:hAnsi="Times New Roman" w:cs="Times New Roman"/>
          <w:sz w:val="28"/>
          <w:szCs w:val="24"/>
        </w:rPr>
        <w:lastRenderedPageBreak/>
        <w:t xml:space="preserve">изменил первоначальные цели своего поведения. Макиавеллисты лучше всего проявляют себя на рабочих местах и в социальной обстановке, где правила и границы являются неоднозначными.  </w:t>
      </w:r>
    </w:p>
    <w:p w:rsidR="00170B10" w:rsidRPr="00D47100" w:rsidRDefault="00A42699" w:rsidP="00170B10">
      <w:pPr>
        <w:pStyle w:val="af8"/>
        <w:spacing w:after="0" w:line="360" w:lineRule="auto"/>
        <w:ind w:firstLine="709"/>
        <w:rPr>
          <w:rFonts w:ascii="Times New Roman" w:hAnsi="Times New Roman" w:cs="Times New Roman"/>
          <w:sz w:val="28"/>
          <w:szCs w:val="24"/>
        </w:rPr>
      </w:pPr>
      <w:r w:rsidRPr="00D47100">
        <w:rPr>
          <w:rFonts w:ascii="Times New Roman" w:hAnsi="Times New Roman" w:cs="Times New Roman"/>
          <w:color w:val="000000" w:themeColor="text1"/>
          <w:sz w:val="28"/>
          <w:szCs w:val="24"/>
        </w:rPr>
        <w:t>Итак, данная тема, уникальна в своём роде, так как и</w:t>
      </w:r>
      <w:r w:rsidR="00170B10" w:rsidRPr="00D47100">
        <w:rPr>
          <w:rFonts w:ascii="Times New Roman" w:hAnsi="Times New Roman" w:cs="Times New Roman"/>
          <w:sz w:val="28"/>
          <w:szCs w:val="24"/>
        </w:rPr>
        <w:t xml:space="preserve">сследование </w:t>
      </w:r>
      <w:r w:rsidRPr="00D47100">
        <w:rPr>
          <w:rFonts w:ascii="Times New Roman" w:hAnsi="Times New Roman" w:cs="Times New Roman"/>
          <w:sz w:val="28"/>
          <w:szCs w:val="24"/>
        </w:rPr>
        <w:t xml:space="preserve">проявления </w:t>
      </w:r>
      <w:r w:rsidR="00170B10" w:rsidRPr="00D47100">
        <w:rPr>
          <w:rFonts w:ascii="Times New Roman" w:hAnsi="Times New Roman" w:cs="Times New Roman"/>
          <w:sz w:val="28"/>
          <w:szCs w:val="24"/>
        </w:rPr>
        <w:t>макиавеллизма среди учителей является абсолютно новым и не име</w:t>
      </w:r>
      <w:r w:rsidRPr="00D47100">
        <w:rPr>
          <w:rFonts w:ascii="Times New Roman" w:hAnsi="Times New Roman" w:cs="Times New Roman"/>
          <w:sz w:val="28"/>
          <w:szCs w:val="24"/>
        </w:rPr>
        <w:t>ет</w:t>
      </w:r>
      <w:r w:rsidR="00170B10" w:rsidRPr="00D47100">
        <w:rPr>
          <w:rFonts w:ascii="Times New Roman" w:hAnsi="Times New Roman" w:cs="Times New Roman"/>
          <w:sz w:val="28"/>
          <w:szCs w:val="24"/>
        </w:rPr>
        <w:t xml:space="preserve"> аналогов во всём мире. </w:t>
      </w:r>
      <w:r w:rsidR="00170B10" w:rsidRPr="00D47100">
        <w:rPr>
          <w:rFonts w:ascii="Times New Roman" w:hAnsi="Times New Roman" w:cs="Times New Roman"/>
          <w:sz w:val="28"/>
          <w:szCs w:val="24"/>
        </w:rPr>
        <w:tab/>
      </w:r>
    </w:p>
    <w:p w:rsidR="00EA22EE" w:rsidRPr="00D47100" w:rsidRDefault="00C862FE" w:rsidP="00E83704">
      <w:pPr>
        <w:pStyle w:val="af8"/>
        <w:tabs>
          <w:tab w:val="left" w:pos="0"/>
        </w:tabs>
        <w:spacing w:after="0" w:line="360" w:lineRule="auto"/>
        <w:rPr>
          <w:color w:val="000000" w:themeColor="text1"/>
          <w:sz w:val="24"/>
        </w:rPr>
      </w:pPr>
      <w:r>
        <w:rPr>
          <w:rFonts w:ascii="Times New Roman" w:hAnsi="Times New Roman" w:cs="Times New Roman"/>
          <w:sz w:val="24"/>
          <w:szCs w:val="24"/>
        </w:rPr>
        <w:tab/>
      </w:r>
      <w:r w:rsidRPr="00D47100">
        <w:rPr>
          <w:rFonts w:ascii="Times New Roman" w:hAnsi="Times New Roman" w:cs="Times New Roman"/>
          <w:b/>
          <w:bCs/>
          <w:color w:val="000000" w:themeColor="text1"/>
          <w:sz w:val="28"/>
          <w:szCs w:val="24"/>
        </w:rPr>
        <w:t>Объект</w:t>
      </w:r>
      <w:r w:rsidR="00C63846" w:rsidRPr="00D47100">
        <w:rPr>
          <w:rFonts w:ascii="Times New Roman" w:hAnsi="Times New Roman" w:cs="Times New Roman"/>
          <w:b/>
          <w:bCs/>
          <w:color w:val="000000" w:themeColor="text1"/>
          <w:sz w:val="28"/>
          <w:szCs w:val="24"/>
        </w:rPr>
        <w:t xml:space="preserve"> </w:t>
      </w:r>
      <w:r w:rsidRPr="00D47100">
        <w:rPr>
          <w:rFonts w:ascii="Times New Roman" w:hAnsi="Times New Roman" w:cs="Times New Roman"/>
          <w:b/>
          <w:bCs/>
          <w:color w:val="000000" w:themeColor="text1"/>
          <w:sz w:val="28"/>
          <w:szCs w:val="24"/>
        </w:rPr>
        <w:t xml:space="preserve"> исследования:</w:t>
      </w:r>
      <w:r w:rsidRPr="00D47100">
        <w:rPr>
          <w:rFonts w:ascii="Times New Roman" w:hAnsi="Times New Roman" w:cs="Times New Roman"/>
          <w:bCs/>
          <w:color w:val="000000" w:themeColor="text1"/>
          <w:sz w:val="28"/>
          <w:szCs w:val="24"/>
        </w:rPr>
        <w:t xml:space="preserve">  личность учителя.</w:t>
      </w:r>
    </w:p>
    <w:p w:rsidR="00BF7EF7" w:rsidRPr="00D47100" w:rsidRDefault="00C862FE">
      <w:pPr>
        <w:spacing w:after="0" w:line="360" w:lineRule="auto"/>
        <w:ind w:firstLine="708"/>
        <w:jc w:val="both"/>
        <w:rPr>
          <w:rFonts w:ascii="Times New Roman" w:hAnsi="Times New Roman" w:cs="Times New Roman"/>
          <w:color w:val="FF0000"/>
          <w:sz w:val="28"/>
          <w:szCs w:val="24"/>
          <w:shd w:val="clear" w:color="auto" w:fill="FFFFFF"/>
        </w:rPr>
      </w:pPr>
      <w:r w:rsidRPr="00D47100">
        <w:rPr>
          <w:rFonts w:ascii="Times New Roman" w:hAnsi="Times New Roman" w:cs="Times New Roman"/>
          <w:b/>
          <w:bCs/>
          <w:color w:val="000000" w:themeColor="text1"/>
          <w:sz w:val="28"/>
          <w:szCs w:val="24"/>
        </w:rPr>
        <w:t>Предмет исследования:</w:t>
      </w:r>
      <w:r w:rsidRPr="00D47100">
        <w:rPr>
          <w:rFonts w:ascii="Times New Roman" w:hAnsi="Times New Roman" w:cs="Times New Roman"/>
          <w:color w:val="000000" w:themeColor="text1"/>
          <w:sz w:val="28"/>
          <w:szCs w:val="24"/>
        </w:rPr>
        <w:t xml:space="preserve"> </w:t>
      </w:r>
      <w:r w:rsidR="00BF7EF7" w:rsidRPr="00D47100">
        <w:rPr>
          <w:rFonts w:ascii="Times New Roman" w:hAnsi="Times New Roman" w:cs="Times New Roman"/>
          <w:color w:val="000000" w:themeColor="text1"/>
          <w:sz w:val="28"/>
          <w:szCs w:val="24"/>
          <w:shd w:val="clear" w:color="auto" w:fill="FFFFFF"/>
        </w:rPr>
        <w:t>степень выраженности макиавеллизма и его влияние на достижение учителей в разных областях</w:t>
      </w:r>
      <w:r w:rsidR="008D4D28" w:rsidRPr="00D47100">
        <w:rPr>
          <w:rFonts w:ascii="Times New Roman" w:hAnsi="Times New Roman" w:cs="Times New Roman"/>
          <w:color w:val="000000" w:themeColor="text1"/>
          <w:sz w:val="28"/>
          <w:szCs w:val="24"/>
          <w:shd w:val="clear" w:color="auto" w:fill="FFFFFF"/>
        </w:rPr>
        <w:t xml:space="preserve"> и </w:t>
      </w:r>
      <w:r w:rsidR="00BF7EF7" w:rsidRPr="00D47100">
        <w:rPr>
          <w:rFonts w:ascii="Times New Roman" w:hAnsi="Times New Roman" w:cs="Times New Roman"/>
          <w:color w:val="000000" w:themeColor="text1"/>
          <w:sz w:val="28"/>
          <w:szCs w:val="24"/>
          <w:shd w:val="clear" w:color="auto" w:fill="FFFFFF"/>
        </w:rPr>
        <w:t xml:space="preserve">успехи учеников. </w:t>
      </w:r>
    </w:p>
    <w:p w:rsidR="00856146" w:rsidRPr="00D47100" w:rsidRDefault="00C862FE" w:rsidP="00720255">
      <w:pPr>
        <w:spacing w:after="0" w:line="360" w:lineRule="auto"/>
        <w:ind w:firstLine="708"/>
        <w:jc w:val="both"/>
        <w:rPr>
          <w:rFonts w:ascii="Times New Roman" w:hAnsi="Times New Roman" w:cs="Times New Roman"/>
          <w:sz w:val="28"/>
          <w:szCs w:val="24"/>
        </w:rPr>
      </w:pPr>
      <w:r w:rsidRPr="00D47100">
        <w:rPr>
          <w:rFonts w:ascii="Times New Roman" w:hAnsi="Times New Roman" w:cs="Times New Roman"/>
          <w:b/>
          <w:bCs/>
          <w:color w:val="000000"/>
          <w:sz w:val="28"/>
          <w:szCs w:val="24"/>
        </w:rPr>
        <w:t>Цель исследования</w:t>
      </w:r>
      <w:r w:rsidR="00856146" w:rsidRPr="00D47100">
        <w:rPr>
          <w:rFonts w:ascii="Times New Roman" w:hAnsi="Times New Roman" w:cs="Times New Roman"/>
          <w:b/>
          <w:bCs/>
          <w:color w:val="000000"/>
          <w:sz w:val="28"/>
          <w:szCs w:val="24"/>
        </w:rPr>
        <w:t>:</w:t>
      </w:r>
      <w:r w:rsidR="00720255" w:rsidRPr="00D47100">
        <w:rPr>
          <w:sz w:val="36"/>
          <w:szCs w:val="35"/>
        </w:rPr>
        <w:t xml:space="preserve"> </w:t>
      </w:r>
      <w:r w:rsidR="00720255" w:rsidRPr="00D47100">
        <w:rPr>
          <w:rFonts w:ascii="Times New Roman" w:hAnsi="Times New Roman" w:cs="Times New Roman"/>
          <w:sz w:val="28"/>
          <w:szCs w:val="24"/>
        </w:rPr>
        <w:t>изучение</w:t>
      </w:r>
      <w:r w:rsidR="00856146" w:rsidRPr="00D47100">
        <w:rPr>
          <w:rFonts w:ascii="Times New Roman" w:hAnsi="Times New Roman" w:cs="Times New Roman"/>
          <w:sz w:val="28"/>
          <w:szCs w:val="24"/>
        </w:rPr>
        <w:t xml:space="preserve"> </w:t>
      </w:r>
      <w:r w:rsidR="00720255" w:rsidRPr="00D47100">
        <w:rPr>
          <w:rFonts w:ascii="Times New Roman" w:hAnsi="Times New Roman" w:cs="Times New Roman"/>
          <w:sz w:val="28"/>
          <w:szCs w:val="24"/>
        </w:rPr>
        <w:t>связ</w:t>
      </w:r>
      <w:r w:rsidR="008D2F98" w:rsidRPr="00D47100">
        <w:rPr>
          <w:rFonts w:ascii="Times New Roman" w:hAnsi="Times New Roman" w:cs="Times New Roman"/>
          <w:sz w:val="28"/>
          <w:szCs w:val="24"/>
        </w:rPr>
        <w:t>и</w:t>
      </w:r>
      <w:r w:rsidR="00856146" w:rsidRPr="00D47100">
        <w:rPr>
          <w:rFonts w:ascii="Times New Roman" w:hAnsi="Times New Roman" w:cs="Times New Roman"/>
          <w:sz w:val="28"/>
          <w:szCs w:val="24"/>
        </w:rPr>
        <w:t xml:space="preserve"> </w:t>
      </w:r>
      <w:r w:rsidR="00720255" w:rsidRPr="00D47100">
        <w:rPr>
          <w:rFonts w:ascii="Times New Roman" w:hAnsi="Times New Roman" w:cs="Times New Roman"/>
          <w:sz w:val="28"/>
          <w:szCs w:val="24"/>
        </w:rPr>
        <w:t>между</w:t>
      </w:r>
      <w:r w:rsidR="00856146" w:rsidRPr="00D47100">
        <w:rPr>
          <w:rFonts w:ascii="Times New Roman" w:hAnsi="Times New Roman" w:cs="Times New Roman"/>
          <w:sz w:val="28"/>
          <w:szCs w:val="24"/>
        </w:rPr>
        <w:t xml:space="preserve"> степенью выраженности </w:t>
      </w:r>
      <w:r w:rsidR="00720255" w:rsidRPr="00D47100">
        <w:rPr>
          <w:rFonts w:ascii="Times New Roman" w:hAnsi="Times New Roman" w:cs="Times New Roman"/>
          <w:sz w:val="28"/>
          <w:szCs w:val="24"/>
        </w:rPr>
        <w:t>макиавеллизм</w:t>
      </w:r>
      <w:r w:rsidR="00856146" w:rsidRPr="00D47100">
        <w:rPr>
          <w:rFonts w:ascii="Times New Roman" w:hAnsi="Times New Roman" w:cs="Times New Roman"/>
          <w:sz w:val="28"/>
          <w:szCs w:val="24"/>
        </w:rPr>
        <w:t>а и техниками, поведенческой формой учителя, а так же его достижениями в различных областях.</w:t>
      </w:r>
    </w:p>
    <w:p w:rsidR="00EA22EE" w:rsidRPr="00D47100" w:rsidRDefault="00C862FE" w:rsidP="00720255">
      <w:pPr>
        <w:spacing w:after="0" w:line="360" w:lineRule="auto"/>
        <w:ind w:firstLine="708"/>
        <w:jc w:val="both"/>
        <w:rPr>
          <w:rFonts w:ascii="Times New Roman" w:hAnsi="Times New Roman" w:cs="Times New Roman"/>
          <w:color w:val="000000" w:themeColor="text1"/>
          <w:sz w:val="28"/>
          <w:szCs w:val="24"/>
        </w:rPr>
      </w:pPr>
      <w:r w:rsidRPr="00D47100">
        <w:rPr>
          <w:rFonts w:ascii="Times New Roman" w:hAnsi="Times New Roman" w:cs="Times New Roman"/>
          <w:b/>
          <w:bCs/>
          <w:sz w:val="28"/>
          <w:szCs w:val="24"/>
        </w:rPr>
        <w:tab/>
        <w:t>Задачи исследования:</w:t>
      </w:r>
    </w:p>
    <w:p w:rsidR="00EA22EE" w:rsidRPr="00D47100" w:rsidRDefault="00C862FE">
      <w:pPr>
        <w:pStyle w:val="afe"/>
        <w:numPr>
          <w:ilvl w:val="0"/>
          <w:numId w:val="11"/>
        </w:numPr>
        <w:tabs>
          <w:tab w:val="left" w:pos="285"/>
        </w:tabs>
        <w:spacing w:beforeAutospacing="0" w:after="0" w:line="360" w:lineRule="auto"/>
        <w:ind w:left="0" w:firstLine="0"/>
        <w:rPr>
          <w:color w:val="000000"/>
          <w:sz w:val="28"/>
        </w:rPr>
      </w:pPr>
      <w:r w:rsidRPr="00D47100">
        <w:rPr>
          <w:color w:val="000000" w:themeColor="text1"/>
          <w:sz w:val="28"/>
        </w:rPr>
        <w:t>осуществить теоретико-аналитический обзор научной литературы;</w:t>
      </w:r>
    </w:p>
    <w:p w:rsidR="00EA22EE" w:rsidRPr="00D47100" w:rsidRDefault="00C862FE">
      <w:pPr>
        <w:pStyle w:val="af8"/>
        <w:numPr>
          <w:ilvl w:val="0"/>
          <w:numId w:val="11"/>
        </w:numPr>
        <w:tabs>
          <w:tab w:val="left" w:pos="275"/>
        </w:tabs>
        <w:spacing w:after="0" w:line="360" w:lineRule="auto"/>
        <w:ind w:left="0" w:firstLine="0"/>
        <w:rPr>
          <w:color w:val="FF0000"/>
          <w:sz w:val="24"/>
        </w:rPr>
      </w:pPr>
      <w:r w:rsidRPr="00D47100">
        <w:rPr>
          <w:rFonts w:ascii="Times New Roman" w:hAnsi="Times New Roman"/>
          <w:color w:val="000000" w:themeColor="text1"/>
          <w:sz w:val="28"/>
          <w:szCs w:val="24"/>
        </w:rPr>
        <w:t>осуществить подбор диагностического инструментария для изучения степ</w:t>
      </w:r>
      <w:r w:rsidR="00BF7EF7" w:rsidRPr="00D47100">
        <w:rPr>
          <w:rFonts w:ascii="Times New Roman" w:hAnsi="Times New Roman"/>
          <w:color w:val="000000" w:themeColor="text1"/>
          <w:sz w:val="28"/>
          <w:szCs w:val="24"/>
        </w:rPr>
        <w:t>ени выраженности макиавеллизма, преобладающей поведенческой формы учителей</w:t>
      </w:r>
      <w:r w:rsidR="00856146" w:rsidRPr="00D47100">
        <w:rPr>
          <w:rFonts w:ascii="Times New Roman" w:hAnsi="Times New Roman"/>
          <w:color w:val="000000" w:themeColor="text1"/>
          <w:sz w:val="28"/>
          <w:szCs w:val="24"/>
        </w:rPr>
        <w:t>, использование техник</w:t>
      </w:r>
      <w:r w:rsidR="00E83704" w:rsidRPr="00D47100">
        <w:rPr>
          <w:rFonts w:ascii="Times New Roman" w:hAnsi="Times New Roman"/>
          <w:color w:val="000000" w:themeColor="text1"/>
          <w:sz w:val="28"/>
          <w:szCs w:val="24"/>
        </w:rPr>
        <w:t xml:space="preserve"> и достижений в различных областях;</w:t>
      </w:r>
    </w:p>
    <w:p w:rsidR="00EA22EE" w:rsidRPr="00D47100" w:rsidRDefault="00C862FE">
      <w:pPr>
        <w:pStyle w:val="af8"/>
        <w:numPr>
          <w:ilvl w:val="0"/>
          <w:numId w:val="11"/>
        </w:numPr>
        <w:tabs>
          <w:tab w:val="left" w:pos="275"/>
        </w:tabs>
        <w:spacing w:after="0" w:line="360" w:lineRule="auto"/>
        <w:ind w:left="0" w:firstLine="0"/>
        <w:rPr>
          <w:color w:val="FF0000"/>
          <w:sz w:val="24"/>
        </w:rPr>
      </w:pPr>
      <w:r w:rsidRPr="00D47100">
        <w:rPr>
          <w:rFonts w:ascii="Times New Roman" w:hAnsi="Times New Roman"/>
          <w:color w:val="000000" w:themeColor="text1"/>
          <w:sz w:val="28"/>
          <w:szCs w:val="24"/>
        </w:rPr>
        <w:t xml:space="preserve">проанализировать проявление макиавеллизма </w:t>
      </w:r>
      <w:r w:rsidR="00E83704" w:rsidRPr="00D47100">
        <w:rPr>
          <w:rFonts w:ascii="Times New Roman" w:hAnsi="Times New Roman"/>
          <w:color w:val="000000" w:themeColor="text1"/>
          <w:sz w:val="28"/>
          <w:szCs w:val="24"/>
        </w:rPr>
        <w:t>и его</w:t>
      </w:r>
      <w:r w:rsidR="00856146" w:rsidRPr="00D47100">
        <w:rPr>
          <w:rFonts w:ascii="Times New Roman" w:hAnsi="Times New Roman"/>
          <w:color w:val="000000" w:themeColor="text1"/>
          <w:sz w:val="28"/>
          <w:szCs w:val="24"/>
        </w:rPr>
        <w:t xml:space="preserve"> связь с достижениями </w:t>
      </w:r>
      <w:r w:rsidR="00E83704" w:rsidRPr="00D47100">
        <w:rPr>
          <w:rFonts w:ascii="Times New Roman" w:hAnsi="Times New Roman"/>
          <w:color w:val="000000" w:themeColor="text1"/>
          <w:sz w:val="28"/>
          <w:szCs w:val="24"/>
        </w:rPr>
        <w:t>преподавателя</w:t>
      </w:r>
      <w:r w:rsidR="00856146" w:rsidRPr="00D47100">
        <w:rPr>
          <w:rFonts w:ascii="Times New Roman" w:hAnsi="Times New Roman"/>
          <w:color w:val="000000" w:themeColor="text1"/>
          <w:sz w:val="28"/>
          <w:szCs w:val="24"/>
        </w:rPr>
        <w:t>, поведенческо</w:t>
      </w:r>
      <w:r w:rsidR="00951705" w:rsidRPr="00D47100">
        <w:rPr>
          <w:rFonts w:ascii="Times New Roman" w:hAnsi="Times New Roman"/>
          <w:color w:val="000000" w:themeColor="text1"/>
          <w:sz w:val="28"/>
          <w:szCs w:val="24"/>
        </w:rPr>
        <w:t>й формой взаимоотношений, технических приёмов</w:t>
      </w:r>
      <w:r w:rsidR="00856146" w:rsidRPr="00D47100">
        <w:rPr>
          <w:rFonts w:ascii="Times New Roman" w:hAnsi="Times New Roman"/>
          <w:color w:val="000000" w:themeColor="text1"/>
          <w:sz w:val="28"/>
          <w:szCs w:val="24"/>
        </w:rPr>
        <w:t xml:space="preserve">; </w:t>
      </w:r>
    </w:p>
    <w:p w:rsidR="00EA22EE" w:rsidRPr="00D47100" w:rsidRDefault="00C862FE">
      <w:pPr>
        <w:pStyle w:val="afc"/>
        <w:numPr>
          <w:ilvl w:val="0"/>
          <w:numId w:val="11"/>
        </w:numPr>
        <w:tabs>
          <w:tab w:val="left" w:pos="285"/>
        </w:tabs>
        <w:spacing w:after="0" w:line="360" w:lineRule="auto"/>
        <w:ind w:left="0" w:firstLine="0"/>
        <w:jc w:val="both"/>
        <w:rPr>
          <w:color w:val="000000"/>
          <w:sz w:val="24"/>
        </w:rPr>
      </w:pPr>
      <w:r w:rsidRPr="00D47100">
        <w:rPr>
          <w:rFonts w:ascii="Times New Roman" w:hAnsi="Times New Roman" w:cs="Times New Roman"/>
          <w:color w:val="000000" w:themeColor="text1"/>
          <w:sz w:val="28"/>
          <w:szCs w:val="24"/>
        </w:rPr>
        <w:t>обобщить полученные результаты, сделать выводы и дать рекомендации.</w:t>
      </w:r>
    </w:p>
    <w:p w:rsidR="00EA22EE" w:rsidRPr="00D47100" w:rsidRDefault="00C862FE">
      <w:pPr>
        <w:spacing w:after="0" w:line="360" w:lineRule="auto"/>
        <w:ind w:firstLine="708"/>
        <w:jc w:val="both"/>
        <w:rPr>
          <w:color w:val="000000" w:themeColor="text1"/>
          <w:sz w:val="24"/>
        </w:rPr>
      </w:pPr>
      <w:r w:rsidRPr="00D47100">
        <w:rPr>
          <w:rFonts w:ascii="Times New Roman" w:hAnsi="Times New Roman" w:cs="Times New Roman"/>
          <w:b/>
          <w:bCs/>
          <w:sz w:val="28"/>
          <w:szCs w:val="24"/>
        </w:rPr>
        <w:t>Гипотеза исследовани</w:t>
      </w:r>
      <w:r w:rsidRPr="00D47100">
        <w:rPr>
          <w:rFonts w:ascii="Times New Roman" w:hAnsi="Times New Roman" w:cs="Times New Roman"/>
          <w:b/>
          <w:bCs/>
          <w:color w:val="000000"/>
          <w:sz w:val="28"/>
          <w:szCs w:val="24"/>
        </w:rPr>
        <w:t>я:</w:t>
      </w:r>
      <w:r w:rsidRPr="00D47100">
        <w:rPr>
          <w:rFonts w:ascii="Times New Roman" w:hAnsi="Times New Roman" w:cs="Times New Roman"/>
          <w:color w:val="000000"/>
          <w:sz w:val="28"/>
          <w:szCs w:val="24"/>
        </w:rPr>
        <w:t xml:space="preserve"> существует такой диапазон проявления макиавеллизма у учителей, который положительно влияет </w:t>
      </w:r>
      <w:r w:rsidR="00E83704" w:rsidRPr="00D47100">
        <w:rPr>
          <w:rFonts w:ascii="Times New Roman" w:hAnsi="Times New Roman" w:cs="Times New Roman"/>
          <w:color w:val="000000" w:themeColor="text1"/>
          <w:sz w:val="28"/>
          <w:szCs w:val="24"/>
        </w:rPr>
        <w:t xml:space="preserve">на </w:t>
      </w:r>
      <w:r w:rsidR="00951705" w:rsidRPr="00D47100">
        <w:rPr>
          <w:rFonts w:ascii="Times New Roman" w:hAnsi="Times New Roman" w:cs="Times New Roman"/>
          <w:color w:val="000000" w:themeColor="text1"/>
          <w:sz w:val="28"/>
          <w:szCs w:val="24"/>
        </w:rPr>
        <w:t>достижения</w:t>
      </w:r>
      <w:r w:rsidR="00E83704" w:rsidRPr="00D47100">
        <w:rPr>
          <w:rFonts w:ascii="Times New Roman" w:hAnsi="Times New Roman" w:cs="Times New Roman"/>
          <w:color w:val="000000" w:themeColor="text1"/>
          <w:sz w:val="28"/>
          <w:szCs w:val="24"/>
        </w:rPr>
        <w:t xml:space="preserve"> в различных областях</w:t>
      </w:r>
      <w:r w:rsidRPr="00D47100">
        <w:rPr>
          <w:rFonts w:ascii="Times New Roman" w:hAnsi="Times New Roman" w:cs="Times New Roman"/>
          <w:color w:val="000000" w:themeColor="text1"/>
          <w:sz w:val="28"/>
          <w:szCs w:val="24"/>
        </w:rPr>
        <w:t xml:space="preserve"> самих преподавателей и их учеников.</w:t>
      </w:r>
    </w:p>
    <w:p w:rsidR="00EA22EE" w:rsidRPr="00D47100" w:rsidRDefault="00C862FE">
      <w:pPr>
        <w:spacing w:after="0" w:line="360" w:lineRule="auto"/>
        <w:ind w:firstLine="708"/>
        <w:jc w:val="both"/>
        <w:rPr>
          <w:rFonts w:ascii="Times New Roman" w:hAnsi="Times New Roman" w:cs="Times New Roman"/>
          <w:b/>
          <w:bCs/>
          <w:sz w:val="28"/>
          <w:szCs w:val="24"/>
        </w:rPr>
      </w:pPr>
      <w:r w:rsidRPr="00D47100">
        <w:rPr>
          <w:rFonts w:ascii="Times New Roman" w:hAnsi="Times New Roman" w:cs="Times New Roman"/>
          <w:b/>
          <w:bCs/>
          <w:sz w:val="28"/>
          <w:szCs w:val="24"/>
        </w:rPr>
        <w:t xml:space="preserve">Методы исследования: </w:t>
      </w:r>
    </w:p>
    <w:p w:rsidR="00EA22EE" w:rsidRPr="00D47100" w:rsidRDefault="00C862FE">
      <w:pPr>
        <w:pStyle w:val="afc"/>
        <w:numPr>
          <w:ilvl w:val="0"/>
          <w:numId w:val="12"/>
        </w:numPr>
        <w:tabs>
          <w:tab w:val="left" w:pos="284"/>
        </w:tabs>
        <w:spacing w:after="0" w:line="360" w:lineRule="auto"/>
        <w:ind w:left="0" w:firstLine="0"/>
        <w:jc w:val="both"/>
        <w:rPr>
          <w:color w:val="000000"/>
          <w:sz w:val="24"/>
        </w:rPr>
      </w:pPr>
      <w:r w:rsidRPr="00D47100">
        <w:rPr>
          <w:rFonts w:ascii="Times New Roman" w:hAnsi="Times New Roman" w:cs="Times New Roman"/>
          <w:color w:val="000000"/>
          <w:sz w:val="28"/>
          <w:szCs w:val="24"/>
        </w:rPr>
        <w:t>изучение и анализ литературы;</w:t>
      </w:r>
    </w:p>
    <w:p w:rsidR="00EA22EE" w:rsidRPr="00D47100" w:rsidRDefault="00C862FE">
      <w:pPr>
        <w:pStyle w:val="afc"/>
        <w:numPr>
          <w:ilvl w:val="0"/>
          <w:numId w:val="12"/>
        </w:numPr>
        <w:tabs>
          <w:tab w:val="left" w:pos="284"/>
        </w:tabs>
        <w:spacing w:after="0" w:line="360" w:lineRule="auto"/>
        <w:ind w:left="0" w:firstLine="0"/>
        <w:jc w:val="both"/>
        <w:rPr>
          <w:color w:val="000000"/>
          <w:sz w:val="24"/>
        </w:rPr>
      </w:pPr>
      <w:r w:rsidRPr="00D47100">
        <w:rPr>
          <w:rFonts w:ascii="Times New Roman" w:hAnsi="Times New Roman" w:cs="Times New Roman"/>
          <w:color w:val="000000"/>
          <w:sz w:val="28"/>
          <w:szCs w:val="24"/>
        </w:rPr>
        <w:t>наблюдение, эксперимент;</w:t>
      </w:r>
    </w:p>
    <w:p w:rsidR="00EA22EE" w:rsidRPr="00D47100" w:rsidRDefault="00C862FE">
      <w:pPr>
        <w:pStyle w:val="afc"/>
        <w:numPr>
          <w:ilvl w:val="0"/>
          <w:numId w:val="12"/>
        </w:numPr>
        <w:tabs>
          <w:tab w:val="left" w:pos="284"/>
        </w:tabs>
        <w:spacing w:after="0" w:line="360" w:lineRule="auto"/>
        <w:ind w:left="0" w:firstLine="0"/>
        <w:jc w:val="both"/>
        <w:rPr>
          <w:color w:val="000000"/>
          <w:sz w:val="24"/>
        </w:rPr>
      </w:pPr>
      <w:r w:rsidRPr="00D47100">
        <w:rPr>
          <w:rFonts w:ascii="Times New Roman" w:hAnsi="Times New Roman" w:cs="Times New Roman"/>
          <w:color w:val="000000"/>
          <w:sz w:val="28"/>
          <w:szCs w:val="24"/>
        </w:rPr>
        <w:t>анализ, интерпретация и представление полученных результатов.</w:t>
      </w:r>
    </w:p>
    <w:p w:rsidR="00EA22EE" w:rsidRPr="00D47100" w:rsidRDefault="00C862FE">
      <w:pPr>
        <w:spacing w:after="0" w:line="360" w:lineRule="auto"/>
        <w:ind w:firstLine="708"/>
        <w:jc w:val="both"/>
        <w:rPr>
          <w:sz w:val="24"/>
        </w:rPr>
      </w:pPr>
      <w:r w:rsidRPr="00D47100">
        <w:rPr>
          <w:rFonts w:ascii="Times New Roman" w:hAnsi="Times New Roman" w:cs="Times New Roman"/>
          <w:b/>
          <w:bCs/>
          <w:sz w:val="28"/>
          <w:szCs w:val="24"/>
        </w:rPr>
        <w:t xml:space="preserve">Структура: </w:t>
      </w:r>
      <w:r w:rsidRPr="00D47100">
        <w:rPr>
          <w:rFonts w:ascii="Times New Roman" w:hAnsi="Times New Roman" w:cs="Times New Roman"/>
          <w:sz w:val="28"/>
          <w:szCs w:val="24"/>
        </w:rPr>
        <w:t>работа состоит из введения, двух глав, заключения, списка литературы, приложений.</w:t>
      </w:r>
    </w:p>
    <w:p w:rsidR="00EA22EE" w:rsidRPr="00D47100" w:rsidRDefault="00C862FE">
      <w:pPr>
        <w:pStyle w:val="af8"/>
        <w:spacing w:line="360" w:lineRule="auto"/>
        <w:rPr>
          <w:rFonts w:ascii="Times New Roman" w:hAnsi="Times New Roman" w:cs="Times New Roman"/>
          <w:sz w:val="28"/>
          <w:szCs w:val="24"/>
        </w:rPr>
      </w:pPr>
      <w:r w:rsidRPr="00D47100">
        <w:rPr>
          <w:rFonts w:ascii="Times New Roman" w:hAnsi="Times New Roman" w:cs="Times New Roman"/>
          <w:b/>
          <w:color w:val="FF0000"/>
          <w:sz w:val="28"/>
        </w:rPr>
        <w:lastRenderedPageBreak/>
        <w:tab/>
      </w:r>
      <w:r w:rsidRPr="00D47100">
        <w:rPr>
          <w:rFonts w:ascii="Times New Roman" w:hAnsi="Times New Roman" w:cs="Times New Roman"/>
          <w:b/>
          <w:color w:val="000000"/>
          <w:sz w:val="28"/>
        </w:rPr>
        <w:t>Практическая значимость</w:t>
      </w:r>
      <w:r w:rsidRPr="00D47100">
        <w:rPr>
          <w:rFonts w:ascii="Times New Roman" w:hAnsi="Times New Roman" w:cs="Times New Roman"/>
          <w:color w:val="000000"/>
          <w:sz w:val="28"/>
        </w:rPr>
        <w:t xml:space="preserve"> </w:t>
      </w:r>
      <w:r w:rsidRPr="00D47100">
        <w:rPr>
          <w:rFonts w:ascii="Times New Roman" w:hAnsi="Times New Roman" w:cs="Times New Roman"/>
          <w:sz w:val="28"/>
        </w:rPr>
        <w:t xml:space="preserve">работы заключается, в </w:t>
      </w:r>
      <w:r w:rsidR="008E25F3">
        <w:rPr>
          <w:rFonts w:ascii="Times New Roman" w:hAnsi="Times New Roman" w:cs="Times New Roman"/>
          <w:sz w:val="28"/>
        </w:rPr>
        <w:t xml:space="preserve">том, чтобы ознакомить преподавателей с макиавеллизмом и его особенностями, которые позволят учителям грамотно применять эту черту личности.  </w:t>
      </w:r>
    </w:p>
    <w:p w:rsidR="008D4D28" w:rsidRPr="00D47100" w:rsidRDefault="008D4D28">
      <w:pPr>
        <w:rPr>
          <w:rFonts w:ascii="Times New Roman" w:eastAsiaTheme="majorEastAsia" w:hAnsi="Times New Roman" w:cs="Times New Roman"/>
          <w:b/>
          <w:bCs/>
          <w:color w:val="00000A"/>
          <w:sz w:val="28"/>
          <w:szCs w:val="28"/>
        </w:rPr>
      </w:pPr>
      <w:bookmarkStart w:id="5" w:name="_Toc532720353"/>
      <w:bookmarkStart w:id="6" w:name="_Toc524497383"/>
      <w:bookmarkStart w:id="7" w:name="_Toc533827327"/>
      <w:bookmarkStart w:id="8" w:name="_Toc1134027"/>
      <w:bookmarkEnd w:id="5"/>
      <w:bookmarkEnd w:id="6"/>
      <w:r w:rsidRPr="00D47100">
        <w:rPr>
          <w:rFonts w:ascii="Times New Roman" w:hAnsi="Times New Roman" w:cs="Times New Roman"/>
          <w:color w:val="00000A"/>
          <w:sz w:val="28"/>
        </w:rPr>
        <w:br w:type="page"/>
      </w:r>
    </w:p>
    <w:p w:rsidR="00EA22EE" w:rsidRPr="00D47100" w:rsidRDefault="00C862FE" w:rsidP="00EE6869">
      <w:pPr>
        <w:pStyle w:val="1"/>
        <w:tabs>
          <w:tab w:val="left" w:pos="7125"/>
        </w:tabs>
        <w:spacing w:before="0" w:after="240"/>
        <w:rPr>
          <w:rFonts w:ascii="Times New Roman" w:hAnsi="Times New Roman" w:cs="Times New Roman"/>
          <w:color w:val="00000A"/>
        </w:rPr>
      </w:pPr>
      <w:bookmarkStart w:id="9" w:name="_Toc1485632"/>
      <w:r w:rsidRPr="00D47100">
        <w:rPr>
          <w:rFonts w:ascii="Times New Roman" w:hAnsi="Times New Roman" w:cs="Times New Roman"/>
          <w:color w:val="00000A"/>
        </w:rPr>
        <w:lastRenderedPageBreak/>
        <w:t xml:space="preserve">Глава 1. </w:t>
      </w:r>
      <w:bookmarkEnd w:id="7"/>
      <w:bookmarkEnd w:id="8"/>
      <w:r w:rsidRPr="00D47100">
        <w:rPr>
          <w:rFonts w:ascii="Times New Roman" w:hAnsi="Times New Roman" w:cs="Times New Roman"/>
          <w:color w:val="00000A"/>
        </w:rPr>
        <w:t>Сущность макиавеллизма</w:t>
      </w:r>
      <w:bookmarkEnd w:id="9"/>
      <w:r w:rsidR="00EE6869" w:rsidRPr="00D47100">
        <w:rPr>
          <w:rFonts w:ascii="Times New Roman" w:hAnsi="Times New Roman" w:cs="Times New Roman"/>
          <w:color w:val="00000A"/>
        </w:rPr>
        <w:tab/>
      </w:r>
    </w:p>
    <w:p w:rsidR="00EA22EE" w:rsidRPr="00D47100" w:rsidRDefault="00C862FE" w:rsidP="00EE6869">
      <w:pPr>
        <w:pStyle w:val="1"/>
        <w:spacing w:before="0" w:line="360" w:lineRule="auto"/>
        <w:jc w:val="both"/>
        <w:rPr>
          <w:rStyle w:val="af3"/>
          <w:rFonts w:ascii="Times New Roman" w:hAnsi="Times New Roman" w:cs="Times New Roman"/>
          <w:b/>
          <w:bCs/>
          <w:i w:val="0"/>
          <w:iCs w:val="0"/>
          <w:color w:val="auto"/>
        </w:rPr>
      </w:pPr>
      <w:bookmarkStart w:id="10" w:name="_Toc533827328"/>
      <w:bookmarkStart w:id="11" w:name="_Toc1134028"/>
      <w:bookmarkStart w:id="12" w:name="_Toc1485633"/>
      <w:r w:rsidRPr="00D47100">
        <w:rPr>
          <w:rStyle w:val="af3"/>
          <w:rFonts w:ascii="Times New Roman" w:hAnsi="Times New Roman" w:cs="Times New Roman"/>
          <w:b/>
          <w:bCs/>
          <w:i w:val="0"/>
          <w:iCs w:val="0"/>
          <w:color w:val="auto"/>
        </w:rPr>
        <w:t xml:space="preserve">1.1 </w:t>
      </w:r>
      <w:bookmarkStart w:id="13" w:name="_Toc532720354"/>
      <w:bookmarkEnd w:id="10"/>
      <w:proofErr w:type="spellStart"/>
      <w:r w:rsidRPr="00D47100">
        <w:rPr>
          <w:rStyle w:val="af3"/>
          <w:rFonts w:ascii="Times New Roman" w:hAnsi="Times New Roman" w:cs="Times New Roman"/>
          <w:b/>
          <w:bCs/>
          <w:i w:val="0"/>
          <w:iCs w:val="0"/>
          <w:color w:val="auto"/>
        </w:rPr>
        <w:t>Н</w:t>
      </w:r>
      <w:bookmarkEnd w:id="11"/>
      <w:bookmarkEnd w:id="13"/>
      <w:r w:rsidRPr="00D47100">
        <w:rPr>
          <w:rStyle w:val="af3"/>
          <w:rFonts w:ascii="Times New Roman" w:hAnsi="Times New Roman" w:cs="Times New Roman"/>
          <w:b/>
          <w:bCs/>
          <w:i w:val="0"/>
          <w:iCs w:val="0"/>
          <w:color w:val="auto"/>
        </w:rPr>
        <w:t>икколо</w:t>
      </w:r>
      <w:proofErr w:type="spellEnd"/>
      <w:r w:rsidRPr="00D47100">
        <w:rPr>
          <w:rStyle w:val="af3"/>
          <w:rFonts w:ascii="Times New Roman" w:hAnsi="Times New Roman" w:cs="Times New Roman"/>
          <w:b/>
          <w:bCs/>
          <w:i w:val="0"/>
          <w:iCs w:val="0"/>
          <w:color w:val="auto"/>
        </w:rPr>
        <w:t xml:space="preserve"> Макиавелли и з</w:t>
      </w:r>
      <w:r w:rsidR="0033770F" w:rsidRPr="00D47100">
        <w:rPr>
          <w:rStyle w:val="af3"/>
          <w:rFonts w:ascii="Times New Roman" w:hAnsi="Times New Roman" w:cs="Times New Roman"/>
          <w:b/>
          <w:bCs/>
          <w:i w:val="0"/>
          <w:iCs w:val="0"/>
          <w:color w:val="auto"/>
        </w:rPr>
        <w:t>арождение понятия «макиавеллизм</w:t>
      </w:r>
      <w:r w:rsidRPr="00D47100">
        <w:rPr>
          <w:rStyle w:val="af3"/>
          <w:rFonts w:ascii="Times New Roman" w:hAnsi="Times New Roman" w:cs="Times New Roman"/>
          <w:b/>
          <w:bCs/>
          <w:i w:val="0"/>
          <w:iCs w:val="0"/>
          <w:color w:val="auto"/>
        </w:rPr>
        <w:t>»</w:t>
      </w:r>
      <w:bookmarkEnd w:id="12"/>
    </w:p>
    <w:p w:rsidR="00EA22EE" w:rsidRPr="00D47100" w:rsidRDefault="00C862FE" w:rsidP="00EE6869">
      <w:pPr>
        <w:pStyle w:val="af8"/>
        <w:spacing w:after="0" w:line="360" w:lineRule="auto"/>
        <w:rPr>
          <w:sz w:val="24"/>
        </w:rPr>
      </w:pPr>
      <w:r w:rsidRPr="00D47100">
        <w:rPr>
          <w:rFonts w:ascii="Times New Roman" w:hAnsi="Times New Roman" w:cs="Times New Roman"/>
          <w:sz w:val="28"/>
          <w:szCs w:val="24"/>
        </w:rPr>
        <w:tab/>
      </w:r>
      <w:proofErr w:type="spellStart"/>
      <w:r w:rsidRPr="00D47100">
        <w:rPr>
          <w:rFonts w:ascii="Times New Roman" w:hAnsi="Times New Roman" w:cs="Times New Roman"/>
          <w:sz w:val="28"/>
          <w:szCs w:val="24"/>
        </w:rPr>
        <w:t>Никколо</w:t>
      </w:r>
      <w:proofErr w:type="spellEnd"/>
      <w:r w:rsidRPr="00D47100">
        <w:rPr>
          <w:rFonts w:ascii="Times New Roman" w:hAnsi="Times New Roman" w:cs="Times New Roman"/>
          <w:sz w:val="28"/>
          <w:szCs w:val="24"/>
        </w:rPr>
        <w:t xml:space="preserve"> Макиавелли (1469-1527) - один из первых идеологов</w:t>
      </w:r>
      <w:r w:rsidR="0033770F" w:rsidRPr="00D47100">
        <w:rPr>
          <w:rFonts w:ascii="Times New Roman" w:hAnsi="Times New Roman" w:cs="Times New Roman"/>
          <w:sz w:val="28"/>
          <w:szCs w:val="24"/>
        </w:rPr>
        <w:t>,</w:t>
      </w:r>
      <w:r w:rsidRPr="00D47100">
        <w:rPr>
          <w:rFonts w:ascii="Times New Roman" w:hAnsi="Times New Roman" w:cs="Times New Roman"/>
          <w:sz w:val="28"/>
          <w:szCs w:val="24"/>
        </w:rPr>
        <w:t xml:space="preserve"> кто рассмотрел новые убеждения на развитие общества и государс</w:t>
      </w:r>
      <w:r w:rsidRPr="00D47100">
        <w:rPr>
          <w:rFonts w:ascii="Times New Roman" w:hAnsi="Times New Roman" w:cs="Times New Roman"/>
          <w:color w:val="000000"/>
          <w:sz w:val="28"/>
          <w:szCs w:val="24"/>
        </w:rPr>
        <w:t xml:space="preserve">тва. Макиавелли рассуждал о том, как лучше удерживать в своей власти завоёванные государства, как подчинять себе население других стран и как лучше воевать с самыми сильными соседями. Согласно Макиавелли любое насилие можно оправдать во имя государственного блага. Однако было бы неправильно представлять Макиавелли проповедником вероломства и насилия. Он был, прежде всего, сыном своего времени - гуманистом. Его теория, концепция, взгляды - это отражение политической ситуации той эпохи. Сам Макиавелли ни в коей мере не оправдывал ни насилие, ни аморализм в политике. Наоборот, он считал, что государь, политик должен считаться с мнением народа. Если правитель прибегает к насилию, то это не должно быть самоцелью. Он утверждал, что власть, какой бы она не была, должна быть твердой, непоколебимой. </w:t>
      </w:r>
      <w:r w:rsidRPr="00D47100">
        <w:rPr>
          <w:rFonts w:ascii="Times New Roman" w:hAnsi="Times New Roman" w:cs="Times New Roman"/>
          <w:sz w:val="28"/>
          <w:szCs w:val="24"/>
        </w:rPr>
        <w:t>В своем</w:t>
      </w:r>
      <w:r w:rsidRPr="00D47100">
        <w:rPr>
          <w:rFonts w:ascii="Times New Roman" w:hAnsi="Times New Roman"/>
          <w:sz w:val="28"/>
          <w:szCs w:val="24"/>
        </w:rPr>
        <w:t xml:space="preserve"> произведении «Государь», посвящённое Лоренцо де Медичи, Макиавелли нарисовал образ мудрого правителя, который должен сочетать в себе и в своих действиях качества льва, способного расправиться с любым из врагов, и лисицы, способной провести самого изощренного хитреца. </w:t>
      </w:r>
      <w:r w:rsidRPr="00D47100">
        <w:rPr>
          <w:rFonts w:ascii="Times New Roman" w:eastAsia="Times New Roman" w:hAnsi="Times New Roman" w:cs="Times New Roman"/>
          <w:color w:val="000000"/>
          <w:sz w:val="28"/>
          <w:szCs w:val="24"/>
        </w:rPr>
        <w:t>Такой образ действий со времен Макиавелли стал называться макиавеллизмом. [12]</w:t>
      </w:r>
    </w:p>
    <w:p w:rsidR="00EA22EE" w:rsidRDefault="00C862FE">
      <w:pPr>
        <w:spacing w:after="0" w:line="360" w:lineRule="auto"/>
        <w:jc w:val="both"/>
      </w:pPr>
      <w:r>
        <w:rPr>
          <w:rFonts w:ascii="Times New Roman" w:hAnsi="Times New Roman" w:cs="Times New Roman"/>
          <w:color w:val="000000"/>
          <w:sz w:val="24"/>
          <w:szCs w:val="24"/>
        </w:rPr>
        <w:tab/>
      </w:r>
      <w:r w:rsidRPr="00D47100">
        <w:rPr>
          <w:rFonts w:ascii="Times New Roman" w:hAnsi="Times New Roman" w:cs="Times New Roman"/>
          <w:color w:val="000000"/>
          <w:sz w:val="28"/>
          <w:szCs w:val="24"/>
        </w:rPr>
        <w:t xml:space="preserve">Вскоре, имя Макиавелли стало синонимом проповеди политического вероломства и насилия – «макиавеллизма». </w:t>
      </w:r>
      <w:r w:rsidRPr="00D47100">
        <w:rPr>
          <w:rFonts w:ascii="Times New Roman" w:eastAsia="Times New Roman" w:hAnsi="Times New Roman" w:cs="Times New Roman"/>
          <w:color w:val="000000"/>
          <w:sz w:val="28"/>
          <w:szCs w:val="24"/>
          <w:lang w:eastAsia="ru-RU"/>
        </w:rPr>
        <w:t xml:space="preserve">Макиавеллизмом западные психологи называют склонность человека манипулировать другими людьми в межличностных отношениях. Макиавеллизм обычно определяется, как склонность человека в ситуациях межличностного общения манипулировать другими тонкими, едва уловимыми или не физически - агрессивными способами, такими, как лесть, обман, подкуп или запугивание. [10] </w:t>
      </w:r>
    </w:p>
    <w:p w:rsidR="00EA22EE" w:rsidRPr="00D47100" w:rsidRDefault="00C862FE">
      <w:pPr>
        <w:spacing w:after="0" w:line="360" w:lineRule="auto"/>
        <w:jc w:val="both"/>
        <w:rPr>
          <w:sz w:val="24"/>
        </w:rPr>
      </w:pPr>
      <w:r>
        <w:rPr>
          <w:rFonts w:ascii="Times New Roman" w:eastAsia="Times New Roman" w:hAnsi="Times New Roman" w:cs="Times New Roman"/>
          <w:color w:val="000000"/>
          <w:sz w:val="24"/>
          <w:szCs w:val="24"/>
          <w:lang w:eastAsia="ru-RU"/>
        </w:rPr>
        <w:lastRenderedPageBreak/>
        <w:tab/>
      </w:r>
      <w:r w:rsidRPr="00D47100">
        <w:rPr>
          <w:rFonts w:ascii="Times New Roman" w:eastAsia="Times New Roman" w:hAnsi="Times New Roman" w:cs="Times New Roman"/>
          <w:color w:val="000000"/>
          <w:sz w:val="28"/>
          <w:szCs w:val="24"/>
          <w:lang w:eastAsia="ru-RU"/>
        </w:rPr>
        <w:t>Применительно к отдельному человеку макиавеллизм представляет собой общую стратегию поведения в межличностном общении, тенденцию манипулировать другими людьми ради своей выгоды.</w:t>
      </w:r>
      <w:r w:rsidR="0033770F" w:rsidRPr="00D47100">
        <w:rPr>
          <w:rFonts w:ascii="Times New Roman" w:eastAsia="Times New Roman" w:hAnsi="Times New Roman" w:cs="Times New Roman"/>
          <w:color w:val="000000"/>
          <w:sz w:val="28"/>
          <w:szCs w:val="24"/>
          <w:lang w:eastAsia="ru-RU"/>
        </w:rPr>
        <w:t xml:space="preserve"> </w:t>
      </w:r>
      <w:r w:rsidRPr="00D47100">
        <w:rPr>
          <w:rFonts w:ascii="Times New Roman" w:eastAsia="Times New Roman" w:hAnsi="Times New Roman" w:cs="Times New Roman"/>
          <w:color w:val="000000"/>
          <w:sz w:val="28"/>
          <w:szCs w:val="24"/>
          <w:lang w:eastAsia="ru-RU"/>
        </w:rPr>
        <w:t>[3]</w:t>
      </w:r>
    </w:p>
    <w:p w:rsidR="00EA22EE" w:rsidRPr="00D47100" w:rsidRDefault="00C862FE">
      <w:pPr>
        <w:pStyle w:val="af8"/>
        <w:spacing w:after="0" w:line="360" w:lineRule="auto"/>
        <w:rPr>
          <w:sz w:val="24"/>
        </w:rPr>
      </w:pPr>
      <w:r w:rsidRPr="00D47100">
        <w:rPr>
          <w:rFonts w:ascii="Times New Roman" w:hAnsi="Times New Roman"/>
          <w:sz w:val="28"/>
          <w:szCs w:val="24"/>
        </w:rPr>
        <w:tab/>
        <w:t>В макиавеллизме</w:t>
      </w:r>
      <w:r w:rsidR="008D2F98" w:rsidRPr="00D47100">
        <w:rPr>
          <w:rFonts w:ascii="Times New Roman" w:hAnsi="Times New Roman"/>
          <w:sz w:val="28"/>
          <w:szCs w:val="24"/>
        </w:rPr>
        <w:t>,</w:t>
      </w:r>
      <w:r w:rsidRPr="00D47100">
        <w:rPr>
          <w:rFonts w:ascii="Times New Roman" w:hAnsi="Times New Roman"/>
          <w:sz w:val="28"/>
          <w:szCs w:val="24"/>
        </w:rPr>
        <w:t xml:space="preserve"> как совокупности политических взглядов</w:t>
      </w:r>
      <w:r w:rsidR="008D2F98" w:rsidRPr="00D47100">
        <w:rPr>
          <w:rFonts w:ascii="Times New Roman" w:hAnsi="Times New Roman"/>
          <w:sz w:val="28"/>
          <w:szCs w:val="24"/>
        </w:rPr>
        <w:t>,</w:t>
      </w:r>
      <w:r w:rsidRPr="00D47100">
        <w:rPr>
          <w:rFonts w:ascii="Times New Roman" w:hAnsi="Times New Roman"/>
          <w:sz w:val="28"/>
          <w:szCs w:val="24"/>
        </w:rPr>
        <w:t xml:space="preserve"> можно выделить в качестве основных следующие идеи:</w:t>
      </w:r>
    </w:p>
    <w:p w:rsidR="00EA22EE" w:rsidRPr="00D47100" w:rsidRDefault="00C862FE">
      <w:pPr>
        <w:pStyle w:val="af8"/>
        <w:numPr>
          <w:ilvl w:val="0"/>
          <w:numId w:val="18"/>
        </w:numPr>
        <w:tabs>
          <w:tab w:val="left" w:pos="284"/>
        </w:tabs>
        <w:spacing w:after="0" w:line="360" w:lineRule="auto"/>
        <w:ind w:left="284" w:hanging="284"/>
        <w:rPr>
          <w:rFonts w:ascii="Times New Roman" w:hAnsi="Times New Roman"/>
          <w:sz w:val="28"/>
          <w:szCs w:val="24"/>
        </w:rPr>
      </w:pPr>
      <w:r w:rsidRPr="00D47100">
        <w:rPr>
          <w:rFonts w:ascii="Times New Roman" w:hAnsi="Times New Roman"/>
          <w:sz w:val="28"/>
          <w:szCs w:val="24"/>
        </w:rPr>
        <w:t>Положение о постоянстве и несовершенстве человеческой природы, которая определяющим образом воздействует на характер и динамику жизни общества;</w:t>
      </w:r>
    </w:p>
    <w:p w:rsidR="00EA22EE" w:rsidRPr="00D47100" w:rsidRDefault="00C862FE">
      <w:pPr>
        <w:pStyle w:val="af8"/>
        <w:numPr>
          <w:ilvl w:val="0"/>
          <w:numId w:val="18"/>
        </w:numPr>
        <w:tabs>
          <w:tab w:val="left" w:pos="284"/>
        </w:tabs>
        <w:spacing w:after="0" w:line="360" w:lineRule="auto"/>
        <w:ind w:left="284" w:hanging="284"/>
        <w:rPr>
          <w:rFonts w:ascii="Times New Roman" w:hAnsi="Times New Roman"/>
          <w:sz w:val="28"/>
          <w:szCs w:val="24"/>
        </w:rPr>
      </w:pPr>
      <w:r w:rsidRPr="00D47100">
        <w:rPr>
          <w:rFonts w:ascii="Times New Roman" w:hAnsi="Times New Roman"/>
          <w:sz w:val="28"/>
          <w:szCs w:val="24"/>
        </w:rPr>
        <w:t>Мысль о том, что государство с его интересами является самоцелью;</w:t>
      </w:r>
    </w:p>
    <w:p w:rsidR="00EA22EE" w:rsidRPr="00D47100" w:rsidRDefault="00C862FE">
      <w:pPr>
        <w:pStyle w:val="af8"/>
        <w:numPr>
          <w:ilvl w:val="0"/>
          <w:numId w:val="18"/>
        </w:numPr>
        <w:tabs>
          <w:tab w:val="left" w:pos="284"/>
        </w:tabs>
        <w:spacing w:after="0" w:line="360" w:lineRule="auto"/>
        <w:ind w:left="284" w:hanging="284"/>
        <w:rPr>
          <w:rFonts w:ascii="Times New Roman" w:hAnsi="Times New Roman"/>
          <w:sz w:val="28"/>
          <w:szCs w:val="24"/>
        </w:rPr>
      </w:pPr>
      <w:r w:rsidRPr="00D47100">
        <w:rPr>
          <w:rFonts w:ascii="Times New Roman" w:hAnsi="Times New Roman"/>
          <w:sz w:val="28"/>
          <w:szCs w:val="24"/>
        </w:rPr>
        <w:t>Утверждение о решающей роли в политике фактора силы;</w:t>
      </w:r>
    </w:p>
    <w:p w:rsidR="00EA22EE" w:rsidRPr="00D47100" w:rsidRDefault="00C862FE">
      <w:pPr>
        <w:pStyle w:val="af8"/>
        <w:numPr>
          <w:ilvl w:val="0"/>
          <w:numId w:val="18"/>
        </w:numPr>
        <w:tabs>
          <w:tab w:val="left" w:pos="284"/>
        </w:tabs>
        <w:spacing w:after="0" w:line="360" w:lineRule="auto"/>
        <w:ind w:left="284" w:hanging="284"/>
        <w:rPr>
          <w:rFonts w:ascii="Times New Roman" w:hAnsi="Times New Roman"/>
          <w:sz w:val="28"/>
          <w:szCs w:val="24"/>
        </w:rPr>
      </w:pPr>
      <w:r w:rsidRPr="00D47100">
        <w:rPr>
          <w:rFonts w:ascii="Times New Roman" w:hAnsi="Times New Roman"/>
          <w:sz w:val="28"/>
          <w:szCs w:val="24"/>
        </w:rPr>
        <w:t xml:space="preserve">Положение о </w:t>
      </w:r>
      <w:proofErr w:type="spellStart"/>
      <w:r w:rsidRPr="00D47100">
        <w:rPr>
          <w:rFonts w:ascii="Times New Roman" w:hAnsi="Times New Roman"/>
          <w:sz w:val="28"/>
          <w:szCs w:val="24"/>
        </w:rPr>
        <w:t>разделённости</w:t>
      </w:r>
      <w:proofErr w:type="spellEnd"/>
      <w:r w:rsidRPr="00D47100">
        <w:rPr>
          <w:rFonts w:ascii="Times New Roman" w:hAnsi="Times New Roman"/>
          <w:sz w:val="28"/>
          <w:szCs w:val="24"/>
        </w:rPr>
        <w:t xml:space="preserve"> политики и морали.</w:t>
      </w:r>
    </w:p>
    <w:p w:rsidR="00EA22EE" w:rsidRPr="00D47100" w:rsidRDefault="00C862FE">
      <w:pPr>
        <w:pStyle w:val="af8"/>
        <w:numPr>
          <w:ilvl w:val="0"/>
          <w:numId w:val="18"/>
        </w:numPr>
        <w:tabs>
          <w:tab w:val="left" w:pos="284"/>
        </w:tabs>
        <w:spacing w:after="0" w:line="360" w:lineRule="auto"/>
        <w:ind w:left="284" w:hanging="284"/>
        <w:rPr>
          <w:sz w:val="24"/>
        </w:rPr>
      </w:pPr>
      <w:r w:rsidRPr="00D47100">
        <w:rPr>
          <w:rFonts w:ascii="Times New Roman" w:hAnsi="Times New Roman"/>
          <w:sz w:val="28"/>
          <w:szCs w:val="24"/>
        </w:rPr>
        <w:t>Психологический аспект.</w:t>
      </w:r>
    </w:p>
    <w:p w:rsidR="00EA22EE" w:rsidRPr="00D47100" w:rsidRDefault="00C862FE">
      <w:pPr>
        <w:spacing w:after="0" w:line="360" w:lineRule="auto"/>
        <w:ind w:firstLine="708"/>
        <w:jc w:val="both"/>
        <w:rPr>
          <w:sz w:val="24"/>
        </w:rPr>
      </w:pPr>
      <w:r w:rsidRPr="00D47100">
        <w:rPr>
          <w:rFonts w:ascii="Times New Roman" w:eastAsia="Times New Roman" w:hAnsi="Times New Roman" w:cs="Times New Roman"/>
          <w:color w:val="000000"/>
          <w:sz w:val="28"/>
          <w:szCs w:val="24"/>
          <w:lang w:eastAsia="ru-RU"/>
        </w:rPr>
        <w:t>В психологии понятие «макиавеллизм» первыми стали применять американ</w:t>
      </w:r>
      <w:r w:rsidR="003F3BDC" w:rsidRPr="00D47100">
        <w:rPr>
          <w:rFonts w:ascii="Times New Roman" w:eastAsia="Times New Roman" w:hAnsi="Times New Roman" w:cs="Times New Roman"/>
          <w:color w:val="000000"/>
          <w:sz w:val="28"/>
          <w:szCs w:val="24"/>
          <w:lang w:eastAsia="ru-RU"/>
        </w:rPr>
        <w:t>ские психологи Р</w:t>
      </w:r>
      <w:r w:rsidR="0033770F" w:rsidRPr="00D47100">
        <w:rPr>
          <w:rFonts w:ascii="Times New Roman" w:eastAsia="Times New Roman" w:hAnsi="Times New Roman" w:cs="Times New Roman"/>
          <w:color w:val="000000"/>
          <w:sz w:val="28"/>
          <w:szCs w:val="24"/>
          <w:lang w:eastAsia="ru-RU"/>
        </w:rPr>
        <w:t xml:space="preserve">ичард Кристи и </w:t>
      </w:r>
      <w:proofErr w:type="spellStart"/>
      <w:r w:rsidR="0033770F" w:rsidRPr="00D47100">
        <w:rPr>
          <w:rFonts w:ascii="Times New Roman" w:eastAsia="Times New Roman" w:hAnsi="Times New Roman" w:cs="Times New Roman"/>
          <w:color w:val="000000"/>
          <w:sz w:val="28"/>
          <w:szCs w:val="24"/>
          <w:lang w:eastAsia="ru-RU"/>
        </w:rPr>
        <w:t>Флоренс</w:t>
      </w:r>
      <w:proofErr w:type="spellEnd"/>
      <w:r w:rsidR="0033770F" w:rsidRPr="00D47100">
        <w:rPr>
          <w:rFonts w:ascii="Times New Roman" w:eastAsia="Times New Roman" w:hAnsi="Times New Roman" w:cs="Times New Roman"/>
          <w:color w:val="000000"/>
          <w:sz w:val="28"/>
          <w:szCs w:val="24"/>
          <w:lang w:eastAsia="ru-RU"/>
        </w:rPr>
        <w:t xml:space="preserve"> </w:t>
      </w:r>
      <w:proofErr w:type="spellStart"/>
      <w:r w:rsidR="003F3BDC" w:rsidRPr="00D47100">
        <w:rPr>
          <w:rFonts w:ascii="Times New Roman" w:eastAsia="Times New Roman" w:hAnsi="Times New Roman" w:cs="Times New Roman"/>
          <w:color w:val="000000"/>
          <w:sz w:val="28"/>
          <w:szCs w:val="24"/>
          <w:lang w:eastAsia="ru-RU"/>
        </w:rPr>
        <w:t>Гейс</w:t>
      </w:r>
      <w:proofErr w:type="spellEnd"/>
      <w:r w:rsidRPr="00D47100">
        <w:rPr>
          <w:rFonts w:ascii="Times New Roman" w:eastAsia="Times New Roman" w:hAnsi="Times New Roman" w:cs="Times New Roman"/>
          <w:color w:val="000000"/>
          <w:sz w:val="28"/>
          <w:szCs w:val="24"/>
          <w:lang w:eastAsia="ru-RU"/>
        </w:rPr>
        <w:t xml:space="preserve">, </w:t>
      </w:r>
      <w:r w:rsidR="008D2F98" w:rsidRPr="00D47100">
        <w:rPr>
          <w:rFonts w:ascii="Times New Roman" w:eastAsia="Times New Roman" w:hAnsi="Times New Roman" w:cs="Times New Roman"/>
          <w:color w:val="000000"/>
          <w:sz w:val="28"/>
          <w:szCs w:val="24"/>
          <w:lang w:eastAsia="ru-RU"/>
        </w:rPr>
        <w:t>разработавшие в</w:t>
      </w:r>
      <w:r w:rsidRPr="00D47100">
        <w:rPr>
          <w:rFonts w:ascii="Times New Roman" w:eastAsia="Times New Roman" w:hAnsi="Times New Roman" w:cs="Times New Roman"/>
          <w:color w:val="000000"/>
          <w:sz w:val="28"/>
          <w:szCs w:val="24"/>
          <w:lang w:eastAsia="ru-RU"/>
        </w:rPr>
        <w:t>последствии специальную шкалу - «Шкалу макиавеллизма».</w:t>
      </w:r>
    </w:p>
    <w:p w:rsidR="00EA22EE" w:rsidRPr="00D47100" w:rsidRDefault="00C862FE">
      <w:pPr>
        <w:shd w:val="clear" w:color="auto" w:fill="FFFFFF"/>
        <w:spacing w:after="0" w:line="360" w:lineRule="auto"/>
        <w:ind w:firstLine="708"/>
        <w:jc w:val="both"/>
        <w:rPr>
          <w:sz w:val="24"/>
        </w:rPr>
      </w:pPr>
      <w:r w:rsidRPr="00D47100">
        <w:rPr>
          <w:rFonts w:ascii="Times New Roman" w:eastAsia="Times New Roman" w:hAnsi="Times New Roman" w:cs="Times New Roman"/>
          <w:color w:val="000000"/>
          <w:sz w:val="28"/>
          <w:szCs w:val="24"/>
          <w:lang w:eastAsia="ru-RU"/>
        </w:rPr>
        <w:t>Смысл понятия заключается в трёх ключ</w:t>
      </w:r>
      <w:bookmarkStart w:id="14" w:name="_GoBack2"/>
      <w:bookmarkEnd w:id="14"/>
      <w:r w:rsidRPr="00D47100">
        <w:rPr>
          <w:rFonts w:ascii="Times New Roman" w:eastAsia="Times New Roman" w:hAnsi="Times New Roman" w:cs="Times New Roman"/>
          <w:color w:val="000000"/>
          <w:sz w:val="28"/>
          <w:szCs w:val="24"/>
          <w:lang w:eastAsia="ru-RU"/>
        </w:rPr>
        <w:t>евых психологических составляющих (факторах):</w:t>
      </w:r>
    </w:p>
    <w:p w:rsidR="00EA22EE" w:rsidRPr="00D47100" w:rsidRDefault="00C862FE">
      <w:pPr>
        <w:numPr>
          <w:ilvl w:val="0"/>
          <w:numId w:val="17"/>
        </w:numPr>
        <w:shd w:val="clear" w:color="auto" w:fill="FFFFFF"/>
        <w:tabs>
          <w:tab w:val="left" w:pos="0"/>
          <w:tab w:val="left" w:pos="284"/>
        </w:tabs>
        <w:spacing w:after="24" w:line="360" w:lineRule="auto"/>
        <w:ind w:left="0" w:firstLine="0"/>
        <w:jc w:val="both"/>
        <w:rPr>
          <w:sz w:val="24"/>
        </w:rPr>
      </w:pPr>
      <w:r w:rsidRPr="00D47100">
        <w:rPr>
          <w:rFonts w:ascii="Times New Roman" w:eastAsia="Times New Roman" w:hAnsi="Times New Roman" w:cs="Times New Roman"/>
          <w:b/>
          <w:bCs/>
          <w:color w:val="000000"/>
          <w:sz w:val="28"/>
          <w:szCs w:val="24"/>
          <w:lang w:eastAsia="ru-RU"/>
        </w:rPr>
        <w:t>Поведение</w:t>
      </w:r>
      <w:r w:rsidRPr="00D47100">
        <w:rPr>
          <w:rFonts w:ascii="Times New Roman" w:eastAsia="Times New Roman" w:hAnsi="Times New Roman" w:cs="Times New Roman"/>
          <w:color w:val="000000"/>
          <w:sz w:val="28"/>
          <w:szCs w:val="24"/>
          <w:lang w:eastAsia="ru-RU"/>
        </w:rPr>
        <w:t xml:space="preserve">. Использование </w:t>
      </w:r>
      <w:proofErr w:type="spellStart"/>
      <w:r w:rsidRPr="00D47100">
        <w:rPr>
          <w:rFonts w:ascii="Times New Roman" w:eastAsia="Times New Roman" w:hAnsi="Times New Roman" w:cs="Times New Roman"/>
          <w:color w:val="000000"/>
          <w:sz w:val="28"/>
          <w:szCs w:val="24"/>
          <w:lang w:eastAsia="ru-RU"/>
        </w:rPr>
        <w:t>манипулятивных</w:t>
      </w:r>
      <w:proofErr w:type="spellEnd"/>
      <w:r w:rsidRPr="00D47100">
        <w:rPr>
          <w:rFonts w:ascii="Times New Roman" w:eastAsia="Times New Roman" w:hAnsi="Times New Roman" w:cs="Times New Roman"/>
          <w:color w:val="000000"/>
          <w:sz w:val="28"/>
          <w:szCs w:val="24"/>
          <w:lang w:eastAsia="ru-RU"/>
        </w:rPr>
        <w:t xml:space="preserve"> техник в процессе межличностного взаимодействия. Важно отметить, что макиавеллист манипулирует всегда осознанно с целью достижения выгоды для себя, применяя утончённые техники лести, обмана, подкупа, подлога.</w:t>
      </w:r>
    </w:p>
    <w:p w:rsidR="00EA22EE" w:rsidRPr="00D47100" w:rsidRDefault="00C862FE">
      <w:pPr>
        <w:numPr>
          <w:ilvl w:val="0"/>
          <w:numId w:val="17"/>
        </w:numPr>
        <w:shd w:val="clear" w:color="auto" w:fill="FFFFFF"/>
        <w:tabs>
          <w:tab w:val="left" w:pos="0"/>
          <w:tab w:val="left" w:pos="284"/>
        </w:tabs>
        <w:spacing w:after="24" w:line="360" w:lineRule="auto"/>
        <w:ind w:left="0" w:firstLine="0"/>
        <w:jc w:val="both"/>
        <w:rPr>
          <w:sz w:val="24"/>
        </w:rPr>
      </w:pPr>
      <w:r w:rsidRPr="00D47100">
        <w:rPr>
          <w:rFonts w:ascii="Times New Roman" w:eastAsia="Times New Roman" w:hAnsi="Times New Roman" w:cs="Times New Roman"/>
          <w:b/>
          <w:bCs/>
          <w:color w:val="000000"/>
          <w:sz w:val="28"/>
          <w:szCs w:val="24"/>
          <w:lang w:eastAsia="ru-RU"/>
        </w:rPr>
        <w:t>Отношение</w:t>
      </w:r>
      <w:r w:rsidRPr="00D47100">
        <w:rPr>
          <w:rFonts w:ascii="Times New Roman" w:eastAsia="Times New Roman" w:hAnsi="Times New Roman" w:cs="Times New Roman"/>
          <w:color w:val="000000"/>
          <w:sz w:val="28"/>
          <w:szCs w:val="24"/>
          <w:lang w:eastAsia="ru-RU"/>
        </w:rPr>
        <w:t xml:space="preserve">. Циничное отношение к другим людям как </w:t>
      </w:r>
      <w:proofErr w:type="gramStart"/>
      <w:r w:rsidRPr="00D47100">
        <w:rPr>
          <w:rFonts w:ascii="Times New Roman" w:eastAsia="Times New Roman" w:hAnsi="Times New Roman" w:cs="Times New Roman"/>
          <w:color w:val="000000"/>
          <w:sz w:val="28"/>
          <w:szCs w:val="24"/>
          <w:lang w:eastAsia="ru-RU"/>
        </w:rPr>
        <w:t>к</w:t>
      </w:r>
      <w:proofErr w:type="gramEnd"/>
      <w:r w:rsidRPr="00D47100">
        <w:rPr>
          <w:rFonts w:ascii="Times New Roman" w:eastAsia="Times New Roman" w:hAnsi="Times New Roman" w:cs="Times New Roman"/>
          <w:color w:val="000000"/>
          <w:sz w:val="28"/>
          <w:szCs w:val="24"/>
          <w:lang w:eastAsia="ru-RU"/>
        </w:rPr>
        <w:t xml:space="preserve"> слабым и зависимым от социального давления. Макиавеллисты относятся к другим людям с подозрением, эмоционально отчуждённо, ориентируясь не на партнёра, а на свою выгоду, которую они могут получить через него. То есть в процессе манипуляции партнёр по взаимодействию является для макиавеллиста не более чем инструментом, благодаря которому можно достичь желаемого результата.</w:t>
      </w:r>
    </w:p>
    <w:p w:rsidR="00EA22EE" w:rsidRPr="00D47100" w:rsidRDefault="00C862FE">
      <w:pPr>
        <w:numPr>
          <w:ilvl w:val="0"/>
          <w:numId w:val="17"/>
        </w:numPr>
        <w:shd w:val="clear" w:color="auto" w:fill="FFFFFF"/>
        <w:tabs>
          <w:tab w:val="left" w:pos="0"/>
          <w:tab w:val="left" w:pos="284"/>
        </w:tabs>
        <w:spacing w:after="24" w:line="360" w:lineRule="auto"/>
        <w:ind w:left="0" w:firstLine="0"/>
        <w:jc w:val="both"/>
        <w:rPr>
          <w:rFonts w:ascii="Times New Roman" w:hAnsi="Times New Roman"/>
          <w:sz w:val="28"/>
          <w:szCs w:val="24"/>
        </w:rPr>
      </w:pPr>
      <w:r w:rsidRPr="00D47100">
        <w:rPr>
          <w:rFonts w:ascii="Times New Roman" w:eastAsia="Times New Roman" w:hAnsi="Times New Roman" w:cs="Times New Roman"/>
          <w:b/>
          <w:bCs/>
          <w:color w:val="000000"/>
          <w:sz w:val="28"/>
          <w:szCs w:val="24"/>
          <w:lang w:eastAsia="ru-RU"/>
        </w:rPr>
        <w:t xml:space="preserve">Игнорирование социальной морали, </w:t>
      </w:r>
      <w:r w:rsidRPr="00D47100">
        <w:rPr>
          <w:rFonts w:ascii="Times New Roman" w:eastAsia="Times New Roman" w:hAnsi="Times New Roman" w:cs="Times New Roman"/>
          <w:color w:val="000000"/>
          <w:sz w:val="28"/>
          <w:szCs w:val="24"/>
          <w:lang w:eastAsia="ru-RU"/>
        </w:rPr>
        <w:t>когда она мешает достичь желаемого результата.</w:t>
      </w:r>
    </w:p>
    <w:p w:rsidR="00EA22EE" w:rsidRPr="00D47100" w:rsidRDefault="00C862FE">
      <w:pPr>
        <w:shd w:val="clear" w:color="auto" w:fill="FFFFFF"/>
        <w:spacing w:after="24" w:line="360" w:lineRule="auto"/>
        <w:ind w:firstLine="708"/>
        <w:jc w:val="both"/>
        <w:rPr>
          <w:sz w:val="24"/>
        </w:rPr>
      </w:pPr>
      <w:r w:rsidRPr="00D47100">
        <w:rPr>
          <w:rFonts w:ascii="Times New Roman" w:eastAsia="Times New Roman" w:hAnsi="Times New Roman" w:cs="Times New Roman"/>
          <w:color w:val="000000"/>
          <w:sz w:val="28"/>
          <w:szCs w:val="24"/>
          <w:lang w:eastAsia="ru-RU"/>
        </w:rPr>
        <w:lastRenderedPageBreak/>
        <w:t>Стоит отметить, что в дальнейшем классическая т</w:t>
      </w:r>
      <w:r w:rsidR="003F3BDC" w:rsidRPr="00D47100">
        <w:rPr>
          <w:rFonts w:ascii="Times New Roman" w:eastAsia="Times New Roman" w:hAnsi="Times New Roman" w:cs="Times New Roman"/>
          <w:color w:val="000000"/>
          <w:sz w:val="28"/>
          <w:szCs w:val="24"/>
          <w:lang w:eastAsia="ru-RU"/>
        </w:rPr>
        <w:t xml:space="preserve">рёхфакторная схема Кристи и </w:t>
      </w:r>
      <w:proofErr w:type="spellStart"/>
      <w:r w:rsidR="003F3BDC" w:rsidRPr="00D47100">
        <w:rPr>
          <w:rFonts w:ascii="Times New Roman" w:eastAsia="Times New Roman" w:hAnsi="Times New Roman" w:cs="Times New Roman"/>
          <w:color w:val="000000"/>
          <w:sz w:val="28"/>
          <w:szCs w:val="24"/>
          <w:lang w:eastAsia="ru-RU"/>
        </w:rPr>
        <w:t>Гейс</w:t>
      </w:r>
      <w:proofErr w:type="spellEnd"/>
      <w:r w:rsidRPr="00D47100">
        <w:rPr>
          <w:rFonts w:ascii="Times New Roman" w:eastAsia="Times New Roman" w:hAnsi="Times New Roman" w:cs="Times New Roman"/>
          <w:color w:val="000000"/>
          <w:sz w:val="28"/>
          <w:szCs w:val="24"/>
          <w:lang w:eastAsia="ru-RU"/>
        </w:rPr>
        <w:t>, методика её диагностики были проанализированы и к ним высказаны некоторые во</w:t>
      </w:r>
      <w:r w:rsidR="008D2F98" w:rsidRPr="00D47100">
        <w:rPr>
          <w:rFonts w:ascii="Times New Roman" w:eastAsia="Times New Roman" w:hAnsi="Times New Roman" w:cs="Times New Roman"/>
          <w:color w:val="000000"/>
          <w:sz w:val="28"/>
          <w:szCs w:val="24"/>
          <w:lang w:eastAsia="ru-RU"/>
        </w:rPr>
        <w:t>зражения. Например, Хантер и другие</w:t>
      </w:r>
      <w:r w:rsidRPr="00D47100">
        <w:rPr>
          <w:rFonts w:ascii="Times New Roman" w:eastAsia="Times New Roman" w:hAnsi="Times New Roman" w:cs="Times New Roman"/>
          <w:color w:val="000000"/>
          <w:sz w:val="28"/>
          <w:szCs w:val="24"/>
          <w:lang w:eastAsia="ru-RU"/>
        </w:rPr>
        <w:t xml:space="preserve"> по результатам на различных выборках обнаружили, что в феномен макиавеллизма включено не три, а четыре фактора: лживость, лесть, неверие в мораль и вера в то, что люди изначально лживы и порочны. [2]</w:t>
      </w:r>
    </w:p>
    <w:p w:rsidR="00EA22EE" w:rsidRPr="00D47100" w:rsidRDefault="00C862FE">
      <w:pPr>
        <w:shd w:val="clear" w:color="auto" w:fill="FFFFFF"/>
        <w:spacing w:line="360" w:lineRule="auto"/>
        <w:ind w:firstLine="708"/>
        <w:jc w:val="both"/>
        <w:rPr>
          <w:rFonts w:ascii="Times New Roman" w:eastAsia="Times New Roman" w:hAnsi="Times New Roman" w:cs="Times New Roman"/>
          <w:color w:val="000000"/>
          <w:sz w:val="28"/>
          <w:szCs w:val="24"/>
          <w:lang w:eastAsia="ru-RU"/>
        </w:rPr>
      </w:pPr>
      <w:r w:rsidRPr="00D47100">
        <w:rPr>
          <w:rFonts w:ascii="Times New Roman" w:hAnsi="Times New Roman" w:cs="Times New Roman"/>
          <w:color w:val="000000" w:themeColor="text1"/>
          <w:sz w:val="28"/>
          <w:szCs w:val="24"/>
        </w:rPr>
        <w:t>В политико-психологической литературе   важнейшим мотивационным источником лидерства обычно признается потребность во власти. Даже на уровне обыденного сознания власть не признается единственно возможной целью политиков.</w:t>
      </w:r>
    </w:p>
    <w:p w:rsidR="00EA22EE" w:rsidRPr="00D47100" w:rsidRDefault="00C862FE" w:rsidP="00EE6869">
      <w:pPr>
        <w:pStyle w:val="1"/>
        <w:spacing w:before="0" w:line="360" w:lineRule="auto"/>
        <w:jc w:val="both"/>
        <w:rPr>
          <w:rStyle w:val="a6"/>
          <w:rFonts w:ascii="Times New Roman" w:hAnsi="Times New Roman" w:cs="Times New Roman"/>
          <w:i w:val="0"/>
          <w:iCs w:val="0"/>
          <w:color w:val="auto"/>
          <w:spacing w:val="0"/>
          <w:sz w:val="28"/>
          <w:szCs w:val="28"/>
        </w:rPr>
      </w:pPr>
      <w:bookmarkStart w:id="15" w:name="_Toc1134029"/>
      <w:bookmarkStart w:id="16" w:name="_Toc1485634"/>
      <w:bookmarkEnd w:id="15"/>
      <w:r w:rsidRPr="00D47100">
        <w:rPr>
          <w:rStyle w:val="a6"/>
          <w:rFonts w:ascii="Times New Roman" w:hAnsi="Times New Roman" w:cs="Times New Roman"/>
          <w:i w:val="0"/>
          <w:iCs w:val="0"/>
          <w:color w:val="auto"/>
          <w:spacing w:val="0"/>
          <w:sz w:val="28"/>
          <w:szCs w:val="28"/>
        </w:rPr>
        <w:t>1.2 Приемы и формы макиавеллизма</w:t>
      </w:r>
      <w:bookmarkEnd w:id="16"/>
    </w:p>
    <w:p w:rsidR="00EA22EE" w:rsidRPr="00D47100" w:rsidRDefault="00C862FE">
      <w:pPr>
        <w:spacing w:before="183" w:after="0" w:line="360" w:lineRule="auto"/>
        <w:ind w:firstLine="708"/>
        <w:jc w:val="both"/>
        <w:rPr>
          <w:sz w:val="24"/>
        </w:rPr>
      </w:pPr>
      <w:r w:rsidRPr="00D47100">
        <w:rPr>
          <w:rFonts w:ascii="Times New Roman" w:hAnsi="Times New Roman" w:cs="Times New Roman"/>
          <w:sz w:val="28"/>
          <w:szCs w:val="24"/>
        </w:rPr>
        <w:t>По мнению экспертов, занимавшихся изучением макиавеллизма, данное понятие имеет несколько форм проявления:</w:t>
      </w:r>
    </w:p>
    <w:p w:rsidR="00EA22EE" w:rsidRPr="00D47100" w:rsidRDefault="00C862FE">
      <w:pPr>
        <w:numPr>
          <w:ilvl w:val="0"/>
          <w:numId w:val="16"/>
        </w:numPr>
        <w:tabs>
          <w:tab w:val="left" w:pos="142"/>
          <w:tab w:val="left" w:pos="284"/>
        </w:tabs>
        <w:spacing w:after="0" w:line="360" w:lineRule="auto"/>
        <w:ind w:left="0" w:firstLine="0"/>
        <w:jc w:val="both"/>
        <w:rPr>
          <w:sz w:val="24"/>
        </w:rPr>
      </w:pPr>
      <w:r w:rsidRPr="00D47100">
        <w:rPr>
          <w:rFonts w:ascii="Times New Roman" w:hAnsi="Times New Roman" w:cs="Times New Roman"/>
          <w:sz w:val="28"/>
          <w:szCs w:val="24"/>
        </w:rPr>
        <w:t>Поведенческая форма характеризуется особенностями межличностного взаимодействия, в котором один из оппонентов сознательно манипулирует своим собеседником, чтобы получить определенную выгоду для себя.</w:t>
      </w:r>
    </w:p>
    <w:p w:rsidR="00EA22EE" w:rsidRPr="00D47100" w:rsidRDefault="00C862FE">
      <w:pPr>
        <w:numPr>
          <w:ilvl w:val="0"/>
          <w:numId w:val="16"/>
        </w:numPr>
        <w:tabs>
          <w:tab w:val="left" w:pos="142"/>
          <w:tab w:val="left" w:pos="284"/>
        </w:tabs>
        <w:spacing w:after="0" w:line="360" w:lineRule="auto"/>
        <w:ind w:left="0" w:firstLine="0"/>
        <w:jc w:val="both"/>
        <w:rPr>
          <w:sz w:val="24"/>
        </w:rPr>
      </w:pPr>
      <w:r w:rsidRPr="00D47100">
        <w:rPr>
          <w:rFonts w:ascii="Times New Roman" w:hAnsi="Times New Roman" w:cs="Times New Roman"/>
          <w:sz w:val="28"/>
          <w:szCs w:val="24"/>
        </w:rPr>
        <w:t>Форма отношения к людям проявляется в восприятии окружающих как личностей, которые находятся под постоянным давлением общества и общественного мнения; человек-макиавеллист относится ко многим из своего окружения с выраженным цинизмом и подозрением, при этом видит в собеседниках лишь инструменты, посредством которых сможет достичь нужных целей.</w:t>
      </w:r>
    </w:p>
    <w:p w:rsidR="00EA22EE" w:rsidRPr="00D47100" w:rsidRDefault="00C862FE">
      <w:pPr>
        <w:numPr>
          <w:ilvl w:val="0"/>
          <w:numId w:val="16"/>
        </w:numPr>
        <w:tabs>
          <w:tab w:val="left" w:pos="142"/>
          <w:tab w:val="left" w:pos="284"/>
        </w:tabs>
        <w:spacing w:after="0" w:line="360" w:lineRule="auto"/>
        <w:ind w:left="0" w:firstLine="0"/>
        <w:jc w:val="both"/>
        <w:rPr>
          <w:sz w:val="24"/>
        </w:rPr>
      </w:pPr>
      <w:r w:rsidRPr="00D47100">
        <w:rPr>
          <w:rFonts w:ascii="Times New Roman" w:hAnsi="Times New Roman" w:cs="Times New Roman"/>
          <w:sz w:val="28"/>
          <w:szCs w:val="24"/>
        </w:rPr>
        <w:t xml:space="preserve">Форма игнорирования проявляется в том, что человек-макиавеллист готов закрыть глаза на общественную мораль и даже пойти против нее, если она в какой-то момент становится препятствием для воплощения идеи или достижения конкретной цели. </w:t>
      </w:r>
      <w:r w:rsidRPr="00D47100">
        <w:rPr>
          <w:rFonts w:ascii="Times New Roman" w:hAnsi="Times New Roman" w:cs="Times New Roman"/>
          <w:color w:val="000000" w:themeColor="text1"/>
          <w:sz w:val="28"/>
          <w:szCs w:val="24"/>
        </w:rPr>
        <w:t>[6]</w:t>
      </w:r>
    </w:p>
    <w:p w:rsidR="00EA22EE" w:rsidRPr="00D47100" w:rsidRDefault="00C862FE">
      <w:pPr>
        <w:spacing w:after="0" w:line="360" w:lineRule="auto"/>
        <w:ind w:firstLine="708"/>
        <w:jc w:val="both"/>
        <w:rPr>
          <w:sz w:val="24"/>
        </w:rPr>
      </w:pPr>
      <w:r w:rsidRPr="00D47100">
        <w:rPr>
          <w:rFonts w:ascii="Times New Roman" w:hAnsi="Times New Roman" w:cs="Times New Roman"/>
          <w:sz w:val="28"/>
          <w:szCs w:val="24"/>
        </w:rPr>
        <w:t>Склонность к манипулированию людьми свойственна каждому из нас в той или иной степен</w:t>
      </w:r>
      <w:r w:rsidRPr="00D47100">
        <w:rPr>
          <w:rFonts w:ascii="Times New Roman" w:hAnsi="Times New Roman" w:cs="Times New Roman"/>
          <w:color w:val="000000"/>
          <w:sz w:val="28"/>
          <w:szCs w:val="24"/>
        </w:rPr>
        <w:t xml:space="preserve">и, тем не менее макиавеллистом в психологии принято называть того человека, который практически всегда использует окружающих </w:t>
      </w:r>
      <w:r w:rsidRPr="00D47100">
        <w:rPr>
          <w:rFonts w:ascii="Times New Roman" w:hAnsi="Times New Roman" w:cs="Times New Roman"/>
          <w:color w:val="000000"/>
          <w:sz w:val="28"/>
          <w:szCs w:val="24"/>
        </w:rPr>
        <w:lastRenderedPageBreak/>
        <w:t xml:space="preserve">людей, воспринимая их в качестве «инструментов» для решения своих проблем и получения определенной выгоды. </w:t>
      </w:r>
      <w:r w:rsidRPr="00D47100">
        <w:rPr>
          <w:rFonts w:ascii="Times New Roman" w:hAnsi="Times New Roman" w:cs="Times New Roman"/>
          <w:color w:val="000000" w:themeColor="text1"/>
          <w:sz w:val="28"/>
          <w:szCs w:val="24"/>
        </w:rPr>
        <w:t xml:space="preserve">Людям с низкими показателями макиавеллизма более свойственны положительные черты, вроде честности и надёжности. Такие люди </w:t>
      </w:r>
      <w:r w:rsidRPr="00D47100">
        <w:rPr>
          <w:rFonts w:ascii="Times New Roman" w:hAnsi="Times New Roman" w:cs="Times New Roman"/>
          <w:color w:val="000000"/>
          <w:sz w:val="28"/>
          <w:szCs w:val="24"/>
          <w:shd w:val="clear" w:color="auto" w:fill="FFFFFF"/>
        </w:rPr>
        <w:t xml:space="preserve">не представляют ценности, а служат инструментом для успешного макиавеллиста, обладающим </w:t>
      </w:r>
      <w:r w:rsidRPr="00D47100">
        <w:rPr>
          <w:rFonts w:ascii="Times New Roman" w:hAnsi="Times New Roman" w:cs="Times New Roman"/>
          <w:color w:val="000000" w:themeColor="text1"/>
          <w:sz w:val="28"/>
          <w:szCs w:val="24"/>
        </w:rPr>
        <w:t>большим умением и поведенческими навыками сокрытия недостатка подобных качеств личности</w:t>
      </w:r>
      <w:bookmarkStart w:id="17" w:name="__DdeLink__516_217698166912"/>
      <w:bookmarkEnd w:id="17"/>
      <w:r w:rsidRPr="00D47100">
        <w:rPr>
          <w:rFonts w:ascii="Times New Roman" w:hAnsi="Times New Roman" w:cs="Times New Roman"/>
          <w:color w:val="000000" w:themeColor="text1"/>
          <w:sz w:val="28"/>
          <w:szCs w:val="24"/>
        </w:rPr>
        <w:t xml:space="preserve">. </w:t>
      </w:r>
      <w:r w:rsidRPr="00D47100">
        <w:rPr>
          <w:rFonts w:ascii="Times New Roman" w:hAnsi="Times New Roman" w:cs="Times New Roman"/>
          <w:color w:val="000000"/>
          <w:sz w:val="28"/>
          <w:szCs w:val="24"/>
          <w:shd w:val="clear" w:color="auto" w:fill="FFFFFF"/>
        </w:rPr>
        <w:t>Макиавеллисты хорошо замечают слабости другого человека для того, чтобы ими воспользоваться, внушить чувство вины, понятия нравственности и морали они считают несущественными, а значит ими не нужно руководствоваться, из-за отстраненности и холодности по отношению к людям они не склонны поддерживать дружеские и социальные контакты бескорыстно.</w:t>
      </w:r>
      <w:r w:rsidR="00B95112" w:rsidRPr="00D47100">
        <w:rPr>
          <w:rFonts w:ascii="Times New Roman" w:hAnsi="Times New Roman" w:cs="Times New Roman"/>
          <w:color w:val="000000"/>
          <w:sz w:val="28"/>
          <w:szCs w:val="24"/>
          <w:shd w:val="clear" w:color="auto" w:fill="FFFFFF"/>
        </w:rPr>
        <w:t xml:space="preserve"> </w:t>
      </w:r>
      <w:r w:rsidRPr="00D47100">
        <w:rPr>
          <w:rFonts w:ascii="Times New Roman" w:eastAsia="Times New Roman" w:hAnsi="Times New Roman" w:cs="Times New Roman"/>
          <w:color w:val="000000"/>
          <w:sz w:val="28"/>
          <w:szCs w:val="24"/>
          <w:highlight w:val="white"/>
          <w:lang w:eastAsia="ru-RU"/>
        </w:rPr>
        <w:t>[14]</w:t>
      </w:r>
    </w:p>
    <w:p w:rsidR="00EA22EE" w:rsidRPr="00D47100" w:rsidRDefault="00C862FE">
      <w:pPr>
        <w:spacing w:after="0" w:line="360" w:lineRule="auto"/>
        <w:ind w:firstLine="708"/>
        <w:jc w:val="both"/>
        <w:rPr>
          <w:sz w:val="24"/>
        </w:rPr>
      </w:pPr>
      <w:r w:rsidRPr="00D47100">
        <w:rPr>
          <w:rFonts w:ascii="Times New Roman" w:hAnsi="Times New Roman" w:cs="Times New Roman"/>
          <w:sz w:val="28"/>
          <w:szCs w:val="24"/>
        </w:rPr>
        <w:t xml:space="preserve">Макиавеллист является обладателем проницательного ума, уникальной способности видеть скрытые намерения других людей, предугадывать их возможные действия и желания, а также «прочитывать» в них причины их поступков. Любому ярко выраженному макиавеллисту хочется выглядеть в глазах окружающих, к примеру, умным и не эгоистичным. Ведь, настоящий лидер не должен испытывать трудностей в общении, он должен уметь эффективно взаимодействовать со всеми, кто его окружает. Это качество особенно важно для получения руководящих должностей и эффективности лидера. Существует также некоторые свидетельства, что смелость, напористость и рискованность также выгодны для лидеров. Такие навыки позволяют макиавеллисту обрести некоторую власть над ними и использовать их. Макиавелли говорил: «Чтобы постигнуть сущность народа, надо быть государем, а чтобы постигнуть природу государей, надо принадлежать к народу». </w:t>
      </w:r>
      <w:r w:rsidRPr="00D47100">
        <w:rPr>
          <w:rFonts w:ascii="Times New Roman" w:hAnsi="Times New Roman" w:cs="Times New Roman"/>
          <w:color w:val="000000" w:themeColor="text1"/>
          <w:sz w:val="28"/>
          <w:szCs w:val="24"/>
        </w:rPr>
        <w:t>[3]</w:t>
      </w:r>
    </w:p>
    <w:p w:rsidR="00EA22EE" w:rsidRPr="00D47100" w:rsidRDefault="00C862FE">
      <w:pPr>
        <w:spacing w:after="0" w:line="360" w:lineRule="auto"/>
        <w:ind w:firstLine="708"/>
        <w:jc w:val="both"/>
        <w:rPr>
          <w:sz w:val="24"/>
        </w:rPr>
      </w:pPr>
      <w:r w:rsidRPr="00D47100">
        <w:rPr>
          <w:rFonts w:ascii="Times New Roman" w:hAnsi="Times New Roman" w:cs="Times New Roman"/>
          <w:sz w:val="28"/>
          <w:szCs w:val="24"/>
          <w:highlight w:val="white"/>
        </w:rPr>
        <w:t xml:space="preserve">Стратегия поведения, при которой умелый макиавеллист добивается своей выгоды при помощи обмана, лести, запугивания, подкупа, внушения ложных целей и есть макиавеллизм личности. </w:t>
      </w:r>
      <w:r w:rsidRPr="00D47100">
        <w:rPr>
          <w:rFonts w:ascii="Times New Roman" w:hAnsi="Times New Roman" w:cs="Times New Roman"/>
          <w:sz w:val="28"/>
          <w:szCs w:val="24"/>
        </w:rPr>
        <w:t xml:space="preserve">Макиавеллизм личности требует от человека применения особых приемов и методик, которые позволяют ему </w:t>
      </w:r>
      <w:r w:rsidRPr="00D47100">
        <w:rPr>
          <w:rFonts w:ascii="Times New Roman" w:hAnsi="Times New Roman" w:cs="Times New Roman"/>
          <w:sz w:val="28"/>
          <w:szCs w:val="24"/>
        </w:rPr>
        <w:lastRenderedPageBreak/>
        <w:t>манипулировать людьми, управляя их действиями и направлением мысли для удовлетворения личных интересов. (Таблица №1)</w:t>
      </w:r>
    </w:p>
    <w:p w:rsidR="00EA22EE" w:rsidRPr="00D47100" w:rsidRDefault="00C862FE">
      <w:pPr>
        <w:spacing w:after="0" w:line="360" w:lineRule="auto"/>
        <w:jc w:val="right"/>
        <w:rPr>
          <w:sz w:val="24"/>
        </w:rPr>
      </w:pPr>
      <w:r w:rsidRPr="00D47100">
        <w:rPr>
          <w:rFonts w:ascii="Times New Roman" w:hAnsi="Times New Roman" w:cs="Times New Roman"/>
          <w:sz w:val="28"/>
          <w:szCs w:val="24"/>
        </w:rPr>
        <w:t>Таблица №</w:t>
      </w:r>
      <w:r w:rsidRPr="00D47100">
        <w:rPr>
          <w:rFonts w:ascii="Times New Roman" w:hAnsi="Times New Roman" w:cs="Times New Roman"/>
          <w:color w:val="000000" w:themeColor="text1"/>
          <w:sz w:val="28"/>
          <w:szCs w:val="24"/>
        </w:rPr>
        <w:t>1. Технические приемы макиавеллизма</w:t>
      </w:r>
    </w:p>
    <w:tbl>
      <w:tblPr>
        <w:tblStyle w:val="aff4"/>
        <w:tblW w:w="9571" w:type="dxa"/>
        <w:tblInd w:w="-185" w:type="dxa"/>
        <w:tblCellMar>
          <w:left w:w="-5" w:type="dxa"/>
        </w:tblCellMar>
        <w:tblLook w:val="04A0" w:firstRow="1" w:lastRow="0" w:firstColumn="1" w:lastColumn="0" w:noHBand="0" w:noVBand="1"/>
      </w:tblPr>
      <w:tblGrid>
        <w:gridCol w:w="2849"/>
        <w:gridCol w:w="6722"/>
      </w:tblGrid>
      <w:tr w:rsidR="00EA22EE">
        <w:trPr>
          <w:trHeight w:val="735"/>
        </w:trPr>
        <w:tc>
          <w:tcPr>
            <w:tcW w:w="2849" w:type="dxa"/>
            <w:shd w:val="clear" w:color="auto" w:fill="auto"/>
            <w:tcMar>
              <w:left w:w="-5" w:type="dxa"/>
            </w:tcMar>
            <w:vAlign w:val="center"/>
          </w:tcPr>
          <w:p w:rsidR="00EA22EE" w:rsidRDefault="00C862FE" w:rsidP="00B951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Типичный</w:t>
            </w:r>
            <w:r w:rsidR="00B95112">
              <w:rPr>
                <w:rFonts w:ascii="Times New Roman" w:hAnsi="Times New Roman" w:cs="Times New Roman"/>
                <w:sz w:val="24"/>
                <w:szCs w:val="24"/>
              </w:rPr>
              <w:t xml:space="preserve"> технический</w:t>
            </w:r>
            <w:r>
              <w:rPr>
                <w:rFonts w:ascii="Times New Roman" w:hAnsi="Times New Roman" w:cs="Times New Roman"/>
                <w:sz w:val="24"/>
                <w:szCs w:val="24"/>
              </w:rPr>
              <w:t xml:space="preserve"> прием в поведении макиавеллиста</w:t>
            </w:r>
          </w:p>
        </w:tc>
        <w:tc>
          <w:tcPr>
            <w:tcW w:w="6721" w:type="dxa"/>
            <w:shd w:val="clear" w:color="auto" w:fill="auto"/>
            <w:tcMar>
              <w:left w:w="-5" w:type="dxa"/>
            </w:tcMar>
            <w:vAlign w:val="center"/>
          </w:tcPr>
          <w:p w:rsidR="00EA22EE" w:rsidRDefault="00C862FE">
            <w:pPr>
              <w:spacing w:after="0"/>
              <w:ind w:left="25"/>
              <w:jc w:val="both"/>
              <w:rPr>
                <w:rFonts w:ascii="Times New Roman" w:hAnsi="Times New Roman" w:cs="Times New Roman"/>
                <w:sz w:val="24"/>
                <w:szCs w:val="24"/>
              </w:rPr>
            </w:pPr>
            <w:r>
              <w:rPr>
                <w:rFonts w:ascii="Times New Roman" w:hAnsi="Times New Roman" w:cs="Times New Roman"/>
                <w:sz w:val="24"/>
                <w:szCs w:val="24"/>
              </w:rPr>
              <w:t>Пример ситуации личностного взаимодействия с использованием приема.</w:t>
            </w:r>
          </w:p>
        </w:tc>
      </w:tr>
      <w:tr w:rsidR="00EA22EE">
        <w:tc>
          <w:tcPr>
            <w:tcW w:w="2849" w:type="dxa"/>
            <w:shd w:val="clear" w:color="auto" w:fill="auto"/>
            <w:tcMar>
              <w:left w:w="-5" w:type="dxa"/>
            </w:tcMar>
            <w:vAlign w:val="cente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Техника лести</w:t>
            </w:r>
          </w:p>
        </w:tc>
        <w:tc>
          <w:tcPr>
            <w:tcW w:w="6721" w:type="dxa"/>
            <w:shd w:val="clear" w:color="auto" w:fill="auto"/>
            <w:tcMar>
              <w:left w:w="-5" w:type="dxa"/>
            </w:tcMar>
            <w:vAlign w:val="center"/>
          </w:tcPr>
          <w:p w:rsidR="00EA22EE" w:rsidRDefault="00C862FE">
            <w:pPr>
              <w:spacing w:after="0"/>
              <w:ind w:left="25"/>
              <w:jc w:val="both"/>
              <w:rPr>
                <w:rFonts w:ascii="Times New Roman" w:hAnsi="Times New Roman" w:cs="Times New Roman"/>
                <w:sz w:val="24"/>
                <w:szCs w:val="24"/>
              </w:rPr>
            </w:pPr>
            <w:r>
              <w:rPr>
                <w:rFonts w:ascii="Times New Roman" w:hAnsi="Times New Roman" w:cs="Times New Roman"/>
                <w:sz w:val="24"/>
                <w:szCs w:val="24"/>
              </w:rPr>
              <w:t>Макиавеллист делает комплимент человеку, чтобы расположить его к себе и получить пользу от этого в ближайшее время.</w:t>
            </w:r>
          </w:p>
        </w:tc>
      </w:tr>
      <w:tr w:rsidR="00EA22EE">
        <w:tc>
          <w:tcPr>
            <w:tcW w:w="2849" w:type="dxa"/>
            <w:shd w:val="clear" w:color="auto" w:fill="auto"/>
            <w:tcMar>
              <w:left w:w="-5" w:type="dxa"/>
            </w:tcMar>
            <w:vAlign w:val="cente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Техника подлога</w:t>
            </w:r>
          </w:p>
        </w:tc>
        <w:tc>
          <w:tcPr>
            <w:tcW w:w="6721" w:type="dxa"/>
            <w:shd w:val="clear" w:color="auto" w:fill="auto"/>
            <w:tcMar>
              <w:left w:w="-5" w:type="dxa"/>
            </w:tcMar>
            <w:vAlign w:val="center"/>
          </w:tcPr>
          <w:p w:rsidR="00EA22EE" w:rsidRDefault="00C862FE">
            <w:pPr>
              <w:spacing w:after="0"/>
              <w:ind w:left="25"/>
              <w:jc w:val="both"/>
              <w:rPr>
                <w:rFonts w:ascii="Times New Roman" w:hAnsi="Times New Roman" w:cs="Times New Roman"/>
                <w:sz w:val="24"/>
                <w:szCs w:val="24"/>
              </w:rPr>
            </w:pPr>
            <w:r>
              <w:rPr>
                <w:rFonts w:ascii="Times New Roman" w:hAnsi="Times New Roman" w:cs="Times New Roman"/>
                <w:sz w:val="24"/>
                <w:szCs w:val="24"/>
              </w:rPr>
              <w:t xml:space="preserve">Макиавеллист имитирует несуществующие реалии, о которых говорит, как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существующих. Чтобы путём обмана получить выгоду для себя</w:t>
            </w:r>
          </w:p>
        </w:tc>
      </w:tr>
      <w:tr w:rsidR="00EA22EE">
        <w:tc>
          <w:tcPr>
            <w:tcW w:w="2849" w:type="dxa"/>
            <w:shd w:val="clear" w:color="auto" w:fill="auto"/>
            <w:tcMar>
              <w:left w:w="-5" w:type="dxa"/>
            </w:tcMar>
            <w:vAlign w:val="cente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Техника прямого обмана</w:t>
            </w:r>
          </w:p>
        </w:tc>
        <w:tc>
          <w:tcPr>
            <w:tcW w:w="6721" w:type="dxa"/>
            <w:shd w:val="clear" w:color="auto" w:fill="auto"/>
            <w:tcMar>
              <w:left w:w="-5" w:type="dxa"/>
            </w:tcMar>
            <w:vAlign w:val="center"/>
          </w:tcPr>
          <w:p w:rsidR="00EA22EE" w:rsidRDefault="00C862FE">
            <w:pPr>
              <w:spacing w:after="0"/>
              <w:ind w:left="25"/>
              <w:jc w:val="both"/>
              <w:rPr>
                <w:rFonts w:ascii="Times New Roman" w:hAnsi="Times New Roman" w:cs="Times New Roman"/>
                <w:sz w:val="24"/>
                <w:szCs w:val="24"/>
              </w:rPr>
            </w:pPr>
            <w:r>
              <w:rPr>
                <w:rFonts w:ascii="Times New Roman" w:hAnsi="Times New Roman" w:cs="Times New Roman"/>
                <w:sz w:val="24"/>
                <w:szCs w:val="24"/>
              </w:rPr>
              <w:t>Макиавеллист намеренно скрывает свой тайный умысел, выдавая вместо него выдумку</w:t>
            </w:r>
          </w:p>
        </w:tc>
      </w:tr>
      <w:tr w:rsidR="00EA22EE">
        <w:tc>
          <w:tcPr>
            <w:tcW w:w="2849" w:type="dxa"/>
            <w:shd w:val="clear" w:color="auto" w:fill="auto"/>
            <w:tcMar>
              <w:left w:w="-5" w:type="dxa"/>
            </w:tcMar>
            <w:vAlign w:val="cente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Техника подкупа</w:t>
            </w:r>
          </w:p>
        </w:tc>
        <w:tc>
          <w:tcPr>
            <w:tcW w:w="6721" w:type="dxa"/>
            <w:shd w:val="clear" w:color="auto" w:fill="auto"/>
            <w:tcMar>
              <w:left w:w="-5" w:type="dxa"/>
            </w:tcMar>
            <w:vAlign w:val="center"/>
          </w:tcPr>
          <w:p w:rsidR="00EA22EE" w:rsidRDefault="00C862FE">
            <w:pPr>
              <w:spacing w:after="0"/>
              <w:ind w:left="25"/>
              <w:jc w:val="both"/>
              <w:rPr>
                <w:rFonts w:ascii="Times New Roman" w:hAnsi="Times New Roman" w:cs="Times New Roman"/>
                <w:sz w:val="24"/>
                <w:szCs w:val="24"/>
              </w:rPr>
            </w:pPr>
            <w:r>
              <w:rPr>
                <w:rFonts w:ascii="Times New Roman" w:hAnsi="Times New Roman" w:cs="Times New Roman"/>
                <w:sz w:val="24"/>
                <w:szCs w:val="24"/>
              </w:rPr>
              <w:t>Макиавеллист намеренно делает своему оппоненту что-то приятное, чтобы получить выгоду для себя</w:t>
            </w:r>
          </w:p>
        </w:tc>
      </w:tr>
    </w:tbl>
    <w:p w:rsidR="00E83704" w:rsidRPr="00D47100" w:rsidRDefault="00E83704" w:rsidP="00B95112">
      <w:pPr>
        <w:spacing w:before="240" w:after="0" w:line="360" w:lineRule="auto"/>
        <w:ind w:firstLine="709"/>
        <w:jc w:val="both"/>
        <w:rPr>
          <w:sz w:val="24"/>
        </w:rPr>
      </w:pPr>
      <w:r w:rsidRPr="00D47100">
        <w:rPr>
          <w:rFonts w:ascii="Times New Roman" w:hAnsi="Times New Roman" w:cs="Times New Roman"/>
          <w:sz w:val="28"/>
        </w:rPr>
        <w:t xml:space="preserve">Исходя из таблицы, авторы делают вывод о том, что </w:t>
      </w:r>
      <w:r w:rsidR="00BD1901" w:rsidRPr="00D47100">
        <w:rPr>
          <w:rFonts w:ascii="Times New Roman" w:hAnsi="Times New Roman" w:cs="Times New Roman"/>
          <w:sz w:val="28"/>
        </w:rPr>
        <w:t xml:space="preserve">макиавеллистам характерно использование, как техник, так и особых приёмов воздействия. </w:t>
      </w:r>
    </w:p>
    <w:p w:rsidR="00EA22EE" w:rsidRPr="00D47100" w:rsidRDefault="00C862FE">
      <w:pPr>
        <w:spacing w:after="0" w:line="360" w:lineRule="auto"/>
        <w:jc w:val="both"/>
        <w:rPr>
          <w:color w:val="FF0000"/>
          <w:sz w:val="24"/>
        </w:rPr>
      </w:pPr>
      <w:r w:rsidRPr="00D47100">
        <w:rPr>
          <w:rFonts w:ascii="Times New Roman" w:hAnsi="Times New Roman"/>
          <w:b/>
          <w:bCs/>
          <w:color w:val="000000"/>
          <w:sz w:val="28"/>
          <w:szCs w:val="24"/>
        </w:rPr>
        <w:t>Сущность макиавеллизма в использовании особых приемов воздействия:</w:t>
      </w:r>
    </w:p>
    <w:p w:rsidR="00EA22EE" w:rsidRPr="00D47100" w:rsidRDefault="00C862FE">
      <w:pPr>
        <w:numPr>
          <w:ilvl w:val="0"/>
          <w:numId w:val="13"/>
        </w:numPr>
        <w:tabs>
          <w:tab w:val="left" w:pos="284"/>
        </w:tabs>
        <w:spacing w:after="0" w:line="360" w:lineRule="auto"/>
        <w:ind w:left="0" w:firstLine="0"/>
        <w:jc w:val="both"/>
        <w:rPr>
          <w:rFonts w:ascii="Times New Roman" w:hAnsi="Times New Roman"/>
          <w:sz w:val="28"/>
          <w:szCs w:val="24"/>
        </w:rPr>
      </w:pPr>
      <w:r w:rsidRPr="00D47100">
        <w:rPr>
          <w:rFonts w:ascii="Times New Roman" w:hAnsi="Times New Roman"/>
          <w:color w:val="000000"/>
          <w:sz w:val="28"/>
          <w:szCs w:val="24"/>
        </w:rPr>
        <w:t>Вхождение в личное пространство и как бы случайное касание.</w:t>
      </w:r>
    </w:p>
    <w:p w:rsidR="00EA22EE" w:rsidRPr="00D47100" w:rsidRDefault="00C862FE">
      <w:pPr>
        <w:numPr>
          <w:ilvl w:val="0"/>
          <w:numId w:val="13"/>
        </w:numPr>
        <w:tabs>
          <w:tab w:val="left" w:pos="284"/>
        </w:tabs>
        <w:spacing w:after="0" w:line="360" w:lineRule="auto"/>
        <w:ind w:left="0" w:firstLine="0"/>
        <w:jc w:val="both"/>
        <w:rPr>
          <w:rFonts w:ascii="Times New Roman" w:hAnsi="Times New Roman"/>
          <w:sz w:val="28"/>
          <w:szCs w:val="24"/>
        </w:rPr>
      </w:pPr>
      <w:r w:rsidRPr="00D47100">
        <w:rPr>
          <w:rFonts w:ascii="Times New Roman" w:hAnsi="Times New Roman"/>
          <w:color w:val="000000"/>
          <w:sz w:val="28"/>
          <w:szCs w:val="24"/>
        </w:rPr>
        <w:t>Изменение ритма беседы – ускорение или намеренное замедление.</w:t>
      </w:r>
    </w:p>
    <w:p w:rsidR="00EA22EE" w:rsidRPr="00D47100" w:rsidRDefault="00C862FE">
      <w:pPr>
        <w:numPr>
          <w:ilvl w:val="0"/>
          <w:numId w:val="13"/>
        </w:numPr>
        <w:tabs>
          <w:tab w:val="left" w:pos="284"/>
        </w:tabs>
        <w:spacing w:after="0" w:line="360" w:lineRule="auto"/>
        <w:ind w:left="0" w:firstLine="0"/>
        <w:jc w:val="both"/>
        <w:rPr>
          <w:rFonts w:ascii="Times New Roman" w:hAnsi="Times New Roman"/>
          <w:sz w:val="28"/>
          <w:szCs w:val="24"/>
        </w:rPr>
      </w:pPr>
      <w:r w:rsidRPr="00D47100">
        <w:rPr>
          <w:rFonts w:ascii="Times New Roman" w:hAnsi="Times New Roman"/>
          <w:color w:val="000000"/>
          <w:sz w:val="28"/>
          <w:szCs w:val="24"/>
        </w:rPr>
        <w:t>Провокационные утверждения.</w:t>
      </w:r>
    </w:p>
    <w:p w:rsidR="00EA22EE" w:rsidRPr="00D47100" w:rsidRDefault="00C862FE">
      <w:pPr>
        <w:numPr>
          <w:ilvl w:val="0"/>
          <w:numId w:val="13"/>
        </w:numPr>
        <w:tabs>
          <w:tab w:val="left" w:pos="284"/>
        </w:tabs>
        <w:spacing w:after="0" w:line="360" w:lineRule="auto"/>
        <w:ind w:left="0" w:firstLine="0"/>
        <w:jc w:val="both"/>
        <w:rPr>
          <w:rFonts w:ascii="Times New Roman" w:hAnsi="Times New Roman"/>
          <w:sz w:val="28"/>
          <w:szCs w:val="24"/>
        </w:rPr>
      </w:pPr>
      <w:r w:rsidRPr="00D47100">
        <w:rPr>
          <w:rFonts w:ascii="Times New Roman" w:hAnsi="Times New Roman"/>
          <w:color w:val="000000"/>
          <w:sz w:val="28"/>
          <w:szCs w:val="24"/>
        </w:rPr>
        <w:t>Демонстрация своей слабости и беспомощности для стимулирования ответной реакции.</w:t>
      </w:r>
    </w:p>
    <w:p w:rsidR="00EA22EE" w:rsidRPr="00D47100" w:rsidRDefault="00C862FE">
      <w:pPr>
        <w:numPr>
          <w:ilvl w:val="0"/>
          <w:numId w:val="13"/>
        </w:numPr>
        <w:tabs>
          <w:tab w:val="left" w:pos="284"/>
        </w:tabs>
        <w:spacing w:after="0" w:line="360" w:lineRule="auto"/>
        <w:ind w:left="0" w:firstLine="0"/>
        <w:jc w:val="both"/>
        <w:rPr>
          <w:rFonts w:ascii="Times New Roman" w:hAnsi="Times New Roman"/>
          <w:sz w:val="28"/>
          <w:szCs w:val="24"/>
        </w:rPr>
      </w:pPr>
      <w:r w:rsidRPr="00D47100">
        <w:rPr>
          <w:rFonts w:ascii="Times New Roman" w:hAnsi="Times New Roman"/>
          <w:color w:val="000000"/>
          <w:sz w:val="28"/>
          <w:szCs w:val="24"/>
        </w:rPr>
        <w:t>Шантаж в форме намеков.</w:t>
      </w:r>
    </w:p>
    <w:p w:rsidR="00EA22EE" w:rsidRPr="00D47100" w:rsidRDefault="00C862FE">
      <w:pPr>
        <w:numPr>
          <w:ilvl w:val="0"/>
          <w:numId w:val="13"/>
        </w:numPr>
        <w:tabs>
          <w:tab w:val="left" w:pos="284"/>
        </w:tabs>
        <w:spacing w:after="0" w:line="360" w:lineRule="auto"/>
        <w:ind w:left="0" w:firstLine="0"/>
        <w:jc w:val="both"/>
        <w:rPr>
          <w:rFonts w:ascii="Times New Roman" w:hAnsi="Times New Roman"/>
          <w:sz w:val="28"/>
          <w:szCs w:val="24"/>
        </w:rPr>
      </w:pPr>
      <w:r w:rsidRPr="00D47100">
        <w:rPr>
          <w:rFonts w:ascii="Times New Roman" w:hAnsi="Times New Roman"/>
          <w:color w:val="000000"/>
          <w:sz w:val="28"/>
          <w:szCs w:val="24"/>
        </w:rPr>
        <w:t>Введение в заблуждение, замаскированное под неосведомленность.</w:t>
      </w:r>
    </w:p>
    <w:p w:rsidR="00EA22EE" w:rsidRPr="00D47100" w:rsidRDefault="00C862FE">
      <w:pPr>
        <w:numPr>
          <w:ilvl w:val="0"/>
          <w:numId w:val="13"/>
        </w:numPr>
        <w:tabs>
          <w:tab w:val="left" w:pos="284"/>
        </w:tabs>
        <w:spacing w:after="0" w:line="360" w:lineRule="auto"/>
        <w:ind w:left="0" w:firstLine="0"/>
        <w:jc w:val="both"/>
        <w:rPr>
          <w:rFonts w:ascii="Times New Roman" w:hAnsi="Times New Roman"/>
          <w:sz w:val="28"/>
          <w:szCs w:val="24"/>
        </w:rPr>
      </w:pPr>
      <w:r w:rsidRPr="00D47100">
        <w:rPr>
          <w:rFonts w:ascii="Times New Roman" w:hAnsi="Times New Roman"/>
          <w:color w:val="000000"/>
          <w:sz w:val="28"/>
          <w:szCs w:val="24"/>
        </w:rPr>
        <w:t>«Нечаянные» клевета и обман.</w:t>
      </w:r>
    </w:p>
    <w:p w:rsidR="00EA22EE" w:rsidRPr="00D47100" w:rsidRDefault="00C862FE">
      <w:pPr>
        <w:numPr>
          <w:ilvl w:val="0"/>
          <w:numId w:val="13"/>
        </w:numPr>
        <w:tabs>
          <w:tab w:val="left" w:pos="284"/>
        </w:tabs>
        <w:spacing w:after="0" w:line="360" w:lineRule="auto"/>
        <w:ind w:left="0" w:firstLine="0"/>
        <w:jc w:val="both"/>
        <w:rPr>
          <w:rFonts w:ascii="Times New Roman" w:hAnsi="Times New Roman"/>
          <w:sz w:val="28"/>
          <w:szCs w:val="24"/>
        </w:rPr>
      </w:pPr>
      <w:r w:rsidRPr="00D47100">
        <w:rPr>
          <w:rFonts w:ascii="Times New Roman" w:hAnsi="Times New Roman"/>
          <w:color w:val="000000"/>
          <w:sz w:val="28"/>
          <w:szCs w:val="24"/>
        </w:rPr>
        <w:t>В ситуации соперничества макиавеллисты предпочитают иметь преимущество перед другими (например, во время дискуссий или переговоров), но это не относится к друзьям, супругам или коллегам.</w:t>
      </w:r>
    </w:p>
    <w:p w:rsidR="00EA22EE" w:rsidRPr="00D47100" w:rsidRDefault="00C862FE">
      <w:pPr>
        <w:spacing w:after="0" w:line="360" w:lineRule="auto"/>
        <w:jc w:val="both"/>
        <w:rPr>
          <w:rFonts w:ascii="Times New Roman" w:hAnsi="Times New Roman"/>
          <w:sz w:val="28"/>
          <w:szCs w:val="24"/>
        </w:rPr>
      </w:pPr>
      <w:r w:rsidRPr="00D47100">
        <w:rPr>
          <w:rFonts w:ascii="Times New Roman" w:hAnsi="Times New Roman"/>
          <w:b/>
          <w:bCs/>
          <w:sz w:val="28"/>
          <w:szCs w:val="24"/>
        </w:rPr>
        <w:t>Люди с чертами макиавеллизма имеют несколько значимых признаков:</w:t>
      </w:r>
    </w:p>
    <w:p w:rsidR="00EA22EE" w:rsidRPr="00D47100" w:rsidRDefault="00C862FE">
      <w:pPr>
        <w:numPr>
          <w:ilvl w:val="0"/>
          <w:numId w:val="15"/>
        </w:numPr>
        <w:tabs>
          <w:tab w:val="left" w:pos="284"/>
        </w:tabs>
        <w:spacing w:after="0" w:line="360" w:lineRule="auto"/>
        <w:ind w:left="0" w:firstLine="0"/>
        <w:jc w:val="both"/>
        <w:rPr>
          <w:rFonts w:ascii="Times New Roman" w:hAnsi="Times New Roman"/>
          <w:sz w:val="28"/>
          <w:szCs w:val="24"/>
        </w:rPr>
      </w:pPr>
      <w:r w:rsidRPr="00D47100">
        <w:rPr>
          <w:rFonts w:ascii="Times New Roman" w:hAnsi="Times New Roman"/>
          <w:sz w:val="28"/>
          <w:szCs w:val="24"/>
        </w:rPr>
        <w:t>Ориентированы только на собственные амбиции и интересы</w:t>
      </w:r>
    </w:p>
    <w:p w:rsidR="00EA22EE" w:rsidRPr="00D47100" w:rsidRDefault="00C862FE">
      <w:pPr>
        <w:numPr>
          <w:ilvl w:val="0"/>
          <w:numId w:val="15"/>
        </w:numPr>
        <w:tabs>
          <w:tab w:val="left" w:pos="284"/>
        </w:tabs>
        <w:spacing w:after="0" w:line="360" w:lineRule="auto"/>
        <w:ind w:left="0" w:firstLine="0"/>
        <w:jc w:val="both"/>
        <w:rPr>
          <w:rFonts w:ascii="Times New Roman" w:hAnsi="Times New Roman"/>
          <w:sz w:val="28"/>
          <w:szCs w:val="24"/>
        </w:rPr>
      </w:pPr>
      <w:r w:rsidRPr="00D47100">
        <w:rPr>
          <w:rFonts w:ascii="Times New Roman" w:hAnsi="Times New Roman"/>
          <w:sz w:val="28"/>
          <w:szCs w:val="24"/>
        </w:rPr>
        <w:t>Отдают предпочтение деньгам и власти вместо отношений.</w:t>
      </w:r>
    </w:p>
    <w:p w:rsidR="00EA22EE" w:rsidRPr="00D47100" w:rsidRDefault="00C862FE">
      <w:pPr>
        <w:numPr>
          <w:ilvl w:val="0"/>
          <w:numId w:val="15"/>
        </w:numPr>
        <w:tabs>
          <w:tab w:val="left" w:pos="284"/>
        </w:tabs>
        <w:spacing w:after="0" w:line="360" w:lineRule="auto"/>
        <w:ind w:left="0" w:firstLine="0"/>
        <w:jc w:val="both"/>
        <w:rPr>
          <w:rFonts w:ascii="Times New Roman" w:hAnsi="Times New Roman"/>
          <w:sz w:val="28"/>
          <w:szCs w:val="24"/>
        </w:rPr>
      </w:pPr>
      <w:r w:rsidRPr="00D47100">
        <w:rPr>
          <w:rFonts w:ascii="Times New Roman" w:hAnsi="Times New Roman"/>
          <w:sz w:val="28"/>
          <w:szCs w:val="24"/>
        </w:rPr>
        <w:lastRenderedPageBreak/>
        <w:t>Находят себя очаровательными и уверенными в себе.</w:t>
      </w:r>
    </w:p>
    <w:p w:rsidR="00EA22EE" w:rsidRPr="00D47100" w:rsidRDefault="00C862FE">
      <w:pPr>
        <w:numPr>
          <w:ilvl w:val="0"/>
          <w:numId w:val="15"/>
        </w:numPr>
        <w:tabs>
          <w:tab w:val="left" w:pos="284"/>
        </w:tabs>
        <w:spacing w:after="0" w:line="360" w:lineRule="auto"/>
        <w:ind w:left="0" w:firstLine="0"/>
        <w:jc w:val="both"/>
        <w:rPr>
          <w:rFonts w:ascii="Times New Roman" w:hAnsi="Times New Roman"/>
          <w:sz w:val="28"/>
          <w:szCs w:val="24"/>
        </w:rPr>
      </w:pPr>
      <w:r w:rsidRPr="00D47100">
        <w:rPr>
          <w:rFonts w:ascii="Times New Roman" w:hAnsi="Times New Roman"/>
          <w:sz w:val="28"/>
          <w:szCs w:val="24"/>
        </w:rPr>
        <w:t>Эксплуатируют и манипулируют другими, чтобы продвигаться к своей цели.</w:t>
      </w:r>
    </w:p>
    <w:p w:rsidR="00EA22EE" w:rsidRPr="00D47100" w:rsidRDefault="00C862FE">
      <w:pPr>
        <w:numPr>
          <w:ilvl w:val="0"/>
          <w:numId w:val="15"/>
        </w:numPr>
        <w:tabs>
          <w:tab w:val="left" w:pos="284"/>
        </w:tabs>
        <w:spacing w:after="0" w:line="360" w:lineRule="auto"/>
        <w:ind w:left="0" w:firstLine="0"/>
        <w:jc w:val="both"/>
        <w:rPr>
          <w:rFonts w:ascii="Times New Roman" w:hAnsi="Times New Roman"/>
          <w:sz w:val="28"/>
          <w:szCs w:val="24"/>
        </w:rPr>
      </w:pPr>
      <w:r w:rsidRPr="00D47100">
        <w:rPr>
          <w:rFonts w:ascii="Times New Roman" w:hAnsi="Times New Roman"/>
          <w:sz w:val="28"/>
          <w:szCs w:val="24"/>
        </w:rPr>
        <w:t>Лгут и обманывают собеседников, когда им необходимо.</w:t>
      </w:r>
    </w:p>
    <w:p w:rsidR="00EA22EE" w:rsidRPr="00D47100" w:rsidRDefault="00C862FE">
      <w:pPr>
        <w:numPr>
          <w:ilvl w:val="0"/>
          <w:numId w:val="15"/>
        </w:numPr>
        <w:tabs>
          <w:tab w:val="left" w:pos="284"/>
        </w:tabs>
        <w:spacing w:after="0" w:line="360" w:lineRule="auto"/>
        <w:ind w:left="0" w:firstLine="0"/>
        <w:jc w:val="both"/>
        <w:rPr>
          <w:rFonts w:ascii="Times New Roman" w:hAnsi="Times New Roman"/>
          <w:sz w:val="28"/>
          <w:szCs w:val="24"/>
        </w:rPr>
      </w:pPr>
      <w:r w:rsidRPr="00D47100">
        <w:rPr>
          <w:rFonts w:ascii="Times New Roman" w:hAnsi="Times New Roman"/>
          <w:sz w:val="28"/>
          <w:szCs w:val="24"/>
        </w:rPr>
        <w:t>Часто используют лесть при общении.</w:t>
      </w:r>
    </w:p>
    <w:p w:rsidR="00EA22EE" w:rsidRPr="00D47100" w:rsidRDefault="00C862FE">
      <w:pPr>
        <w:numPr>
          <w:ilvl w:val="0"/>
          <w:numId w:val="15"/>
        </w:numPr>
        <w:tabs>
          <w:tab w:val="left" w:pos="284"/>
        </w:tabs>
        <w:spacing w:after="0" w:line="360" w:lineRule="auto"/>
        <w:ind w:left="0" w:firstLine="0"/>
        <w:jc w:val="both"/>
        <w:rPr>
          <w:rFonts w:ascii="Times New Roman" w:hAnsi="Times New Roman"/>
          <w:sz w:val="28"/>
          <w:szCs w:val="24"/>
        </w:rPr>
      </w:pPr>
      <w:r w:rsidRPr="00D47100">
        <w:rPr>
          <w:rFonts w:ascii="Times New Roman" w:hAnsi="Times New Roman"/>
          <w:sz w:val="28"/>
          <w:szCs w:val="24"/>
        </w:rPr>
        <w:t>Отсутствие принципов и ценностей.</w:t>
      </w:r>
    </w:p>
    <w:p w:rsidR="00EA22EE" w:rsidRPr="00D47100" w:rsidRDefault="00C862FE">
      <w:pPr>
        <w:numPr>
          <w:ilvl w:val="0"/>
          <w:numId w:val="15"/>
        </w:numPr>
        <w:tabs>
          <w:tab w:val="left" w:pos="284"/>
        </w:tabs>
        <w:spacing w:after="0" w:line="360" w:lineRule="auto"/>
        <w:ind w:left="0" w:firstLine="0"/>
        <w:jc w:val="both"/>
        <w:rPr>
          <w:rFonts w:ascii="Times New Roman" w:hAnsi="Times New Roman"/>
          <w:sz w:val="28"/>
          <w:szCs w:val="24"/>
        </w:rPr>
      </w:pPr>
      <w:r w:rsidRPr="00D47100">
        <w:rPr>
          <w:rFonts w:ascii="Times New Roman" w:hAnsi="Times New Roman"/>
          <w:sz w:val="28"/>
          <w:szCs w:val="24"/>
        </w:rPr>
        <w:t>Могут казаться отчуждёнными или «закрытыми» в общении.</w:t>
      </w:r>
    </w:p>
    <w:p w:rsidR="00EA22EE" w:rsidRPr="00D47100" w:rsidRDefault="00C862FE">
      <w:pPr>
        <w:numPr>
          <w:ilvl w:val="0"/>
          <w:numId w:val="15"/>
        </w:numPr>
        <w:tabs>
          <w:tab w:val="left" w:pos="284"/>
        </w:tabs>
        <w:spacing w:after="0" w:line="360" w:lineRule="auto"/>
        <w:ind w:left="0" w:firstLine="0"/>
        <w:jc w:val="both"/>
        <w:rPr>
          <w:rFonts w:ascii="Times New Roman" w:hAnsi="Times New Roman"/>
          <w:sz w:val="28"/>
          <w:szCs w:val="24"/>
        </w:rPr>
      </w:pPr>
      <w:r w:rsidRPr="00D47100">
        <w:rPr>
          <w:rFonts w:ascii="Times New Roman" w:hAnsi="Times New Roman"/>
          <w:sz w:val="28"/>
          <w:szCs w:val="24"/>
        </w:rPr>
        <w:t>Циничны, безнравственны.</w:t>
      </w:r>
    </w:p>
    <w:p w:rsidR="00EA22EE" w:rsidRPr="00D47100" w:rsidRDefault="00C862FE">
      <w:pPr>
        <w:numPr>
          <w:ilvl w:val="0"/>
          <w:numId w:val="15"/>
        </w:numPr>
        <w:tabs>
          <w:tab w:val="left" w:pos="284"/>
          <w:tab w:val="left" w:pos="426"/>
        </w:tabs>
        <w:spacing w:after="0" w:line="360" w:lineRule="auto"/>
        <w:ind w:left="0" w:firstLine="0"/>
        <w:jc w:val="both"/>
        <w:rPr>
          <w:rFonts w:ascii="Times New Roman" w:hAnsi="Times New Roman"/>
          <w:sz w:val="28"/>
          <w:szCs w:val="24"/>
        </w:rPr>
      </w:pPr>
      <w:proofErr w:type="gramStart"/>
      <w:r w:rsidRPr="00D47100">
        <w:rPr>
          <w:rFonts w:ascii="Times New Roman" w:hAnsi="Times New Roman"/>
          <w:sz w:val="28"/>
          <w:szCs w:val="24"/>
        </w:rPr>
        <w:t>Способные причинить вред другим для достижения своих целей.</w:t>
      </w:r>
      <w:proofErr w:type="gramEnd"/>
    </w:p>
    <w:p w:rsidR="00EA22EE" w:rsidRPr="00D47100" w:rsidRDefault="00C862FE">
      <w:pPr>
        <w:numPr>
          <w:ilvl w:val="0"/>
          <w:numId w:val="15"/>
        </w:numPr>
        <w:tabs>
          <w:tab w:val="left" w:pos="284"/>
          <w:tab w:val="left" w:pos="426"/>
        </w:tabs>
        <w:spacing w:after="0" w:line="360" w:lineRule="auto"/>
        <w:ind w:left="0" w:firstLine="0"/>
        <w:jc w:val="both"/>
        <w:rPr>
          <w:rFonts w:ascii="Times New Roman" w:hAnsi="Times New Roman"/>
          <w:sz w:val="28"/>
          <w:szCs w:val="24"/>
        </w:rPr>
      </w:pPr>
      <w:r w:rsidRPr="00D47100">
        <w:rPr>
          <w:rFonts w:ascii="Times New Roman" w:hAnsi="Times New Roman"/>
          <w:sz w:val="28"/>
          <w:szCs w:val="24"/>
        </w:rPr>
        <w:t xml:space="preserve">Низкий уровень </w:t>
      </w:r>
      <w:proofErr w:type="spellStart"/>
      <w:r w:rsidRPr="00D47100">
        <w:rPr>
          <w:rFonts w:ascii="Times New Roman" w:hAnsi="Times New Roman"/>
          <w:sz w:val="28"/>
          <w:szCs w:val="24"/>
        </w:rPr>
        <w:t>эмпатии</w:t>
      </w:r>
      <w:proofErr w:type="spellEnd"/>
      <w:r w:rsidRPr="00D47100">
        <w:rPr>
          <w:rFonts w:ascii="Times New Roman" w:hAnsi="Times New Roman"/>
          <w:sz w:val="28"/>
          <w:szCs w:val="24"/>
        </w:rPr>
        <w:t>.</w:t>
      </w:r>
    </w:p>
    <w:p w:rsidR="00EA22EE" w:rsidRPr="00D47100" w:rsidRDefault="00C862FE">
      <w:pPr>
        <w:numPr>
          <w:ilvl w:val="0"/>
          <w:numId w:val="15"/>
        </w:numPr>
        <w:tabs>
          <w:tab w:val="left" w:pos="284"/>
          <w:tab w:val="left" w:pos="426"/>
        </w:tabs>
        <w:spacing w:after="0" w:line="360" w:lineRule="auto"/>
        <w:ind w:left="0" w:firstLine="0"/>
        <w:jc w:val="both"/>
        <w:rPr>
          <w:rFonts w:ascii="Times New Roman" w:hAnsi="Times New Roman"/>
          <w:sz w:val="28"/>
          <w:szCs w:val="24"/>
        </w:rPr>
      </w:pPr>
      <w:r w:rsidRPr="00D47100">
        <w:rPr>
          <w:rFonts w:ascii="Times New Roman" w:hAnsi="Times New Roman"/>
          <w:sz w:val="28"/>
          <w:szCs w:val="24"/>
        </w:rPr>
        <w:t>Часто избегают обязательств и эмоциональных привязанностей.</w:t>
      </w:r>
    </w:p>
    <w:p w:rsidR="00EA22EE" w:rsidRPr="00D47100" w:rsidRDefault="00C862FE">
      <w:pPr>
        <w:numPr>
          <w:ilvl w:val="0"/>
          <w:numId w:val="15"/>
        </w:numPr>
        <w:tabs>
          <w:tab w:val="left" w:pos="284"/>
          <w:tab w:val="left" w:pos="426"/>
        </w:tabs>
        <w:spacing w:after="0" w:line="360" w:lineRule="auto"/>
        <w:ind w:left="0" w:firstLine="0"/>
        <w:jc w:val="both"/>
        <w:rPr>
          <w:rFonts w:ascii="Times New Roman" w:hAnsi="Times New Roman"/>
          <w:sz w:val="28"/>
          <w:szCs w:val="24"/>
        </w:rPr>
      </w:pPr>
      <w:r w:rsidRPr="00D47100">
        <w:rPr>
          <w:rFonts w:ascii="Times New Roman" w:hAnsi="Times New Roman"/>
          <w:sz w:val="28"/>
          <w:szCs w:val="24"/>
        </w:rPr>
        <w:t>Могут быть очень терпеливыми и расчетливыми.</w:t>
      </w:r>
    </w:p>
    <w:p w:rsidR="00EA22EE" w:rsidRPr="00D47100" w:rsidRDefault="00C862FE">
      <w:pPr>
        <w:numPr>
          <w:ilvl w:val="0"/>
          <w:numId w:val="15"/>
        </w:numPr>
        <w:tabs>
          <w:tab w:val="left" w:pos="284"/>
          <w:tab w:val="left" w:pos="426"/>
        </w:tabs>
        <w:spacing w:after="0" w:line="360" w:lineRule="auto"/>
        <w:ind w:left="0" w:firstLine="0"/>
        <w:jc w:val="both"/>
        <w:rPr>
          <w:rFonts w:ascii="Times New Roman" w:hAnsi="Times New Roman"/>
          <w:sz w:val="28"/>
          <w:szCs w:val="24"/>
        </w:rPr>
      </w:pPr>
      <w:r w:rsidRPr="00D47100">
        <w:rPr>
          <w:rFonts w:ascii="Times New Roman" w:hAnsi="Times New Roman"/>
          <w:sz w:val="28"/>
          <w:szCs w:val="24"/>
        </w:rPr>
        <w:t>Редко раскрывают свои истинные намерения.</w:t>
      </w:r>
    </w:p>
    <w:p w:rsidR="00EA22EE" w:rsidRPr="00D47100" w:rsidRDefault="00C862FE">
      <w:pPr>
        <w:numPr>
          <w:ilvl w:val="0"/>
          <w:numId w:val="15"/>
        </w:numPr>
        <w:tabs>
          <w:tab w:val="left" w:pos="284"/>
          <w:tab w:val="left" w:pos="426"/>
        </w:tabs>
        <w:spacing w:after="0" w:line="360" w:lineRule="auto"/>
        <w:ind w:left="0" w:firstLine="0"/>
        <w:jc w:val="both"/>
        <w:rPr>
          <w:rFonts w:ascii="Times New Roman" w:hAnsi="Times New Roman"/>
          <w:sz w:val="28"/>
          <w:szCs w:val="24"/>
        </w:rPr>
      </w:pPr>
      <w:r w:rsidRPr="00D47100">
        <w:rPr>
          <w:rFonts w:ascii="Times New Roman" w:hAnsi="Times New Roman"/>
          <w:sz w:val="28"/>
          <w:szCs w:val="24"/>
        </w:rPr>
        <w:t>Могут хорошо оценивать социальные ситуации и реакции.</w:t>
      </w:r>
    </w:p>
    <w:p w:rsidR="00EA22EE" w:rsidRPr="00D47100" w:rsidRDefault="00C862FE">
      <w:pPr>
        <w:numPr>
          <w:ilvl w:val="0"/>
          <w:numId w:val="15"/>
        </w:numPr>
        <w:tabs>
          <w:tab w:val="left" w:pos="284"/>
          <w:tab w:val="left" w:pos="426"/>
        </w:tabs>
        <w:spacing w:after="0" w:line="360" w:lineRule="auto"/>
        <w:ind w:left="0" w:firstLine="0"/>
        <w:jc w:val="both"/>
        <w:rPr>
          <w:rFonts w:ascii="Times New Roman" w:hAnsi="Times New Roman"/>
          <w:sz w:val="28"/>
          <w:szCs w:val="24"/>
        </w:rPr>
      </w:pPr>
      <w:r w:rsidRPr="00D47100">
        <w:rPr>
          <w:rFonts w:ascii="Times New Roman" w:hAnsi="Times New Roman"/>
          <w:sz w:val="28"/>
          <w:szCs w:val="24"/>
        </w:rPr>
        <w:t>Отсутствие сердечности в социальных взаимодействиях.</w:t>
      </w:r>
    </w:p>
    <w:p w:rsidR="00BD1901" w:rsidRPr="00D47100" w:rsidRDefault="00C862FE" w:rsidP="00BD1901">
      <w:pPr>
        <w:numPr>
          <w:ilvl w:val="0"/>
          <w:numId w:val="15"/>
        </w:numPr>
        <w:tabs>
          <w:tab w:val="left" w:pos="284"/>
          <w:tab w:val="left" w:pos="426"/>
        </w:tabs>
        <w:spacing w:after="0" w:line="360" w:lineRule="auto"/>
        <w:ind w:left="0" w:firstLine="0"/>
        <w:jc w:val="both"/>
        <w:rPr>
          <w:rFonts w:ascii="Times New Roman" w:hAnsi="Times New Roman"/>
          <w:sz w:val="28"/>
          <w:szCs w:val="24"/>
        </w:rPr>
      </w:pPr>
      <w:r w:rsidRPr="00D47100">
        <w:rPr>
          <w:rFonts w:ascii="Times New Roman" w:hAnsi="Times New Roman"/>
          <w:sz w:val="28"/>
          <w:szCs w:val="24"/>
        </w:rPr>
        <w:t>Не всегда осознают последствия своих действий.</w:t>
      </w:r>
    </w:p>
    <w:p w:rsidR="00EA22EE" w:rsidRPr="00D47100" w:rsidRDefault="00C862FE" w:rsidP="00E51D86">
      <w:pPr>
        <w:numPr>
          <w:ilvl w:val="0"/>
          <w:numId w:val="15"/>
        </w:numPr>
        <w:tabs>
          <w:tab w:val="left" w:pos="284"/>
          <w:tab w:val="left" w:pos="426"/>
        </w:tabs>
        <w:spacing w:line="360" w:lineRule="auto"/>
        <w:ind w:left="0" w:firstLine="0"/>
        <w:jc w:val="both"/>
        <w:rPr>
          <w:rFonts w:ascii="Times New Roman" w:hAnsi="Times New Roman"/>
          <w:sz w:val="28"/>
          <w:szCs w:val="24"/>
        </w:rPr>
      </w:pPr>
      <w:r w:rsidRPr="00D47100">
        <w:rPr>
          <w:rFonts w:ascii="Times New Roman" w:hAnsi="Times New Roman"/>
          <w:sz w:val="28"/>
          <w:szCs w:val="24"/>
        </w:rPr>
        <w:t>Могут пытаться определить свои собственные эмоции.</w:t>
      </w:r>
    </w:p>
    <w:p w:rsidR="00EA22EE" w:rsidRPr="00D47100" w:rsidRDefault="00C862FE" w:rsidP="00E51D86">
      <w:pPr>
        <w:pStyle w:val="1"/>
        <w:spacing w:before="0"/>
        <w:jc w:val="both"/>
        <w:rPr>
          <w:sz w:val="32"/>
        </w:rPr>
      </w:pPr>
      <w:bookmarkStart w:id="18" w:name="_Toc532720357"/>
      <w:bookmarkStart w:id="19" w:name="_Toc533827331"/>
      <w:bookmarkStart w:id="20" w:name="_Toc1134030"/>
      <w:bookmarkStart w:id="21" w:name="_Toc1485635"/>
      <w:bookmarkEnd w:id="18"/>
      <w:bookmarkEnd w:id="19"/>
      <w:r w:rsidRPr="00D47100">
        <w:rPr>
          <w:rStyle w:val="a6"/>
          <w:rFonts w:ascii="Times New Roman" w:hAnsi="Times New Roman" w:cs="Times New Roman"/>
          <w:i w:val="0"/>
          <w:iCs w:val="0"/>
          <w:color w:val="00000A"/>
          <w:spacing w:val="0"/>
          <w:sz w:val="28"/>
          <w:szCs w:val="28"/>
        </w:rPr>
        <w:t>1.3 Понятие манипуляции</w:t>
      </w:r>
      <w:bookmarkEnd w:id="20"/>
      <w:r w:rsidRPr="00D47100">
        <w:rPr>
          <w:rStyle w:val="a6"/>
          <w:rFonts w:ascii="Times New Roman" w:hAnsi="Times New Roman" w:cs="Times New Roman"/>
          <w:i w:val="0"/>
          <w:iCs w:val="0"/>
          <w:color w:val="00000A"/>
          <w:spacing w:val="0"/>
          <w:sz w:val="28"/>
          <w:szCs w:val="28"/>
        </w:rPr>
        <w:t>. Различие манипуляции и макиавеллизма</w:t>
      </w:r>
      <w:bookmarkEnd w:id="21"/>
    </w:p>
    <w:p w:rsidR="00EA22EE" w:rsidRPr="00D47100" w:rsidRDefault="00C862FE" w:rsidP="00E51D86">
      <w:pPr>
        <w:spacing w:before="240" w:after="0" w:line="360" w:lineRule="auto"/>
        <w:jc w:val="both"/>
        <w:rPr>
          <w:sz w:val="24"/>
        </w:rPr>
      </w:pPr>
      <w:r w:rsidRPr="00D47100">
        <w:rPr>
          <w:rStyle w:val="a6"/>
          <w:rFonts w:ascii="Times New Roman" w:hAnsi="Times New Roman" w:cs="Times New Roman"/>
          <w:i w:val="0"/>
          <w:iCs w:val="0"/>
          <w:color w:val="00000A"/>
          <w:spacing w:val="0"/>
          <w:sz w:val="28"/>
          <w:szCs w:val="28"/>
        </w:rPr>
        <w:tab/>
        <w:t xml:space="preserve">Многие психологи считают, что макиавеллизм и манипуляции тождественные понятия, поэтому авторы, изучив литературные источники, посчитали необходимым развести </w:t>
      </w:r>
      <w:r w:rsidR="00B95112" w:rsidRPr="00D47100">
        <w:rPr>
          <w:rStyle w:val="a6"/>
          <w:rFonts w:ascii="Times New Roman" w:hAnsi="Times New Roman" w:cs="Times New Roman"/>
          <w:i w:val="0"/>
          <w:iCs w:val="0"/>
          <w:color w:val="00000A"/>
          <w:spacing w:val="0"/>
          <w:sz w:val="28"/>
          <w:szCs w:val="28"/>
        </w:rPr>
        <w:t>данные определения</w:t>
      </w:r>
      <w:r w:rsidRPr="00D47100">
        <w:rPr>
          <w:rStyle w:val="a6"/>
          <w:rFonts w:ascii="Times New Roman" w:hAnsi="Times New Roman" w:cs="Times New Roman"/>
          <w:i w:val="0"/>
          <w:iCs w:val="0"/>
          <w:color w:val="00000A"/>
          <w:spacing w:val="0"/>
          <w:sz w:val="28"/>
          <w:szCs w:val="28"/>
        </w:rPr>
        <w:t xml:space="preserve">.  </w:t>
      </w:r>
    </w:p>
    <w:p w:rsidR="00EA22EE" w:rsidRPr="00D47100" w:rsidRDefault="00C862FE">
      <w:pPr>
        <w:spacing w:after="0" w:line="360" w:lineRule="auto"/>
        <w:ind w:firstLine="720"/>
        <w:jc w:val="both"/>
        <w:rPr>
          <w:sz w:val="24"/>
        </w:rPr>
      </w:pPr>
      <w:r w:rsidRPr="00D47100">
        <w:rPr>
          <w:rStyle w:val="a6"/>
          <w:rFonts w:ascii="Times New Roman" w:hAnsi="Times New Roman" w:cs="Times New Roman"/>
          <w:i w:val="0"/>
          <w:iCs w:val="0"/>
          <w:color w:val="00000A"/>
          <w:spacing w:val="0"/>
          <w:sz w:val="28"/>
          <w:szCs w:val="28"/>
        </w:rPr>
        <w:t xml:space="preserve">Итак, </w:t>
      </w:r>
      <w:r w:rsidRPr="00D47100">
        <w:rPr>
          <w:rStyle w:val="a6"/>
          <w:rFonts w:ascii="Times New Roman" w:hAnsi="Times New Roman" w:cs="Times New Roman"/>
          <w:i w:val="0"/>
          <w:iCs w:val="0"/>
          <w:color w:val="00000A"/>
          <w:spacing w:val="0"/>
          <w:sz w:val="28"/>
        </w:rPr>
        <w:t>психологи используют понятие «манипуляция» в различных значениях:</w:t>
      </w:r>
    </w:p>
    <w:p w:rsidR="00EA22EE" w:rsidRPr="00D47100" w:rsidRDefault="00B95112">
      <w:pPr>
        <w:pStyle w:val="afc"/>
        <w:numPr>
          <w:ilvl w:val="0"/>
          <w:numId w:val="19"/>
        </w:numPr>
        <w:tabs>
          <w:tab w:val="left" w:pos="279"/>
          <w:tab w:val="left" w:pos="793"/>
        </w:tabs>
        <w:spacing w:after="0" w:line="360" w:lineRule="auto"/>
        <w:ind w:left="0" w:firstLine="0"/>
        <w:jc w:val="both"/>
        <w:rPr>
          <w:rFonts w:ascii="Times New Roman" w:eastAsiaTheme="majorEastAsia" w:hAnsi="Times New Roman" w:cs="Times New Roman"/>
          <w:sz w:val="28"/>
          <w:szCs w:val="24"/>
        </w:rPr>
      </w:pPr>
      <w:r w:rsidRPr="00D47100">
        <w:rPr>
          <w:rFonts w:ascii="Times New Roman" w:hAnsi="Times New Roman" w:cs="Times New Roman"/>
          <w:sz w:val="28"/>
          <w:szCs w:val="24"/>
        </w:rPr>
        <w:t xml:space="preserve">Манипуляция, </w:t>
      </w:r>
      <w:r w:rsidR="00C862FE" w:rsidRPr="00D47100">
        <w:rPr>
          <w:rFonts w:ascii="Times New Roman" w:hAnsi="Times New Roman" w:cs="Times New Roman"/>
          <w:sz w:val="28"/>
          <w:szCs w:val="24"/>
        </w:rPr>
        <w:t>как движение рук, связанное с выполнением определенной задачи: в инженерной психологии, психологии практического мышления и тому подобное.</w:t>
      </w:r>
    </w:p>
    <w:p w:rsidR="00EA22EE" w:rsidRPr="00D47100" w:rsidRDefault="00C862FE">
      <w:pPr>
        <w:pStyle w:val="afc"/>
        <w:numPr>
          <w:ilvl w:val="0"/>
          <w:numId w:val="19"/>
        </w:numPr>
        <w:tabs>
          <w:tab w:val="left" w:pos="279"/>
          <w:tab w:val="left" w:pos="793"/>
        </w:tabs>
        <w:spacing w:after="0" w:line="360" w:lineRule="auto"/>
        <w:ind w:left="0" w:firstLine="0"/>
        <w:jc w:val="both"/>
        <w:rPr>
          <w:sz w:val="24"/>
        </w:rPr>
      </w:pPr>
      <w:r w:rsidRPr="00D47100">
        <w:rPr>
          <w:rFonts w:ascii="Times New Roman" w:hAnsi="Times New Roman" w:cs="Times New Roman"/>
          <w:sz w:val="28"/>
          <w:szCs w:val="24"/>
        </w:rPr>
        <w:t xml:space="preserve">Манипуляция – это такое психологическое воздействие на другого человека, которое не всегда им осознается и заставляет его действовать в соответствии с целями манипулятора. При удачном манипулировании субъект, скрывая свои </w:t>
      </w:r>
      <w:r w:rsidRPr="00D47100">
        <w:rPr>
          <w:rFonts w:ascii="Times New Roman" w:hAnsi="Times New Roman" w:cs="Times New Roman"/>
          <w:sz w:val="28"/>
          <w:szCs w:val="24"/>
        </w:rPr>
        <w:lastRenderedPageBreak/>
        <w:t xml:space="preserve">подлинные намерения, с помощью ложных отвлекающих маневров добивается того, чтобы партнер, сам того не осознавая, изменил свои первоначальные цели </w:t>
      </w:r>
    </w:p>
    <w:p w:rsidR="00EA22EE" w:rsidRPr="00D47100" w:rsidRDefault="00C862FE">
      <w:pPr>
        <w:pStyle w:val="afc"/>
        <w:numPr>
          <w:ilvl w:val="0"/>
          <w:numId w:val="19"/>
        </w:numPr>
        <w:tabs>
          <w:tab w:val="left" w:pos="279"/>
          <w:tab w:val="left" w:pos="793"/>
        </w:tabs>
        <w:spacing w:after="0" w:line="360" w:lineRule="auto"/>
        <w:ind w:left="0" w:firstLine="0"/>
        <w:jc w:val="both"/>
        <w:rPr>
          <w:sz w:val="24"/>
        </w:rPr>
      </w:pPr>
      <w:r w:rsidRPr="00D47100">
        <w:rPr>
          <w:rFonts w:ascii="Times New Roman" w:eastAsiaTheme="majorEastAsia" w:hAnsi="Times New Roman" w:cs="Times New Roman"/>
          <w:sz w:val="28"/>
          <w:szCs w:val="24"/>
        </w:rPr>
        <w:t>Манипуляция - тип социального, психологического воздействия, социально</w:t>
      </w:r>
      <w:r w:rsidR="00E51D86" w:rsidRPr="00D47100">
        <w:rPr>
          <w:rFonts w:ascii="Times New Roman" w:eastAsiaTheme="majorEastAsia" w:hAnsi="Times New Roman" w:cs="Times New Roman"/>
          <w:sz w:val="28"/>
          <w:szCs w:val="24"/>
        </w:rPr>
        <w:t xml:space="preserve"> </w:t>
      </w:r>
      <w:r w:rsidRPr="00D47100">
        <w:rPr>
          <w:rFonts w:ascii="Times New Roman" w:eastAsiaTheme="majorEastAsia" w:hAnsi="Times New Roman" w:cs="Times New Roman"/>
          <w:sz w:val="28"/>
          <w:szCs w:val="24"/>
        </w:rPr>
        <w:t xml:space="preserve">- психологический феномен, представляющий собой стремление изменить восприятие или поведение других людей при помощи скрытой, обманной или насильственной тактики. [5] </w:t>
      </w:r>
    </w:p>
    <w:p w:rsidR="00EA22EE" w:rsidRPr="00D47100" w:rsidRDefault="00C862FE">
      <w:pPr>
        <w:pStyle w:val="af8"/>
        <w:spacing w:after="0" w:line="360" w:lineRule="auto"/>
        <w:rPr>
          <w:sz w:val="24"/>
        </w:rPr>
      </w:pPr>
      <w:r w:rsidRPr="00D47100">
        <w:rPr>
          <w:rFonts w:ascii="Times New Roman" w:hAnsi="Times New Roman"/>
          <w:sz w:val="28"/>
          <w:szCs w:val="24"/>
        </w:rPr>
        <w:tab/>
        <w:t>Е</w:t>
      </w:r>
      <w:r w:rsidRPr="00D47100">
        <w:rPr>
          <w:rFonts w:ascii="Times New Roman" w:hAnsi="Times New Roman"/>
          <w:color w:val="000000"/>
          <w:sz w:val="28"/>
          <w:szCs w:val="24"/>
        </w:rPr>
        <w:t>.Л. Доценко выделяет семь групп признаков определения  «манипуляции»:</w:t>
      </w:r>
    </w:p>
    <w:p w:rsidR="00EA22EE" w:rsidRPr="00D47100" w:rsidRDefault="00C862FE">
      <w:pPr>
        <w:pStyle w:val="af8"/>
        <w:numPr>
          <w:ilvl w:val="0"/>
          <w:numId w:val="14"/>
        </w:numPr>
        <w:tabs>
          <w:tab w:val="left" w:pos="273"/>
        </w:tabs>
        <w:spacing w:after="0" w:line="360" w:lineRule="auto"/>
        <w:ind w:left="0" w:firstLine="0"/>
        <w:rPr>
          <w:rFonts w:ascii="Times New Roman" w:hAnsi="Times New Roman"/>
          <w:color w:val="000000"/>
          <w:sz w:val="28"/>
          <w:szCs w:val="24"/>
        </w:rPr>
      </w:pPr>
      <w:r w:rsidRPr="00D47100">
        <w:rPr>
          <w:rFonts w:ascii="Times New Roman" w:hAnsi="Times New Roman"/>
          <w:color w:val="000000"/>
          <w:sz w:val="28"/>
          <w:szCs w:val="24"/>
        </w:rPr>
        <w:t>родовой признак - психологическое воздействие;</w:t>
      </w:r>
    </w:p>
    <w:p w:rsidR="00EA22EE" w:rsidRPr="00D47100" w:rsidRDefault="00C862FE">
      <w:pPr>
        <w:pStyle w:val="af8"/>
        <w:numPr>
          <w:ilvl w:val="0"/>
          <w:numId w:val="14"/>
        </w:numPr>
        <w:tabs>
          <w:tab w:val="left" w:pos="273"/>
        </w:tabs>
        <w:spacing w:after="0" w:line="360" w:lineRule="auto"/>
        <w:ind w:left="0" w:firstLine="0"/>
        <w:rPr>
          <w:rFonts w:ascii="Times New Roman" w:hAnsi="Times New Roman"/>
          <w:color w:val="000000"/>
          <w:sz w:val="28"/>
          <w:szCs w:val="24"/>
        </w:rPr>
      </w:pPr>
      <w:r w:rsidRPr="00D47100">
        <w:rPr>
          <w:rFonts w:ascii="Times New Roman" w:hAnsi="Times New Roman"/>
          <w:color w:val="000000"/>
          <w:sz w:val="28"/>
          <w:szCs w:val="24"/>
        </w:rPr>
        <w:t>отношение манипулятора к другому как средству достижения собственных целей;</w:t>
      </w:r>
    </w:p>
    <w:p w:rsidR="00EA22EE" w:rsidRPr="00D47100" w:rsidRDefault="00C862FE">
      <w:pPr>
        <w:pStyle w:val="af8"/>
        <w:numPr>
          <w:ilvl w:val="0"/>
          <w:numId w:val="14"/>
        </w:numPr>
        <w:tabs>
          <w:tab w:val="left" w:pos="273"/>
        </w:tabs>
        <w:spacing w:after="0" w:line="360" w:lineRule="auto"/>
        <w:ind w:left="0" w:firstLine="0"/>
        <w:rPr>
          <w:rFonts w:ascii="Times New Roman" w:hAnsi="Times New Roman"/>
          <w:color w:val="000000"/>
          <w:sz w:val="28"/>
          <w:szCs w:val="24"/>
        </w:rPr>
      </w:pPr>
      <w:r w:rsidRPr="00D47100">
        <w:rPr>
          <w:rFonts w:ascii="Times New Roman" w:hAnsi="Times New Roman"/>
          <w:color w:val="000000"/>
          <w:sz w:val="28"/>
          <w:szCs w:val="24"/>
        </w:rPr>
        <w:t>стремление получить односторонний выигрыш;</w:t>
      </w:r>
    </w:p>
    <w:p w:rsidR="00EA22EE" w:rsidRPr="00D47100" w:rsidRDefault="00C862FE">
      <w:pPr>
        <w:pStyle w:val="af8"/>
        <w:numPr>
          <w:ilvl w:val="0"/>
          <w:numId w:val="14"/>
        </w:numPr>
        <w:tabs>
          <w:tab w:val="left" w:pos="273"/>
        </w:tabs>
        <w:spacing w:after="0" w:line="360" w:lineRule="auto"/>
        <w:ind w:left="0" w:firstLine="0"/>
        <w:rPr>
          <w:rFonts w:ascii="Times New Roman" w:hAnsi="Times New Roman"/>
          <w:color w:val="000000"/>
          <w:sz w:val="28"/>
          <w:szCs w:val="24"/>
        </w:rPr>
      </w:pPr>
      <w:r w:rsidRPr="00D47100">
        <w:rPr>
          <w:rFonts w:ascii="Times New Roman" w:hAnsi="Times New Roman"/>
          <w:color w:val="000000"/>
          <w:sz w:val="28"/>
          <w:szCs w:val="24"/>
        </w:rPr>
        <w:t>скрытый характер воздействия (как факта воздействия, так и его направленность);</w:t>
      </w:r>
    </w:p>
    <w:p w:rsidR="00EA22EE" w:rsidRPr="00D47100" w:rsidRDefault="00C862FE">
      <w:pPr>
        <w:pStyle w:val="af8"/>
        <w:numPr>
          <w:ilvl w:val="0"/>
          <w:numId w:val="14"/>
        </w:numPr>
        <w:tabs>
          <w:tab w:val="left" w:pos="273"/>
        </w:tabs>
        <w:spacing w:after="0" w:line="360" w:lineRule="auto"/>
        <w:ind w:left="0" w:firstLine="0"/>
        <w:rPr>
          <w:rFonts w:ascii="Times New Roman" w:hAnsi="Times New Roman"/>
          <w:color w:val="000000"/>
          <w:sz w:val="28"/>
          <w:szCs w:val="24"/>
        </w:rPr>
      </w:pPr>
      <w:r w:rsidRPr="00D47100">
        <w:rPr>
          <w:rFonts w:ascii="Times New Roman" w:hAnsi="Times New Roman"/>
          <w:color w:val="000000"/>
          <w:sz w:val="28"/>
          <w:szCs w:val="24"/>
        </w:rPr>
        <w:t>использование (психологической) силы, игра на слабостях;</w:t>
      </w:r>
    </w:p>
    <w:p w:rsidR="00EA22EE" w:rsidRPr="00D47100" w:rsidRDefault="00C862FE">
      <w:pPr>
        <w:pStyle w:val="af8"/>
        <w:numPr>
          <w:ilvl w:val="0"/>
          <w:numId w:val="14"/>
        </w:numPr>
        <w:tabs>
          <w:tab w:val="left" w:pos="273"/>
        </w:tabs>
        <w:spacing w:after="0" w:line="360" w:lineRule="auto"/>
        <w:ind w:left="0" w:firstLine="0"/>
        <w:rPr>
          <w:rFonts w:ascii="Times New Roman" w:hAnsi="Times New Roman"/>
          <w:color w:val="000000"/>
          <w:sz w:val="28"/>
          <w:szCs w:val="24"/>
        </w:rPr>
      </w:pPr>
      <w:r w:rsidRPr="00D47100">
        <w:rPr>
          <w:rFonts w:ascii="Times New Roman" w:hAnsi="Times New Roman"/>
          <w:color w:val="000000"/>
          <w:sz w:val="28"/>
          <w:szCs w:val="24"/>
        </w:rPr>
        <w:t>побуждение, мотивационное привнесение;</w:t>
      </w:r>
    </w:p>
    <w:p w:rsidR="00EA22EE" w:rsidRPr="00D47100" w:rsidRDefault="00C862FE">
      <w:pPr>
        <w:pStyle w:val="af8"/>
        <w:spacing w:after="0" w:line="360" w:lineRule="auto"/>
        <w:rPr>
          <w:rFonts w:ascii="Times New Roman" w:hAnsi="Times New Roman"/>
          <w:color w:val="000000"/>
          <w:sz w:val="28"/>
          <w:szCs w:val="24"/>
        </w:rPr>
      </w:pPr>
      <w:r w:rsidRPr="00D47100">
        <w:rPr>
          <w:rFonts w:ascii="Times New Roman" w:hAnsi="Times New Roman"/>
          <w:color w:val="000000"/>
          <w:sz w:val="28"/>
          <w:szCs w:val="24"/>
        </w:rPr>
        <w:t xml:space="preserve">7) мастерство и сноровка в осуществлении </w:t>
      </w:r>
      <w:proofErr w:type="spellStart"/>
      <w:r w:rsidRPr="00D47100">
        <w:rPr>
          <w:rFonts w:ascii="Times New Roman" w:hAnsi="Times New Roman"/>
          <w:color w:val="000000"/>
          <w:sz w:val="28"/>
          <w:szCs w:val="24"/>
        </w:rPr>
        <w:t>манипулятивных</w:t>
      </w:r>
      <w:proofErr w:type="spellEnd"/>
      <w:r w:rsidRPr="00D47100">
        <w:rPr>
          <w:rFonts w:ascii="Times New Roman" w:hAnsi="Times New Roman"/>
          <w:color w:val="000000"/>
          <w:sz w:val="28"/>
          <w:szCs w:val="24"/>
        </w:rPr>
        <w:t xml:space="preserve"> действий. [4]</w:t>
      </w:r>
    </w:p>
    <w:p w:rsidR="00EA22EE" w:rsidRPr="00D47100" w:rsidRDefault="00E51D86">
      <w:pPr>
        <w:pStyle w:val="afc"/>
        <w:spacing w:after="0" w:line="360" w:lineRule="auto"/>
        <w:ind w:left="0" w:firstLine="709"/>
        <w:jc w:val="both"/>
        <w:rPr>
          <w:rFonts w:ascii="Times New Roman" w:hAnsi="Times New Roman"/>
          <w:sz w:val="28"/>
          <w:szCs w:val="24"/>
        </w:rPr>
      </w:pPr>
      <w:r w:rsidRPr="00D47100">
        <w:rPr>
          <w:rFonts w:ascii="Times New Roman" w:eastAsia="Times New Roman" w:hAnsi="Times New Roman" w:cs="Times New Roman"/>
          <w:color w:val="000000"/>
          <w:sz w:val="28"/>
          <w:szCs w:val="24"/>
          <w:lang w:eastAsia="ru-RU"/>
        </w:rPr>
        <w:t>Один</w:t>
      </w:r>
      <w:r w:rsidR="00C862FE" w:rsidRPr="00D47100">
        <w:rPr>
          <w:rFonts w:ascii="Times New Roman" w:eastAsia="Times New Roman" w:hAnsi="Times New Roman" w:cs="Times New Roman"/>
          <w:color w:val="000000"/>
          <w:sz w:val="28"/>
          <w:szCs w:val="24"/>
          <w:lang w:eastAsia="ru-RU"/>
        </w:rPr>
        <w:t xml:space="preserve"> из обязательных элементов определения - указание на родовую принадлежность понятия. Поэтому необходимо указать, что манипуляция является видом психологического воздействия.</w:t>
      </w:r>
    </w:p>
    <w:p w:rsidR="00EA22EE" w:rsidRPr="00D47100" w:rsidRDefault="00C862FE">
      <w:pPr>
        <w:spacing w:after="0" w:line="360" w:lineRule="auto"/>
        <w:jc w:val="both"/>
        <w:rPr>
          <w:sz w:val="24"/>
        </w:rPr>
      </w:pPr>
      <w:r w:rsidRPr="00D47100">
        <w:rPr>
          <w:rFonts w:ascii="Times New Roman" w:eastAsia="Times New Roman" w:hAnsi="Times New Roman" w:cs="Times New Roman"/>
          <w:sz w:val="28"/>
          <w:szCs w:val="24"/>
          <w:highlight w:val="white"/>
        </w:rPr>
        <w:tab/>
        <w:t>Представления различных авторов о понятии манипуляции. (Таблица №2)</w:t>
      </w:r>
    </w:p>
    <w:p w:rsidR="00EA22EE" w:rsidRPr="00D47100" w:rsidRDefault="00C862FE">
      <w:pPr>
        <w:spacing w:after="0" w:line="360" w:lineRule="auto"/>
        <w:jc w:val="right"/>
        <w:rPr>
          <w:sz w:val="24"/>
        </w:rPr>
      </w:pPr>
      <w:r w:rsidRPr="00D47100">
        <w:rPr>
          <w:rFonts w:ascii="Times New Roman" w:hAnsi="Times New Roman" w:cs="Times New Roman"/>
          <w:sz w:val="28"/>
          <w:szCs w:val="24"/>
        </w:rPr>
        <w:t>Таблица №2. Представления различных авторов о понятии манипуляции</w:t>
      </w:r>
    </w:p>
    <w:tbl>
      <w:tblPr>
        <w:tblW w:w="9288" w:type="dxa"/>
        <w:tblInd w:w="-5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firstRow="0" w:lastRow="0" w:firstColumn="0" w:lastColumn="0" w:noHBand="0" w:noVBand="0"/>
      </w:tblPr>
      <w:tblGrid>
        <w:gridCol w:w="443"/>
        <w:gridCol w:w="2024"/>
        <w:gridCol w:w="6821"/>
      </w:tblGrid>
      <w:tr w:rsidR="00EA22EE" w:rsidTr="00E51D86">
        <w:trPr>
          <w:trHeight w:val="471"/>
        </w:trPr>
        <w:tc>
          <w:tcPr>
            <w:tcW w:w="44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EA22EE" w:rsidRDefault="00C862FE" w:rsidP="00E51D86">
            <w:pPr>
              <w:spacing w:after="0"/>
              <w:jc w:val="both"/>
            </w:pPr>
            <w:r>
              <w:rPr>
                <w:rFonts w:ascii="Times New Roman" w:hAnsi="Times New Roman" w:cs="Times New Roman"/>
                <w:sz w:val="24"/>
                <w:szCs w:val="24"/>
              </w:rPr>
              <w:t>№</w:t>
            </w:r>
          </w:p>
        </w:tc>
        <w:tc>
          <w:tcPr>
            <w:tcW w:w="20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jc w:val="both"/>
            </w:pPr>
            <w:r>
              <w:rPr>
                <w:rFonts w:ascii="Times New Roman" w:hAnsi="Times New Roman" w:cs="Times New Roman"/>
                <w:sz w:val="24"/>
                <w:szCs w:val="24"/>
              </w:rPr>
              <w:t>Авторы</w:t>
            </w:r>
          </w:p>
        </w:tc>
        <w:tc>
          <w:tcPr>
            <w:tcW w:w="682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jc w:val="both"/>
            </w:pPr>
            <w:r>
              <w:rPr>
                <w:rFonts w:ascii="Times New Roman" w:hAnsi="Times New Roman" w:cs="Times New Roman"/>
                <w:sz w:val="24"/>
                <w:szCs w:val="24"/>
              </w:rPr>
              <w:t>Определения</w:t>
            </w:r>
          </w:p>
        </w:tc>
      </w:tr>
      <w:tr w:rsidR="00EA22EE" w:rsidTr="00E51D86">
        <w:trPr>
          <w:trHeight w:val="703"/>
        </w:trPr>
        <w:tc>
          <w:tcPr>
            <w:tcW w:w="44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EA22EE" w:rsidRDefault="00C862FE" w:rsidP="00E51D86">
            <w:pPr>
              <w:spacing w:after="0"/>
              <w:jc w:val="both"/>
            </w:pPr>
            <w:r>
              <w:rPr>
                <w:rFonts w:ascii="Times New Roman" w:hAnsi="Times New Roman" w:cs="Times New Roman"/>
                <w:sz w:val="24"/>
                <w:szCs w:val="24"/>
              </w:rPr>
              <w:t>1.</w:t>
            </w:r>
          </w:p>
        </w:tc>
        <w:tc>
          <w:tcPr>
            <w:tcW w:w="20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ind w:left="55"/>
              <w:jc w:val="both"/>
            </w:pPr>
            <w:r>
              <w:rPr>
                <w:rFonts w:ascii="Times New Roman" w:hAnsi="Times New Roman" w:cs="Times New Roman"/>
                <w:sz w:val="24"/>
                <w:szCs w:val="24"/>
              </w:rPr>
              <w:t>Бессонов Б.Н.</w:t>
            </w:r>
          </w:p>
        </w:tc>
        <w:tc>
          <w:tcPr>
            <w:tcW w:w="682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jc w:val="both"/>
            </w:pPr>
            <w:r>
              <w:rPr>
                <w:rFonts w:ascii="Times New Roman" w:hAnsi="Times New Roman" w:cs="Times New Roman"/>
                <w:sz w:val="24"/>
                <w:szCs w:val="24"/>
              </w:rPr>
              <w:t>Форма духовного воздействия скрытого господства, осуществляемая насильственным путем</w:t>
            </w:r>
          </w:p>
        </w:tc>
      </w:tr>
      <w:tr w:rsidR="00EA22EE" w:rsidTr="00E51D86">
        <w:trPr>
          <w:trHeight w:val="553"/>
        </w:trPr>
        <w:tc>
          <w:tcPr>
            <w:tcW w:w="44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EA22EE" w:rsidRDefault="00C862FE" w:rsidP="00E51D86">
            <w:pPr>
              <w:spacing w:after="0"/>
              <w:jc w:val="both"/>
            </w:pPr>
            <w:r>
              <w:rPr>
                <w:rFonts w:ascii="Times New Roman" w:hAnsi="Times New Roman" w:cs="Times New Roman"/>
                <w:sz w:val="24"/>
                <w:szCs w:val="24"/>
              </w:rPr>
              <w:t>2.</w:t>
            </w:r>
          </w:p>
        </w:tc>
        <w:tc>
          <w:tcPr>
            <w:tcW w:w="20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ind w:left="55"/>
              <w:jc w:val="both"/>
            </w:pPr>
            <w:r>
              <w:rPr>
                <w:rFonts w:ascii="Times New Roman" w:hAnsi="Times New Roman" w:cs="Times New Roman"/>
                <w:sz w:val="24"/>
                <w:szCs w:val="24"/>
              </w:rPr>
              <w:t>Волкогонов Д.А.</w:t>
            </w:r>
          </w:p>
        </w:tc>
        <w:tc>
          <w:tcPr>
            <w:tcW w:w="682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jc w:val="both"/>
            </w:pPr>
            <w:r>
              <w:rPr>
                <w:rFonts w:ascii="Times New Roman" w:hAnsi="Times New Roman" w:cs="Times New Roman"/>
                <w:sz w:val="24"/>
                <w:szCs w:val="24"/>
              </w:rPr>
              <w:t>Господство над духовным состоянием, управление изменением внутреннего мира</w:t>
            </w:r>
          </w:p>
        </w:tc>
      </w:tr>
      <w:tr w:rsidR="00EA22EE" w:rsidTr="00E51D86">
        <w:trPr>
          <w:trHeight w:val="787"/>
        </w:trPr>
        <w:tc>
          <w:tcPr>
            <w:tcW w:w="44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EA22EE" w:rsidRDefault="00C862FE" w:rsidP="00E51D86">
            <w:pPr>
              <w:spacing w:after="0"/>
              <w:jc w:val="both"/>
            </w:pPr>
            <w:r>
              <w:rPr>
                <w:rFonts w:ascii="Times New Roman" w:hAnsi="Times New Roman" w:cs="Times New Roman"/>
                <w:sz w:val="24"/>
                <w:szCs w:val="24"/>
              </w:rPr>
              <w:t>3.</w:t>
            </w:r>
          </w:p>
        </w:tc>
        <w:tc>
          <w:tcPr>
            <w:tcW w:w="20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ind w:left="55"/>
              <w:jc w:val="both"/>
            </w:pPr>
            <w:proofErr w:type="spellStart"/>
            <w:r>
              <w:rPr>
                <w:rFonts w:ascii="Times New Roman" w:hAnsi="Times New Roman" w:cs="Times New Roman"/>
                <w:sz w:val="24"/>
                <w:szCs w:val="24"/>
              </w:rPr>
              <w:t>Гудин</w:t>
            </w:r>
            <w:proofErr w:type="spellEnd"/>
            <w:r>
              <w:rPr>
                <w:rFonts w:ascii="Times New Roman" w:hAnsi="Times New Roman" w:cs="Times New Roman"/>
                <w:sz w:val="24"/>
                <w:szCs w:val="24"/>
              </w:rPr>
              <w:t xml:space="preserve"> Р.</w:t>
            </w:r>
          </w:p>
        </w:tc>
        <w:tc>
          <w:tcPr>
            <w:tcW w:w="682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jc w:val="both"/>
            </w:pPr>
            <w:r>
              <w:rPr>
                <w:rFonts w:ascii="Times New Roman" w:hAnsi="Times New Roman" w:cs="Times New Roman"/>
                <w:sz w:val="24"/>
                <w:szCs w:val="24"/>
              </w:rPr>
              <w:t xml:space="preserve">Скрытое применение власти (силы) вразрез с предполагаемой волей </w:t>
            </w:r>
            <w:proofErr w:type="gramStart"/>
            <w:r>
              <w:rPr>
                <w:rFonts w:ascii="Times New Roman" w:hAnsi="Times New Roman" w:cs="Times New Roman"/>
                <w:sz w:val="24"/>
                <w:szCs w:val="24"/>
              </w:rPr>
              <w:t>другого</w:t>
            </w:r>
            <w:proofErr w:type="gramEnd"/>
          </w:p>
        </w:tc>
      </w:tr>
      <w:tr w:rsidR="00EA22EE" w:rsidTr="00E51D86">
        <w:trPr>
          <w:trHeight w:val="720"/>
        </w:trPr>
        <w:tc>
          <w:tcPr>
            <w:tcW w:w="44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EA22EE" w:rsidRDefault="00C862FE" w:rsidP="00E51D86">
            <w:pPr>
              <w:spacing w:after="0"/>
              <w:jc w:val="both"/>
            </w:pPr>
            <w:r>
              <w:rPr>
                <w:rFonts w:ascii="Times New Roman" w:hAnsi="Times New Roman" w:cs="Times New Roman"/>
                <w:sz w:val="24"/>
                <w:szCs w:val="24"/>
              </w:rPr>
              <w:t>4.</w:t>
            </w:r>
          </w:p>
        </w:tc>
        <w:tc>
          <w:tcPr>
            <w:tcW w:w="20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ind w:left="55"/>
              <w:jc w:val="both"/>
            </w:pPr>
            <w:proofErr w:type="spellStart"/>
            <w:r>
              <w:rPr>
                <w:rFonts w:ascii="Times New Roman" w:hAnsi="Times New Roman" w:cs="Times New Roman"/>
                <w:sz w:val="24"/>
                <w:szCs w:val="24"/>
              </w:rPr>
              <w:t>Йокояма</w:t>
            </w:r>
            <w:proofErr w:type="spellEnd"/>
            <w:r>
              <w:rPr>
                <w:rFonts w:ascii="Times New Roman" w:hAnsi="Times New Roman" w:cs="Times New Roman"/>
                <w:sz w:val="24"/>
                <w:szCs w:val="24"/>
              </w:rPr>
              <w:t xml:space="preserve"> О.Т.</w:t>
            </w:r>
          </w:p>
        </w:tc>
        <w:tc>
          <w:tcPr>
            <w:tcW w:w="682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jc w:val="both"/>
            </w:pPr>
            <w:r>
              <w:rPr>
                <w:rFonts w:ascii="Times New Roman" w:hAnsi="Times New Roman" w:cs="Times New Roman"/>
                <w:sz w:val="24"/>
                <w:szCs w:val="24"/>
              </w:rPr>
              <w:t>Обманное косвенное воздействие в интересах манипулятора</w:t>
            </w:r>
          </w:p>
        </w:tc>
      </w:tr>
      <w:tr w:rsidR="00EA22EE" w:rsidTr="00E51D86">
        <w:trPr>
          <w:trHeight w:val="553"/>
        </w:trPr>
        <w:tc>
          <w:tcPr>
            <w:tcW w:w="44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EA22EE" w:rsidRDefault="00C862FE" w:rsidP="00E51D86">
            <w:pPr>
              <w:spacing w:after="0"/>
              <w:jc w:val="both"/>
            </w:pPr>
            <w:r>
              <w:rPr>
                <w:rFonts w:ascii="Times New Roman" w:hAnsi="Times New Roman" w:cs="Times New Roman"/>
                <w:sz w:val="24"/>
                <w:szCs w:val="24"/>
              </w:rPr>
              <w:t>5.</w:t>
            </w:r>
          </w:p>
        </w:tc>
        <w:tc>
          <w:tcPr>
            <w:tcW w:w="20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ind w:left="55"/>
              <w:jc w:val="both"/>
            </w:pPr>
            <w:proofErr w:type="spellStart"/>
            <w:r>
              <w:rPr>
                <w:rFonts w:ascii="Times New Roman" w:hAnsi="Times New Roman" w:cs="Times New Roman"/>
                <w:sz w:val="24"/>
                <w:szCs w:val="24"/>
              </w:rPr>
              <w:t>Прото</w:t>
            </w:r>
            <w:proofErr w:type="spellEnd"/>
            <w:r>
              <w:rPr>
                <w:rFonts w:ascii="Times New Roman" w:hAnsi="Times New Roman" w:cs="Times New Roman"/>
                <w:sz w:val="24"/>
                <w:szCs w:val="24"/>
              </w:rPr>
              <w:t xml:space="preserve"> Л.</w:t>
            </w:r>
          </w:p>
        </w:tc>
        <w:tc>
          <w:tcPr>
            <w:tcW w:w="682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jc w:val="both"/>
            </w:pPr>
            <w:r>
              <w:rPr>
                <w:rFonts w:ascii="Times New Roman" w:hAnsi="Times New Roman" w:cs="Times New Roman"/>
                <w:sz w:val="24"/>
                <w:szCs w:val="24"/>
              </w:rPr>
              <w:t>Скрытое влияние на совершение выбора</w:t>
            </w:r>
          </w:p>
        </w:tc>
      </w:tr>
      <w:tr w:rsidR="00EA22EE" w:rsidTr="00E51D86">
        <w:trPr>
          <w:trHeight w:val="553"/>
        </w:trPr>
        <w:tc>
          <w:tcPr>
            <w:tcW w:w="44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EA22EE" w:rsidRDefault="00C862FE" w:rsidP="00E51D86">
            <w:pPr>
              <w:spacing w:after="0"/>
              <w:jc w:val="both"/>
            </w:pPr>
            <w:r>
              <w:rPr>
                <w:rFonts w:ascii="Times New Roman" w:hAnsi="Times New Roman" w:cs="Times New Roman"/>
                <w:sz w:val="24"/>
                <w:szCs w:val="24"/>
              </w:rPr>
              <w:lastRenderedPageBreak/>
              <w:t>6.</w:t>
            </w:r>
          </w:p>
        </w:tc>
        <w:tc>
          <w:tcPr>
            <w:tcW w:w="20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ind w:left="55"/>
              <w:jc w:val="both"/>
            </w:pPr>
            <w:proofErr w:type="spellStart"/>
            <w:r>
              <w:rPr>
                <w:rFonts w:ascii="Times New Roman" w:hAnsi="Times New Roman" w:cs="Times New Roman"/>
                <w:sz w:val="24"/>
                <w:szCs w:val="24"/>
              </w:rPr>
              <w:t>Рикер</w:t>
            </w:r>
            <w:proofErr w:type="spellEnd"/>
            <w:r>
              <w:rPr>
                <w:rFonts w:ascii="Times New Roman" w:hAnsi="Times New Roman" w:cs="Times New Roman"/>
                <w:sz w:val="24"/>
                <w:szCs w:val="24"/>
              </w:rPr>
              <w:t xml:space="preserve"> У.</w:t>
            </w:r>
          </w:p>
        </w:tc>
        <w:tc>
          <w:tcPr>
            <w:tcW w:w="682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jc w:val="both"/>
            </w:pPr>
            <w:r>
              <w:rPr>
                <w:rFonts w:ascii="Times New Roman" w:hAnsi="Times New Roman" w:cs="Times New Roman"/>
                <w:sz w:val="24"/>
                <w:szCs w:val="24"/>
              </w:rPr>
              <w:t>Такое структурирование мира, которое позволяет выигрывать</w:t>
            </w:r>
          </w:p>
        </w:tc>
      </w:tr>
      <w:tr w:rsidR="00EA22EE" w:rsidTr="00E51D86">
        <w:trPr>
          <w:trHeight w:val="553"/>
        </w:trPr>
        <w:tc>
          <w:tcPr>
            <w:tcW w:w="44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EA22EE" w:rsidRDefault="00C862FE" w:rsidP="00E51D86">
            <w:pPr>
              <w:spacing w:after="0"/>
              <w:jc w:val="both"/>
            </w:pPr>
            <w:r>
              <w:rPr>
                <w:rFonts w:ascii="Times New Roman" w:hAnsi="Times New Roman" w:cs="Times New Roman"/>
                <w:sz w:val="24"/>
                <w:szCs w:val="24"/>
              </w:rPr>
              <w:t>7.</w:t>
            </w:r>
          </w:p>
        </w:tc>
        <w:tc>
          <w:tcPr>
            <w:tcW w:w="20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ind w:left="55"/>
              <w:jc w:val="both"/>
            </w:pPr>
            <w:proofErr w:type="spellStart"/>
            <w:r>
              <w:rPr>
                <w:rFonts w:ascii="Times New Roman" w:hAnsi="Times New Roman" w:cs="Times New Roman"/>
                <w:sz w:val="24"/>
                <w:szCs w:val="24"/>
              </w:rPr>
              <w:t>Рудинов</w:t>
            </w:r>
            <w:proofErr w:type="spellEnd"/>
            <w:r>
              <w:rPr>
                <w:rFonts w:ascii="Times New Roman" w:hAnsi="Times New Roman" w:cs="Times New Roman"/>
                <w:sz w:val="24"/>
                <w:szCs w:val="24"/>
              </w:rPr>
              <w:t xml:space="preserve"> Дж.</w:t>
            </w:r>
          </w:p>
        </w:tc>
        <w:tc>
          <w:tcPr>
            <w:tcW w:w="682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jc w:val="both"/>
            </w:pPr>
            <w:r>
              <w:rPr>
                <w:rFonts w:ascii="Times New Roman" w:hAnsi="Times New Roman" w:cs="Times New Roman"/>
                <w:sz w:val="24"/>
                <w:szCs w:val="24"/>
              </w:rPr>
              <w:t>Побуждение поведения посредством обмана или игрой на предполагаемых слабостях другого</w:t>
            </w:r>
          </w:p>
        </w:tc>
      </w:tr>
      <w:tr w:rsidR="00EA22EE" w:rsidTr="00E51D86">
        <w:trPr>
          <w:trHeight w:val="553"/>
        </w:trPr>
        <w:tc>
          <w:tcPr>
            <w:tcW w:w="44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EA22EE" w:rsidRDefault="00C862FE" w:rsidP="00E51D86">
            <w:pPr>
              <w:spacing w:after="0"/>
              <w:jc w:val="both"/>
            </w:pPr>
            <w:r>
              <w:rPr>
                <w:rFonts w:ascii="Times New Roman" w:hAnsi="Times New Roman" w:cs="Times New Roman"/>
                <w:sz w:val="24"/>
                <w:szCs w:val="24"/>
              </w:rPr>
              <w:t>8.</w:t>
            </w:r>
          </w:p>
        </w:tc>
        <w:tc>
          <w:tcPr>
            <w:tcW w:w="20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ind w:left="55"/>
              <w:jc w:val="both"/>
            </w:pPr>
            <w:proofErr w:type="spellStart"/>
            <w:r>
              <w:rPr>
                <w:rFonts w:ascii="Times New Roman" w:hAnsi="Times New Roman" w:cs="Times New Roman"/>
                <w:sz w:val="24"/>
                <w:szCs w:val="24"/>
              </w:rPr>
              <w:t>Сагатовский</w:t>
            </w:r>
            <w:proofErr w:type="spellEnd"/>
            <w:r>
              <w:rPr>
                <w:rFonts w:ascii="Times New Roman" w:hAnsi="Times New Roman" w:cs="Times New Roman"/>
                <w:sz w:val="24"/>
                <w:szCs w:val="24"/>
              </w:rPr>
              <w:t xml:space="preserve"> В.Н.</w:t>
            </w:r>
          </w:p>
        </w:tc>
        <w:tc>
          <w:tcPr>
            <w:tcW w:w="682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jc w:val="both"/>
            </w:pPr>
            <w:r>
              <w:rPr>
                <w:rFonts w:ascii="Times New Roman" w:hAnsi="Times New Roman" w:cs="Times New Roman"/>
                <w:sz w:val="24"/>
                <w:szCs w:val="24"/>
              </w:rPr>
              <w:t>Отношение к другому как к средству, объекту, орудию</w:t>
            </w:r>
          </w:p>
        </w:tc>
      </w:tr>
      <w:tr w:rsidR="00EA22EE" w:rsidTr="00E51D86">
        <w:trPr>
          <w:trHeight w:val="840"/>
        </w:trPr>
        <w:tc>
          <w:tcPr>
            <w:tcW w:w="44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EA22EE" w:rsidRDefault="00C862FE" w:rsidP="00E51D86">
            <w:pPr>
              <w:spacing w:after="0"/>
              <w:jc w:val="both"/>
            </w:pPr>
            <w:r>
              <w:rPr>
                <w:rFonts w:ascii="Times New Roman" w:hAnsi="Times New Roman" w:cs="Times New Roman"/>
                <w:sz w:val="24"/>
                <w:szCs w:val="24"/>
              </w:rPr>
              <w:t>9.</w:t>
            </w:r>
          </w:p>
        </w:tc>
        <w:tc>
          <w:tcPr>
            <w:tcW w:w="20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ind w:left="55"/>
              <w:jc w:val="both"/>
            </w:pPr>
            <w:r>
              <w:rPr>
                <w:rFonts w:ascii="Times New Roman" w:hAnsi="Times New Roman" w:cs="Times New Roman"/>
                <w:sz w:val="24"/>
                <w:szCs w:val="24"/>
              </w:rPr>
              <w:t>Шиллер Г.</w:t>
            </w:r>
          </w:p>
        </w:tc>
        <w:tc>
          <w:tcPr>
            <w:tcW w:w="682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jc w:val="both"/>
            </w:pPr>
            <w:r>
              <w:rPr>
                <w:rFonts w:ascii="Times New Roman" w:hAnsi="Times New Roman" w:cs="Times New Roman"/>
                <w:sz w:val="24"/>
                <w:szCs w:val="24"/>
              </w:rPr>
              <w:t>Скрытое принуждение, программирование мыслей, намерений, чувств, отношений, установок, поведения</w:t>
            </w:r>
          </w:p>
        </w:tc>
      </w:tr>
      <w:tr w:rsidR="00EA22EE" w:rsidTr="00E51D86">
        <w:trPr>
          <w:trHeight w:val="553"/>
        </w:trPr>
        <w:tc>
          <w:tcPr>
            <w:tcW w:w="44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EA22EE" w:rsidRDefault="00C862FE" w:rsidP="00E51D86">
            <w:pPr>
              <w:spacing w:after="0"/>
              <w:jc w:val="both"/>
            </w:pPr>
            <w:r>
              <w:rPr>
                <w:rFonts w:ascii="Times New Roman" w:hAnsi="Times New Roman" w:cs="Times New Roman"/>
                <w:sz w:val="24"/>
                <w:szCs w:val="24"/>
              </w:rPr>
              <w:t>10.</w:t>
            </w:r>
          </w:p>
        </w:tc>
        <w:tc>
          <w:tcPr>
            <w:tcW w:w="20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ind w:left="55"/>
              <w:jc w:val="both"/>
            </w:pPr>
            <w:proofErr w:type="spellStart"/>
            <w:r>
              <w:rPr>
                <w:rFonts w:ascii="Times New Roman" w:hAnsi="Times New Roman" w:cs="Times New Roman"/>
                <w:sz w:val="24"/>
                <w:szCs w:val="24"/>
              </w:rPr>
              <w:t>Шостром</w:t>
            </w:r>
            <w:proofErr w:type="spellEnd"/>
            <w:r>
              <w:rPr>
                <w:rFonts w:ascii="Times New Roman" w:hAnsi="Times New Roman" w:cs="Times New Roman"/>
                <w:sz w:val="24"/>
                <w:szCs w:val="24"/>
              </w:rPr>
              <w:t xml:space="preserve"> Э.</w:t>
            </w:r>
          </w:p>
        </w:tc>
        <w:tc>
          <w:tcPr>
            <w:tcW w:w="682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jc w:val="both"/>
            </w:pPr>
            <w:r>
              <w:rPr>
                <w:rFonts w:ascii="Times New Roman" w:hAnsi="Times New Roman" w:cs="Times New Roman"/>
                <w:sz w:val="24"/>
                <w:szCs w:val="24"/>
              </w:rPr>
              <w:t xml:space="preserve">Управление и контроль, эксплуатация </w:t>
            </w:r>
            <w:proofErr w:type="gramStart"/>
            <w:r>
              <w:rPr>
                <w:rFonts w:ascii="Times New Roman" w:hAnsi="Times New Roman" w:cs="Times New Roman"/>
                <w:sz w:val="24"/>
                <w:szCs w:val="24"/>
              </w:rPr>
              <w:t>другого</w:t>
            </w:r>
            <w:proofErr w:type="gramEnd"/>
            <w:r>
              <w:rPr>
                <w:rFonts w:ascii="Times New Roman" w:hAnsi="Times New Roman" w:cs="Times New Roman"/>
                <w:sz w:val="24"/>
                <w:szCs w:val="24"/>
              </w:rPr>
              <w:t>, использование в качестве объектов, вещей</w:t>
            </w:r>
          </w:p>
        </w:tc>
      </w:tr>
      <w:tr w:rsidR="00EA22EE" w:rsidTr="00E51D86">
        <w:trPr>
          <w:trHeight w:val="553"/>
        </w:trPr>
        <w:tc>
          <w:tcPr>
            <w:tcW w:w="443"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EA22EE" w:rsidRDefault="00C862FE" w:rsidP="00E51D86">
            <w:pPr>
              <w:spacing w:after="0"/>
              <w:jc w:val="both"/>
            </w:pPr>
            <w:r>
              <w:rPr>
                <w:rFonts w:ascii="Times New Roman" w:hAnsi="Times New Roman" w:cs="Times New Roman"/>
                <w:sz w:val="24"/>
                <w:szCs w:val="24"/>
              </w:rPr>
              <w:t>11.</w:t>
            </w:r>
          </w:p>
        </w:tc>
        <w:tc>
          <w:tcPr>
            <w:tcW w:w="20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ind w:left="55"/>
              <w:jc w:val="both"/>
            </w:pPr>
            <w:r>
              <w:rPr>
                <w:rFonts w:ascii="Times New Roman" w:hAnsi="Times New Roman" w:cs="Times New Roman"/>
                <w:sz w:val="24"/>
                <w:szCs w:val="24"/>
              </w:rPr>
              <w:t>Робинсон П.У.</w:t>
            </w:r>
          </w:p>
        </w:tc>
        <w:tc>
          <w:tcPr>
            <w:tcW w:w="682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EA22EE" w:rsidRDefault="00C862FE" w:rsidP="00E51D86">
            <w:pPr>
              <w:spacing w:after="0"/>
              <w:jc w:val="both"/>
            </w:pPr>
            <w:r>
              <w:rPr>
                <w:rFonts w:ascii="Times New Roman" w:hAnsi="Times New Roman" w:cs="Times New Roman"/>
                <w:sz w:val="24"/>
                <w:szCs w:val="24"/>
              </w:rPr>
              <w:t>Мастерское управление или использование</w:t>
            </w:r>
          </w:p>
        </w:tc>
      </w:tr>
    </w:tbl>
    <w:p w:rsidR="00EA22EE" w:rsidRPr="00D47100" w:rsidRDefault="00C862FE" w:rsidP="00E51D86">
      <w:pPr>
        <w:spacing w:before="240" w:after="0" w:line="360" w:lineRule="auto"/>
        <w:ind w:left="360" w:firstLine="348"/>
        <w:jc w:val="both"/>
        <w:rPr>
          <w:rFonts w:ascii="Times New Roman" w:hAnsi="Times New Roman" w:cs="Times New Roman"/>
          <w:sz w:val="28"/>
          <w:szCs w:val="24"/>
        </w:rPr>
      </w:pPr>
      <w:r w:rsidRPr="00D47100">
        <w:rPr>
          <w:rFonts w:ascii="Times New Roman" w:hAnsi="Times New Roman" w:cs="Times New Roman"/>
          <w:sz w:val="28"/>
          <w:szCs w:val="24"/>
        </w:rPr>
        <w:t>Отличие макиавеллизма от манипуляции:</w:t>
      </w:r>
    </w:p>
    <w:p w:rsidR="00EA22EE" w:rsidRPr="00D47100" w:rsidRDefault="00C862FE">
      <w:pPr>
        <w:pStyle w:val="afc"/>
        <w:numPr>
          <w:ilvl w:val="0"/>
          <w:numId w:val="20"/>
        </w:numPr>
        <w:tabs>
          <w:tab w:val="left" w:pos="284"/>
        </w:tabs>
        <w:spacing w:after="0" w:line="360" w:lineRule="auto"/>
        <w:ind w:left="0" w:firstLine="0"/>
        <w:jc w:val="both"/>
        <w:rPr>
          <w:rFonts w:ascii="Times New Roman" w:hAnsi="Times New Roman" w:cs="Times New Roman"/>
          <w:sz w:val="28"/>
          <w:szCs w:val="24"/>
        </w:rPr>
      </w:pPr>
      <w:r w:rsidRPr="00D47100">
        <w:rPr>
          <w:rFonts w:ascii="Times New Roman" w:hAnsi="Times New Roman" w:cs="Times New Roman"/>
          <w:sz w:val="28"/>
          <w:szCs w:val="24"/>
        </w:rPr>
        <w:t>Манипуляция может быть не осознаваемой, а макиавеллизм - это убеждение в том, что людьми нужно манипулировать: такова природа человека.</w:t>
      </w:r>
    </w:p>
    <w:p w:rsidR="00EA22EE" w:rsidRPr="00D47100" w:rsidRDefault="00C862FE">
      <w:pPr>
        <w:pStyle w:val="afc"/>
        <w:numPr>
          <w:ilvl w:val="0"/>
          <w:numId w:val="20"/>
        </w:numPr>
        <w:tabs>
          <w:tab w:val="left" w:pos="284"/>
        </w:tabs>
        <w:spacing w:after="0" w:line="360" w:lineRule="auto"/>
        <w:ind w:left="0" w:firstLine="0"/>
        <w:jc w:val="both"/>
        <w:rPr>
          <w:rFonts w:ascii="Times New Roman" w:hAnsi="Times New Roman" w:cs="Times New Roman"/>
          <w:sz w:val="28"/>
          <w:szCs w:val="24"/>
        </w:rPr>
      </w:pPr>
      <w:r w:rsidRPr="00D47100">
        <w:rPr>
          <w:rFonts w:ascii="Times New Roman" w:hAnsi="Times New Roman" w:cs="Times New Roman"/>
          <w:sz w:val="28"/>
          <w:szCs w:val="24"/>
        </w:rPr>
        <w:t>Манипуляция может совершаться из лучших побуждений (например, родители манипулируют собственными детьми, но делают это для блага детей).</w:t>
      </w:r>
    </w:p>
    <w:p w:rsidR="00EA22EE" w:rsidRPr="00D47100" w:rsidRDefault="00C862FE">
      <w:pPr>
        <w:pStyle w:val="afc"/>
        <w:numPr>
          <w:ilvl w:val="0"/>
          <w:numId w:val="20"/>
        </w:numPr>
        <w:tabs>
          <w:tab w:val="left" w:pos="284"/>
        </w:tabs>
        <w:spacing w:after="0" w:line="360" w:lineRule="auto"/>
        <w:ind w:left="0" w:firstLine="0"/>
        <w:jc w:val="both"/>
        <w:rPr>
          <w:sz w:val="24"/>
        </w:rPr>
      </w:pPr>
      <w:r w:rsidRPr="00D47100">
        <w:rPr>
          <w:rFonts w:ascii="Times New Roman" w:hAnsi="Times New Roman" w:cs="Times New Roman"/>
          <w:sz w:val="28"/>
          <w:szCs w:val="24"/>
        </w:rPr>
        <w:t>Макиавеллист всегда совершает действия ради собственной выгоды, имеет корыстный интерес. Он не чувствует вины за манипуляции, действует уверенно, открыто по отношению к людям, что способствует установлению контакта с ними.</w:t>
      </w:r>
    </w:p>
    <w:p w:rsidR="00EA22EE" w:rsidRPr="00D47100" w:rsidRDefault="00C862FE">
      <w:pPr>
        <w:numPr>
          <w:ilvl w:val="0"/>
          <w:numId w:val="20"/>
        </w:numPr>
        <w:tabs>
          <w:tab w:val="left" w:pos="284"/>
        </w:tabs>
        <w:spacing w:after="0" w:line="360" w:lineRule="auto"/>
        <w:ind w:left="0" w:firstLine="0"/>
        <w:jc w:val="both"/>
        <w:rPr>
          <w:sz w:val="24"/>
        </w:rPr>
      </w:pPr>
      <w:r w:rsidRPr="00D47100">
        <w:rPr>
          <w:rFonts w:ascii="Times New Roman" w:eastAsia="Times New Roman" w:hAnsi="Times New Roman" w:cs="Times New Roman"/>
          <w:color w:val="000000"/>
          <w:sz w:val="28"/>
          <w:szCs w:val="24"/>
          <w:highlight w:val="white"/>
        </w:rPr>
        <w:t xml:space="preserve">Манипуляция рассматривается, как вид психологического </w:t>
      </w:r>
      <w:r w:rsidRPr="00D47100">
        <w:rPr>
          <w:rFonts w:ascii="Times New Roman" w:eastAsia="Times New Roman" w:hAnsi="Times New Roman" w:cs="Times New Roman"/>
          <w:sz w:val="28"/>
          <w:szCs w:val="24"/>
          <w:highlight w:val="white"/>
        </w:rPr>
        <w:t>воздействия. Макиавеллизм рассматривается как личностная черта и как набор поведенческих стратегий.</w:t>
      </w:r>
    </w:p>
    <w:p w:rsidR="00EA22EE" w:rsidRPr="00D47100" w:rsidRDefault="00C862FE">
      <w:pPr>
        <w:spacing w:after="0" w:line="360" w:lineRule="auto"/>
        <w:jc w:val="both"/>
        <w:rPr>
          <w:sz w:val="24"/>
        </w:rPr>
      </w:pPr>
      <w:r w:rsidRPr="00D47100">
        <w:rPr>
          <w:rFonts w:ascii="Times New Roman" w:hAnsi="Times New Roman" w:cs="Times New Roman"/>
          <w:sz w:val="28"/>
          <w:szCs w:val="24"/>
        </w:rPr>
        <w:tab/>
      </w:r>
      <w:bookmarkStart w:id="22" w:name="__DdeLink__20471_543018871"/>
      <w:r w:rsidRPr="00D47100">
        <w:rPr>
          <w:rFonts w:ascii="Times New Roman" w:eastAsia="Times New Roman" w:hAnsi="Times New Roman" w:cs="Times New Roman"/>
          <w:sz w:val="28"/>
          <w:szCs w:val="24"/>
        </w:rPr>
        <w:t xml:space="preserve">Макиавеллист манипулирует всегда </w:t>
      </w:r>
      <w:r w:rsidRPr="00D47100">
        <w:rPr>
          <w:rFonts w:ascii="Times New Roman" w:eastAsia="Times New Roman" w:hAnsi="Times New Roman" w:cs="Times New Roman"/>
          <w:iCs/>
          <w:sz w:val="28"/>
          <w:szCs w:val="24"/>
        </w:rPr>
        <w:t xml:space="preserve">осознанно </w:t>
      </w:r>
      <w:r w:rsidRPr="00D47100">
        <w:rPr>
          <w:rFonts w:ascii="Times New Roman" w:eastAsia="Times New Roman" w:hAnsi="Times New Roman" w:cs="Times New Roman"/>
          <w:sz w:val="28"/>
          <w:szCs w:val="24"/>
        </w:rPr>
        <w:t xml:space="preserve">и исключительно </w:t>
      </w:r>
      <w:r w:rsidRPr="00D47100">
        <w:rPr>
          <w:rFonts w:ascii="Times New Roman" w:eastAsia="Times New Roman" w:hAnsi="Times New Roman" w:cs="Times New Roman"/>
          <w:iCs/>
          <w:sz w:val="28"/>
          <w:szCs w:val="24"/>
        </w:rPr>
        <w:t>ради собственной выгоды</w:t>
      </w:r>
      <w:r w:rsidRPr="00D47100">
        <w:rPr>
          <w:rFonts w:ascii="Times New Roman" w:eastAsia="Times New Roman" w:hAnsi="Times New Roman" w:cs="Times New Roman"/>
          <w:sz w:val="28"/>
          <w:szCs w:val="24"/>
        </w:rPr>
        <w:t xml:space="preserve">. Он не испытывает чувства </w:t>
      </w:r>
      <w:r w:rsidRPr="00D47100">
        <w:rPr>
          <w:rFonts w:ascii="Times New Roman" w:eastAsia="Times New Roman" w:hAnsi="Times New Roman" w:cs="Times New Roman"/>
          <w:iCs/>
          <w:sz w:val="28"/>
          <w:szCs w:val="24"/>
        </w:rPr>
        <w:t>вины</w:t>
      </w:r>
      <w:r w:rsidRPr="00D47100">
        <w:rPr>
          <w:rFonts w:ascii="Times New Roman" w:eastAsia="Times New Roman" w:hAnsi="Times New Roman" w:cs="Times New Roman"/>
          <w:sz w:val="28"/>
          <w:szCs w:val="24"/>
        </w:rPr>
        <w:t xml:space="preserve">, считает, что манипуляция – нормальный, </w:t>
      </w:r>
      <w:r w:rsidRPr="00D47100">
        <w:rPr>
          <w:rFonts w:ascii="Times New Roman" w:eastAsia="Times New Roman" w:hAnsi="Times New Roman" w:cs="Times New Roman"/>
          <w:iCs/>
          <w:sz w:val="28"/>
          <w:szCs w:val="24"/>
        </w:rPr>
        <w:t xml:space="preserve">эффективный способ </w:t>
      </w:r>
      <w:bookmarkEnd w:id="22"/>
      <w:r w:rsidRPr="00D47100">
        <w:rPr>
          <w:rFonts w:ascii="Times New Roman" w:eastAsia="Times New Roman" w:hAnsi="Times New Roman" w:cs="Times New Roman"/>
          <w:sz w:val="28"/>
          <w:szCs w:val="24"/>
        </w:rPr>
        <w:t>общения с людьми. Уверенность макиавеллиста в своей правоте оказывает внушающее действие на люде</w:t>
      </w:r>
      <w:r w:rsidR="00E51D86" w:rsidRPr="00D47100">
        <w:rPr>
          <w:rFonts w:ascii="Times New Roman" w:eastAsia="Times New Roman" w:hAnsi="Times New Roman" w:cs="Times New Roman"/>
          <w:sz w:val="28"/>
          <w:szCs w:val="24"/>
        </w:rPr>
        <w:t>й, у них не возникает неприятного ощущения</w:t>
      </w:r>
      <w:r w:rsidRPr="00D47100">
        <w:rPr>
          <w:rFonts w:ascii="Times New Roman" w:eastAsia="Times New Roman" w:hAnsi="Times New Roman" w:cs="Times New Roman"/>
          <w:sz w:val="28"/>
          <w:szCs w:val="24"/>
        </w:rPr>
        <w:t xml:space="preserve">, характерное для жертв манипуляции. </w:t>
      </w:r>
      <w:r w:rsidRPr="00D47100">
        <w:rPr>
          <w:rFonts w:ascii="Times New Roman" w:hAnsi="Times New Roman" w:cs="Times New Roman"/>
          <w:sz w:val="28"/>
          <w:szCs w:val="24"/>
        </w:rPr>
        <w:t xml:space="preserve">Манипуляция и макиавеллизм являются разными понятиями </w:t>
      </w:r>
      <w:r w:rsidR="00E51D86" w:rsidRPr="00D47100">
        <w:rPr>
          <w:rFonts w:ascii="Times New Roman" w:hAnsi="Times New Roman" w:cs="Times New Roman"/>
          <w:sz w:val="28"/>
          <w:szCs w:val="24"/>
        </w:rPr>
        <w:t>с различными значениями</w:t>
      </w:r>
      <w:r w:rsidRPr="00D47100">
        <w:rPr>
          <w:rFonts w:ascii="Times New Roman" w:hAnsi="Times New Roman" w:cs="Times New Roman"/>
          <w:sz w:val="28"/>
          <w:szCs w:val="24"/>
        </w:rPr>
        <w:t>, но</w:t>
      </w:r>
      <w:r w:rsidR="00E51D86" w:rsidRPr="00D47100">
        <w:rPr>
          <w:rFonts w:ascii="Times New Roman" w:hAnsi="Times New Roman" w:cs="Times New Roman"/>
          <w:sz w:val="28"/>
          <w:szCs w:val="24"/>
        </w:rPr>
        <w:t>,</w:t>
      </w:r>
      <w:r w:rsidRPr="00D47100">
        <w:rPr>
          <w:rFonts w:ascii="Times New Roman" w:hAnsi="Times New Roman" w:cs="Times New Roman"/>
          <w:sz w:val="28"/>
          <w:szCs w:val="24"/>
        </w:rPr>
        <w:t xml:space="preserve"> </w:t>
      </w:r>
      <w:r w:rsidR="00E51D86" w:rsidRPr="00D47100">
        <w:rPr>
          <w:rFonts w:ascii="Times New Roman" w:hAnsi="Times New Roman" w:cs="Times New Roman"/>
          <w:sz w:val="28"/>
          <w:szCs w:val="24"/>
        </w:rPr>
        <w:t xml:space="preserve">тем не менее, они взаимосвязаны. </w:t>
      </w:r>
    </w:p>
    <w:p w:rsidR="00EA22EE" w:rsidRPr="00D47100" w:rsidRDefault="00C862FE">
      <w:pPr>
        <w:spacing w:before="297" w:after="171" w:line="360" w:lineRule="auto"/>
        <w:ind w:firstLine="708"/>
        <w:jc w:val="both"/>
        <w:rPr>
          <w:sz w:val="24"/>
        </w:rPr>
      </w:pPr>
      <w:r w:rsidRPr="00D47100">
        <w:rPr>
          <w:rFonts w:ascii="Times New Roman" w:hAnsi="Times New Roman" w:cs="Times New Roman"/>
          <w:b/>
          <w:sz w:val="28"/>
          <w:szCs w:val="24"/>
        </w:rPr>
        <w:t>Выводы по первой главе:</w:t>
      </w:r>
    </w:p>
    <w:p w:rsidR="00EA22EE" w:rsidRPr="00D47100" w:rsidRDefault="00525042">
      <w:pPr>
        <w:spacing w:after="0" w:line="360" w:lineRule="auto"/>
        <w:ind w:firstLine="708"/>
        <w:jc w:val="both"/>
        <w:rPr>
          <w:sz w:val="24"/>
        </w:rPr>
      </w:pPr>
      <w:r w:rsidRPr="00D47100">
        <w:rPr>
          <w:rFonts w:ascii="Times New Roman" w:hAnsi="Times New Roman" w:cs="Times New Roman"/>
          <w:color w:val="000000"/>
          <w:sz w:val="28"/>
          <w:szCs w:val="24"/>
        </w:rPr>
        <w:lastRenderedPageBreak/>
        <w:t>Психологи</w:t>
      </w:r>
      <w:r w:rsidR="00C862FE" w:rsidRPr="00D47100">
        <w:rPr>
          <w:rFonts w:ascii="Times New Roman" w:hAnsi="Times New Roman" w:cs="Times New Roman"/>
          <w:color w:val="000000"/>
          <w:sz w:val="28"/>
          <w:szCs w:val="24"/>
        </w:rPr>
        <w:t xml:space="preserve"> термином «макиавеллизм» обозначают образ, схему политического поведения, пренебрегающую нормами морали для достижения политических целей. </w:t>
      </w:r>
      <w:r w:rsidR="00C862FE" w:rsidRPr="00D47100">
        <w:rPr>
          <w:rFonts w:ascii="Times New Roman" w:eastAsia="Times New Roman" w:hAnsi="Times New Roman" w:cs="Times New Roman"/>
          <w:bCs/>
          <w:color w:val="000000"/>
          <w:sz w:val="28"/>
          <w:szCs w:val="24"/>
          <w:lang w:eastAsia="ru-RU"/>
        </w:rPr>
        <w:t>Главными психологическими составляющими макиавеллизма</w:t>
      </w:r>
      <w:r w:rsidRPr="00D47100">
        <w:rPr>
          <w:rFonts w:ascii="Times New Roman" w:eastAsia="Times New Roman" w:hAnsi="Times New Roman" w:cs="Times New Roman"/>
          <w:bCs/>
          <w:color w:val="000000"/>
          <w:sz w:val="28"/>
          <w:szCs w:val="24"/>
          <w:lang w:eastAsia="ru-RU"/>
        </w:rPr>
        <w:t>, как чертами</w:t>
      </w:r>
      <w:r w:rsidR="00C862FE" w:rsidRPr="00D47100">
        <w:rPr>
          <w:rFonts w:ascii="Times New Roman" w:eastAsia="Times New Roman" w:hAnsi="Times New Roman" w:cs="Times New Roman"/>
          <w:bCs/>
          <w:color w:val="000000"/>
          <w:sz w:val="28"/>
          <w:szCs w:val="24"/>
          <w:lang w:eastAsia="ru-RU"/>
        </w:rPr>
        <w:t xml:space="preserve"> личности являются: 1) убеждение субъекта в том, что при общении с другими людьми ими можно и даже нужно манипулировать; 2) владение конкретными умениями манипуляции. Последний пун</w:t>
      </w:r>
      <w:proofErr w:type="gramStart"/>
      <w:r w:rsidR="00C862FE" w:rsidRPr="00D47100">
        <w:rPr>
          <w:rFonts w:ascii="Times New Roman" w:eastAsia="Times New Roman" w:hAnsi="Times New Roman" w:cs="Times New Roman"/>
          <w:bCs/>
          <w:color w:val="000000"/>
          <w:sz w:val="28"/>
          <w:szCs w:val="24"/>
          <w:lang w:eastAsia="ru-RU"/>
        </w:rPr>
        <w:t>кт вкл</w:t>
      </w:r>
      <w:proofErr w:type="gramEnd"/>
      <w:r w:rsidR="00C862FE" w:rsidRPr="00D47100">
        <w:rPr>
          <w:rFonts w:ascii="Times New Roman" w:eastAsia="Times New Roman" w:hAnsi="Times New Roman" w:cs="Times New Roman"/>
          <w:bCs/>
          <w:color w:val="000000"/>
          <w:sz w:val="28"/>
          <w:szCs w:val="24"/>
          <w:lang w:eastAsia="ru-RU"/>
        </w:rPr>
        <w:t xml:space="preserve">ючает в себя способность убеждать других, понимать их намерения и причины поступков. </w:t>
      </w:r>
      <w:r w:rsidR="00C862FE" w:rsidRPr="00D47100">
        <w:rPr>
          <w:rFonts w:ascii="Times New Roman" w:hAnsi="Times New Roman" w:cs="Times New Roman"/>
          <w:color w:val="000000"/>
          <w:sz w:val="28"/>
          <w:szCs w:val="24"/>
        </w:rPr>
        <w:t>Такое определение, как «макиавеллизм» произошло от идеолога эпохи Рен</w:t>
      </w:r>
      <w:r w:rsidRPr="00D47100">
        <w:rPr>
          <w:rFonts w:ascii="Times New Roman" w:hAnsi="Times New Roman" w:cs="Times New Roman"/>
          <w:color w:val="000000"/>
          <w:sz w:val="28"/>
          <w:szCs w:val="24"/>
        </w:rPr>
        <w:t xml:space="preserve">ессанса - </w:t>
      </w:r>
      <w:proofErr w:type="spellStart"/>
      <w:r w:rsidRPr="00D47100">
        <w:rPr>
          <w:rFonts w:ascii="Times New Roman" w:hAnsi="Times New Roman" w:cs="Times New Roman"/>
          <w:color w:val="000000"/>
          <w:sz w:val="28"/>
          <w:szCs w:val="24"/>
        </w:rPr>
        <w:t>Никколо</w:t>
      </w:r>
      <w:proofErr w:type="spellEnd"/>
      <w:r w:rsidRPr="00D47100">
        <w:rPr>
          <w:rFonts w:ascii="Times New Roman" w:hAnsi="Times New Roman" w:cs="Times New Roman"/>
          <w:color w:val="000000"/>
          <w:sz w:val="28"/>
          <w:szCs w:val="24"/>
        </w:rPr>
        <w:t xml:space="preserve"> Макиавелли. </w:t>
      </w:r>
      <w:r w:rsidR="00C862FE" w:rsidRPr="00D47100">
        <w:rPr>
          <w:rFonts w:ascii="Times New Roman" w:hAnsi="Times New Roman" w:cs="Times New Roman"/>
          <w:color w:val="000000"/>
          <w:sz w:val="28"/>
          <w:szCs w:val="24"/>
        </w:rPr>
        <w:t>Существуют технические приемы макиавеллизма:</w:t>
      </w:r>
      <w:r w:rsidRPr="00D47100">
        <w:rPr>
          <w:rFonts w:ascii="Times New Roman" w:hAnsi="Times New Roman" w:cs="Times New Roman"/>
          <w:color w:val="000000"/>
          <w:sz w:val="28"/>
          <w:szCs w:val="24"/>
        </w:rPr>
        <w:t xml:space="preserve"> </w:t>
      </w:r>
      <w:r w:rsidR="00C862FE" w:rsidRPr="00D47100">
        <w:rPr>
          <w:rFonts w:ascii="Times New Roman" w:hAnsi="Times New Roman" w:cs="Times New Roman"/>
          <w:color w:val="000000"/>
          <w:sz w:val="28"/>
          <w:szCs w:val="24"/>
        </w:rPr>
        <w:t xml:space="preserve">техника лести, техника подлога, техника прямого обмана, техника подкупа. </w:t>
      </w:r>
      <w:r w:rsidR="00C862FE" w:rsidRPr="00D47100">
        <w:rPr>
          <w:rFonts w:ascii="Times New Roman" w:hAnsi="Times New Roman" w:cs="Times New Roman"/>
          <w:sz w:val="28"/>
          <w:szCs w:val="24"/>
        </w:rPr>
        <w:t>Макиавеллизм имеет несколько форм проявления:</w:t>
      </w:r>
      <w:r w:rsidR="00C862FE" w:rsidRPr="00D47100">
        <w:rPr>
          <w:sz w:val="24"/>
        </w:rPr>
        <w:t xml:space="preserve"> </w:t>
      </w:r>
      <w:r w:rsidR="00C862FE" w:rsidRPr="00D47100">
        <w:rPr>
          <w:rFonts w:ascii="Times New Roman" w:hAnsi="Times New Roman" w:cs="Times New Roman"/>
          <w:sz w:val="28"/>
          <w:szCs w:val="24"/>
        </w:rPr>
        <w:t xml:space="preserve">поведенческая, форма отношения к людям, форма игнорирования. Людям с низкими формами проявления макиавеллизма более свойственны положительные черты (честность и надёжность, честны, сентиментальны, надежны). Но ярко выраженные макиавеллисты обладают большим умением и поведенческими навыками скрытия недостатка подобных качеств личности. Они умны, смелы, </w:t>
      </w:r>
      <w:proofErr w:type="gramStart"/>
      <w:r w:rsidR="00C862FE" w:rsidRPr="00D47100">
        <w:rPr>
          <w:rFonts w:ascii="Times New Roman" w:hAnsi="Times New Roman" w:cs="Times New Roman"/>
          <w:sz w:val="28"/>
          <w:szCs w:val="24"/>
        </w:rPr>
        <w:t>амбициозны</w:t>
      </w:r>
      <w:proofErr w:type="gramEnd"/>
      <w:r w:rsidR="00C862FE" w:rsidRPr="00D47100">
        <w:rPr>
          <w:rFonts w:ascii="Times New Roman" w:hAnsi="Times New Roman" w:cs="Times New Roman"/>
          <w:sz w:val="28"/>
          <w:szCs w:val="24"/>
        </w:rPr>
        <w:t>, настойчивы, эгоистичны.</w:t>
      </w:r>
    </w:p>
    <w:p w:rsidR="00EA22EE" w:rsidRPr="00D47100" w:rsidRDefault="00C862FE">
      <w:pPr>
        <w:spacing w:after="0" w:line="360" w:lineRule="auto"/>
        <w:ind w:firstLine="708"/>
        <w:jc w:val="both"/>
        <w:rPr>
          <w:rFonts w:ascii="Times New Roman" w:hAnsi="Times New Roman"/>
          <w:sz w:val="28"/>
          <w:szCs w:val="24"/>
        </w:rPr>
      </w:pPr>
      <w:r w:rsidRPr="00D47100">
        <w:rPr>
          <w:rFonts w:ascii="Times New Roman" w:hAnsi="Times New Roman" w:cs="Times New Roman"/>
          <w:sz w:val="28"/>
          <w:szCs w:val="24"/>
        </w:rPr>
        <w:t>Уверенность макиавеллиста в своей правоте оказывает внушающее действие на людей</w:t>
      </w:r>
      <w:r w:rsidR="00525042" w:rsidRPr="00D47100">
        <w:rPr>
          <w:rFonts w:ascii="Times New Roman" w:hAnsi="Times New Roman" w:cs="Times New Roman"/>
          <w:sz w:val="28"/>
          <w:szCs w:val="24"/>
        </w:rPr>
        <w:t>,  у них не возникает неприятного ощущения</w:t>
      </w:r>
      <w:r w:rsidRPr="00D47100">
        <w:rPr>
          <w:rFonts w:ascii="Times New Roman" w:hAnsi="Times New Roman" w:cs="Times New Roman"/>
          <w:sz w:val="28"/>
          <w:szCs w:val="24"/>
        </w:rPr>
        <w:t>, характерное для жертв манипуляции.</w:t>
      </w:r>
      <w:r w:rsidRPr="00D47100">
        <w:rPr>
          <w:rFonts w:ascii="Times New Roman" w:eastAsia="Times New Roman" w:hAnsi="Times New Roman" w:cs="Times New Roman"/>
          <w:color w:val="000000"/>
          <w:sz w:val="28"/>
          <w:szCs w:val="24"/>
        </w:rPr>
        <w:t xml:space="preserve"> </w:t>
      </w:r>
      <w:r w:rsidRPr="00D47100">
        <w:rPr>
          <w:rFonts w:ascii="Times New Roman" w:eastAsia="Times New Roman" w:hAnsi="Times New Roman" w:cs="Times New Roman"/>
          <w:color w:val="000000"/>
          <w:sz w:val="28"/>
          <w:szCs w:val="24"/>
          <w:highlight w:val="white"/>
          <w:shd w:val="clear" w:color="auto" w:fill="FFFFFF"/>
        </w:rPr>
        <w:t>Не стоит путать такие понятия, как ман</w:t>
      </w:r>
      <w:bookmarkStart w:id="23" w:name="__DdeLink__14449_3617335921"/>
      <w:bookmarkEnd w:id="23"/>
      <w:r w:rsidRPr="00D47100">
        <w:rPr>
          <w:rFonts w:ascii="Times New Roman" w:eastAsia="Times New Roman" w:hAnsi="Times New Roman" w:cs="Times New Roman"/>
          <w:color w:val="000000"/>
          <w:sz w:val="28"/>
          <w:szCs w:val="24"/>
          <w:highlight w:val="white"/>
          <w:shd w:val="clear" w:color="auto" w:fill="FFFFFF"/>
        </w:rPr>
        <w:t>ипуляция и макиавеллизм.</w:t>
      </w:r>
      <w:r w:rsidRPr="00D47100">
        <w:rPr>
          <w:rFonts w:ascii="Times New Roman" w:eastAsia="Times New Roman" w:hAnsi="Times New Roman" w:cs="Times New Roman"/>
          <w:color w:val="000000"/>
          <w:sz w:val="28"/>
          <w:szCs w:val="24"/>
          <w:highlight w:val="white"/>
        </w:rPr>
        <w:t xml:space="preserve"> Манипуляция - психологический феномен, представляющий собой стремление изменить восприятие или поведение других людей при помощи скрытой, обманной или насильственной тактики.</w:t>
      </w:r>
      <w:r w:rsidRPr="00D47100">
        <w:rPr>
          <w:rFonts w:ascii="Times New Roman" w:eastAsia="Times New Roman" w:hAnsi="Times New Roman" w:cs="Times New Roman"/>
          <w:color w:val="000000"/>
          <w:sz w:val="28"/>
          <w:szCs w:val="24"/>
          <w:highlight w:val="white"/>
          <w:shd w:val="clear" w:color="auto" w:fill="FFFFFF"/>
        </w:rPr>
        <w:t xml:space="preserve"> </w:t>
      </w:r>
      <w:r w:rsidRPr="00D47100">
        <w:rPr>
          <w:rFonts w:ascii="Times New Roman" w:eastAsia="Times New Roman" w:hAnsi="Times New Roman" w:cs="Times New Roman"/>
          <w:color w:val="000000"/>
          <w:sz w:val="28"/>
          <w:szCs w:val="24"/>
          <w:highlight w:val="white"/>
        </w:rPr>
        <w:t>Манипуляция рассматривается, как вид психологического воздействия. Макиавеллизм рассматривается, как личностная черта и, как набор поведенческих стратегий. Американск</w:t>
      </w:r>
      <w:r w:rsidR="003C248A" w:rsidRPr="00D47100">
        <w:rPr>
          <w:rFonts w:ascii="Times New Roman" w:eastAsia="Times New Roman" w:hAnsi="Times New Roman" w:cs="Times New Roman"/>
          <w:color w:val="000000"/>
          <w:sz w:val="28"/>
          <w:szCs w:val="24"/>
          <w:highlight w:val="white"/>
        </w:rPr>
        <w:t xml:space="preserve">ие психологи Р. Кристи и Ф. </w:t>
      </w:r>
      <w:proofErr w:type="spellStart"/>
      <w:r w:rsidR="003C248A" w:rsidRPr="00D47100">
        <w:rPr>
          <w:rFonts w:ascii="Times New Roman" w:eastAsia="Times New Roman" w:hAnsi="Times New Roman" w:cs="Times New Roman"/>
          <w:color w:val="000000"/>
          <w:sz w:val="28"/>
          <w:szCs w:val="24"/>
          <w:highlight w:val="white"/>
        </w:rPr>
        <w:t>Гейс</w:t>
      </w:r>
      <w:proofErr w:type="spellEnd"/>
      <w:r w:rsidR="00525042" w:rsidRPr="00D47100">
        <w:rPr>
          <w:rFonts w:ascii="Times New Roman" w:eastAsia="Times New Roman" w:hAnsi="Times New Roman" w:cs="Times New Roman"/>
          <w:color w:val="000000"/>
          <w:sz w:val="28"/>
          <w:szCs w:val="24"/>
          <w:highlight w:val="white"/>
        </w:rPr>
        <w:t>,</w:t>
      </w:r>
      <w:r w:rsidRPr="00D47100">
        <w:rPr>
          <w:rFonts w:ascii="Times New Roman" w:eastAsia="Times New Roman" w:hAnsi="Times New Roman" w:cs="Times New Roman"/>
          <w:color w:val="000000"/>
          <w:sz w:val="28"/>
          <w:szCs w:val="24"/>
          <w:highlight w:val="white"/>
        </w:rPr>
        <w:t xml:space="preserve"> </w:t>
      </w:r>
      <w:r w:rsidR="00525042" w:rsidRPr="00D47100">
        <w:rPr>
          <w:rFonts w:ascii="Times New Roman" w:hAnsi="Times New Roman"/>
          <w:sz w:val="28"/>
          <w:szCs w:val="24"/>
        </w:rPr>
        <w:t xml:space="preserve">разработавшие специальную «Шкалу макиавеллизма», </w:t>
      </w:r>
      <w:r w:rsidRPr="00D47100">
        <w:rPr>
          <w:rFonts w:ascii="Times New Roman" w:eastAsia="Times New Roman" w:hAnsi="Times New Roman" w:cs="Times New Roman"/>
          <w:color w:val="000000"/>
          <w:sz w:val="28"/>
          <w:szCs w:val="24"/>
          <w:highlight w:val="white"/>
        </w:rPr>
        <w:t>стали применять в</w:t>
      </w:r>
      <w:r w:rsidRPr="00D47100">
        <w:rPr>
          <w:rFonts w:ascii="Times New Roman" w:hAnsi="Times New Roman"/>
          <w:sz w:val="28"/>
          <w:szCs w:val="24"/>
        </w:rPr>
        <w:t xml:space="preserve"> пс</w:t>
      </w:r>
      <w:r w:rsidR="00525042" w:rsidRPr="00D47100">
        <w:rPr>
          <w:rFonts w:ascii="Times New Roman" w:hAnsi="Times New Roman"/>
          <w:sz w:val="28"/>
          <w:szCs w:val="24"/>
        </w:rPr>
        <w:t>ихологии понятие «макиавеллизм».</w:t>
      </w:r>
      <w:r w:rsidRPr="00D47100">
        <w:rPr>
          <w:rFonts w:ascii="Times New Roman" w:hAnsi="Times New Roman"/>
          <w:sz w:val="28"/>
          <w:szCs w:val="24"/>
        </w:rPr>
        <w:t xml:space="preserve"> </w:t>
      </w:r>
      <w:r w:rsidRPr="00D47100">
        <w:rPr>
          <w:rFonts w:ascii="Times New Roman" w:eastAsia="Times New Roman" w:hAnsi="Times New Roman" w:cs="Times New Roman"/>
          <w:color w:val="000000"/>
          <w:sz w:val="28"/>
          <w:szCs w:val="24"/>
          <w:highlight w:val="white"/>
        </w:rPr>
        <w:t xml:space="preserve">Они отмечают, что макиавеллизм – это психологический синдром, предполагающий сочетание мотивационных, поведенческих, а также когнитивных составляющих. </w:t>
      </w:r>
    </w:p>
    <w:p w:rsidR="00D47100" w:rsidRDefault="00D47100">
      <w:pPr>
        <w:rPr>
          <w:rFonts w:ascii="Times New Roman" w:eastAsiaTheme="majorEastAsia" w:hAnsi="Times New Roman" w:cs="Times New Roman"/>
          <w:b/>
          <w:bCs/>
          <w:color w:val="00000A"/>
          <w:sz w:val="24"/>
          <w:szCs w:val="28"/>
        </w:rPr>
      </w:pPr>
      <w:bookmarkStart w:id="24" w:name="_Toc1485636"/>
      <w:r>
        <w:rPr>
          <w:rFonts w:ascii="Times New Roman" w:hAnsi="Times New Roman" w:cs="Times New Roman"/>
          <w:color w:val="00000A"/>
          <w:sz w:val="24"/>
        </w:rPr>
        <w:lastRenderedPageBreak/>
        <w:br w:type="page"/>
      </w:r>
    </w:p>
    <w:p w:rsidR="00910D43" w:rsidRPr="00D47100" w:rsidRDefault="00C862FE" w:rsidP="005D7A28">
      <w:pPr>
        <w:pStyle w:val="1"/>
        <w:spacing w:before="0" w:after="240"/>
        <w:rPr>
          <w:rFonts w:ascii="Times New Roman" w:hAnsi="Times New Roman" w:cs="Times New Roman"/>
          <w:color w:val="00000A"/>
        </w:rPr>
      </w:pPr>
      <w:r w:rsidRPr="00D47100">
        <w:rPr>
          <w:rFonts w:ascii="Times New Roman" w:hAnsi="Times New Roman" w:cs="Times New Roman"/>
          <w:color w:val="00000A"/>
        </w:rPr>
        <w:lastRenderedPageBreak/>
        <w:t>Глава 2. Исследовательская часть</w:t>
      </w:r>
      <w:bookmarkEnd w:id="24"/>
      <w:r w:rsidRPr="00D47100">
        <w:rPr>
          <w:rFonts w:ascii="Times New Roman" w:hAnsi="Times New Roman" w:cs="Times New Roman"/>
          <w:szCs w:val="24"/>
        </w:rPr>
        <w:tab/>
      </w:r>
    </w:p>
    <w:p w:rsidR="00EA22EE" w:rsidRPr="00D47100" w:rsidRDefault="00C862FE" w:rsidP="00525042">
      <w:pPr>
        <w:spacing w:before="240" w:line="360" w:lineRule="auto"/>
        <w:ind w:firstLine="709"/>
        <w:jc w:val="both"/>
        <w:rPr>
          <w:rFonts w:ascii="Times New Roman" w:hAnsi="Times New Roman" w:cs="Times New Roman"/>
          <w:sz w:val="28"/>
          <w:szCs w:val="24"/>
        </w:rPr>
      </w:pPr>
      <w:r w:rsidRPr="00D47100">
        <w:rPr>
          <w:rFonts w:ascii="Times New Roman" w:hAnsi="Times New Roman" w:cs="Times New Roman"/>
          <w:sz w:val="28"/>
          <w:szCs w:val="24"/>
        </w:rPr>
        <w:t xml:space="preserve">Как было сказано во введении, в исследовании принимают участие учителя МБОУ СОШ №34 в количестве 46 человек. В состав исследуемых учителей входят преподаватели начальных классов, учителя – предметники, администрация школы, учителя дополнительного образования. </w:t>
      </w:r>
    </w:p>
    <w:p w:rsidR="00EA22EE" w:rsidRPr="00D47100" w:rsidRDefault="00C862FE">
      <w:pPr>
        <w:spacing w:after="0" w:line="360" w:lineRule="auto"/>
        <w:jc w:val="both"/>
        <w:rPr>
          <w:rFonts w:ascii="Times New Roman" w:hAnsi="Times New Roman" w:cs="Times New Roman"/>
          <w:sz w:val="28"/>
          <w:szCs w:val="24"/>
        </w:rPr>
      </w:pPr>
      <w:r w:rsidRPr="00D47100">
        <w:rPr>
          <w:rFonts w:ascii="Times New Roman" w:hAnsi="Times New Roman" w:cs="Times New Roman"/>
          <w:sz w:val="28"/>
          <w:szCs w:val="24"/>
        </w:rPr>
        <w:t xml:space="preserve">Исследование проходило в </w:t>
      </w:r>
      <w:r w:rsidRPr="00D47100">
        <w:rPr>
          <w:rFonts w:ascii="Times New Roman" w:hAnsi="Times New Roman" w:cs="Times New Roman"/>
          <w:b/>
          <w:sz w:val="28"/>
          <w:szCs w:val="24"/>
        </w:rPr>
        <w:t>несколько этапов</w:t>
      </w:r>
      <w:r w:rsidRPr="00D47100">
        <w:rPr>
          <w:rFonts w:ascii="Times New Roman" w:hAnsi="Times New Roman" w:cs="Times New Roman"/>
          <w:sz w:val="28"/>
          <w:szCs w:val="24"/>
        </w:rPr>
        <w:t xml:space="preserve">: </w:t>
      </w:r>
    </w:p>
    <w:p w:rsidR="00EA22EE" w:rsidRPr="00D47100" w:rsidRDefault="00C862FE">
      <w:pPr>
        <w:pStyle w:val="afc"/>
        <w:numPr>
          <w:ilvl w:val="0"/>
          <w:numId w:val="1"/>
        </w:numPr>
        <w:tabs>
          <w:tab w:val="left" w:pos="284"/>
        </w:tabs>
        <w:spacing w:line="360" w:lineRule="auto"/>
        <w:ind w:left="0" w:firstLine="0"/>
        <w:jc w:val="both"/>
        <w:rPr>
          <w:rFonts w:ascii="Times New Roman" w:hAnsi="Times New Roman" w:cs="Times New Roman"/>
          <w:sz w:val="28"/>
          <w:szCs w:val="24"/>
        </w:rPr>
      </w:pPr>
      <w:r w:rsidRPr="00D47100">
        <w:rPr>
          <w:rFonts w:ascii="Times New Roman" w:hAnsi="Times New Roman" w:cs="Times New Roman"/>
          <w:sz w:val="28"/>
          <w:szCs w:val="24"/>
        </w:rPr>
        <w:t xml:space="preserve">Исследование, направленное на выявление уровня проявления макиавеллизма – личности, методом анкетирования с помощью Мак – шкалы </w:t>
      </w:r>
      <w:r w:rsidRPr="00D47100">
        <w:rPr>
          <w:rFonts w:ascii="Times New Roman" w:hAnsi="Times New Roman" w:cs="Times New Roman"/>
          <w:sz w:val="28"/>
          <w:szCs w:val="24"/>
          <w:lang w:val="en-US"/>
        </w:rPr>
        <w:t>IV</w:t>
      </w:r>
      <w:r w:rsidRPr="00D47100">
        <w:rPr>
          <w:rFonts w:ascii="Times New Roman" w:hAnsi="Times New Roman" w:cs="Times New Roman"/>
          <w:sz w:val="28"/>
          <w:szCs w:val="24"/>
        </w:rPr>
        <w:t xml:space="preserve">, обработанной </w:t>
      </w:r>
      <w:proofErr w:type="spellStart"/>
      <w:r w:rsidRPr="00D47100">
        <w:rPr>
          <w:rFonts w:ascii="Times New Roman" w:hAnsi="Times New Roman" w:cs="Times New Roman"/>
          <w:sz w:val="28"/>
          <w:szCs w:val="24"/>
        </w:rPr>
        <w:t>В.В.Знаковым</w:t>
      </w:r>
      <w:proofErr w:type="spellEnd"/>
      <w:r w:rsidRPr="00D47100">
        <w:rPr>
          <w:rFonts w:ascii="Times New Roman" w:hAnsi="Times New Roman" w:cs="Times New Roman"/>
          <w:sz w:val="28"/>
          <w:szCs w:val="24"/>
        </w:rPr>
        <w:t>. Анализ полученных результатов</w:t>
      </w:r>
      <w:r w:rsidR="00E66EA4" w:rsidRPr="00D47100">
        <w:rPr>
          <w:rFonts w:ascii="Times New Roman" w:hAnsi="Times New Roman" w:cs="Times New Roman"/>
          <w:sz w:val="28"/>
          <w:szCs w:val="24"/>
        </w:rPr>
        <w:t>. (Приложение №1)</w:t>
      </w:r>
    </w:p>
    <w:p w:rsidR="00EA22EE" w:rsidRPr="00D47100" w:rsidRDefault="00C862FE">
      <w:pPr>
        <w:pStyle w:val="afc"/>
        <w:numPr>
          <w:ilvl w:val="0"/>
          <w:numId w:val="1"/>
        </w:numPr>
        <w:tabs>
          <w:tab w:val="left" w:pos="284"/>
        </w:tabs>
        <w:spacing w:line="360" w:lineRule="auto"/>
        <w:ind w:left="0" w:firstLine="0"/>
        <w:jc w:val="both"/>
        <w:rPr>
          <w:rFonts w:ascii="Times New Roman" w:hAnsi="Times New Roman" w:cs="Times New Roman"/>
          <w:sz w:val="28"/>
          <w:szCs w:val="24"/>
        </w:rPr>
      </w:pPr>
      <w:r w:rsidRPr="00D47100">
        <w:rPr>
          <w:rFonts w:ascii="Times New Roman" w:hAnsi="Times New Roman" w:cs="Times New Roman"/>
          <w:sz w:val="28"/>
          <w:szCs w:val="24"/>
        </w:rPr>
        <w:t xml:space="preserve">Исследование поведенческой формы взаимоотношений, с помощью методики «Диагностики межличностных отношений», разработанной </w:t>
      </w:r>
      <w:proofErr w:type="spellStart"/>
      <w:r w:rsidRPr="00D47100">
        <w:rPr>
          <w:rFonts w:ascii="Times New Roman" w:hAnsi="Times New Roman" w:cs="Times New Roman"/>
          <w:sz w:val="28"/>
          <w:szCs w:val="24"/>
        </w:rPr>
        <w:t>Т.Лири</w:t>
      </w:r>
      <w:proofErr w:type="spellEnd"/>
      <w:r w:rsidRPr="00D47100">
        <w:rPr>
          <w:rFonts w:ascii="Times New Roman" w:hAnsi="Times New Roman" w:cs="Times New Roman"/>
          <w:sz w:val="28"/>
          <w:szCs w:val="24"/>
        </w:rPr>
        <w:t>. Анализ полученных данных по результатам проведённых исследований</w:t>
      </w:r>
      <w:r w:rsidR="00E66EA4" w:rsidRPr="00D47100">
        <w:rPr>
          <w:rFonts w:ascii="Times New Roman" w:hAnsi="Times New Roman" w:cs="Times New Roman"/>
          <w:sz w:val="28"/>
          <w:szCs w:val="24"/>
        </w:rPr>
        <w:t>. (Приложение №2)</w:t>
      </w:r>
    </w:p>
    <w:p w:rsidR="00EA22EE" w:rsidRPr="00D47100" w:rsidRDefault="00C862FE">
      <w:pPr>
        <w:pStyle w:val="afc"/>
        <w:numPr>
          <w:ilvl w:val="0"/>
          <w:numId w:val="1"/>
        </w:numPr>
        <w:tabs>
          <w:tab w:val="left" w:pos="284"/>
        </w:tabs>
        <w:spacing w:line="360" w:lineRule="auto"/>
        <w:ind w:left="0" w:firstLine="0"/>
        <w:jc w:val="both"/>
        <w:rPr>
          <w:rFonts w:ascii="Times New Roman" w:hAnsi="Times New Roman" w:cs="Times New Roman"/>
          <w:sz w:val="28"/>
          <w:szCs w:val="24"/>
        </w:rPr>
      </w:pPr>
      <w:r w:rsidRPr="00D47100">
        <w:rPr>
          <w:rFonts w:ascii="Times New Roman" w:hAnsi="Times New Roman" w:cs="Times New Roman"/>
          <w:sz w:val="28"/>
          <w:szCs w:val="24"/>
        </w:rPr>
        <w:t xml:space="preserve">Исследование, направленное на изучение </w:t>
      </w:r>
      <w:r w:rsidRPr="00D47100">
        <w:rPr>
          <w:rFonts w:ascii="Times New Roman" w:hAnsi="Times New Roman" w:cs="Times New Roman"/>
          <w:color w:val="000000" w:themeColor="text1"/>
          <w:sz w:val="28"/>
          <w:szCs w:val="24"/>
        </w:rPr>
        <w:t xml:space="preserve">личностных достижений </w:t>
      </w:r>
      <w:r w:rsidR="00910D43" w:rsidRPr="00D47100">
        <w:rPr>
          <w:rFonts w:ascii="Times New Roman" w:hAnsi="Times New Roman" w:cs="Times New Roman"/>
          <w:color w:val="000000" w:themeColor="text1"/>
          <w:sz w:val="28"/>
          <w:szCs w:val="24"/>
        </w:rPr>
        <w:t>в различных областях</w:t>
      </w:r>
      <w:r w:rsidRPr="00D47100">
        <w:rPr>
          <w:rFonts w:ascii="Times New Roman" w:hAnsi="Times New Roman" w:cs="Times New Roman"/>
          <w:color w:val="000000" w:themeColor="text1"/>
          <w:sz w:val="28"/>
          <w:szCs w:val="24"/>
        </w:rPr>
        <w:t xml:space="preserve"> с помощью анкетирования. </w:t>
      </w:r>
      <w:r w:rsidRPr="00D47100">
        <w:rPr>
          <w:rFonts w:ascii="Times New Roman" w:hAnsi="Times New Roman" w:cs="Times New Roman"/>
          <w:sz w:val="28"/>
          <w:szCs w:val="24"/>
        </w:rPr>
        <w:t>Анализ полученн</w:t>
      </w:r>
      <w:r w:rsidR="00E66EA4" w:rsidRPr="00D47100">
        <w:rPr>
          <w:rFonts w:ascii="Times New Roman" w:hAnsi="Times New Roman" w:cs="Times New Roman"/>
          <w:sz w:val="28"/>
          <w:szCs w:val="24"/>
        </w:rPr>
        <w:t>ых результатов. (Приложение №5)</w:t>
      </w:r>
      <w:r w:rsidRPr="00D47100">
        <w:rPr>
          <w:rFonts w:ascii="Times New Roman" w:hAnsi="Times New Roman" w:cs="Times New Roman"/>
          <w:sz w:val="28"/>
          <w:szCs w:val="24"/>
        </w:rPr>
        <w:t xml:space="preserve"> </w:t>
      </w:r>
    </w:p>
    <w:p w:rsidR="00EA22EE" w:rsidRPr="00D47100" w:rsidRDefault="00525042">
      <w:pPr>
        <w:pStyle w:val="afc"/>
        <w:numPr>
          <w:ilvl w:val="0"/>
          <w:numId w:val="1"/>
        </w:numPr>
        <w:tabs>
          <w:tab w:val="left" w:pos="284"/>
        </w:tabs>
        <w:spacing w:line="360" w:lineRule="auto"/>
        <w:ind w:left="0" w:firstLine="0"/>
        <w:jc w:val="both"/>
        <w:rPr>
          <w:rFonts w:ascii="Times New Roman" w:hAnsi="Times New Roman" w:cs="Times New Roman"/>
          <w:sz w:val="28"/>
          <w:szCs w:val="24"/>
        </w:rPr>
      </w:pPr>
      <w:r w:rsidRPr="00D47100">
        <w:rPr>
          <w:rFonts w:ascii="Times New Roman" w:hAnsi="Times New Roman" w:cs="Times New Roman"/>
          <w:sz w:val="28"/>
          <w:szCs w:val="24"/>
        </w:rPr>
        <w:t>Исследование основных технических приёмов</w:t>
      </w:r>
      <w:r w:rsidR="00C862FE" w:rsidRPr="00D47100">
        <w:rPr>
          <w:rFonts w:ascii="Times New Roman" w:hAnsi="Times New Roman" w:cs="Times New Roman"/>
          <w:sz w:val="28"/>
          <w:szCs w:val="24"/>
        </w:rPr>
        <w:t xml:space="preserve"> преподавателей – макиавел</w:t>
      </w:r>
      <w:r w:rsidRPr="00D47100">
        <w:rPr>
          <w:rFonts w:ascii="Times New Roman" w:hAnsi="Times New Roman" w:cs="Times New Roman"/>
          <w:sz w:val="28"/>
          <w:szCs w:val="24"/>
        </w:rPr>
        <w:t xml:space="preserve">листов, с помощью анкетирования. </w:t>
      </w:r>
      <w:r w:rsidR="00C862FE" w:rsidRPr="00D47100">
        <w:rPr>
          <w:rFonts w:ascii="Times New Roman" w:hAnsi="Times New Roman" w:cs="Times New Roman"/>
          <w:sz w:val="28"/>
          <w:szCs w:val="24"/>
        </w:rPr>
        <w:t>Сравнительный анализ результатов</w:t>
      </w:r>
      <w:r w:rsidR="00E66EA4" w:rsidRPr="00D47100">
        <w:rPr>
          <w:rFonts w:ascii="Times New Roman" w:hAnsi="Times New Roman" w:cs="Times New Roman"/>
          <w:sz w:val="28"/>
          <w:szCs w:val="24"/>
        </w:rPr>
        <w:t>. (Приложение№7)</w:t>
      </w:r>
    </w:p>
    <w:p w:rsidR="00EA22EE" w:rsidRPr="00D47100" w:rsidRDefault="00C862FE">
      <w:pPr>
        <w:pStyle w:val="afc"/>
        <w:numPr>
          <w:ilvl w:val="0"/>
          <w:numId w:val="1"/>
        </w:numPr>
        <w:tabs>
          <w:tab w:val="left" w:pos="284"/>
          <w:tab w:val="left" w:pos="709"/>
        </w:tabs>
        <w:spacing w:line="360" w:lineRule="auto"/>
        <w:ind w:left="0" w:firstLine="0"/>
        <w:jc w:val="both"/>
        <w:rPr>
          <w:rFonts w:ascii="Times New Roman" w:hAnsi="Times New Roman" w:cs="Times New Roman"/>
          <w:sz w:val="28"/>
          <w:szCs w:val="24"/>
        </w:rPr>
      </w:pPr>
      <w:r w:rsidRPr="00D47100">
        <w:rPr>
          <w:rFonts w:ascii="Times New Roman" w:hAnsi="Times New Roman" w:cs="Times New Roman"/>
          <w:sz w:val="28"/>
          <w:szCs w:val="24"/>
        </w:rPr>
        <w:t>Исследование, направленное на изучение успешности классов и их классных руководителей, с помощью мониторинга школьного конкурса «Самый классный класс». Анализ полученных результатов</w:t>
      </w:r>
      <w:r w:rsidR="00E66EA4" w:rsidRPr="00D47100">
        <w:rPr>
          <w:rFonts w:ascii="Times New Roman" w:hAnsi="Times New Roman" w:cs="Times New Roman"/>
          <w:sz w:val="28"/>
          <w:szCs w:val="24"/>
        </w:rPr>
        <w:t>. (Приложение №8)</w:t>
      </w:r>
    </w:p>
    <w:p w:rsidR="00EA22EE" w:rsidRPr="00D47100" w:rsidRDefault="00C862FE">
      <w:pPr>
        <w:pStyle w:val="afc"/>
        <w:numPr>
          <w:ilvl w:val="0"/>
          <w:numId w:val="1"/>
        </w:numPr>
        <w:tabs>
          <w:tab w:val="left" w:pos="284"/>
          <w:tab w:val="left" w:pos="709"/>
        </w:tabs>
        <w:spacing w:line="360" w:lineRule="auto"/>
        <w:ind w:left="0" w:firstLine="0"/>
        <w:jc w:val="both"/>
        <w:rPr>
          <w:rFonts w:ascii="Times New Roman" w:hAnsi="Times New Roman" w:cs="Times New Roman"/>
          <w:sz w:val="28"/>
          <w:szCs w:val="24"/>
        </w:rPr>
      </w:pPr>
      <w:r w:rsidRPr="00D47100">
        <w:rPr>
          <w:rFonts w:ascii="Times New Roman" w:hAnsi="Times New Roman" w:cs="Times New Roman"/>
          <w:sz w:val="28"/>
          <w:szCs w:val="24"/>
        </w:rPr>
        <w:t xml:space="preserve">Исследование, </w:t>
      </w:r>
      <w:r w:rsidRPr="00D47100">
        <w:rPr>
          <w:rFonts w:ascii="Times New Roman" w:hAnsi="Times New Roman" w:cs="Times New Roman"/>
          <w:color w:val="000000" w:themeColor="text1"/>
          <w:sz w:val="28"/>
          <w:szCs w:val="24"/>
        </w:rPr>
        <w:t xml:space="preserve">направленное на изучение качества знаний </w:t>
      </w:r>
      <w:r w:rsidR="00FA2C82" w:rsidRPr="00D47100">
        <w:rPr>
          <w:rFonts w:ascii="Times New Roman" w:hAnsi="Times New Roman" w:cs="Times New Roman"/>
          <w:color w:val="000000" w:themeColor="text1"/>
          <w:sz w:val="28"/>
          <w:szCs w:val="24"/>
        </w:rPr>
        <w:t xml:space="preserve">учащихся, </w:t>
      </w:r>
      <w:r w:rsidRPr="00D47100">
        <w:rPr>
          <w:rFonts w:ascii="Times New Roman" w:hAnsi="Times New Roman" w:cs="Times New Roman"/>
          <w:sz w:val="28"/>
          <w:szCs w:val="24"/>
        </w:rPr>
        <w:t xml:space="preserve">с помощью мониторинга результатов ВПР, ГИА – </w:t>
      </w:r>
      <w:r w:rsidR="00525042" w:rsidRPr="00D47100">
        <w:rPr>
          <w:rFonts w:ascii="Times New Roman" w:hAnsi="Times New Roman" w:cs="Times New Roman"/>
          <w:sz w:val="28"/>
          <w:szCs w:val="24"/>
        </w:rPr>
        <w:t xml:space="preserve">9, ГИА – 11. Анализ полученных </w:t>
      </w:r>
      <w:r w:rsidRPr="00D47100">
        <w:rPr>
          <w:rFonts w:ascii="Times New Roman" w:hAnsi="Times New Roman" w:cs="Times New Roman"/>
          <w:sz w:val="28"/>
          <w:szCs w:val="24"/>
        </w:rPr>
        <w:t xml:space="preserve">результатов. </w:t>
      </w:r>
    </w:p>
    <w:p w:rsidR="00EA22EE" w:rsidRPr="00D47100" w:rsidRDefault="00C862FE">
      <w:pPr>
        <w:pStyle w:val="afc"/>
        <w:numPr>
          <w:ilvl w:val="0"/>
          <w:numId w:val="1"/>
        </w:numPr>
        <w:tabs>
          <w:tab w:val="left" w:pos="284"/>
        </w:tabs>
        <w:spacing w:line="360" w:lineRule="auto"/>
        <w:ind w:left="0" w:firstLine="0"/>
        <w:jc w:val="both"/>
        <w:rPr>
          <w:rFonts w:ascii="Times New Roman" w:hAnsi="Times New Roman" w:cs="Times New Roman"/>
          <w:sz w:val="28"/>
          <w:szCs w:val="24"/>
        </w:rPr>
      </w:pPr>
      <w:r w:rsidRPr="00D47100">
        <w:rPr>
          <w:rFonts w:ascii="Times New Roman" w:hAnsi="Times New Roman" w:cs="Times New Roman"/>
          <w:color w:val="000000"/>
          <w:sz w:val="28"/>
          <w:szCs w:val="24"/>
        </w:rPr>
        <w:t xml:space="preserve">Сравнительный анализ полученных результатов. </w:t>
      </w:r>
    </w:p>
    <w:p w:rsidR="00D47100" w:rsidRDefault="00D47100">
      <w:pPr>
        <w:spacing w:line="360" w:lineRule="auto"/>
        <w:ind w:left="720"/>
        <w:jc w:val="both"/>
        <w:rPr>
          <w:rFonts w:ascii="Times New Roman" w:hAnsi="Times New Roman" w:cs="Times New Roman"/>
          <w:b/>
          <w:i/>
          <w:color w:val="000000"/>
          <w:sz w:val="28"/>
          <w:szCs w:val="24"/>
        </w:rPr>
      </w:pPr>
    </w:p>
    <w:p w:rsidR="00EA22EE" w:rsidRPr="00D47100" w:rsidRDefault="00C862FE">
      <w:pPr>
        <w:spacing w:line="360" w:lineRule="auto"/>
        <w:ind w:left="720"/>
        <w:jc w:val="both"/>
        <w:rPr>
          <w:rFonts w:ascii="Times New Roman" w:hAnsi="Times New Roman" w:cs="Times New Roman"/>
          <w:b/>
          <w:i/>
          <w:sz w:val="28"/>
          <w:szCs w:val="24"/>
        </w:rPr>
      </w:pPr>
      <w:r w:rsidRPr="00D47100">
        <w:rPr>
          <w:rFonts w:ascii="Times New Roman" w:hAnsi="Times New Roman" w:cs="Times New Roman"/>
          <w:b/>
          <w:i/>
          <w:color w:val="000000"/>
          <w:sz w:val="28"/>
          <w:szCs w:val="24"/>
        </w:rPr>
        <w:lastRenderedPageBreak/>
        <w:t xml:space="preserve">1 этап. Исследование по методике Мак – шкалы </w:t>
      </w:r>
      <w:r w:rsidRPr="00D47100">
        <w:rPr>
          <w:rFonts w:ascii="Times New Roman" w:hAnsi="Times New Roman" w:cs="Times New Roman"/>
          <w:b/>
          <w:i/>
          <w:color w:val="000000"/>
          <w:sz w:val="28"/>
          <w:szCs w:val="24"/>
          <w:lang w:val="en-US"/>
        </w:rPr>
        <w:t>IV</w:t>
      </w:r>
      <w:r w:rsidRPr="00D47100">
        <w:rPr>
          <w:rFonts w:ascii="Times New Roman" w:hAnsi="Times New Roman" w:cs="Times New Roman"/>
          <w:b/>
          <w:i/>
          <w:color w:val="000000"/>
          <w:sz w:val="28"/>
          <w:szCs w:val="24"/>
        </w:rPr>
        <w:t xml:space="preserve">. </w:t>
      </w:r>
    </w:p>
    <w:p w:rsidR="00476938" w:rsidRPr="00D47100" w:rsidRDefault="00C862FE" w:rsidP="00D47100">
      <w:pPr>
        <w:spacing w:after="0" w:line="360" w:lineRule="auto"/>
        <w:jc w:val="both"/>
        <w:rPr>
          <w:rFonts w:ascii="Times New Roman" w:hAnsi="Times New Roman" w:cs="Times New Roman"/>
          <w:sz w:val="28"/>
          <w:szCs w:val="24"/>
        </w:rPr>
      </w:pPr>
      <w:r>
        <w:rPr>
          <w:rFonts w:ascii="Times New Roman" w:hAnsi="Times New Roman" w:cs="Times New Roman"/>
          <w:color w:val="000000"/>
          <w:sz w:val="24"/>
          <w:szCs w:val="24"/>
        </w:rPr>
        <w:tab/>
      </w:r>
      <w:r w:rsidRPr="00D47100">
        <w:rPr>
          <w:rFonts w:ascii="Times New Roman" w:hAnsi="Times New Roman" w:cs="Times New Roman"/>
          <w:color w:val="000000"/>
          <w:sz w:val="28"/>
          <w:szCs w:val="24"/>
        </w:rPr>
        <w:t xml:space="preserve">Как было сказано в первой главе, психологами </w:t>
      </w:r>
      <w:r w:rsidR="00476938" w:rsidRPr="00D47100">
        <w:rPr>
          <w:rFonts w:ascii="Times New Roman" w:hAnsi="Times New Roman" w:cs="Times New Roman"/>
          <w:color w:val="000000"/>
          <w:sz w:val="28"/>
          <w:szCs w:val="24"/>
        </w:rPr>
        <w:t xml:space="preserve">Ричардом </w:t>
      </w:r>
      <w:r w:rsidRPr="00D47100">
        <w:rPr>
          <w:rFonts w:ascii="Times New Roman" w:hAnsi="Times New Roman" w:cs="Times New Roman"/>
          <w:color w:val="000000"/>
          <w:sz w:val="28"/>
          <w:szCs w:val="24"/>
        </w:rPr>
        <w:t xml:space="preserve">Кристи и </w:t>
      </w:r>
      <w:proofErr w:type="spellStart"/>
      <w:r w:rsidR="00476938" w:rsidRPr="00D47100">
        <w:rPr>
          <w:rFonts w:ascii="Times New Roman" w:hAnsi="Times New Roman" w:cs="Times New Roman"/>
          <w:color w:val="000000"/>
          <w:sz w:val="28"/>
          <w:szCs w:val="24"/>
        </w:rPr>
        <w:t>Флоренс</w:t>
      </w:r>
      <w:proofErr w:type="spellEnd"/>
      <w:r w:rsidR="00476938" w:rsidRPr="00D47100">
        <w:rPr>
          <w:rFonts w:ascii="Times New Roman" w:hAnsi="Times New Roman" w:cs="Times New Roman"/>
          <w:color w:val="000000"/>
          <w:sz w:val="28"/>
          <w:szCs w:val="24"/>
        </w:rPr>
        <w:t xml:space="preserve"> </w:t>
      </w:r>
      <w:proofErr w:type="spellStart"/>
      <w:r w:rsidRPr="00D47100">
        <w:rPr>
          <w:rFonts w:ascii="Times New Roman" w:hAnsi="Times New Roman" w:cs="Times New Roman"/>
          <w:color w:val="000000"/>
          <w:sz w:val="28"/>
          <w:szCs w:val="24"/>
        </w:rPr>
        <w:t>Гейс</w:t>
      </w:r>
      <w:proofErr w:type="spellEnd"/>
      <w:r w:rsidRPr="00D47100">
        <w:rPr>
          <w:rFonts w:ascii="Times New Roman" w:hAnsi="Times New Roman" w:cs="Times New Roman"/>
          <w:color w:val="000000"/>
          <w:sz w:val="28"/>
          <w:szCs w:val="24"/>
        </w:rPr>
        <w:t xml:space="preserve"> была разработана специальная </w:t>
      </w:r>
      <w:r w:rsidR="00476938" w:rsidRPr="00D47100">
        <w:rPr>
          <w:rFonts w:ascii="Times New Roman" w:hAnsi="Times New Roman" w:cs="Times New Roman"/>
          <w:color w:val="000000"/>
          <w:sz w:val="28"/>
          <w:szCs w:val="24"/>
        </w:rPr>
        <w:t>«Мак – шкала»</w:t>
      </w:r>
      <w:r w:rsidRPr="00D47100">
        <w:rPr>
          <w:rFonts w:ascii="Times New Roman" w:hAnsi="Times New Roman" w:cs="Times New Roman"/>
          <w:color w:val="000000"/>
          <w:sz w:val="28"/>
          <w:szCs w:val="24"/>
        </w:rPr>
        <w:t xml:space="preserve"> для определения уровня развития макиавеллизма личности. Но уже в 1990 г</w:t>
      </w:r>
      <w:r w:rsidR="00476938" w:rsidRPr="00D47100">
        <w:rPr>
          <w:rFonts w:ascii="Times New Roman" w:hAnsi="Times New Roman" w:cs="Times New Roman"/>
          <w:color w:val="000000"/>
          <w:sz w:val="28"/>
          <w:szCs w:val="24"/>
        </w:rPr>
        <w:t xml:space="preserve">. </w:t>
      </w:r>
      <w:r w:rsidRPr="00D47100">
        <w:rPr>
          <w:rFonts w:ascii="Times New Roman" w:hAnsi="Times New Roman" w:cs="Times New Roman"/>
          <w:color w:val="000000"/>
          <w:sz w:val="28"/>
          <w:szCs w:val="24"/>
        </w:rPr>
        <w:t>русским доктором психологических наук В</w:t>
      </w:r>
      <w:r w:rsidR="00476938" w:rsidRPr="00D47100">
        <w:rPr>
          <w:rFonts w:ascii="Times New Roman" w:hAnsi="Times New Roman" w:cs="Times New Roman"/>
          <w:color w:val="000000"/>
          <w:sz w:val="28"/>
          <w:szCs w:val="24"/>
        </w:rPr>
        <w:t xml:space="preserve">ладимиром </w:t>
      </w:r>
      <w:r w:rsidRPr="00D47100">
        <w:rPr>
          <w:rFonts w:ascii="Times New Roman" w:hAnsi="Times New Roman" w:cs="Times New Roman"/>
          <w:color w:val="000000"/>
          <w:sz w:val="28"/>
          <w:szCs w:val="24"/>
        </w:rPr>
        <w:t xml:space="preserve">Знаковым </w:t>
      </w:r>
      <w:r w:rsidRPr="00D47100">
        <w:rPr>
          <w:rFonts w:ascii="Times New Roman" w:hAnsi="Times New Roman" w:cs="Times New Roman"/>
          <w:sz w:val="28"/>
          <w:szCs w:val="24"/>
        </w:rPr>
        <w:t>данный опрос был адаптирован и «перекв</w:t>
      </w:r>
      <w:r w:rsidR="00EE6869" w:rsidRPr="00D47100">
        <w:rPr>
          <w:rFonts w:ascii="Times New Roman" w:hAnsi="Times New Roman" w:cs="Times New Roman"/>
          <w:sz w:val="28"/>
          <w:szCs w:val="24"/>
        </w:rPr>
        <w:t>алифицирован» на русскую манеру</w:t>
      </w:r>
      <w:r w:rsidR="00BD1901" w:rsidRPr="00D47100">
        <w:rPr>
          <w:rFonts w:ascii="Times New Roman" w:hAnsi="Times New Roman" w:cs="Times New Roman"/>
          <w:sz w:val="28"/>
          <w:szCs w:val="24"/>
        </w:rPr>
        <w:t>.</w:t>
      </w:r>
      <w:r w:rsidR="00EE6869" w:rsidRPr="00D47100">
        <w:rPr>
          <w:rFonts w:ascii="Times New Roman" w:hAnsi="Times New Roman" w:cs="Times New Roman"/>
          <w:color w:val="FF0000"/>
          <w:sz w:val="28"/>
          <w:szCs w:val="24"/>
        </w:rPr>
        <w:t xml:space="preserve"> </w:t>
      </w:r>
      <w:r w:rsidRPr="00D47100">
        <w:rPr>
          <w:rFonts w:ascii="Times New Roman" w:hAnsi="Times New Roman" w:cs="Times New Roman"/>
          <w:sz w:val="28"/>
          <w:szCs w:val="24"/>
        </w:rPr>
        <w:t>(Приложение №1)</w:t>
      </w:r>
      <w:r w:rsidRPr="00D47100">
        <w:rPr>
          <w:rFonts w:ascii="Times New Roman" w:hAnsi="Times New Roman" w:cs="Times New Roman"/>
          <w:color w:val="FF0000"/>
          <w:sz w:val="28"/>
          <w:szCs w:val="24"/>
        </w:rPr>
        <w:t xml:space="preserve"> </w:t>
      </w:r>
      <w:r w:rsidR="00476938" w:rsidRPr="00D47100">
        <w:rPr>
          <w:rFonts w:ascii="Times New Roman" w:hAnsi="Times New Roman" w:cs="Times New Roman"/>
          <w:sz w:val="28"/>
          <w:szCs w:val="24"/>
        </w:rPr>
        <w:t xml:space="preserve">В.В. Знаков </w:t>
      </w:r>
      <w:r w:rsidRPr="00D47100">
        <w:rPr>
          <w:rFonts w:ascii="Times New Roman" w:hAnsi="Times New Roman" w:cs="Times New Roman"/>
          <w:sz w:val="28"/>
          <w:szCs w:val="24"/>
        </w:rPr>
        <w:t xml:space="preserve">определял макиавеллистов и не макиавеллистов по отклонению от медианы по  </w:t>
      </w:r>
      <w:r w:rsidR="00476938" w:rsidRPr="00D47100">
        <w:rPr>
          <w:rFonts w:ascii="Times New Roman" w:hAnsi="Times New Roman" w:cs="Times New Roman"/>
          <w:sz w:val="28"/>
          <w:szCs w:val="24"/>
        </w:rPr>
        <w:t>«</w:t>
      </w:r>
      <w:r w:rsidRPr="00D47100">
        <w:rPr>
          <w:rFonts w:ascii="Times New Roman" w:hAnsi="Times New Roman" w:cs="Times New Roman"/>
          <w:sz w:val="28"/>
          <w:szCs w:val="24"/>
        </w:rPr>
        <w:t xml:space="preserve">Мак </w:t>
      </w:r>
      <w:r w:rsidR="00476938" w:rsidRPr="00D47100">
        <w:rPr>
          <w:rFonts w:ascii="Times New Roman" w:hAnsi="Times New Roman" w:cs="Times New Roman"/>
          <w:sz w:val="28"/>
          <w:szCs w:val="24"/>
        </w:rPr>
        <w:t>–</w:t>
      </w:r>
      <w:r w:rsidRPr="00D47100">
        <w:rPr>
          <w:rFonts w:ascii="Times New Roman" w:hAnsi="Times New Roman" w:cs="Times New Roman"/>
          <w:sz w:val="28"/>
          <w:szCs w:val="24"/>
        </w:rPr>
        <w:t xml:space="preserve"> шкале</w:t>
      </w:r>
      <w:r w:rsidR="00476938" w:rsidRPr="00D47100">
        <w:rPr>
          <w:rFonts w:ascii="Times New Roman" w:hAnsi="Times New Roman" w:cs="Times New Roman"/>
          <w:sz w:val="28"/>
          <w:szCs w:val="24"/>
        </w:rPr>
        <w:t>»</w:t>
      </w:r>
      <w:r w:rsidRPr="00D47100">
        <w:rPr>
          <w:rFonts w:ascii="Times New Roman" w:hAnsi="Times New Roman" w:cs="Times New Roman"/>
          <w:sz w:val="28"/>
          <w:szCs w:val="24"/>
        </w:rPr>
        <w:t>. Для женщин значение медианы равно 69</w:t>
      </w:r>
      <w:r w:rsidR="00476938" w:rsidRPr="00D47100">
        <w:rPr>
          <w:rFonts w:ascii="Times New Roman" w:hAnsi="Times New Roman" w:cs="Times New Roman"/>
          <w:sz w:val="28"/>
          <w:szCs w:val="24"/>
        </w:rPr>
        <w:t xml:space="preserve"> баллам</w:t>
      </w:r>
      <w:r w:rsidRPr="00D47100">
        <w:rPr>
          <w:rFonts w:ascii="Times New Roman" w:hAnsi="Times New Roman" w:cs="Times New Roman"/>
          <w:sz w:val="28"/>
          <w:szCs w:val="24"/>
        </w:rPr>
        <w:t>, для мужчин 79</w:t>
      </w:r>
      <w:r w:rsidR="00476938" w:rsidRPr="00D47100">
        <w:rPr>
          <w:rFonts w:ascii="Times New Roman" w:hAnsi="Times New Roman" w:cs="Times New Roman"/>
          <w:sz w:val="28"/>
          <w:szCs w:val="24"/>
        </w:rPr>
        <w:t xml:space="preserve"> баллам</w:t>
      </w:r>
      <w:r w:rsidRPr="00D47100">
        <w:rPr>
          <w:rFonts w:ascii="Times New Roman" w:hAnsi="Times New Roman" w:cs="Times New Roman"/>
          <w:sz w:val="28"/>
          <w:szCs w:val="24"/>
        </w:rPr>
        <w:t>. Чем ваш результат выше показателя медианы, тем более выражены макиавеллистические тенденции, чем значения ниже, те</w:t>
      </w:r>
      <w:r w:rsidR="00EE6869" w:rsidRPr="00D47100">
        <w:rPr>
          <w:rFonts w:ascii="Times New Roman" w:hAnsi="Times New Roman" w:cs="Times New Roman"/>
          <w:sz w:val="28"/>
          <w:szCs w:val="24"/>
        </w:rPr>
        <w:t>м эти тенденции менее выражены</w:t>
      </w:r>
      <w:r w:rsidR="00BD1901" w:rsidRPr="00D47100">
        <w:rPr>
          <w:rFonts w:ascii="Times New Roman" w:hAnsi="Times New Roman" w:cs="Times New Roman"/>
          <w:sz w:val="28"/>
          <w:szCs w:val="24"/>
        </w:rPr>
        <w:t>.</w:t>
      </w:r>
      <w:r w:rsidR="00EE6869" w:rsidRPr="00D47100">
        <w:rPr>
          <w:rFonts w:ascii="Times New Roman" w:hAnsi="Times New Roman" w:cs="Times New Roman"/>
          <w:sz w:val="28"/>
          <w:szCs w:val="24"/>
        </w:rPr>
        <w:t xml:space="preserve"> </w:t>
      </w:r>
      <w:r w:rsidR="00BD1901" w:rsidRPr="00D47100">
        <w:rPr>
          <w:rFonts w:ascii="Times New Roman" w:hAnsi="Times New Roman" w:cs="Times New Roman"/>
          <w:sz w:val="28"/>
          <w:szCs w:val="24"/>
        </w:rPr>
        <w:t xml:space="preserve"> (Таблица №3)</w:t>
      </w:r>
    </w:p>
    <w:p w:rsidR="00EA22EE" w:rsidRPr="00D47100" w:rsidRDefault="00C862FE" w:rsidP="00476938">
      <w:pPr>
        <w:tabs>
          <w:tab w:val="left" w:pos="3920"/>
        </w:tabs>
        <w:spacing w:after="0" w:line="240" w:lineRule="auto"/>
        <w:jc w:val="right"/>
        <w:rPr>
          <w:rFonts w:ascii="Times New Roman" w:hAnsi="Times New Roman" w:cs="Times New Roman"/>
          <w:sz w:val="28"/>
          <w:szCs w:val="24"/>
        </w:rPr>
      </w:pPr>
      <w:r w:rsidRPr="00D47100">
        <w:rPr>
          <w:rFonts w:ascii="Times New Roman" w:hAnsi="Times New Roman" w:cs="Times New Roman"/>
          <w:sz w:val="28"/>
          <w:szCs w:val="24"/>
        </w:rPr>
        <w:t>Таблица №3. Степень выраженности макиавеллизма среди учителей</w:t>
      </w:r>
    </w:p>
    <w:tbl>
      <w:tblPr>
        <w:tblStyle w:val="aff4"/>
        <w:tblW w:w="9747" w:type="dxa"/>
        <w:jc w:val="center"/>
        <w:tblCellMar>
          <w:left w:w="68" w:type="dxa"/>
        </w:tblCellMar>
        <w:tblLook w:val="04A0" w:firstRow="1" w:lastRow="0" w:firstColumn="1" w:lastColumn="0" w:noHBand="0" w:noVBand="1"/>
      </w:tblPr>
      <w:tblGrid>
        <w:gridCol w:w="2026"/>
        <w:gridCol w:w="4694"/>
        <w:gridCol w:w="3027"/>
      </w:tblGrid>
      <w:tr w:rsidR="00EA22EE">
        <w:trPr>
          <w:trHeight w:val="250"/>
          <w:jc w:val="center"/>
        </w:trPr>
        <w:tc>
          <w:tcPr>
            <w:tcW w:w="2026"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преподавателя</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Направление преподавателя</w:t>
            </w:r>
          </w:p>
        </w:tc>
        <w:tc>
          <w:tcPr>
            <w:tcW w:w="3027"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 баллов по Мак - Шкале</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ОБЖ</w:t>
            </w:r>
          </w:p>
        </w:tc>
        <w:tc>
          <w:tcPr>
            <w:tcW w:w="3027"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57</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76</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84</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101</w:t>
            </w:r>
            <w:r w:rsidR="008E25F3">
              <w:rPr>
                <w:rFonts w:ascii="Times New Roman" w:hAnsi="Times New Roman" w:cs="Times New Roman"/>
                <w:sz w:val="24"/>
                <w:szCs w:val="24"/>
              </w:rPr>
              <w:t xml:space="preserve"> (Самое </w:t>
            </w:r>
            <w:r w:rsidR="00815365">
              <w:rPr>
                <w:rFonts w:ascii="Times New Roman" w:hAnsi="Times New Roman" w:cs="Times New Roman"/>
                <w:sz w:val="24"/>
                <w:szCs w:val="24"/>
              </w:rPr>
              <w:t>высокое)</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85</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81</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3027"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66</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73</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3027"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67</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3027"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67</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81</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Информатика</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70</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Информатика</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84</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Физика</w:t>
            </w:r>
          </w:p>
        </w:tc>
        <w:tc>
          <w:tcPr>
            <w:tcW w:w="3027"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56</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73</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77</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3027"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56</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73</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История</w:t>
            </w:r>
          </w:p>
        </w:tc>
        <w:tc>
          <w:tcPr>
            <w:tcW w:w="3027"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64</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История/ обществознание</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77</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История</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90</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География</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74</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Химия</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74</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Биология</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77</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w:t>
            </w:r>
          </w:p>
        </w:tc>
        <w:tc>
          <w:tcPr>
            <w:tcW w:w="3027"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63</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w:t>
            </w:r>
          </w:p>
        </w:tc>
        <w:tc>
          <w:tcPr>
            <w:tcW w:w="3027"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52</w:t>
            </w:r>
            <w:r w:rsidR="00815365">
              <w:rPr>
                <w:rFonts w:ascii="Times New Roman" w:hAnsi="Times New Roman" w:cs="Times New Roman"/>
                <w:sz w:val="24"/>
                <w:szCs w:val="24"/>
              </w:rPr>
              <w:t xml:space="preserve"> (Самое низкое)</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3027"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59</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91</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3027"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57</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71</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3027"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69</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3027"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64</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3027"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59</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81</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70</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3027"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69</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76</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71</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71</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3027"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56</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Заместитель директора (начальная школа)</w:t>
            </w:r>
          </w:p>
        </w:tc>
        <w:tc>
          <w:tcPr>
            <w:tcW w:w="3027"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67</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Заместитель директора по НМР</w:t>
            </w:r>
          </w:p>
        </w:tc>
        <w:tc>
          <w:tcPr>
            <w:tcW w:w="3027"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69</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Директор</w:t>
            </w:r>
          </w:p>
        </w:tc>
        <w:tc>
          <w:tcPr>
            <w:tcW w:w="3027"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57</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Дополнительное образование</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74</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w:t>
            </w:r>
          </w:p>
        </w:tc>
      </w:tr>
      <w:tr w:rsidR="00EA22EE">
        <w:trPr>
          <w:trHeight w:val="250"/>
          <w:jc w:val="center"/>
        </w:trPr>
        <w:tc>
          <w:tcPr>
            <w:tcW w:w="2026" w:type="dxa"/>
            <w:shd w:val="clear" w:color="auto" w:fill="auto"/>
            <w:tcMar>
              <w:left w:w="68" w:type="dxa"/>
            </w:tcMar>
          </w:tcPr>
          <w:p w:rsidR="00EA22EE" w:rsidRDefault="00C862FE">
            <w:pPr>
              <w:pStyle w:val="af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6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Дополнительное образование</w:t>
            </w:r>
          </w:p>
        </w:tc>
        <w:tc>
          <w:tcPr>
            <w:tcW w:w="3027" w:type="dxa"/>
            <w:shd w:val="clear" w:color="auto" w:fill="A6A6A6" w:themeFill="background1" w:themeFillShade="A6"/>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w:t>
            </w:r>
          </w:p>
        </w:tc>
      </w:tr>
    </w:tbl>
    <w:tbl>
      <w:tblPr>
        <w:tblStyle w:val="aff4"/>
        <w:tblpPr w:leftFromText="180" w:rightFromText="180" w:vertAnchor="text" w:horzAnchor="margin" w:tblpY="11"/>
        <w:tblW w:w="9571" w:type="dxa"/>
        <w:tblInd w:w="93" w:type="dxa"/>
        <w:tblCellMar>
          <w:left w:w="88" w:type="dxa"/>
        </w:tblCellMar>
        <w:tblLook w:val="04A0" w:firstRow="1" w:lastRow="0" w:firstColumn="1" w:lastColumn="0" w:noHBand="0" w:noVBand="1"/>
      </w:tblPr>
      <w:tblGrid>
        <w:gridCol w:w="887"/>
        <w:gridCol w:w="8684"/>
      </w:tblGrid>
      <w:tr w:rsidR="00EA22EE">
        <w:trPr>
          <w:trHeight w:val="85"/>
        </w:trPr>
        <w:tc>
          <w:tcPr>
            <w:tcW w:w="887" w:type="dxa"/>
            <w:shd w:val="clear" w:color="auto" w:fill="A6A6A6" w:themeFill="background1" w:themeFillShade="A6"/>
            <w:tcMar>
              <w:left w:w="88" w:type="dxa"/>
            </w:tcMar>
          </w:tcPr>
          <w:p w:rsidR="00EA22EE" w:rsidRDefault="00EA22EE">
            <w:pPr>
              <w:spacing w:after="0" w:line="240" w:lineRule="auto"/>
              <w:jc w:val="both"/>
              <w:rPr>
                <w:rFonts w:ascii="Times New Roman" w:hAnsi="Times New Roman" w:cs="Times New Roman"/>
                <w:sz w:val="24"/>
                <w:szCs w:val="24"/>
              </w:rPr>
            </w:pPr>
          </w:p>
        </w:tc>
        <w:tc>
          <w:tcPr>
            <w:tcW w:w="8683" w:type="dxa"/>
            <w:tcBorders>
              <w:top w:val="nil"/>
              <w:left w:val="nil"/>
              <w:bottom w:val="nil"/>
              <w:right w:val="nil"/>
            </w:tcBorders>
            <w:shd w:val="clear" w:color="auto" w:fill="auto"/>
            <w:tcMar>
              <w:left w:w="10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Уровень проявление макиавеллизма выше медианы</w:t>
            </w:r>
          </w:p>
        </w:tc>
      </w:tr>
    </w:tbl>
    <w:p w:rsidR="00EA22EE" w:rsidRPr="00D47100" w:rsidRDefault="00C862FE">
      <w:pPr>
        <w:spacing w:after="0" w:line="360" w:lineRule="auto"/>
        <w:ind w:firstLine="708"/>
        <w:jc w:val="both"/>
        <w:rPr>
          <w:rFonts w:ascii="Times New Roman" w:hAnsi="Times New Roman" w:cs="Times New Roman"/>
          <w:sz w:val="28"/>
          <w:szCs w:val="24"/>
        </w:rPr>
      </w:pPr>
      <w:r w:rsidRPr="00D47100">
        <w:rPr>
          <w:rFonts w:ascii="Times New Roman" w:hAnsi="Times New Roman" w:cs="Times New Roman"/>
          <w:sz w:val="28"/>
          <w:szCs w:val="24"/>
        </w:rPr>
        <w:t>Баллы выше среднего уровня макиавеллизма имеют 57% учителей (№2-6, 8, 11 – 13, 15 -16, 18, 20 – 24, 28, 30, 34 – 35, 37 – 39, 44 – 46). Учителя - филологии (иностранный язык, русский язык и литературы), проявляют самый высокий уровень макиавеллизма. 77% из них являются макиавеллистами. Стоит отметить, что именно у учителей иностранного языка наиболее выражены макиавеллистические тенденции: №2-76, №3-84, №4- 101 (самый высокий уровень), №5-85, №6-81, №7-66. А у учителей русского языка, среди которых 67% преподавателей являются макиавеллистами, показатели находятся невысоко от уровня медианы, но в</w:t>
      </w:r>
      <w:r w:rsidR="00BD1901" w:rsidRPr="00D47100">
        <w:rPr>
          <w:rFonts w:ascii="Times New Roman" w:hAnsi="Times New Roman" w:cs="Times New Roman"/>
          <w:sz w:val="28"/>
          <w:szCs w:val="24"/>
        </w:rPr>
        <w:t xml:space="preserve">сё же представлены выше </w:t>
      </w:r>
      <w:r w:rsidR="00525042" w:rsidRPr="00D47100">
        <w:rPr>
          <w:rFonts w:ascii="Times New Roman" w:hAnsi="Times New Roman" w:cs="Times New Roman"/>
          <w:sz w:val="28"/>
          <w:szCs w:val="24"/>
        </w:rPr>
        <w:t>неё (</w:t>
      </w:r>
      <w:r w:rsidRPr="00D47100">
        <w:rPr>
          <w:rFonts w:ascii="Times New Roman" w:hAnsi="Times New Roman" w:cs="Times New Roman"/>
          <w:sz w:val="28"/>
          <w:szCs w:val="24"/>
        </w:rPr>
        <w:t xml:space="preserve">№15 – 73, №16 – 77, № 17 – 56, № 18 – 73, №29 – 57, №45 </w:t>
      </w:r>
      <w:r w:rsidR="00525042" w:rsidRPr="00D47100">
        <w:rPr>
          <w:rFonts w:ascii="Times New Roman" w:hAnsi="Times New Roman" w:cs="Times New Roman"/>
          <w:sz w:val="28"/>
          <w:szCs w:val="24"/>
        </w:rPr>
        <w:t>–</w:t>
      </w:r>
      <w:r w:rsidRPr="00D47100">
        <w:rPr>
          <w:rFonts w:ascii="Times New Roman" w:hAnsi="Times New Roman" w:cs="Times New Roman"/>
          <w:sz w:val="28"/>
          <w:szCs w:val="24"/>
        </w:rPr>
        <w:t xml:space="preserve"> 78</w:t>
      </w:r>
      <w:r w:rsidR="00525042" w:rsidRPr="00D47100">
        <w:rPr>
          <w:rFonts w:ascii="Times New Roman" w:hAnsi="Times New Roman" w:cs="Times New Roman"/>
          <w:sz w:val="28"/>
          <w:szCs w:val="24"/>
        </w:rPr>
        <w:t>)</w:t>
      </w:r>
      <w:r w:rsidRPr="00D47100">
        <w:rPr>
          <w:rFonts w:ascii="Times New Roman" w:hAnsi="Times New Roman" w:cs="Times New Roman"/>
          <w:sz w:val="28"/>
          <w:szCs w:val="24"/>
        </w:rPr>
        <w:t xml:space="preserve">. </w:t>
      </w:r>
    </w:p>
    <w:p w:rsidR="00EA22EE" w:rsidRPr="00D47100" w:rsidRDefault="00C862FE">
      <w:pPr>
        <w:spacing w:after="0" w:line="360" w:lineRule="auto"/>
        <w:ind w:firstLine="708"/>
        <w:jc w:val="both"/>
        <w:rPr>
          <w:rFonts w:ascii="Times New Roman" w:hAnsi="Times New Roman" w:cs="Times New Roman"/>
          <w:sz w:val="28"/>
          <w:szCs w:val="24"/>
        </w:rPr>
      </w:pPr>
      <w:r w:rsidRPr="00D47100">
        <w:rPr>
          <w:rFonts w:ascii="Times New Roman" w:hAnsi="Times New Roman" w:cs="Times New Roman"/>
          <w:sz w:val="28"/>
          <w:szCs w:val="24"/>
        </w:rPr>
        <w:t xml:space="preserve">Высокими показателями макиавеллизма выделяются и преподаватели общественных дисциплин. Среди преподавателей истории, а так же обществознания, женщины выражают макиавеллистические тенденции выше медианы (№20 – 77, №21- 90). А вот мужчина - историк не является макиавеллистом (№19 – 64). </w:t>
      </w:r>
    </w:p>
    <w:p w:rsidR="00EA22EE" w:rsidRPr="00D47100" w:rsidRDefault="00C862FE">
      <w:pPr>
        <w:spacing w:after="0" w:line="360" w:lineRule="auto"/>
        <w:jc w:val="both"/>
        <w:rPr>
          <w:rFonts w:ascii="Times New Roman" w:hAnsi="Times New Roman" w:cs="Times New Roman"/>
          <w:sz w:val="28"/>
          <w:szCs w:val="24"/>
        </w:rPr>
      </w:pPr>
      <w:r w:rsidRPr="00D47100">
        <w:rPr>
          <w:rFonts w:ascii="Times New Roman" w:hAnsi="Times New Roman" w:cs="Times New Roman"/>
          <w:sz w:val="28"/>
          <w:szCs w:val="24"/>
        </w:rPr>
        <w:tab/>
        <w:t>Преподаватели естественнонаучных дисциплин в составе 75% являются макиавеллистами</w:t>
      </w:r>
      <w:r w:rsidR="00E66EA4" w:rsidRPr="00D47100">
        <w:rPr>
          <w:rFonts w:ascii="Times New Roman" w:hAnsi="Times New Roman" w:cs="Times New Roman"/>
          <w:sz w:val="28"/>
          <w:szCs w:val="24"/>
        </w:rPr>
        <w:t xml:space="preserve"> </w:t>
      </w:r>
      <w:r w:rsidRPr="00D47100">
        <w:rPr>
          <w:rFonts w:ascii="Times New Roman" w:hAnsi="Times New Roman" w:cs="Times New Roman"/>
          <w:sz w:val="28"/>
          <w:szCs w:val="24"/>
        </w:rPr>
        <w:t xml:space="preserve"> (№22</w:t>
      </w:r>
      <w:r w:rsidR="00E66EA4" w:rsidRPr="00D47100">
        <w:rPr>
          <w:rFonts w:ascii="Times New Roman" w:hAnsi="Times New Roman" w:cs="Times New Roman"/>
          <w:sz w:val="28"/>
          <w:szCs w:val="24"/>
        </w:rPr>
        <w:t xml:space="preserve"> -74, №23-74,№ 24-77, №14 - 56).</w:t>
      </w:r>
    </w:p>
    <w:p w:rsidR="00EA22EE" w:rsidRPr="00D47100" w:rsidRDefault="00C862FE">
      <w:pPr>
        <w:spacing w:after="0" w:line="360" w:lineRule="auto"/>
        <w:ind w:firstLine="708"/>
        <w:jc w:val="both"/>
        <w:rPr>
          <w:rFonts w:ascii="Times New Roman" w:hAnsi="Times New Roman" w:cs="Times New Roman"/>
          <w:sz w:val="28"/>
          <w:szCs w:val="24"/>
        </w:rPr>
      </w:pPr>
      <w:r w:rsidRPr="00D47100">
        <w:rPr>
          <w:rFonts w:ascii="Times New Roman" w:hAnsi="Times New Roman" w:cs="Times New Roman"/>
          <w:sz w:val="28"/>
          <w:szCs w:val="24"/>
        </w:rPr>
        <w:t xml:space="preserve">Среди педагогов  начальной школы к макиавеллистам относятся значительно меньше преподавателей - 55% (№30 – 71, №34 – 81, №35 – 70, №37 </w:t>
      </w:r>
      <w:r w:rsidRPr="00D47100">
        <w:rPr>
          <w:rFonts w:ascii="Times New Roman" w:hAnsi="Times New Roman" w:cs="Times New Roman"/>
          <w:sz w:val="28"/>
          <w:szCs w:val="24"/>
        </w:rPr>
        <w:lastRenderedPageBreak/>
        <w:t xml:space="preserve">– 76, №38 – 71, №39 – 71). Учителя №31 и №36 имеют уровень проявления макиавеллизма, равный медиане (69). </w:t>
      </w:r>
    </w:p>
    <w:p w:rsidR="00EA22EE" w:rsidRPr="00D47100" w:rsidRDefault="00815365">
      <w:pPr>
        <w:spacing w:after="0" w:line="360" w:lineRule="auto"/>
        <w:ind w:firstLine="708"/>
        <w:jc w:val="both"/>
        <w:rPr>
          <w:rFonts w:ascii="Times New Roman" w:hAnsi="Times New Roman" w:cs="Times New Roman"/>
          <w:color w:val="FF0000"/>
          <w:sz w:val="28"/>
          <w:szCs w:val="24"/>
        </w:rPr>
      </w:pPr>
      <w:r w:rsidRPr="00D47100">
        <w:rPr>
          <w:rFonts w:ascii="Times New Roman" w:hAnsi="Times New Roman" w:cs="Times New Roman"/>
          <w:sz w:val="28"/>
          <w:szCs w:val="24"/>
        </w:rPr>
        <w:t>К числу учителей - макиавеллистов</w:t>
      </w:r>
      <w:r w:rsidR="00C862FE" w:rsidRPr="00D47100">
        <w:rPr>
          <w:rFonts w:ascii="Times New Roman" w:hAnsi="Times New Roman" w:cs="Times New Roman"/>
          <w:sz w:val="28"/>
          <w:szCs w:val="24"/>
        </w:rPr>
        <w:t xml:space="preserve"> </w:t>
      </w:r>
      <w:r w:rsidR="00F87410" w:rsidRPr="00D47100">
        <w:rPr>
          <w:rFonts w:ascii="Times New Roman" w:hAnsi="Times New Roman" w:cs="Times New Roman"/>
          <w:sz w:val="28"/>
          <w:szCs w:val="24"/>
        </w:rPr>
        <w:t xml:space="preserve">относится 67% преподавателей </w:t>
      </w:r>
      <w:r w:rsidR="00C862FE" w:rsidRPr="00D47100">
        <w:rPr>
          <w:rFonts w:ascii="Times New Roman" w:hAnsi="Times New Roman" w:cs="Times New Roman"/>
          <w:sz w:val="28"/>
          <w:szCs w:val="24"/>
        </w:rPr>
        <w:t xml:space="preserve">точных дисциплин (№8 – 73, №11 – 81, №12 – 70, №13 – 84). </w:t>
      </w:r>
      <w:proofErr w:type="gramStart"/>
      <w:r w:rsidR="00C862FE" w:rsidRPr="00D47100">
        <w:rPr>
          <w:rFonts w:ascii="Times New Roman" w:hAnsi="Times New Roman" w:cs="Times New Roman"/>
          <w:sz w:val="28"/>
          <w:szCs w:val="24"/>
        </w:rPr>
        <w:t>Оставшиеся 33%</w:t>
      </w:r>
      <w:r w:rsidR="00F87410" w:rsidRPr="00D47100">
        <w:rPr>
          <w:rFonts w:ascii="Times New Roman" w:hAnsi="Times New Roman" w:cs="Times New Roman"/>
          <w:sz w:val="28"/>
          <w:szCs w:val="24"/>
        </w:rPr>
        <w:t xml:space="preserve"> педагогов данного направления</w:t>
      </w:r>
      <w:r w:rsidR="00C862FE" w:rsidRPr="00D47100">
        <w:rPr>
          <w:rFonts w:ascii="Times New Roman" w:hAnsi="Times New Roman" w:cs="Times New Roman"/>
          <w:sz w:val="28"/>
          <w:szCs w:val="24"/>
        </w:rPr>
        <w:t xml:space="preserve"> (№9, № 10) имеют 67 баллов – показатель, близкий к </w:t>
      </w:r>
      <w:r w:rsidR="00F87410" w:rsidRPr="00D47100">
        <w:rPr>
          <w:rFonts w:ascii="Times New Roman" w:hAnsi="Times New Roman" w:cs="Times New Roman"/>
          <w:sz w:val="28"/>
          <w:szCs w:val="24"/>
        </w:rPr>
        <w:t>медиане</w:t>
      </w:r>
      <w:r w:rsidR="00C862FE" w:rsidRPr="00D47100">
        <w:rPr>
          <w:rFonts w:ascii="Times New Roman" w:hAnsi="Times New Roman" w:cs="Times New Roman"/>
          <w:sz w:val="28"/>
          <w:szCs w:val="24"/>
        </w:rPr>
        <w:t xml:space="preserve">. </w:t>
      </w:r>
      <w:proofErr w:type="gramEnd"/>
    </w:p>
    <w:p w:rsidR="00EA22EE" w:rsidRPr="00D47100" w:rsidRDefault="00C862FE">
      <w:pPr>
        <w:spacing w:after="0" w:line="360" w:lineRule="auto"/>
        <w:jc w:val="both"/>
        <w:rPr>
          <w:rFonts w:ascii="Times New Roman" w:hAnsi="Times New Roman" w:cs="Times New Roman"/>
          <w:sz w:val="28"/>
          <w:szCs w:val="24"/>
        </w:rPr>
      </w:pPr>
      <w:r w:rsidRPr="00D47100">
        <w:rPr>
          <w:rFonts w:ascii="Times New Roman" w:hAnsi="Times New Roman" w:cs="Times New Roman"/>
          <w:sz w:val="28"/>
          <w:szCs w:val="24"/>
        </w:rPr>
        <w:tab/>
        <w:t>Стоит отметить, что все педагоги мужчины не являются макиавеллистами, вне зави</w:t>
      </w:r>
      <w:r w:rsidR="00BD1901" w:rsidRPr="00D47100">
        <w:rPr>
          <w:rFonts w:ascii="Times New Roman" w:hAnsi="Times New Roman" w:cs="Times New Roman"/>
          <w:sz w:val="28"/>
          <w:szCs w:val="24"/>
        </w:rPr>
        <w:t>симости от области преподавания</w:t>
      </w:r>
      <w:r w:rsidRPr="00D47100">
        <w:rPr>
          <w:rFonts w:ascii="Times New Roman" w:hAnsi="Times New Roman" w:cs="Times New Roman"/>
          <w:sz w:val="28"/>
          <w:szCs w:val="24"/>
        </w:rPr>
        <w:t xml:space="preserve"> (№19 - 64, № 27 – 59, №43 - 57)</w:t>
      </w:r>
      <w:r w:rsidR="00BD1901" w:rsidRPr="00D47100">
        <w:rPr>
          <w:rFonts w:ascii="Times New Roman" w:hAnsi="Times New Roman" w:cs="Times New Roman"/>
          <w:sz w:val="28"/>
          <w:szCs w:val="24"/>
        </w:rPr>
        <w:t>.</w:t>
      </w:r>
      <w:r w:rsidRPr="00D47100">
        <w:rPr>
          <w:rFonts w:ascii="Times New Roman" w:hAnsi="Times New Roman" w:cs="Times New Roman"/>
          <w:sz w:val="28"/>
          <w:szCs w:val="24"/>
        </w:rPr>
        <w:t xml:space="preserve">  </w:t>
      </w:r>
    </w:p>
    <w:p w:rsidR="00EA22EE" w:rsidRPr="00D47100" w:rsidRDefault="00C862FE">
      <w:pPr>
        <w:spacing w:after="0" w:line="360" w:lineRule="auto"/>
        <w:ind w:firstLine="708"/>
        <w:jc w:val="both"/>
        <w:rPr>
          <w:rFonts w:ascii="Times New Roman" w:hAnsi="Times New Roman" w:cs="Times New Roman"/>
          <w:sz w:val="28"/>
          <w:szCs w:val="24"/>
        </w:rPr>
      </w:pPr>
      <w:r w:rsidRPr="00D47100">
        <w:rPr>
          <w:rFonts w:ascii="Times New Roman" w:hAnsi="Times New Roman" w:cs="Times New Roman"/>
          <w:sz w:val="28"/>
          <w:szCs w:val="24"/>
        </w:rPr>
        <w:t xml:space="preserve">Ещё одной особенностью проявления макиавеллизма </w:t>
      </w:r>
      <w:r w:rsidR="00E66EA4" w:rsidRPr="00D47100">
        <w:rPr>
          <w:rFonts w:ascii="Times New Roman" w:hAnsi="Times New Roman" w:cs="Times New Roman"/>
          <w:sz w:val="28"/>
          <w:szCs w:val="24"/>
        </w:rPr>
        <w:t>в школе</w:t>
      </w:r>
      <w:r w:rsidRPr="00D47100">
        <w:rPr>
          <w:rFonts w:ascii="Times New Roman" w:hAnsi="Times New Roman" w:cs="Times New Roman"/>
          <w:sz w:val="28"/>
          <w:szCs w:val="24"/>
        </w:rPr>
        <w:t xml:space="preserve"> стало отсутствие макиавеллистов среди  учителей, на уроках которых, дети  не выходят к доске, не выступают публично (физическая культура, музыка, технология), отсутствует связь «</w:t>
      </w:r>
      <w:r w:rsidR="003362B8" w:rsidRPr="00D47100">
        <w:rPr>
          <w:rFonts w:ascii="Times New Roman" w:hAnsi="Times New Roman" w:cs="Times New Roman"/>
          <w:sz w:val="28"/>
          <w:szCs w:val="24"/>
        </w:rPr>
        <w:t>ученик – учитель», в основном</w:t>
      </w:r>
      <w:r w:rsidRPr="00D47100">
        <w:rPr>
          <w:rFonts w:ascii="Times New Roman" w:hAnsi="Times New Roman" w:cs="Times New Roman"/>
          <w:sz w:val="28"/>
          <w:szCs w:val="24"/>
        </w:rPr>
        <w:t xml:space="preserve"> работа</w:t>
      </w:r>
      <w:r w:rsidR="003362B8" w:rsidRPr="00D47100">
        <w:rPr>
          <w:rFonts w:ascii="Times New Roman" w:hAnsi="Times New Roman" w:cs="Times New Roman"/>
          <w:sz w:val="28"/>
          <w:szCs w:val="24"/>
        </w:rPr>
        <w:t xml:space="preserve"> проходит</w:t>
      </w:r>
      <w:r w:rsidRPr="00D47100">
        <w:rPr>
          <w:rFonts w:ascii="Times New Roman" w:hAnsi="Times New Roman" w:cs="Times New Roman"/>
          <w:sz w:val="28"/>
          <w:szCs w:val="24"/>
        </w:rPr>
        <w:t xml:space="preserve"> в формате «учитель – класс» (№25 – 63, №26 – 52, №27 – 59)</w:t>
      </w:r>
      <w:r w:rsidR="00E66EA4" w:rsidRPr="00D47100">
        <w:rPr>
          <w:rFonts w:ascii="Times New Roman" w:hAnsi="Times New Roman" w:cs="Times New Roman"/>
          <w:sz w:val="28"/>
          <w:szCs w:val="24"/>
        </w:rPr>
        <w:t>.</w:t>
      </w:r>
    </w:p>
    <w:p w:rsidR="00EA22EE" w:rsidRPr="00D47100" w:rsidRDefault="00C862FE">
      <w:pPr>
        <w:spacing w:after="0" w:line="360" w:lineRule="auto"/>
        <w:ind w:firstLine="708"/>
        <w:jc w:val="both"/>
        <w:rPr>
          <w:rFonts w:ascii="Times New Roman" w:hAnsi="Times New Roman" w:cs="Times New Roman"/>
          <w:sz w:val="28"/>
          <w:szCs w:val="24"/>
        </w:rPr>
      </w:pPr>
      <w:r w:rsidRPr="00D47100">
        <w:rPr>
          <w:rFonts w:ascii="Times New Roman" w:hAnsi="Times New Roman" w:cs="Times New Roman"/>
          <w:sz w:val="28"/>
          <w:szCs w:val="24"/>
        </w:rPr>
        <w:t xml:space="preserve">Стоит отметить, что среди представителей административного корпуса школы макиавеллисты отсутствуют (№41 – 67, №42 – 69, № 43 – 57) </w:t>
      </w:r>
      <w:r w:rsidR="00E66EA4" w:rsidRPr="00D47100">
        <w:rPr>
          <w:rFonts w:ascii="Times New Roman" w:hAnsi="Times New Roman" w:cs="Times New Roman"/>
          <w:sz w:val="28"/>
          <w:szCs w:val="24"/>
        </w:rPr>
        <w:t>.</w:t>
      </w:r>
    </w:p>
    <w:p w:rsidR="00EA22EE" w:rsidRPr="00D47100" w:rsidRDefault="00C862FE">
      <w:pPr>
        <w:spacing w:line="360" w:lineRule="auto"/>
        <w:jc w:val="both"/>
        <w:rPr>
          <w:rFonts w:ascii="Times New Roman" w:hAnsi="Times New Roman" w:cs="Times New Roman"/>
          <w:sz w:val="28"/>
          <w:szCs w:val="24"/>
        </w:rPr>
      </w:pPr>
      <w:r w:rsidRPr="00D47100">
        <w:rPr>
          <w:rFonts w:ascii="Times New Roman" w:hAnsi="Times New Roman" w:cs="Times New Roman"/>
          <w:sz w:val="28"/>
          <w:szCs w:val="24"/>
        </w:rPr>
        <w:tab/>
        <w:t xml:space="preserve">Подводя итоги данного этапа исследования, авторы берут на себя смелость предположить, что предметная направленность влияет на степень выраженности макиавеллизма. Учителя - филологии имеют самую высокую степень отклонения от медианы, в отличие от преподавателей начального звена. Можно предположить, </w:t>
      </w:r>
      <w:r w:rsidR="00F87410" w:rsidRPr="00D47100">
        <w:rPr>
          <w:rFonts w:ascii="Times New Roman" w:hAnsi="Times New Roman" w:cs="Times New Roman"/>
          <w:sz w:val="28"/>
          <w:szCs w:val="24"/>
        </w:rPr>
        <w:t xml:space="preserve">на развитие макиавеллизма влияет и возраст учащихся. </w:t>
      </w:r>
    </w:p>
    <w:p w:rsidR="00EA22EE" w:rsidRPr="00D47100" w:rsidRDefault="00C862FE">
      <w:pPr>
        <w:spacing w:after="0" w:line="360" w:lineRule="auto"/>
        <w:jc w:val="both"/>
        <w:rPr>
          <w:rFonts w:ascii="Times New Roman" w:hAnsi="Times New Roman" w:cs="Times New Roman"/>
          <w:b/>
          <w:i/>
          <w:sz w:val="28"/>
          <w:szCs w:val="24"/>
        </w:rPr>
      </w:pPr>
      <w:r w:rsidRPr="00D47100">
        <w:rPr>
          <w:rFonts w:ascii="Times New Roman" w:hAnsi="Times New Roman" w:cs="Times New Roman"/>
          <w:b/>
          <w:i/>
          <w:sz w:val="28"/>
          <w:szCs w:val="24"/>
        </w:rPr>
        <w:t xml:space="preserve">2 этап. Исследование по методике </w:t>
      </w:r>
      <w:proofErr w:type="spellStart"/>
      <w:r w:rsidRPr="00D47100">
        <w:rPr>
          <w:rFonts w:ascii="Times New Roman" w:hAnsi="Times New Roman" w:cs="Times New Roman"/>
          <w:b/>
          <w:i/>
          <w:sz w:val="28"/>
          <w:szCs w:val="24"/>
        </w:rPr>
        <w:t>Т.Лири</w:t>
      </w:r>
      <w:proofErr w:type="spellEnd"/>
      <w:r w:rsidRPr="00D47100">
        <w:rPr>
          <w:rFonts w:ascii="Times New Roman" w:hAnsi="Times New Roman" w:cs="Times New Roman"/>
          <w:b/>
          <w:i/>
          <w:sz w:val="28"/>
          <w:szCs w:val="24"/>
        </w:rPr>
        <w:tab/>
      </w:r>
    </w:p>
    <w:p w:rsidR="00EA22EE" w:rsidRPr="00D47100" w:rsidRDefault="00C862FE">
      <w:pPr>
        <w:spacing w:after="0" w:line="360" w:lineRule="auto"/>
        <w:jc w:val="both"/>
        <w:rPr>
          <w:rFonts w:ascii="Times New Roman" w:hAnsi="Times New Roman" w:cs="Times New Roman"/>
          <w:sz w:val="28"/>
          <w:szCs w:val="24"/>
        </w:rPr>
      </w:pPr>
      <w:r w:rsidRPr="00D47100">
        <w:rPr>
          <w:rFonts w:ascii="Times New Roman" w:hAnsi="Times New Roman" w:cs="Times New Roman"/>
          <w:sz w:val="28"/>
          <w:szCs w:val="24"/>
        </w:rPr>
        <w:tab/>
        <w:t xml:space="preserve">С целью выявления преобладающего типа отношения к окружающим, был проведён тест, позволяющий определить показатели по основным факторам - дружелюбие и доминирование, в зависимости от степени проявления макиавеллизма. </w:t>
      </w:r>
    </w:p>
    <w:p w:rsidR="00EA22EE" w:rsidRPr="00D47100" w:rsidRDefault="00C862FE">
      <w:pPr>
        <w:spacing w:after="0" w:line="360" w:lineRule="auto"/>
        <w:ind w:firstLine="708"/>
        <w:jc w:val="both"/>
        <w:rPr>
          <w:rFonts w:ascii="Times New Roman" w:hAnsi="Times New Roman" w:cs="Times New Roman"/>
          <w:sz w:val="28"/>
          <w:szCs w:val="24"/>
        </w:rPr>
      </w:pPr>
      <w:r w:rsidRPr="00D47100">
        <w:rPr>
          <w:rFonts w:ascii="Times New Roman" w:hAnsi="Times New Roman" w:cs="Times New Roman"/>
          <w:sz w:val="28"/>
          <w:szCs w:val="24"/>
        </w:rPr>
        <w:t xml:space="preserve">За основу авторы выбрали опросник, разработанный Т. </w:t>
      </w:r>
      <w:proofErr w:type="spellStart"/>
      <w:r w:rsidRPr="00D47100">
        <w:rPr>
          <w:rFonts w:ascii="Times New Roman" w:hAnsi="Times New Roman" w:cs="Times New Roman"/>
          <w:sz w:val="28"/>
          <w:szCs w:val="24"/>
        </w:rPr>
        <w:t>Лири</w:t>
      </w:r>
      <w:proofErr w:type="spellEnd"/>
      <w:r w:rsidRPr="00D47100">
        <w:rPr>
          <w:rFonts w:ascii="Times New Roman" w:hAnsi="Times New Roman" w:cs="Times New Roman"/>
          <w:sz w:val="28"/>
          <w:szCs w:val="24"/>
        </w:rPr>
        <w:t xml:space="preserve">, Г. </w:t>
      </w:r>
      <w:proofErr w:type="spellStart"/>
      <w:r w:rsidRPr="00D47100">
        <w:rPr>
          <w:rFonts w:ascii="Times New Roman" w:hAnsi="Times New Roman" w:cs="Times New Roman"/>
          <w:sz w:val="28"/>
          <w:szCs w:val="24"/>
        </w:rPr>
        <w:t>Лефоржем</w:t>
      </w:r>
      <w:proofErr w:type="spellEnd"/>
      <w:r w:rsidRPr="00D47100">
        <w:rPr>
          <w:rFonts w:ascii="Times New Roman" w:hAnsi="Times New Roman" w:cs="Times New Roman"/>
          <w:sz w:val="28"/>
          <w:szCs w:val="24"/>
        </w:rPr>
        <w:t xml:space="preserve">, Р. </w:t>
      </w:r>
      <w:proofErr w:type="spellStart"/>
      <w:r w:rsidRPr="00D47100">
        <w:rPr>
          <w:rFonts w:ascii="Times New Roman" w:hAnsi="Times New Roman" w:cs="Times New Roman"/>
          <w:sz w:val="28"/>
          <w:szCs w:val="24"/>
        </w:rPr>
        <w:t>Сазеком</w:t>
      </w:r>
      <w:proofErr w:type="spellEnd"/>
      <w:r w:rsidRPr="00D47100">
        <w:rPr>
          <w:rFonts w:ascii="Times New Roman" w:hAnsi="Times New Roman" w:cs="Times New Roman"/>
          <w:sz w:val="28"/>
          <w:szCs w:val="24"/>
        </w:rPr>
        <w:t xml:space="preserve">, состоящий из 128 суждений, которые дважды нужно «примерить» на себя. </w:t>
      </w:r>
      <w:r w:rsidR="00F87410" w:rsidRPr="00D47100">
        <w:rPr>
          <w:rFonts w:ascii="Times New Roman" w:hAnsi="Times New Roman" w:cs="Times New Roman"/>
          <w:sz w:val="28"/>
          <w:szCs w:val="24"/>
        </w:rPr>
        <w:t>По результатам были посчитаны показатели по основным типам поведения с помощью формул, разработанных авторами методики. Т</w:t>
      </w:r>
      <w:r w:rsidRPr="00D47100">
        <w:rPr>
          <w:rFonts w:ascii="Times New Roman" w:hAnsi="Times New Roman" w:cs="Times New Roman"/>
          <w:sz w:val="28"/>
          <w:szCs w:val="24"/>
        </w:rPr>
        <w:t xml:space="preserve">ак </w:t>
      </w:r>
      <w:r w:rsidRPr="00D47100">
        <w:rPr>
          <w:rFonts w:ascii="Times New Roman" w:hAnsi="Times New Roman" w:cs="Times New Roman"/>
          <w:sz w:val="28"/>
          <w:szCs w:val="24"/>
        </w:rPr>
        <w:lastRenderedPageBreak/>
        <w:t xml:space="preserve">же были построены </w:t>
      </w:r>
      <w:proofErr w:type="spellStart"/>
      <w:r w:rsidRPr="00D47100">
        <w:rPr>
          <w:rFonts w:ascii="Times New Roman" w:hAnsi="Times New Roman" w:cs="Times New Roman"/>
          <w:sz w:val="28"/>
          <w:szCs w:val="24"/>
        </w:rPr>
        <w:t>дискограммы</w:t>
      </w:r>
      <w:proofErr w:type="spellEnd"/>
      <w:r w:rsidRPr="00D47100">
        <w:rPr>
          <w:rFonts w:ascii="Times New Roman" w:hAnsi="Times New Roman" w:cs="Times New Roman"/>
          <w:sz w:val="28"/>
          <w:szCs w:val="24"/>
        </w:rPr>
        <w:t xml:space="preserve"> по </w:t>
      </w:r>
      <w:r w:rsidR="00F87410" w:rsidRPr="00D47100">
        <w:rPr>
          <w:rFonts w:ascii="Times New Roman" w:hAnsi="Times New Roman" w:cs="Times New Roman"/>
          <w:sz w:val="28"/>
          <w:szCs w:val="24"/>
        </w:rPr>
        <w:t>8 октантам</w:t>
      </w:r>
      <w:r w:rsidR="00DF72B2" w:rsidRPr="00D47100">
        <w:rPr>
          <w:rFonts w:ascii="Times New Roman" w:hAnsi="Times New Roman" w:cs="Times New Roman"/>
          <w:sz w:val="28"/>
          <w:szCs w:val="24"/>
        </w:rPr>
        <w:t xml:space="preserve">, которые образуют </w:t>
      </w:r>
      <w:r w:rsidR="00F87410" w:rsidRPr="00D47100">
        <w:rPr>
          <w:rFonts w:ascii="Times New Roman" w:hAnsi="Times New Roman" w:cs="Times New Roman"/>
          <w:sz w:val="28"/>
          <w:szCs w:val="24"/>
        </w:rPr>
        <w:t xml:space="preserve">4 </w:t>
      </w:r>
      <w:proofErr w:type="gramStart"/>
      <w:r w:rsidR="008E25F3">
        <w:rPr>
          <w:rFonts w:ascii="Times New Roman" w:hAnsi="Times New Roman" w:cs="Times New Roman"/>
          <w:sz w:val="28"/>
          <w:szCs w:val="24"/>
        </w:rPr>
        <w:t>основных</w:t>
      </w:r>
      <w:proofErr w:type="gramEnd"/>
      <w:r w:rsidR="008E25F3">
        <w:rPr>
          <w:rFonts w:ascii="Times New Roman" w:hAnsi="Times New Roman" w:cs="Times New Roman"/>
          <w:sz w:val="28"/>
          <w:szCs w:val="24"/>
        </w:rPr>
        <w:t xml:space="preserve"> типа</w:t>
      </w:r>
      <w:r w:rsidR="00DF72B2" w:rsidRPr="00D47100">
        <w:rPr>
          <w:rFonts w:ascii="Times New Roman" w:hAnsi="Times New Roman" w:cs="Times New Roman"/>
          <w:sz w:val="28"/>
          <w:szCs w:val="24"/>
        </w:rPr>
        <w:t xml:space="preserve"> </w:t>
      </w:r>
      <w:r w:rsidR="00F87410" w:rsidRPr="00D47100">
        <w:rPr>
          <w:rFonts w:ascii="Times New Roman" w:hAnsi="Times New Roman" w:cs="Times New Roman"/>
          <w:sz w:val="28"/>
          <w:szCs w:val="24"/>
        </w:rPr>
        <w:t xml:space="preserve">- </w:t>
      </w:r>
      <w:r w:rsidRPr="00D47100">
        <w:rPr>
          <w:rFonts w:ascii="Times New Roman" w:hAnsi="Times New Roman" w:cs="Times New Roman"/>
          <w:sz w:val="28"/>
          <w:szCs w:val="24"/>
        </w:rPr>
        <w:t>доминирование, агрессив</w:t>
      </w:r>
      <w:r w:rsidR="00F87410" w:rsidRPr="00D47100">
        <w:rPr>
          <w:rFonts w:ascii="Times New Roman" w:hAnsi="Times New Roman" w:cs="Times New Roman"/>
          <w:sz w:val="28"/>
          <w:szCs w:val="24"/>
        </w:rPr>
        <w:t xml:space="preserve">ность, подчинение, дружелюбие. </w:t>
      </w:r>
      <w:r w:rsidRPr="00D47100">
        <w:rPr>
          <w:rFonts w:ascii="Times New Roman" w:hAnsi="Times New Roman" w:cs="Times New Roman"/>
          <w:sz w:val="28"/>
          <w:szCs w:val="24"/>
        </w:rPr>
        <w:t xml:space="preserve">Сектора закрашены </w:t>
      </w:r>
      <w:r w:rsidR="00DF72B2" w:rsidRPr="00D47100">
        <w:rPr>
          <w:rFonts w:ascii="Times New Roman" w:hAnsi="Times New Roman" w:cs="Times New Roman"/>
          <w:sz w:val="28"/>
          <w:szCs w:val="24"/>
        </w:rPr>
        <w:t>исходя из</w:t>
      </w:r>
      <w:r w:rsidRPr="00D47100">
        <w:rPr>
          <w:rFonts w:ascii="Times New Roman" w:hAnsi="Times New Roman" w:cs="Times New Roman"/>
          <w:sz w:val="28"/>
          <w:szCs w:val="24"/>
        </w:rPr>
        <w:t xml:space="preserve"> построенных таблиц. Тот сектор, который закрашен в наибольшей степени – преобладающий по отношению к людям. </w:t>
      </w:r>
      <w:r w:rsidR="00F87410" w:rsidRPr="00D47100">
        <w:rPr>
          <w:rFonts w:ascii="Times New Roman" w:hAnsi="Times New Roman" w:cs="Times New Roman"/>
          <w:sz w:val="28"/>
          <w:szCs w:val="24"/>
        </w:rPr>
        <w:t xml:space="preserve">(Приложение №2) </w:t>
      </w:r>
      <w:r w:rsidRPr="00D47100">
        <w:rPr>
          <w:rFonts w:ascii="Times New Roman" w:hAnsi="Times New Roman" w:cs="Times New Roman"/>
          <w:sz w:val="28"/>
          <w:szCs w:val="24"/>
        </w:rPr>
        <w:t xml:space="preserve">Результаты представлены индивидуально для каждого педагога по двум параметрам: 1. Я актуальный; 2. Я идеальный. ( Приложение №3 и №4) </w:t>
      </w:r>
      <w:r w:rsidRPr="00D47100">
        <w:rPr>
          <w:rFonts w:ascii="Times New Roman" w:hAnsi="Times New Roman" w:cs="Times New Roman"/>
          <w:sz w:val="28"/>
          <w:szCs w:val="24"/>
        </w:rPr>
        <w:tab/>
        <w:t xml:space="preserve"> </w:t>
      </w:r>
      <w:r w:rsidRPr="00D47100">
        <w:rPr>
          <w:rFonts w:ascii="Times New Roman" w:hAnsi="Times New Roman" w:cs="Times New Roman"/>
          <w:b/>
          <w:i/>
          <w:sz w:val="28"/>
          <w:szCs w:val="24"/>
        </w:rPr>
        <w:tab/>
      </w:r>
    </w:p>
    <w:p w:rsidR="00EA22EE" w:rsidRPr="00D47100" w:rsidRDefault="00C862FE">
      <w:pPr>
        <w:spacing w:after="0" w:line="360" w:lineRule="auto"/>
        <w:ind w:firstLine="708"/>
        <w:jc w:val="both"/>
        <w:rPr>
          <w:rFonts w:ascii="Times New Roman" w:hAnsi="Times New Roman" w:cs="Times New Roman"/>
          <w:sz w:val="28"/>
          <w:szCs w:val="24"/>
        </w:rPr>
      </w:pPr>
      <w:r w:rsidRPr="00D47100">
        <w:rPr>
          <w:rFonts w:ascii="Times New Roman" w:hAnsi="Times New Roman" w:cs="Times New Roman"/>
          <w:sz w:val="28"/>
          <w:szCs w:val="24"/>
        </w:rPr>
        <w:t xml:space="preserve">Среди учителей филологической направленности, кроме №17 (не является макиавеллистом), уровень проявления дружелюбия выше, чем уровень проявления доминирования. Такая же закономерность была выявлена и среди учителей естественных наук под №22 и №24: оба являются макиавеллистами. Авторы предполагают, что такое явление связано с особенностью макиавеллиста скрывать свои намерения и пользоваться техникой лести. Дружелюбный тип поведения является преобладающим и </w:t>
      </w:r>
      <w:r w:rsidR="00DF72B2" w:rsidRPr="00D47100">
        <w:rPr>
          <w:rFonts w:ascii="Times New Roman" w:hAnsi="Times New Roman" w:cs="Times New Roman"/>
          <w:sz w:val="28"/>
          <w:szCs w:val="24"/>
        </w:rPr>
        <w:t xml:space="preserve">для большинства </w:t>
      </w:r>
      <w:r w:rsidRPr="00D47100">
        <w:rPr>
          <w:rFonts w:ascii="Times New Roman" w:hAnsi="Times New Roman" w:cs="Times New Roman"/>
          <w:sz w:val="28"/>
          <w:szCs w:val="24"/>
        </w:rPr>
        <w:t xml:space="preserve">учителей начальной школы, вне зависимости от степени выраженности макиавеллизма (№31,32, 35 - 40). Авторы связывают это с тем, что работа учителей начальной школы направлена на детей младшего школьного возраста. </w:t>
      </w:r>
    </w:p>
    <w:p w:rsidR="00EA22EE" w:rsidRPr="00D47100" w:rsidRDefault="00C862FE">
      <w:pPr>
        <w:spacing w:after="0" w:line="360" w:lineRule="auto"/>
        <w:ind w:firstLine="708"/>
        <w:jc w:val="both"/>
        <w:rPr>
          <w:rFonts w:ascii="Times New Roman" w:hAnsi="Times New Roman" w:cs="Times New Roman"/>
          <w:sz w:val="28"/>
          <w:szCs w:val="24"/>
        </w:rPr>
      </w:pPr>
      <w:r w:rsidRPr="00D47100">
        <w:rPr>
          <w:rFonts w:ascii="Times New Roman" w:hAnsi="Times New Roman" w:cs="Times New Roman"/>
          <w:sz w:val="28"/>
          <w:szCs w:val="24"/>
        </w:rPr>
        <w:t>А вот среди учителей точных наук (№8 – 13)</w:t>
      </w:r>
      <w:r w:rsidR="00FA2C82" w:rsidRPr="00D47100">
        <w:rPr>
          <w:rFonts w:ascii="Times New Roman" w:hAnsi="Times New Roman" w:cs="Times New Roman"/>
          <w:sz w:val="28"/>
          <w:szCs w:val="24"/>
        </w:rPr>
        <w:t>,</w:t>
      </w:r>
      <w:r w:rsidRPr="00D47100">
        <w:rPr>
          <w:rFonts w:ascii="Times New Roman" w:hAnsi="Times New Roman" w:cs="Times New Roman"/>
          <w:sz w:val="28"/>
          <w:szCs w:val="24"/>
        </w:rPr>
        <w:t xml:space="preserve"> где были выявлены 4 макиавеллиста (№8,11,12,13), представлена обратная зависимость</w:t>
      </w:r>
      <w:r w:rsidR="00FA2C82" w:rsidRPr="00D47100">
        <w:rPr>
          <w:rFonts w:ascii="Times New Roman" w:hAnsi="Times New Roman" w:cs="Times New Roman"/>
          <w:sz w:val="28"/>
          <w:szCs w:val="24"/>
        </w:rPr>
        <w:t xml:space="preserve"> - </w:t>
      </w:r>
      <w:r w:rsidRPr="00D47100">
        <w:rPr>
          <w:rFonts w:ascii="Times New Roman" w:hAnsi="Times New Roman" w:cs="Times New Roman"/>
          <w:sz w:val="28"/>
          <w:szCs w:val="24"/>
        </w:rPr>
        <w:t>уровень доминирования выше уровня дружелюбия, кроме макиавеллиста под №12 (№8,11 отказались от прохождения методики). Авторы отмечают, что именно по данной предметной направленности в школе фиксируются наиболее низкие результаты успешности</w:t>
      </w:r>
      <w:r w:rsidR="00FA2C82" w:rsidRPr="00D47100">
        <w:rPr>
          <w:rFonts w:ascii="Times New Roman" w:hAnsi="Times New Roman" w:cs="Times New Roman"/>
          <w:sz w:val="28"/>
          <w:szCs w:val="24"/>
        </w:rPr>
        <w:t>,</w:t>
      </w:r>
      <w:r w:rsidRPr="00D47100">
        <w:rPr>
          <w:rFonts w:ascii="Times New Roman" w:hAnsi="Times New Roman" w:cs="Times New Roman"/>
          <w:sz w:val="28"/>
          <w:szCs w:val="24"/>
        </w:rPr>
        <w:t xml:space="preserve"> качества знаний</w:t>
      </w:r>
      <w:r w:rsidR="00FA2C82" w:rsidRPr="00D47100">
        <w:rPr>
          <w:rFonts w:ascii="Times New Roman" w:hAnsi="Times New Roman" w:cs="Times New Roman"/>
          <w:sz w:val="28"/>
          <w:szCs w:val="24"/>
        </w:rPr>
        <w:t xml:space="preserve"> и результаты итоговой аттестации</w:t>
      </w:r>
      <w:r w:rsidRPr="00D47100">
        <w:rPr>
          <w:rFonts w:ascii="Times New Roman" w:hAnsi="Times New Roman" w:cs="Times New Roman"/>
          <w:sz w:val="28"/>
          <w:szCs w:val="24"/>
        </w:rPr>
        <w:t xml:space="preserve">. </w:t>
      </w:r>
    </w:p>
    <w:p w:rsidR="00EA22EE" w:rsidRPr="00D47100" w:rsidRDefault="00C862FE">
      <w:pPr>
        <w:spacing w:after="0" w:line="360" w:lineRule="auto"/>
        <w:jc w:val="both"/>
        <w:rPr>
          <w:rFonts w:ascii="Times New Roman" w:hAnsi="Times New Roman" w:cs="Times New Roman"/>
          <w:color w:val="FF0000"/>
          <w:sz w:val="28"/>
          <w:szCs w:val="24"/>
        </w:rPr>
      </w:pPr>
      <w:r w:rsidRPr="00D47100">
        <w:rPr>
          <w:rFonts w:ascii="Times New Roman" w:hAnsi="Times New Roman" w:cs="Times New Roman"/>
          <w:sz w:val="28"/>
          <w:szCs w:val="24"/>
        </w:rPr>
        <w:tab/>
      </w:r>
      <w:r w:rsidR="00FA2C82" w:rsidRPr="00D47100">
        <w:rPr>
          <w:rFonts w:ascii="Times New Roman" w:hAnsi="Times New Roman" w:cs="Times New Roman"/>
          <w:sz w:val="28"/>
          <w:szCs w:val="24"/>
        </w:rPr>
        <w:t>Стоит отметить</w:t>
      </w:r>
      <w:r w:rsidRPr="00D47100">
        <w:rPr>
          <w:rFonts w:ascii="Times New Roman" w:hAnsi="Times New Roman" w:cs="Times New Roman"/>
          <w:sz w:val="28"/>
          <w:szCs w:val="24"/>
        </w:rPr>
        <w:t xml:space="preserve">, что у подавляющего большинства учителей, имеющих склонность к макиавеллистическим тенденциям преобладающий тип отношения – дружелюбный в настоящее время, но доминантный тип является преобладающим для идеального человека. Исключением стали учителя </w:t>
      </w:r>
      <w:r w:rsidR="003362B8" w:rsidRPr="00D47100">
        <w:rPr>
          <w:rFonts w:ascii="Times New Roman" w:hAnsi="Times New Roman" w:cs="Times New Roman"/>
          <w:sz w:val="28"/>
          <w:szCs w:val="24"/>
        </w:rPr>
        <w:t>точных</w:t>
      </w:r>
      <w:r w:rsidRPr="00D47100">
        <w:rPr>
          <w:rFonts w:ascii="Times New Roman" w:hAnsi="Times New Roman" w:cs="Times New Roman"/>
          <w:sz w:val="28"/>
          <w:szCs w:val="24"/>
        </w:rPr>
        <w:t xml:space="preserve"> дисциплин, среди которых представлена обратная зависимость. И для учителей начальной школы, среди которых, вне зависимости от степени выраженности </w:t>
      </w:r>
      <w:r w:rsidRPr="00D47100">
        <w:rPr>
          <w:rFonts w:ascii="Times New Roman" w:hAnsi="Times New Roman" w:cs="Times New Roman"/>
          <w:sz w:val="28"/>
          <w:szCs w:val="24"/>
        </w:rPr>
        <w:lastRenderedPageBreak/>
        <w:t>макиавеллизма преобл</w:t>
      </w:r>
      <w:r w:rsidR="00FA2C82" w:rsidRPr="00D47100">
        <w:rPr>
          <w:rFonts w:ascii="Times New Roman" w:hAnsi="Times New Roman" w:cs="Times New Roman"/>
          <w:sz w:val="28"/>
          <w:szCs w:val="24"/>
        </w:rPr>
        <w:t>адает дружелюбный тип поведения. (Приложение №3 и №4)</w:t>
      </w:r>
    </w:p>
    <w:p w:rsidR="00EA22EE" w:rsidRPr="00D47100" w:rsidRDefault="00C862FE" w:rsidP="00910D43">
      <w:pPr>
        <w:spacing w:before="240" w:after="0" w:line="360" w:lineRule="auto"/>
        <w:jc w:val="both"/>
        <w:rPr>
          <w:rFonts w:ascii="Times New Roman" w:hAnsi="Times New Roman" w:cs="Times New Roman"/>
          <w:b/>
          <w:i/>
          <w:sz w:val="28"/>
          <w:szCs w:val="24"/>
        </w:rPr>
      </w:pPr>
      <w:r w:rsidRPr="00D47100">
        <w:rPr>
          <w:rFonts w:ascii="Times New Roman" w:hAnsi="Times New Roman" w:cs="Times New Roman"/>
          <w:b/>
          <w:i/>
          <w:sz w:val="28"/>
          <w:szCs w:val="24"/>
        </w:rPr>
        <w:t xml:space="preserve">Этап 3. Исследование, направленное на выявление личностных достижений преподавателя </w:t>
      </w:r>
      <w:r w:rsidR="005D7A28" w:rsidRPr="00D47100">
        <w:rPr>
          <w:rFonts w:ascii="Times New Roman" w:hAnsi="Times New Roman" w:cs="Times New Roman"/>
          <w:b/>
          <w:i/>
          <w:sz w:val="28"/>
          <w:szCs w:val="24"/>
        </w:rPr>
        <w:t>в различных областях</w:t>
      </w:r>
      <w:r w:rsidRPr="00D47100">
        <w:rPr>
          <w:rFonts w:ascii="Times New Roman" w:hAnsi="Times New Roman" w:cs="Times New Roman"/>
          <w:b/>
          <w:i/>
          <w:sz w:val="28"/>
          <w:szCs w:val="24"/>
        </w:rPr>
        <w:t xml:space="preserve"> </w:t>
      </w:r>
    </w:p>
    <w:p w:rsidR="00EA22EE" w:rsidRPr="00D47100" w:rsidRDefault="00C862FE">
      <w:pPr>
        <w:spacing w:after="0" w:line="360" w:lineRule="auto"/>
        <w:jc w:val="both"/>
        <w:rPr>
          <w:rFonts w:ascii="Times New Roman" w:hAnsi="Times New Roman" w:cs="Times New Roman"/>
          <w:color w:val="000000" w:themeColor="text1"/>
          <w:sz w:val="28"/>
          <w:szCs w:val="24"/>
        </w:rPr>
      </w:pPr>
      <w:r w:rsidRPr="00D47100">
        <w:rPr>
          <w:rFonts w:ascii="Times New Roman" w:hAnsi="Times New Roman" w:cs="Times New Roman"/>
          <w:sz w:val="28"/>
          <w:szCs w:val="24"/>
        </w:rPr>
        <w:tab/>
        <w:t>С целью выявления косвенного показателя высокого уровня макиавеллизма – личностных достижений учителя, авторами была составлена анкета. (Приложение №5) Педагогам предлагались вопросы, направленные на изучение достижений в различных областях</w:t>
      </w:r>
      <w:r w:rsidR="00FA2C82" w:rsidRPr="00D47100">
        <w:rPr>
          <w:rFonts w:ascii="Times New Roman" w:hAnsi="Times New Roman" w:cs="Times New Roman"/>
          <w:sz w:val="28"/>
          <w:szCs w:val="24"/>
        </w:rPr>
        <w:t>.</w:t>
      </w:r>
      <w:r w:rsidRPr="00D47100">
        <w:rPr>
          <w:rFonts w:ascii="Times New Roman" w:hAnsi="Times New Roman" w:cs="Times New Roman"/>
          <w:sz w:val="28"/>
          <w:szCs w:val="24"/>
        </w:rPr>
        <w:t xml:space="preserve"> Результаты описывались индивидуально и представлены </w:t>
      </w:r>
      <w:r w:rsidRPr="00D47100">
        <w:rPr>
          <w:rFonts w:ascii="Times New Roman" w:hAnsi="Times New Roman" w:cs="Times New Roman"/>
          <w:color w:val="000000" w:themeColor="text1"/>
          <w:sz w:val="28"/>
          <w:szCs w:val="24"/>
        </w:rPr>
        <w:t>в таблице №10. (Приложение №6)</w:t>
      </w:r>
    </w:p>
    <w:p w:rsidR="00EA22EE" w:rsidRPr="00D47100" w:rsidRDefault="00C862FE">
      <w:pPr>
        <w:spacing w:after="0" w:line="360" w:lineRule="auto"/>
        <w:jc w:val="both"/>
        <w:rPr>
          <w:rFonts w:ascii="Times New Roman" w:hAnsi="Times New Roman" w:cs="Times New Roman"/>
          <w:color w:val="FF0000"/>
          <w:sz w:val="28"/>
          <w:szCs w:val="24"/>
        </w:rPr>
      </w:pPr>
      <w:r w:rsidRPr="00D47100">
        <w:rPr>
          <w:rFonts w:ascii="Times New Roman" w:hAnsi="Times New Roman" w:cs="Times New Roman"/>
          <w:color w:val="FF0000"/>
          <w:sz w:val="28"/>
          <w:szCs w:val="24"/>
        </w:rPr>
        <w:tab/>
      </w:r>
      <w:r w:rsidRPr="00D47100">
        <w:rPr>
          <w:rFonts w:ascii="Times New Roman" w:hAnsi="Times New Roman" w:cs="Times New Roman"/>
          <w:color w:val="000000" w:themeColor="text1"/>
          <w:sz w:val="28"/>
          <w:szCs w:val="24"/>
        </w:rPr>
        <w:t xml:space="preserve">Педагоги филологи (№2-7;15,16,18) довольны занимаемой должностью, большинство имеют различные увлечения. Педагоги математики (№8 – 11), кроме №9, довольны своей должностью, у некоторых имеются дополнительные увлечения. №9 стремится к повышению, не смотря на то, что макиавеллистом не является, но авторы напоминают, что уровень развития макиавеллизма у данного преподавателя близок к уровню медианы. </w:t>
      </w:r>
    </w:p>
    <w:p w:rsidR="00EA22EE" w:rsidRPr="00D47100" w:rsidRDefault="00C862FE">
      <w:pPr>
        <w:spacing w:after="0" w:line="360" w:lineRule="auto"/>
        <w:jc w:val="both"/>
        <w:rPr>
          <w:rFonts w:ascii="Times New Roman" w:hAnsi="Times New Roman" w:cs="Times New Roman"/>
          <w:sz w:val="28"/>
          <w:szCs w:val="24"/>
        </w:rPr>
      </w:pPr>
      <w:r w:rsidRPr="00D47100">
        <w:rPr>
          <w:rFonts w:ascii="Times New Roman" w:hAnsi="Times New Roman" w:cs="Times New Roman"/>
          <w:color w:val="000000" w:themeColor="text1"/>
          <w:sz w:val="28"/>
          <w:szCs w:val="24"/>
        </w:rPr>
        <w:tab/>
        <w:t xml:space="preserve">Большинство преподавателей </w:t>
      </w:r>
      <w:r w:rsidRPr="00D47100">
        <w:rPr>
          <w:rFonts w:ascii="Times New Roman" w:hAnsi="Times New Roman" w:cs="Times New Roman"/>
          <w:sz w:val="28"/>
          <w:szCs w:val="24"/>
        </w:rPr>
        <w:t xml:space="preserve">(61%) ставят семью на первое место, другие 22% педагогов уверены, что достижения в карьере важнее, оставшиеся учителя (18%) не  смогли точно определить свои приоритеты, и считают карьеру и семью равно значимыми   составляющими аспектами своей жизни.  </w:t>
      </w:r>
    </w:p>
    <w:p w:rsidR="00EA22EE" w:rsidRPr="00D47100" w:rsidRDefault="00C862FE">
      <w:pPr>
        <w:spacing w:after="0" w:line="360" w:lineRule="auto"/>
        <w:jc w:val="both"/>
        <w:rPr>
          <w:rFonts w:ascii="Times New Roman" w:hAnsi="Times New Roman" w:cs="Times New Roman"/>
          <w:sz w:val="28"/>
          <w:szCs w:val="24"/>
        </w:rPr>
      </w:pPr>
      <w:r w:rsidRPr="00D47100">
        <w:rPr>
          <w:rFonts w:ascii="Times New Roman" w:hAnsi="Times New Roman" w:cs="Times New Roman"/>
          <w:sz w:val="28"/>
          <w:szCs w:val="24"/>
        </w:rPr>
        <w:tab/>
        <w:t xml:space="preserve">Среди преподавателей филологической направленности (№2 – 7, 15 – 18, 29, 45) была выявлена закономерность: учителя – макиавеллисты к успехам и достижениям чаще всего относят составляющие карьерной деятельности, </w:t>
      </w:r>
      <w:r w:rsidRPr="00D47100">
        <w:rPr>
          <w:rFonts w:ascii="Times New Roman" w:hAnsi="Times New Roman" w:cs="Times New Roman"/>
          <w:sz w:val="28"/>
          <w:szCs w:val="24"/>
        </w:rPr>
        <w:tab/>
        <w:t xml:space="preserve"> а вот педагоги, не имеющие выраженности к макиавеллистическим тенденциям, успехом считают семью. Данная закономерность была выявлена  среди преподавателей естественных наук </w:t>
      </w:r>
      <w:r w:rsidR="00DF72B2" w:rsidRPr="00D47100">
        <w:rPr>
          <w:rFonts w:ascii="Times New Roman" w:hAnsi="Times New Roman" w:cs="Times New Roman"/>
          <w:sz w:val="28"/>
          <w:szCs w:val="24"/>
        </w:rPr>
        <w:t>(№14, №22-24) и учителей точных дисциплин</w:t>
      </w:r>
      <w:r w:rsidRPr="00D47100">
        <w:rPr>
          <w:rFonts w:ascii="Times New Roman" w:hAnsi="Times New Roman" w:cs="Times New Roman"/>
          <w:sz w:val="28"/>
          <w:szCs w:val="24"/>
        </w:rPr>
        <w:t xml:space="preserve"> (№8 – 11) . </w:t>
      </w:r>
    </w:p>
    <w:p w:rsidR="00EA22EE" w:rsidRPr="00D47100" w:rsidRDefault="00C862FE" w:rsidP="00DF72B2">
      <w:pPr>
        <w:spacing w:before="240" w:line="360" w:lineRule="auto"/>
        <w:jc w:val="both"/>
        <w:rPr>
          <w:rFonts w:ascii="Times New Roman" w:hAnsi="Times New Roman" w:cs="Times New Roman"/>
          <w:b/>
          <w:i/>
          <w:sz w:val="28"/>
          <w:szCs w:val="24"/>
        </w:rPr>
      </w:pPr>
      <w:r w:rsidRPr="00D47100">
        <w:rPr>
          <w:rFonts w:ascii="Times New Roman" w:hAnsi="Times New Roman" w:cs="Times New Roman"/>
          <w:b/>
          <w:i/>
          <w:sz w:val="28"/>
          <w:szCs w:val="24"/>
        </w:rPr>
        <w:t>Этап 4. Исследование, направленное на выявление использования техник макиавеллизма среди учителей</w:t>
      </w:r>
    </w:p>
    <w:p w:rsidR="00DF72B2" w:rsidRPr="00D47100" w:rsidRDefault="00C862FE" w:rsidP="00D47100">
      <w:pPr>
        <w:spacing w:after="0" w:line="360" w:lineRule="auto"/>
        <w:jc w:val="both"/>
        <w:rPr>
          <w:rFonts w:ascii="Times New Roman" w:hAnsi="Times New Roman" w:cs="Times New Roman"/>
          <w:sz w:val="28"/>
          <w:szCs w:val="24"/>
        </w:rPr>
      </w:pPr>
      <w:r w:rsidRPr="00D47100">
        <w:rPr>
          <w:rFonts w:ascii="Times New Roman" w:hAnsi="Times New Roman" w:cs="Times New Roman"/>
          <w:sz w:val="28"/>
          <w:szCs w:val="24"/>
        </w:rPr>
        <w:lastRenderedPageBreak/>
        <w:tab/>
        <w:t xml:space="preserve">В первой главе, авторы уделяют внимание техникам макиавеллизма и с целью выявления способов проявления макиавеллистических тенденций, авторы составили анкету, взяв за основу таблицу №1. Вопросы для проведения опроса предполагают определённые ситуации, с которыми преподаватель может согласиться или же опровергнуть их. (Приложение №7) Авторы приняли решение о предоставлении результатов в виде таблицы для наглядного просмотра индивидуальных результатов  каждого преподавателя. (Таблица №4) </w:t>
      </w:r>
    </w:p>
    <w:p w:rsidR="00EA22EE" w:rsidRPr="00D47100" w:rsidRDefault="00C862FE">
      <w:pPr>
        <w:spacing w:after="0" w:line="360" w:lineRule="auto"/>
        <w:jc w:val="right"/>
        <w:rPr>
          <w:rFonts w:ascii="Times New Roman" w:hAnsi="Times New Roman" w:cs="Times New Roman"/>
          <w:sz w:val="28"/>
          <w:szCs w:val="24"/>
        </w:rPr>
      </w:pPr>
      <w:r w:rsidRPr="00D47100">
        <w:rPr>
          <w:rFonts w:ascii="Times New Roman" w:hAnsi="Times New Roman" w:cs="Times New Roman"/>
          <w:sz w:val="28"/>
          <w:szCs w:val="24"/>
        </w:rPr>
        <w:t>Таблица №4. Использование техник макиавеллизма среди преподавателей</w:t>
      </w:r>
    </w:p>
    <w:tbl>
      <w:tblPr>
        <w:tblStyle w:val="aff4"/>
        <w:tblW w:w="10065" w:type="dxa"/>
        <w:tblInd w:w="-338" w:type="dxa"/>
        <w:tblCellMar>
          <w:left w:w="88" w:type="dxa"/>
        </w:tblCellMar>
        <w:tblLook w:val="04A0" w:firstRow="1" w:lastRow="0" w:firstColumn="1" w:lastColumn="0" w:noHBand="0" w:noVBand="1"/>
      </w:tblPr>
      <w:tblGrid>
        <w:gridCol w:w="1335"/>
        <w:gridCol w:w="2634"/>
        <w:gridCol w:w="6096"/>
      </w:tblGrid>
      <w:tr w:rsidR="00EA22EE" w:rsidTr="00DF72B2">
        <w:tc>
          <w:tcPr>
            <w:tcW w:w="3969" w:type="dxa"/>
            <w:gridSpan w:val="2"/>
            <w:shd w:val="clear" w:color="auto" w:fill="auto"/>
            <w:tcMar>
              <w:left w:w="88" w:type="dxa"/>
            </w:tcMar>
          </w:tcPr>
          <w:p w:rsidR="00EA22EE" w:rsidRDefault="00910D43">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 направленность</w:t>
            </w:r>
          </w:p>
        </w:tc>
        <w:tc>
          <w:tcPr>
            <w:tcW w:w="6096"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Техника</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260"/>
              </w:tabs>
              <w:spacing w:after="0" w:line="240" w:lineRule="auto"/>
              <w:ind w:left="44" w:firstLine="0"/>
              <w:jc w:val="both"/>
              <w:rPr>
                <w:rFonts w:ascii="Times New Roman" w:hAnsi="Times New Roman" w:cs="Times New Roman"/>
                <w:sz w:val="24"/>
                <w:szCs w:val="24"/>
              </w:rPr>
            </w:pPr>
            <w:r>
              <w:rPr>
                <w:rFonts w:ascii="Times New Roman" w:hAnsi="Times New Roman" w:cs="Times New Roman"/>
                <w:sz w:val="24"/>
                <w:szCs w:val="24"/>
              </w:rPr>
              <w:t>ОБЖ</w:t>
            </w:r>
          </w:p>
        </w:tc>
        <w:tc>
          <w:tcPr>
            <w:tcW w:w="6096"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Отсутствие техники макиавеллиста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260"/>
              </w:tabs>
              <w:spacing w:after="0" w:line="240" w:lineRule="auto"/>
              <w:ind w:left="44" w:firstLine="0"/>
              <w:jc w:val="both"/>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Техника подлога</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260"/>
              </w:tabs>
              <w:spacing w:after="0" w:line="240" w:lineRule="auto"/>
              <w:ind w:left="44" w:firstLine="0"/>
              <w:jc w:val="both"/>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лести, подлога, подкупа, прямого обмана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260"/>
              </w:tabs>
              <w:spacing w:after="0" w:line="240" w:lineRule="auto"/>
              <w:ind w:left="44" w:firstLine="0"/>
              <w:jc w:val="both"/>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лести, подлога, подкупа, прямого обмана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260"/>
              </w:tabs>
              <w:spacing w:after="0" w:line="240" w:lineRule="auto"/>
              <w:ind w:left="44" w:firstLine="0"/>
              <w:jc w:val="both"/>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подлога, подкупа, прямого обмана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260"/>
              </w:tabs>
              <w:spacing w:after="0" w:line="240" w:lineRule="auto"/>
              <w:ind w:left="44" w:firstLine="0"/>
              <w:jc w:val="both"/>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подкупа </w:t>
            </w:r>
          </w:p>
        </w:tc>
      </w:tr>
      <w:tr w:rsidR="00EA22EE" w:rsidTr="00DF72B2">
        <w:tc>
          <w:tcPr>
            <w:tcW w:w="3969" w:type="dxa"/>
            <w:gridSpan w:val="2"/>
            <w:shd w:val="clear" w:color="auto" w:fill="FFFFFF" w:themeFill="background1"/>
            <w:tcMar>
              <w:left w:w="88" w:type="dxa"/>
            </w:tcMar>
          </w:tcPr>
          <w:p w:rsidR="00EA22EE" w:rsidRDefault="00C862FE">
            <w:pPr>
              <w:pStyle w:val="afc"/>
              <w:numPr>
                <w:ilvl w:val="0"/>
                <w:numId w:val="6"/>
              </w:numPr>
              <w:tabs>
                <w:tab w:val="left" w:pos="260"/>
              </w:tabs>
              <w:spacing w:after="0" w:line="240" w:lineRule="auto"/>
              <w:ind w:left="44" w:firstLine="0"/>
              <w:jc w:val="both"/>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6096" w:type="dxa"/>
            <w:shd w:val="clear" w:color="auto" w:fill="FFFFFF" w:themeFill="background1"/>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Отсутствие техники макиавеллиста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260"/>
              </w:tabs>
              <w:spacing w:after="0" w:line="240" w:lineRule="auto"/>
              <w:ind w:left="44" w:firstLine="0"/>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подлога, подкупа, прямого обмана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260"/>
              </w:tabs>
              <w:spacing w:after="0" w:line="240" w:lineRule="auto"/>
              <w:ind w:left="44" w:firstLine="0"/>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лести, подкупа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170"/>
                <w:tab w:val="left" w:pos="260"/>
                <w:tab w:val="left" w:pos="470"/>
              </w:tabs>
              <w:spacing w:after="0" w:line="240" w:lineRule="auto"/>
              <w:ind w:left="44" w:firstLine="0"/>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подлога, прямого обмана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170"/>
                <w:tab w:val="left" w:pos="260"/>
                <w:tab w:val="left" w:pos="470"/>
              </w:tabs>
              <w:spacing w:after="0" w:line="240" w:lineRule="auto"/>
              <w:ind w:left="44" w:firstLine="0"/>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прямого обмана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170"/>
                <w:tab w:val="left" w:pos="260"/>
                <w:tab w:val="left" w:pos="470"/>
              </w:tabs>
              <w:spacing w:after="0" w:line="240" w:lineRule="auto"/>
              <w:ind w:left="44" w:firstLine="0"/>
              <w:jc w:val="both"/>
              <w:rPr>
                <w:rFonts w:ascii="Times New Roman" w:hAnsi="Times New Roman" w:cs="Times New Roman"/>
                <w:sz w:val="24"/>
                <w:szCs w:val="24"/>
              </w:rPr>
            </w:pPr>
            <w:r>
              <w:rPr>
                <w:rFonts w:ascii="Times New Roman" w:hAnsi="Times New Roman" w:cs="Times New Roman"/>
                <w:sz w:val="24"/>
                <w:szCs w:val="24"/>
              </w:rPr>
              <w:t>Информатика</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подлога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170"/>
                <w:tab w:val="left" w:pos="260"/>
                <w:tab w:val="left" w:pos="470"/>
              </w:tabs>
              <w:spacing w:after="0" w:line="240" w:lineRule="auto"/>
              <w:ind w:left="44" w:firstLine="0"/>
              <w:jc w:val="both"/>
              <w:rPr>
                <w:rFonts w:ascii="Times New Roman" w:hAnsi="Times New Roman" w:cs="Times New Roman"/>
                <w:sz w:val="24"/>
                <w:szCs w:val="24"/>
              </w:rPr>
            </w:pPr>
            <w:r>
              <w:rPr>
                <w:rFonts w:ascii="Times New Roman" w:hAnsi="Times New Roman" w:cs="Times New Roman"/>
                <w:sz w:val="24"/>
                <w:szCs w:val="24"/>
              </w:rPr>
              <w:t>Информатика</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Техника подкупа, прямого обмана</w:t>
            </w:r>
          </w:p>
        </w:tc>
      </w:tr>
      <w:tr w:rsidR="00EA22EE" w:rsidTr="00DF72B2">
        <w:tc>
          <w:tcPr>
            <w:tcW w:w="3969" w:type="dxa"/>
            <w:gridSpan w:val="2"/>
            <w:shd w:val="clear" w:color="auto" w:fill="FFFFFF" w:themeFill="background1"/>
            <w:tcMar>
              <w:left w:w="88" w:type="dxa"/>
            </w:tcMar>
          </w:tcPr>
          <w:p w:rsidR="00EA22EE" w:rsidRDefault="00C862FE">
            <w:pPr>
              <w:pStyle w:val="afc"/>
              <w:numPr>
                <w:ilvl w:val="0"/>
                <w:numId w:val="6"/>
              </w:numPr>
              <w:tabs>
                <w:tab w:val="left" w:pos="170"/>
                <w:tab w:val="left" w:pos="260"/>
                <w:tab w:val="left" w:pos="470"/>
              </w:tabs>
              <w:spacing w:after="0" w:line="240" w:lineRule="auto"/>
              <w:ind w:left="44" w:firstLine="0"/>
              <w:jc w:val="both"/>
              <w:rPr>
                <w:rFonts w:ascii="Times New Roman" w:hAnsi="Times New Roman" w:cs="Times New Roman"/>
                <w:sz w:val="24"/>
                <w:szCs w:val="24"/>
              </w:rPr>
            </w:pPr>
            <w:r>
              <w:rPr>
                <w:rFonts w:ascii="Times New Roman" w:hAnsi="Times New Roman" w:cs="Times New Roman"/>
                <w:sz w:val="24"/>
                <w:szCs w:val="24"/>
              </w:rPr>
              <w:t>Физика</w:t>
            </w:r>
          </w:p>
        </w:tc>
        <w:tc>
          <w:tcPr>
            <w:tcW w:w="6096" w:type="dxa"/>
            <w:shd w:val="clear" w:color="auto" w:fill="FFFFFF" w:themeFill="background1"/>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Отсутствие техники макиавеллиста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170"/>
                <w:tab w:val="left" w:pos="260"/>
                <w:tab w:val="left" w:pos="470"/>
              </w:tabs>
              <w:spacing w:after="0" w:line="240" w:lineRule="auto"/>
              <w:ind w:left="44" w:firstLine="0"/>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подлога, подкупа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170"/>
                <w:tab w:val="left" w:pos="260"/>
                <w:tab w:val="left" w:pos="470"/>
              </w:tabs>
              <w:spacing w:after="0" w:line="240" w:lineRule="auto"/>
              <w:ind w:left="44" w:firstLine="0"/>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6096" w:type="dxa"/>
            <w:shd w:val="clear" w:color="auto" w:fill="D9D9D9" w:themeFill="background1" w:themeFillShade="D9"/>
            <w:tcMar>
              <w:left w:w="88" w:type="dxa"/>
            </w:tcMar>
          </w:tcPr>
          <w:p w:rsidR="00EA22EE" w:rsidRDefault="00C862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Техника подлога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170"/>
                <w:tab w:val="left" w:pos="260"/>
                <w:tab w:val="left" w:pos="470"/>
              </w:tabs>
              <w:spacing w:after="0" w:line="240" w:lineRule="auto"/>
              <w:ind w:left="44" w:firstLine="0"/>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лести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170"/>
                <w:tab w:val="left" w:pos="260"/>
                <w:tab w:val="left" w:pos="470"/>
              </w:tabs>
              <w:spacing w:after="0" w:line="240" w:lineRule="auto"/>
              <w:ind w:left="44" w:firstLine="0"/>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лести, техника подлога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170"/>
                <w:tab w:val="left" w:pos="260"/>
                <w:tab w:val="left" w:pos="470"/>
              </w:tabs>
              <w:spacing w:after="0" w:line="240" w:lineRule="auto"/>
              <w:ind w:left="44" w:firstLine="0"/>
              <w:jc w:val="both"/>
              <w:rPr>
                <w:rFonts w:ascii="Times New Roman" w:hAnsi="Times New Roman" w:cs="Times New Roman"/>
                <w:sz w:val="24"/>
                <w:szCs w:val="24"/>
              </w:rPr>
            </w:pPr>
            <w:r>
              <w:rPr>
                <w:rFonts w:ascii="Times New Roman" w:hAnsi="Times New Roman" w:cs="Times New Roman"/>
                <w:sz w:val="24"/>
                <w:szCs w:val="24"/>
              </w:rPr>
              <w:t>История</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подкупа, техника подлога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170"/>
                <w:tab w:val="left" w:pos="260"/>
                <w:tab w:val="left" w:pos="470"/>
              </w:tabs>
              <w:spacing w:after="0" w:line="240" w:lineRule="auto"/>
              <w:ind w:left="44" w:firstLine="0"/>
              <w:jc w:val="both"/>
              <w:rPr>
                <w:rFonts w:ascii="Times New Roman" w:hAnsi="Times New Roman" w:cs="Times New Roman"/>
                <w:sz w:val="24"/>
                <w:szCs w:val="24"/>
              </w:rPr>
            </w:pPr>
            <w:r>
              <w:rPr>
                <w:rFonts w:ascii="Times New Roman" w:hAnsi="Times New Roman" w:cs="Times New Roman"/>
                <w:sz w:val="24"/>
                <w:szCs w:val="24"/>
              </w:rPr>
              <w:t>История/ обществознание</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подкупа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170"/>
                <w:tab w:val="left" w:pos="260"/>
                <w:tab w:val="left" w:pos="470"/>
              </w:tabs>
              <w:spacing w:after="0" w:line="240" w:lineRule="auto"/>
              <w:ind w:left="44" w:firstLine="0"/>
              <w:jc w:val="both"/>
              <w:rPr>
                <w:rFonts w:ascii="Times New Roman" w:hAnsi="Times New Roman" w:cs="Times New Roman"/>
                <w:sz w:val="24"/>
                <w:szCs w:val="24"/>
              </w:rPr>
            </w:pPr>
            <w:r>
              <w:rPr>
                <w:rFonts w:ascii="Times New Roman" w:hAnsi="Times New Roman" w:cs="Times New Roman"/>
                <w:sz w:val="24"/>
                <w:szCs w:val="24"/>
              </w:rPr>
              <w:t>История</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Техника лести, подкупа, прямого обман</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170"/>
                <w:tab w:val="left" w:pos="260"/>
                <w:tab w:val="left" w:pos="470"/>
              </w:tabs>
              <w:spacing w:after="0" w:line="240" w:lineRule="auto"/>
              <w:ind w:left="44" w:firstLine="0"/>
              <w:jc w:val="both"/>
              <w:rPr>
                <w:rFonts w:ascii="Times New Roman" w:hAnsi="Times New Roman" w:cs="Times New Roman"/>
                <w:sz w:val="24"/>
                <w:szCs w:val="24"/>
              </w:rPr>
            </w:pPr>
            <w:r>
              <w:rPr>
                <w:rFonts w:ascii="Times New Roman" w:hAnsi="Times New Roman" w:cs="Times New Roman"/>
                <w:sz w:val="24"/>
                <w:szCs w:val="24"/>
              </w:rPr>
              <w:t>География</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подлога, подкупа, прямого обмана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260"/>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Химия</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Техника лести</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Биология</w:t>
            </w:r>
          </w:p>
        </w:tc>
        <w:tc>
          <w:tcPr>
            <w:tcW w:w="6096"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Отсутствие техники макиавеллиста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Технология</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Техника лести, подкупа</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Музыка</w:t>
            </w:r>
          </w:p>
        </w:tc>
        <w:tc>
          <w:tcPr>
            <w:tcW w:w="6096"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Отсутствие техники макиавеллиста  </w:t>
            </w:r>
          </w:p>
        </w:tc>
      </w:tr>
      <w:tr w:rsidR="00EA22EE" w:rsidTr="00DF72B2">
        <w:tc>
          <w:tcPr>
            <w:tcW w:w="3969" w:type="dxa"/>
            <w:gridSpan w:val="2"/>
            <w:shd w:val="clear" w:color="auto" w:fill="FFFFFF" w:themeFill="background1"/>
            <w:tcMar>
              <w:left w:w="88" w:type="dxa"/>
            </w:tcMar>
          </w:tcPr>
          <w:p w:rsidR="00EA22EE" w:rsidRDefault="00C862FE">
            <w:pPr>
              <w:pStyle w:val="afc"/>
              <w:numPr>
                <w:ilvl w:val="0"/>
                <w:numId w:val="6"/>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6096" w:type="dxa"/>
            <w:shd w:val="clear" w:color="auto" w:fill="FFFFFF" w:themeFill="background1"/>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Отсутствие техники макиавеллиста  </w:t>
            </w:r>
          </w:p>
        </w:tc>
      </w:tr>
      <w:tr w:rsidR="00EA22EE" w:rsidTr="00DF72B2">
        <w:tc>
          <w:tcPr>
            <w:tcW w:w="3969" w:type="dxa"/>
            <w:gridSpan w:val="2"/>
            <w:shd w:val="clear" w:color="auto" w:fill="FFFFFF" w:themeFill="background1"/>
            <w:tcMar>
              <w:left w:w="88" w:type="dxa"/>
            </w:tcMar>
          </w:tcPr>
          <w:p w:rsidR="00EA22EE" w:rsidRDefault="00C862FE">
            <w:pPr>
              <w:pStyle w:val="afc"/>
              <w:numPr>
                <w:ilvl w:val="0"/>
                <w:numId w:val="6"/>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6096" w:type="dxa"/>
            <w:shd w:val="clear" w:color="auto" w:fill="FFFFFF" w:themeFill="background1"/>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Отсутствие техники макиавеллиста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6096"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техники макиавеллизма</w:t>
            </w:r>
          </w:p>
        </w:tc>
      </w:tr>
      <w:tr w:rsidR="00EA22EE" w:rsidTr="00DF72B2">
        <w:tc>
          <w:tcPr>
            <w:tcW w:w="3969" w:type="dxa"/>
            <w:gridSpan w:val="2"/>
            <w:shd w:val="clear" w:color="auto" w:fill="FFFFFF" w:themeFill="background1"/>
            <w:tcMar>
              <w:left w:w="88" w:type="dxa"/>
            </w:tcMar>
          </w:tcPr>
          <w:p w:rsidR="00EA22EE" w:rsidRDefault="00C862FE">
            <w:pPr>
              <w:pStyle w:val="afc"/>
              <w:numPr>
                <w:ilvl w:val="0"/>
                <w:numId w:val="6"/>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6096" w:type="dxa"/>
            <w:shd w:val="clear" w:color="auto" w:fill="FFFFFF" w:themeFill="background1"/>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Отсутствие техники макиавеллиста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6096"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Отсутствие техники макиавеллиста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6096"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Отсутствие техники макиавеллиста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лести, подкупа </w:t>
            </w:r>
          </w:p>
        </w:tc>
      </w:tr>
      <w:tr w:rsidR="00EA22EE" w:rsidTr="00DF72B2">
        <w:tc>
          <w:tcPr>
            <w:tcW w:w="3969" w:type="dxa"/>
            <w:gridSpan w:val="2"/>
            <w:shd w:val="clear" w:color="auto" w:fill="FFFFFF" w:themeFill="background1"/>
            <w:tcMar>
              <w:left w:w="88" w:type="dxa"/>
            </w:tcMar>
          </w:tcPr>
          <w:p w:rsidR="00EA22EE" w:rsidRDefault="00C862FE">
            <w:pPr>
              <w:pStyle w:val="afc"/>
              <w:numPr>
                <w:ilvl w:val="0"/>
                <w:numId w:val="6"/>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6096" w:type="dxa"/>
            <w:shd w:val="clear" w:color="auto" w:fill="FFFFFF" w:themeFill="background1"/>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Отсутствие техники макиавеллиста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лести, подлога, подкупа, прямого обмана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лести, подкупа </w:t>
            </w:r>
          </w:p>
        </w:tc>
      </w:tr>
      <w:tr w:rsidR="00EA22EE" w:rsidTr="00DF72B2">
        <w:tc>
          <w:tcPr>
            <w:tcW w:w="3969" w:type="dxa"/>
            <w:gridSpan w:val="2"/>
            <w:shd w:val="clear" w:color="auto" w:fill="FFFFFF" w:themeFill="background1"/>
            <w:tcMar>
              <w:left w:w="88" w:type="dxa"/>
            </w:tcMar>
          </w:tcPr>
          <w:p w:rsidR="00EA22EE" w:rsidRDefault="00C862FE">
            <w:pPr>
              <w:pStyle w:val="afc"/>
              <w:numPr>
                <w:ilvl w:val="0"/>
                <w:numId w:val="6"/>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Начальная школа</w:t>
            </w:r>
          </w:p>
        </w:tc>
        <w:tc>
          <w:tcPr>
            <w:tcW w:w="6096" w:type="dxa"/>
            <w:shd w:val="clear" w:color="auto" w:fill="FFFFFF" w:themeFill="background1"/>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Отсутствие техники макиавеллиста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Техника подлога, техника подкупа</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лести, подлога, подкупа, незначительного (прямого) обмана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6096"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Отсутствие техники макиавеллиста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Администрация школы</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лести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Администрация школы</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подкупа </w:t>
            </w:r>
          </w:p>
        </w:tc>
      </w:tr>
      <w:tr w:rsidR="00EA22EE" w:rsidTr="00DF72B2">
        <w:tc>
          <w:tcPr>
            <w:tcW w:w="3969" w:type="dxa"/>
            <w:gridSpan w:val="2"/>
            <w:shd w:val="clear" w:color="auto" w:fill="auto"/>
            <w:tcMar>
              <w:left w:w="88" w:type="dxa"/>
            </w:tcMar>
          </w:tcPr>
          <w:p w:rsidR="00EA22EE" w:rsidRDefault="00C862FE">
            <w:pPr>
              <w:pStyle w:val="afc"/>
              <w:numPr>
                <w:ilvl w:val="0"/>
                <w:numId w:val="6"/>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Администрация школы</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подлога, прямого обмана </w:t>
            </w:r>
          </w:p>
        </w:tc>
      </w:tr>
      <w:tr w:rsidR="00EA22EE" w:rsidTr="00DF72B2">
        <w:tc>
          <w:tcPr>
            <w:tcW w:w="3969" w:type="dxa"/>
            <w:gridSpan w:val="2"/>
            <w:shd w:val="clear" w:color="auto" w:fill="FFFFFF" w:themeFill="background1"/>
            <w:tcMar>
              <w:left w:w="88" w:type="dxa"/>
            </w:tcMar>
          </w:tcPr>
          <w:p w:rsidR="00EA22EE" w:rsidRDefault="00C862FE">
            <w:pPr>
              <w:pStyle w:val="afc"/>
              <w:numPr>
                <w:ilvl w:val="0"/>
                <w:numId w:val="6"/>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Дополнительное образование</w:t>
            </w:r>
          </w:p>
        </w:tc>
        <w:tc>
          <w:tcPr>
            <w:tcW w:w="6096" w:type="dxa"/>
            <w:shd w:val="clear" w:color="auto" w:fill="FFFFFF" w:themeFill="background1"/>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Отсутствие техники макиавеллиста  </w:t>
            </w:r>
          </w:p>
        </w:tc>
      </w:tr>
      <w:tr w:rsidR="00EA22EE" w:rsidTr="00DF72B2">
        <w:tc>
          <w:tcPr>
            <w:tcW w:w="3969" w:type="dxa"/>
            <w:gridSpan w:val="2"/>
            <w:shd w:val="clear" w:color="auto" w:fill="FFFFFF" w:themeFill="background1"/>
            <w:tcMar>
              <w:left w:w="88" w:type="dxa"/>
            </w:tcMar>
          </w:tcPr>
          <w:p w:rsidR="00EA22EE" w:rsidRDefault="00C862FE">
            <w:pPr>
              <w:pStyle w:val="afc"/>
              <w:numPr>
                <w:ilvl w:val="0"/>
                <w:numId w:val="6"/>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подкупа </w:t>
            </w:r>
          </w:p>
        </w:tc>
      </w:tr>
      <w:tr w:rsidR="00EA22EE" w:rsidTr="00DF72B2">
        <w:tc>
          <w:tcPr>
            <w:tcW w:w="3969" w:type="dxa"/>
            <w:gridSpan w:val="2"/>
            <w:shd w:val="clear" w:color="auto" w:fill="FFFFFF" w:themeFill="background1"/>
            <w:tcMar>
              <w:left w:w="88" w:type="dxa"/>
            </w:tcMar>
          </w:tcPr>
          <w:p w:rsidR="00EA22EE" w:rsidRDefault="00C862FE">
            <w:pPr>
              <w:pStyle w:val="afc"/>
              <w:numPr>
                <w:ilvl w:val="0"/>
                <w:numId w:val="6"/>
              </w:numPr>
              <w:tabs>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Дополнительное образование</w:t>
            </w:r>
          </w:p>
        </w:tc>
        <w:tc>
          <w:tcPr>
            <w:tcW w:w="6096" w:type="dxa"/>
            <w:shd w:val="clear" w:color="auto" w:fill="D9D9D9" w:themeFill="background1" w:themeFillShade="D9"/>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Техника подлога, прямого обмана</w:t>
            </w:r>
          </w:p>
        </w:tc>
      </w:tr>
      <w:tr w:rsidR="00DF72B2" w:rsidTr="00547674">
        <w:trPr>
          <w:trHeight w:val="317"/>
        </w:trPr>
        <w:tc>
          <w:tcPr>
            <w:tcW w:w="1335" w:type="dxa"/>
            <w:shd w:val="clear" w:color="auto" w:fill="D9D9D9" w:themeFill="background1" w:themeFillShade="D9"/>
            <w:tcMar>
              <w:left w:w="88" w:type="dxa"/>
            </w:tcMar>
          </w:tcPr>
          <w:p w:rsidR="00DF72B2" w:rsidRDefault="00DF72B2">
            <w:pPr>
              <w:spacing w:after="0" w:line="240" w:lineRule="auto"/>
              <w:jc w:val="both"/>
              <w:rPr>
                <w:rFonts w:ascii="Times New Roman" w:hAnsi="Times New Roman" w:cs="Times New Roman"/>
                <w:sz w:val="24"/>
                <w:szCs w:val="24"/>
              </w:rPr>
            </w:pPr>
          </w:p>
        </w:tc>
        <w:tc>
          <w:tcPr>
            <w:tcW w:w="8730" w:type="dxa"/>
            <w:gridSpan w:val="2"/>
            <w:tcBorders>
              <w:bottom w:val="nil"/>
              <w:right w:val="nil"/>
            </w:tcBorders>
            <w:shd w:val="clear" w:color="auto" w:fill="FFFFFF" w:themeFill="background1"/>
          </w:tcPr>
          <w:p w:rsidR="00DF72B2" w:rsidRDefault="00DF72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техник макиавеллизма </w:t>
            </w:r>
          </w:p>
        </w:tc>
      </w:tr>
    </w:tbl>
    <w:p w:rsidR="00EA22EE" w:rsidRPr="00D47100" w:rsidRDefault="00C862FE">
      <w:pPr>
        <w:spacing w:after="0" w:line="360" w:lineRule="auto"/>
        <w:jc w:val="both"/>
        <w:rPr>
          <w:rFonts w:ascii="Times New Roman" w:hAnsi="Times New Roman" w:cs="Times New Roman"/>
          <w:sz w:val="28"/>
          <w:szCs w:val="24"/>
        </w:rPr>
      </w:pPr>
      <w:r>
        <w:rPr>
          <w:rFonts w:ascii="Times New Roman" w:hAnsi="Times New Roman" w:cs="Times New Roman"/>
          <w:sz w:val="24"/>
          <w:szCs w:val="24"/>
        </w:rPr>
        <w:tab/>
      </w:r>
      <w:r w:rsidRPr="00D47100">
        <w:rPr>
          <w:rFonts w:ascii="Times New Roman" w:hAnsi="Times New Roman" w:cs="Times New Roman"/>
          <w:sz w:val="28"/>
          <w:szCs w:val="24"/>
        </w:rPr>
        <w:t xml:space="preserve">Все учителя иностранного языка, имеющие уровень выраженности макиавеллизма выше уровня медианы – используют техники макиавеллизма, и самая распространённая – техника подкупа (№2-6). А среди преподавателей русского языка (№ 15, 16, 18, 45) распространена техника подлога. Педагоги №7 и №29 не являются макиавеллистами и не пользуются ни одной из техник, что подтверждает результат </w:t>
      </w:r>
      <w:r w:rsidR="00547674" w:rsidRPr="00D47100">
        <w:rPr>
          <w:rFonts w:ascii="Times New Roman" w:hAnsi="Times New Roman" w:cs="Times New Roman"/>
          <w:sz w:val="28"/>
          <w:szCs w:val="24"/>
        </w:rPr>
        <w:t>«</w:t>
      </w:r>
      <w:r w:rsidRPr="00D47100">
        <w:rPr>
          <w:rFonts w:ascii="Times New Roman" w:hAnsi="Times New Roman" w:cs="Times New Roman"/>
          <w:sz w:val="28"/>
          <w:szCs w:val="24"/>
        </w:rPr>
        <w:t>Мак – шкалы</w:t>
      </w:r>
      <w:r w:rsidR="00547674" w:rsidRPr="00D47100">
        <w:rPr>
          <w:rFonts w:ascii="Times New Roman" w:hAnsi="Times New Roman" w:cs="Times New Roman"/>
          <w:sz w:val="28"/>
          <w:szCs w:val="24"/>
        </w:rPr>
        <w:t>»</w:t>
      </w:r>
      <w:r w:rsidRPr="00D47100">
        <w:rPr>
          <w:rFonts w:ascii="Times New Roman" w:hAnsi="Times New Roman" w:cs="Times New Roman"/>
          <w:sz w:val="28"/>
          <w:szCs w:val="24"/>
        </w:rPr>
        <w:t xml:space="preserve">. </w:t>
      </w:r>
    </w:p>
    <w:p w:rsidR="00EA22EE" w:rsidRPr="00D47100" w:rsidRDefault="00C862FE">
      <w:pPr>
        <w:spacing w:after="0" w:line="360" w:lineRule="auto"/>
        <w:jc w:val="both"/>
        <w:rPr>
          <w:rFonts w:ascii="Times New Roman" w:hAnsi="Times New Roman" w:cs="Times New Roman"/>
          <w:sz w:val="28"/>
          <w:szCs w:val="24"/>
        </w:rPr>
      </w:pPr>
      <w:r w:rsidRPr="00D47100">
        <w:rPr>
          <w:rFonts w:ascii="Times New Roman" w:hAnsi="Times New Roman" w:cs="Times New Roman"/>
          <w:sz w:val="28"/>
          <w:szCs w:val="24"/>
        </w:rPr>
        <w:tab/>
        <w:t xml:space="preserve">У учителей </w:t>
      </w:r>
      <w:r w:rsidR="00547674" w:rsidRPr="00D47100">
        <w:rPr>
          <w:rFonts w:ascii="Times New Roman" w:hAnsi="Times New Roman" w:cs="Times New Roman"/>
          <w:sz w:val="28"/>
          <w:szCs w:val="24"/>
        </w:rPr>
        <w:t>точных наук</w:t>
      </w:r>
      <w:r w:rsidRPr="00D47100">
        <w:rPr>
          <w:rFonts w:ascii="Times New Roman" w:hAnsi="Times New Roman" w:cs="Times New Roman"/>
          <w:sz w:val="28"/>
          <w:szCs w:val="24"/>
        </w:rPr>
        <w:t xml:space="preserve"> (№8 – 13) преобладают техники прямого обмана и подлога. Преподаватель под № 9, хоть и не показал высокого отклонения от медианы, использует две различные техники, авторы связывают это с тем, что учитель на протяжении многих лет является председателем Профсоюзного комитета школы. </w:t>
      </w:r>
    </w:p>
    <w:p w:rsidR="00EA22EE" w:rsidRPr="00D47100" w:rsidRDefault="00C862FE">
      <w:pPr>
        <w:spacing w:after="0" w:line="360" w:lineRule="auto"/>
        <w:jc w:val="both"/>
        <w:rPr>
          <w:rFonts w:ascii="Times New Roman" w:hAnsi="Times New Roman" w:cs="Times New Roman"/>
          <w:sz w:val="28"/>
          <w:szCs w:val="24"/>
        </w:rPr>
      </w:pPr>
      <w:r w:rsidRPr="00D47100">
        <w:rPr>
          <w:rFonts w:ascii="Times New Roman" w:hAnsi="Times New Roman" w:cs="Times New Roman"/>
          <w:sz w:val="28"/>
          <w:szCs w:val="24"/>
        </w:rPr>
        <w:tab/>
        <w:t xml:space="preserve">Все учителя общественных дисциплин (№19 – 21) используют техники макиавеллизма (больше всего распространена техника подкупа), несмотря на то, что преподаватель №19, не проявляет макиавеллистических тенденций, но исходя из бесед с учениками, строго относится к преподаванию и оценке своего предмета. Преподаватели естественнонаучных дисциплин (№ 22 – 24) используют самые различные техники макиавеллизма, исключение - учитель №24, который не использует  ни одну из них. Авторы связывают это с тем, что исходя из анкетирования, направленного на выявление личностных достижений, преподаватель везде  ставит семью на первое  место. </w:t>
      </w:r>
    </w:p>
    <w:p w:rsidR="00EA22EE" w:rsidRPr="00D47100" w:rsidRDefault="00C862FE">
      <w:pPr>
        <w:spacing w:after="0" w:line="360" w:lineRule="auto"/>
        <w:jc w:val="both"/>
        <w:rPr>
          <w:rFonts w:ascii="Times New Roman" w:hAnsi="Times New Roman" w:cs="Times New Roman"/>
          <w:sz w:val="28"/>
          <w:szCs w:val="24"/>
        </w:rPr>
      </w:pPr>
      <w:r w:rsidRPr="00D47100">
        <w:rPr>
          <w:rFonts w:ascii="Times New Roman" w:hAnsi="Times New Roman" w:cs="Times New Roman"/>
          <w:sz w:val="28"/>
          <w:szCs w:val="24"/>
        </w:rPr>
        <w:tab/>
        <w:t>Стоит отметить что,  – чем выше уровень макиавеллизма – тем больше техник использует преподаватель, например, №3, №4, №5.</w:t>
      </w:r>
    </w:p>
    <w:p w:rsidR="00EA22EE" w:rsidRPr="00D47100" w:rsidRDefault="00C862FE">
      <w:pPr>
        <w:spacing w:after="0" w:line="360" w:lineRule="auto"/>
        <w:ind w:firstLine="709"/>
        <w:jc w:val="both"/>
        <w:rPr>
          <w:rFonts w:ascii="Times New Roman" w:hAnsi="Times New Roman" w:cs="Times New Roman"/>
          <w:sz w:val="28"/>
          <w:szCs w:val="24"/>
        </w:rPr>
      </w:pPr>
      <w:r w:rsidRPr="00D47100">
        <w:rPr>
          <w:rFonts w:ascii="Times New Roman" w:hAnsi="Times New Roman" w:cs="Times New Roman"/>
          <w:sz w:val="28"/>
          <w:szCs w:val="24"/>
        </w:rPr>
        <w:lastRenderedPageBreak/>
        <w:t>Среди учителей начальной школы (№ 30 – 40) лишь трое из шести выявленных макиавеллистов применяют основные приёмы макиавеллизма - №35,38</w:t>
      </w:r>
      <w:r w:rsidR="00547674" w:rsidRPr="00D47100">
        <w:rPr>
          <w:rFonts w:ascii="Times New Roman" w:hAnsi="Times New Roman" w:cs="Times New Roman"/>
          <w:sz w:val="28"/>
          <w:szCs w:val="24"/>
        </w:rPr>
        <w:t xml:space="preserve">,39. </w:t>
      </w:r>
      <w:r w:rsidRPr="00D47100">
        <w:rPr>
          <w:rFonts w:ascii="Times New Roman" w:hAnsi="Times New Roman" w:cs="Times New Roman"/>
          <w:sz w:val="28"/>
          <w:szCs w:val="24"/>
        </w:rPr>
        <w:t xml:space="preserve">Авторы считают, что связано это с тем что, они являются преподавателями начальной школы и их работа нацелена на детей младшего школьного возраста. </w:t>
      </w:r>
    </w:p>
    <w:p w:rsidR="00EA22EE" w:rsidRPr="00D47100" w:rsidRDefault="00C862FE">
      <w:pPr>
        <w:spacing w:after="0" w:line="360" w:lineRule="auto"/>
        <w:ind w:firstLine="709"/>
        <w:jc w:val="both"/>
        <w:rPr>
          <w:rFonts w:ascii="Times New Roman" w:hAnsi="Times New Roman" w:cs="Times New Roman"/>
          <w:sz w:val="28"/>
          <w:szCs w:val="24"/>
        </w:rPr>
      </w:pPr>
      <w:r w:rsidRPr="00D47100">
        <w:rPr>
          <w:rFonts w:ascii="Times New Roman" w:hAnsi="Times New Roman" w:cs="Times New Roman"/>
          <w:sz w:val="28"/>
          <w:szCs w:val="24"/>
        </w:rPr>
        <w:t xml:space="preserve">Авторы отмечают, что, не смотря на то, что представители административного корпуса школы не относятся к макиавеллистам, все пользуются различными техниками макиавеллизма. </w:t>
      </w:r>
    </w:p>
    <w:p w:rsidR="00EA22EE" w:rsidRDefault="00C862FE">
      <w:pPr>
        <w:spacing w:after="0" w:line="360" w:lineRule="auto"/>
        <w:jc w:val="both"/>
        <w:rPr>
          <w:rFonts w:ascii="Times New Roman" w:hAnsi="Times New Roman" w:cs="Times New Roman"/>
          <w:sz w:val="24"/>
          <w:szCs w:val="24"/>
        </w:rPr>
      </w:pPr>
      <w:r w:rsidRPr="00D47100">
        <w:rPr>
          <w:rFonts w:ascii="Times New Roman" w:hAnsi="Times New Roman" w:cs="Times New Roman"/>
          <w:sz w:val="28"/>
          <w:szCs w:val="24"/>
        </w:rPr>
        <w:tab/>
        <w:t xml:space="preserve">Подводя итог данного этапа исследования, авторами была выявлена закономерность: чем выше уровень проявления макиавеллистических тенденций, тем большим количеством техник пользуются преподаватели. Педагоги начальной школы не склонны к использованию приёмов макиавеллизма, в связи с этим авторы </w:t>
      </w:r>
      <w:r w:rsidR="00547674" w:rsidRPr="00D47100">
        <w:rPr>
          <w:rFonts w:ascii="Times New Roman" w:hAnsi="Times New Roman" w:cs="Times New Roman"/>
          <w:sz w:val="28"/>
          <w:szCs w:val="24"/>
        </w:rPr>
        <w:t xml:space="preserve">подтверждают особенность проявления макиавеллизма среди преподавателей начального блока, выявленную на 1 этапе исследования. Не смотря </w:t>
      </w:r>
      <w:r w:rsidRPr="00D47100">
        <w:rPr>
          <w:rFonts w:ascii="Times New Roman" w:hAnsi="Times New Roman" w:cs="Times New Roman"/>
          <w:sz w:val="28"/>
          <w:szCs w:val="24"/>
        </w:rPr>
        <w:t>на уровень проявления макиавеллистических тенденций, представители администрации школы, и преподаватели,</w:t>
      </w:r>
      <w:r>
        <w:rPr>
          <w:rFonts w:ascii="Times New Roman" w:hAnsi="Times New Roman" w:cs="Times New Roman"/>
          <w:sz w:val="24"/>
          <w:szCs w:val="24"/>
        </w:rPr>
        <w:t xml:space="preserve"> </w:t>
      </w:r>
      <w:r w:rsidRPr="00D47100">
        <w:rPr>
          <w:rFonts w:ascii="Times New Roman" w:hAnsi="Times New Roman" w:cs="Times New Roman"/>
          <w:sz w:val="28"/>
          <w:szCs w:val="24"/>
        </w:rPr>
        <w:t xml:space="preserve">имеющие дополнительное руководство пользуются техниками макиавеллизма.  </w:t>
      </w:r>
    </w:p>
    <w:p w:rsidR="00EA22EE" w:rsidRPr="00D47100" w:rsidRDefault="00C862FE">
      <w:pPr>
        <w:spacing w:before="240" w:after="0" w:line="360" w:lineRule="auto"/>
        <w:jc w:val="both"/>
        <w:rPr>
          <w:rFonts w:ascii="Times New Roman" w:hAnsi="Times New Roman" w:cs="Times New Roman"/>
          <w:b/>
          <w:i/>
          <w:sz w:val="28"/>
          <w:szCs w:val="24"/>
        </w:rPr>
      </w:pPr>
      <w:r w:rsidRPr="00D47100">
        <w:rPr>
          <w:rFonts w:ascii="Times New Roman" w:hAnsi="Times New Roman" w:cs="Times New Roman"/>
          <w:b/>
          <w:i/>
          <w:sz w:val="28"/>
          <w:szCs w:val="24"/>
        </w:rPr>
        <w:t xml:space="preserve">Этап 5. Мониторинг результатов школьного конкурса «Самый классный класс» </w:t>
      </w:r>
    </w:p>
    <w:p w:rsidR="00EA22EE" w:rsidRPr="00D47100" w:rsidRDefault="00C862FE">
      <w:pPr>
        <w:spacing w:after="0" w:line="360" w:lineRule="auto"/>
        <w:jc w:val="both"/>
        <w:rPr>
          <w:rFonts w:ascii="Times New Roman" w:hAnsi="Times New Roman" w:cs="Times New Roman"/>
          <w:sz w:val="28"/>
          <w:szCs w:val="24"/>
        </w:rPr>
      </w:pPr>
      <w:r w:rsidRPr="00D47100">
        <w:rPr>
          <w:rFonts w:ascii="Times New Roman" w:hAnsi="Times New Roman" w:cs="Times New Roman"/>
          <w:sz w:val="28"/>
          <w:szCs w:val="24"/>
        </w:rPr>
        <w:tab/>
        <w:t xml:space="preserve">Каждый класс является своеобразным государством, у которого есть правитель, и это классный руководитель. Косвенным показателем успешности преподавателей будет являться результат класса. </w:t>
      </w:r>
    </w:p>
    <w:p w:rsidR="00EA22EE" w:rsidRPr="00D47100" w:rsidRDefault="00C862FE">
      <w:pPr>
        <w:spacing w:after="0" w:line="360" w:lineRule="auto"/>
        <w:ind w:firstLine="709"/>
        <w:jc w:val="both"/>
        <w:rPr>
          <w:rFonts w:ascii="Times New Roman" w:hAnsi="Times New Roman" w:cs="Times New Roman"/>
          <w:sz w:val="28"/>
          <w:szCs w:val="24"/>
        </w:rPr>
      </w:pPr>
      <w:r w:rsidRPr="00D47100">
        <w:rPr>
          <w:rFonts w:ascii="Times New Roman" w:hAnsi="Times New Roman" w:cs="Times New Roman"/>
          <w:sz w:val="28"/>
          <w:szCs w:val="24"/>
        </w:rPr>
        <w:t>Среди всех классов в МБОУ СОШ №34 проводится школьный конкурс «Самый классный класс», по результатам которого выявляется самый активный кл</w:t>
      </w:r>
      <w:r w:rsidR="00547674" w:rsidRPr="00D47100">
        <w:rPr>
          <w:rFonts w:ascii="Times New Roman" w:hAnsi="Times New Roman" w:cs="Times New Roman"/>
          <w:sz w:val="28"/>
          <w:szCs w:val="24"/>
        </w:rPr>
        <w:t xml:space="preserve">асс во всей параллели. </w:t>
      </w:r>
      <w:r w:rsidRPr="00D47100">
        <w:rPr>
          <w:rFonts w:ascii="Times New Roman" w:hAnsi="Times New Roman" w:cs="Times New Roman"/>
          <w:sz w:val="28"/>
          <w:szCs w:val="24"/>
        </w:rPr>
        <w:t>Авторами</w:t>
      </w:r>
      <w:r w:rsidR="00547674" w:rsidRPr="00D47100">
        <w:rPr>
          <w:rFonts w:ascii="Times New Roman" w:hAnsi="Times New Roman" w:cs="Times New Roman"/>
          <w:sz w:val="28"/>
          <w:szCs w:val="24"/>
        </w:rPr>
        <w:t xml:space="preserve"> был проведён</w:t>
      </w:r>
      <w:r w:rsidRPr="00D47100">
        <w:rPr>
          <w:rFonts w:ascii="Times New Roman" w:hAnsi="Times New Roman" w:cs="Times New Roman"/>
          <w:sz w:val="28"/>
          <w:szCs w:val="24"/>
        </w:rPr>
        <w:t xml:space="preserve"> мониторинг результатов данного конкурса за 1 полугодие, с целью выявление активных классов и их классных руководителей. Результаты были представл</w:t>
      </w:r>
      <w:r w:rsidR="00547674" w:rsidRPr="00D47100">
        <w:rPr>
          <w:rFonts w:ascii="Times New Roman" w:hAnsi="Times New Roman" w:cs="Times New Roman"/>
          <w:sz w:val="28"/>
          <w:szCs w:val="24"/>
        </w:rPr>
        <w:t>ены педагогом – организатором. (Приложение №8) Авторами была составлена таблица, в которой представлены только победители и призёры конкурса с их классными руководителями. (Таблица №5)</w:t>
      </w:r>
    </w:p>
    <w:p w:rsidR="00EA22EE" w:rsidRPr="00D47100" w:rsidRDefault="00C862FE">
      <w:pPr>
        <w:spacing w:after="0" w:line="240" w:lineRule="auto"/>
        <w:jc w:val="right"/>
        <w:rPr>
          <w:rFonts w:ascii="Times New Roman" w:hAnsi="Times New Roman" w:cs="Times New Roman"/>
          <w:sz w:val="28"/>
          <w:szCs w:val="24"/>
        </w:rPr>
      </w:pPr>
      <w:r w:rsidRPr="00D47100">
        <w:rPr>
          <w:rFonts w:ascii="Times New Roman" w:hAnsi="Times New Roman" w:cs="Times New Roman"/>
          <w:sz w:val="28"/>
          <w:szCs w:val="24"/>
        </w:rPr>
        <w:lastRenderedPageBreak/>
        <w:t>Таблица №5. Победители и призёры конкурса «Самый классный класс»</w:t>
      </w:r>
    </w:p>
    <w:tbl>
      <w:tblPr>
        <w:tblStyle w:val="aff4"/>
        <w:tblW w:w="9464" w:type="dxa"/>
        <w:tblInd w:w="-20" w:type="dxa"/>
        <w:tblCellMar>
          <w:left w:w="88" w:type="dxa"/>
        </w:tblCellMar>
        <w:tblLook w:val="04A0" w:firstRow="1" w:lastRow="0" w:firstColumn="1" w:lastColumn="0" w:noHBand="0" w:noVBand="1"/>
      </w:tblPr>
      <w:tblGrid>
        <w:gridCol w:w="3190"/>
        <w:gridCol w:w="6274"/>
      </w:tblGrid>
      <w:tr w:rsidR="00EA22EE">
        <w:tc>
          <w:tcPr>
            <w:tcW w:w="319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Класс - место</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классного руководителя из таблицы №3 </w:t>
            </w:r>
          </w:p>
        </w:tc>
      </w:tr>
      <w:tr w:rsidR="00EA22EE">
        <w:tc>
          <w:tcPr>
            <w:tcW w:w="319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класс -  1 место</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№46 (Дополнительное образование)</w:t>
            </w:r>
          </w:p>
        </w:tc>
      </w:tr>
      <w:tr w:rsidR="00EA22EE">
        <w:tc>
          <w:tcPr>
            <w:tcW w:w="319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класс – 2 место</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 (Математика)</w:t>
            </w:r>
          </w:p>
        </w:tc>
      </w:tr>
      <w:tr w:rsidR="00EA22EE">
        <w:tc>
          <w:tcPr>
            <w:tcW w:w="319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класс – 3 место</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 (Русский язык)</w:t>
            </w:r>
          </w:p>
        </w:tc>
      </w:tr>
      <w:tr w:rsidR="00EA22EE">
        <w:tc>
          <w:tcPr>
            <w:tcW w:w="319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класс – 1 место</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(Математика) </w:t>
            </w:r>
          </w:p>
        </w:tc>
      </w:tr>
      <w:tr w:rsidR="00EA22EE">
        <w:tc>
          <w:tcPr>
            <w:tcW w:w="319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класс – 2 место</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№42 (Администрация)</w:t>
            </w:r>
          </w:p>
        </w:tc>
      </w:tr>
      <w:tr w:rsidR="00EA22EE">
        <w:tc>
          <w:tcPr>
            <w:tcW w:w="319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класс – 1 место</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(Иностранный язык)</w:t>
            </w:r>
          </w:p>
        </w:tc>
      </w:tr>
      <w:tr w:rsidR="00EA22EE">
        <w:tc>
          <w:tcPr>
            <w:tcW w:w="319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класс – 2 место</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 (Русский язык)</w:t>
            </w:r>
          </w:p>
        </w:tc>
      </w:tr>
      <w:tr w:rsidR="00EA22EE">
        <w:tc>
          <w:tcPr>
            <w:tcW w:w="319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класс – 1 место</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(Иностранный язык)</w:t>
            </w:r>
          </w:p>
        </w:tc>
      </w:tr>
      <w:tr w:rsidR="00EA22EE">
        <w:tc>
          <w:tcPr>
            <w:tcW w:w="319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класс – 1 место</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(Иностранный язык)</w:t>
            </w:r>
          </w:p>
        </w:tc>
      </w:tr>
      <w:tr w:rsidR="00EA22EE">
        <w:tc>
          <w:tcPr>
            <w:tcW w:w="319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 класс – 3 место</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 (Информатика)</w:t>
            </w:r>
          </w:p>
        </w:tc>
      </w:tr>
      <w:tr w:rsidR="00EA22EE">
        <w:tc>
          <w:tcPr>
            <w:tcW w:w="3190" w:type="dxa"/>
            <w:shd w:val="clear" w:color="auto" w:fill="auto"/>
            <w:tcMar>
              <w:left w:w="88" w:type="dxa"/>
            </w:tcMar>
          </w:tcPr>
          <w:p w:rsidR="00EA22EE" w:rsidRDefault="00C862FE">
            <w:pPr>
              <w:tabs>
                <w:tab w:val="left" w:pos="18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 класс – 1 место</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№44 (Дополнительное образование)</w:t>
            </w:r>
          </w:p>
        </w:tc>
      </w:tr>
      <w:tr w:rsidR="00EA22EE">
        <w:tc>
          <w:tcPr>
            <w:tcW w:w="9463" w:type="dxa"/>
            <w:gridSpan w:val="2"/>
            <w:shd w:val="clear" w:color="auto" w:fill="auto"/>
            <w:tcMar>
              <w:left w:w="88" w:type="dxa"/>
            </w:tcMar>
          </w:tcPr>
          <w:p w:rsidR="00EA22EE" w:rsidRDefault="00C862FE" w:rsidP="005476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Начальные классы</w:t>
            </w:r>
          </w:p>
        </w:tc>
      </w:tr>
      <w:tr w:rsidR="00EA22EE">
        <w:tc>
          <w:tcPr>
            <w:tcW w:w="319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класс – 1 место </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r>
      <w:tr w:rsidR="00EA22EE">
        <w:tc>
          <w:tcPr>
            <w:tcW w:w="319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класс – 2 место </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p>
        </w:tc>
      </w:tr>
      <w:tr w:rsidR="00EA22EE">
        <w:tc>
          <w:tcPr>
            <w:tcW w:w="319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класс – 3 место</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p>
        </w:tc>
      </w:tr>
      <w:tr w:rsidR="00EA22EE">
        <w:tc>
          <w:tcPr>
            <w:tcW w:w="319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класс – 1 место</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p>
        </w:tc>
      </w:tr>
      <w:tr w:rsidR="00EA22EE">
        <w:tc>
          <w:tcPr>
            <w:tcW w:w="319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класс - 2 место </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r>
      <w:tr w:rsidR="00EA22EE">
        <w:tc>
          <w:tcPr>
            <w:tcW w:w="319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класс – 3 место </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p>
        </w:tc>
      </w:tr>
      <w:tr w:rsidR="00EA22EE">
        <w:tc>
          <w:tcPr>
            <w:tcW w:w="319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класс – 1место </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 (администрация) </w:t>
            </w:r>
          </w:p>
        </w:tc>
      </w:tr>
      <w:tr w:rsidR="00EA22EE">
        <w:tc>
          <w:tcPr>
            <w:tcW w:w="319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класс – 2 место </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№37</w:t>
            </w:r>
          </w:p>
        </w:tc>
      </w:tr>
      <w:tr w:rsidR="00EA22EE">
        <w:tc>
          <w:tcPr>
            <w:tcW w:w="319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класс – 3 место </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№38</w:t>
            </w:r>
          </w:p>
        </w:tc>
      </w:tr>
      <w:tr w:rsidR="00EA22EE">
        <w:tc>
          <w:tcPr>
            <w:tcW w:w="319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класс – 2 место </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№39</w:t>
            </w:r>
          </w:p>
        </w:tc>
      </w:tr>
      <w:tr w:rsidR="00EA22EE">
        <w:tc>
          <w:tcPr>
            <w:tcW w:w="319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класс – 3 место </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p>
        </w:tc>
      </w:tr>
      <w:tr w:rsidR="00EA22EE">
        <w:tc>
          <w:tcPr>
            <w:tcW w:w="319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класс – 3 место</w:t>
            </w:r>
          </w:p>
        </w:tc>
        <w:tc>
          <w:tcPr>
            <w:tcW w:w="6273"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№37</w:t>
            </w:r>
          </w:p>
        </w:tc>
      </w:tr>
    </w:tbl>
    <w:p w:rsidR="00EA22EE" w:rsidRPr="00D47100" w:rsidRDefault="00C862FE">
      <w:pPr>
        <w:spacing w:after="0" w:line="360" w:lineRule="auto"/>
        <w:jc w:val="both"/>
        <w:rPr>
          <w:rFonts w:ascii="Times New Roman" w:hAnsi="Times New Roman" w:cs="Times New Roman"/>
          <w:sz w:val="28"/>
          <w:szCs w:val="24"/>
        </w:rPr>
      </w:pPr>
      <w:r>
        <w:rPr>
          <w:rFonts w:ascii="Times New Roman" w:hAnsi="Times New Roman" w:cs="Times New Roman"/>
          <w:sz w:val="24"/>
          <w:szCs w:val="24"/>
        </w:rPr>
        <w:tab/>
      </w:r>
      <w:r w:rsidRPr="00D47100">
        <w:rPr>
          <w:rFonts w:ascii="Times New Roman" w:hAnsi="Times New Roman" w:cs="Times New Roman"/>
          <w:sz w:val="28"/>
          <w:szCs w:val="24"/>
        </w:rPr>
        <w:t>В результате данного этапа авторы могут сделать вывод, что победителями и призёрами конкурса становятся классы, классные руководители которых имеют высокий уровень отклонения от медианы, то есть являются макиавеллистами (№44, 45, 46, 11, 15, 3, 5, 12). Но есть исключения, преподаватели, не являющиеся макиавеллистами, смогли достичь высоких результатов работы в своих классах – это №42, №9. Авторы склоны предположить, что данное явление связано с тем, что №42 имеет уровень проявления макиавеллизма равный медиа</w:t>
      </w:r>
      <w:r w:rsidR="00547674" w:rsidRPr="00D47100">
        <w:rPr>
          <w:rFonts w:ascii="Times New Roman" w:hAnsi="Times New Roman" w:cs="Times New Roman"/>
          <w:sz w:val="28"/>
          <w:szCs w:val="24"/>
        </w:rPr>
        <w:t>не, а также является куратором н</w:t>
      </w:r>
      <w:r w:rsidRPr="00D47100">
        <w:rPr>
          <w:rFonts w:ascii="Times New Roman" w:hAnsi="Times New Roman" w:cs="Times New Roman"/>
          <w:sz w:val="28"/>
          <w:szCs w:val="24"/>
        </w:rPr>
        <w:t xml:space="preserve">аучного общества и заместителем директора. А вот преподаватель №9, как говорилось ранее, является председателем Профсоюзного комитета школы. </w:t>
      </w:r>
    </w:p>
    <w:p w:rsidR="00EA22EE" w:rsidRPr="00D47100" w:rsidRDefault="00C862FE">
      <w:pPr>
        <w:spacing w:after="0" w:line="360" w:lineRule="auto"/>
        <w:jc w:val="both"/>
        <w:rPr>
          <w:rFonts w:ascii="Times New Roman" w:hAnsi="Times New Roman" w:cs="Times New Roman"/>
          <w:sz w:val="28"/>
          <w:szCs w:val="24"/>
        </w:rPr>
      </w:pPr>
      <w:r w:rsidRPr="00D47100">
        <w:rPr>
          <w:rFonts w:ascii="Times New Roman" w:hAnsi="Times New Roman" w:cs="Times New Roman"/>
          <w:sz w:val="28"/>
          <w:szCs w:val="24"/>
        </w:rPr>
        <w:tab/>
        <w:t xml:space="preserve">Авторы обращают внимание на то, что классные руководители классов – победителей в большинстве случаев являются преподавателями филологической направленности, самыми яркими представителями макиавеллизма. Преподаватели №16 и </w:t>
      </w:r>
      <w:r w:rsidR="00547674" w:rsidRPr="00D47100">
        <w:rPr>
          <w:rFonts w:ascii="Times New Roman" w:hAnsi="Times New Roman" w:cs="Times New Roman"/>
          <w:sz w:val="28"/>
          <w:szCs w:val="24"/>
        </w:rPr>
        <w:t>№</w:t>
      </w:r>
      <w:r w:rsidRPr="00D47100">
        <w:rPr>
          <w:rFonts w:ascii="Times New Roman" w:hAnsi="Times New Roman" w:cs="Times New Roman"/>
          <w:sz w:val="28"/>
          <w:szCs w:val="24"/>
        </w:rPr>
        <w:t xml:space="preserve">17 годами ранее являлись классными </w:t>
      </w:r>
      <w:r w:rsidRPr="00D47100">
        <w:rPr>
          <w:rFonts w:ascii="Times New Roman" w:hAnsi="Times New Roman" w:cs="Times New Roman"/>
          <w:sz w:val="28"/>
          <w:szCs w:val="24"/>
        </w:rPr>
        <w:lastRenderedPageBreak/>
        <w:t xml:space="preserve">руководителями классов – победителей, ученики которых принимали активное участие в жизни школы. </w:t>
      </w:r>
    </w:p>
    <w:p w:rsidR="00EA22EE" w:rsidRPr="00D47100" w:rsidRDefault="00C862FE" w:rsidP="00547674">
      <w:pPr>
        <w:spacing w:line="360" w:lineRule="auto"/>
        <w:jc w:val="both"/>
        <w:rPr>
          <w:rFonts w:ascii="Times New Roman" w:hAnsi="Times New Roman" w:cs="Times New Roman"/>
          <w:sz w:val="28"/>
          <w:szCs w:val="24"/>
        </w:rPr>
      </w:pPr>
      <w:r w:rsidRPr="00D47100">
        <w:rPr>
          <w:rFonts w:ascii="Times New Roman" w:hAnsi="Times New Roman" w:cs="Times New Roman"/>
          <w:sz w:val="28"/>
          <w:szCs w:val="24"/>
        </w:rPr>
        <w:tab/>
        <w:t>Среди педагогов начальной школы, представлена обратная зависимость: преподаватели победителей и призёров в большинстве случаев макиавеллистами не являются (67%).  Исходя из этого, авторы и построили предположение, что не маловажно учитывать возраст учеников, а соответственно и склонность их к восприятию к манипуляции со стороны учителя.</w:t>
      </w:r>
    </w:p>
    <w:p w:rsidR="00EA22EE" w:rsidRPr="00D47100" w:rsidRDefault="00C862FE" w:rsidP="00547674">
      <w:pPr>
        <w:spacing w:after="0" w:line="360" w:lineRule="auto"/>
        <w:jc w:val="both"/>
        <w:rPr>
          <w:rFonts w:ascii="Times New Roman" w:hAnsi="Times New Roman" w:cs="Times New Roman"/>
          <w:b/>
          <w:i/>
          <w:sz w:val="28"/>
          <w:szCs w:val="24"/>
        </w:rPr>
      </w:pPr>
      <w:r w:rsidRPr="00D47100">
        <w:rPr>
          <w:rFonts w:ascii="Times New Roman" w:hAnsi="Times New Roman" w:cs="Times New Roman"/>
          <w:b/>
          <w:i/>
          <w:sz w:val="28"/>
          <w:szCs w:val="24"/>
        </w:rPr>
        <w:t>Этап 6. Мониторинг показателей результатов ГИА – 9, ГИА – 11, ВПР</w:t>
      </w:r>
    </w:p>
    <w:p w:rsidR="00EA22EE" w:rsidRPr="00D47100" w:rsidRDefault="00C862FE">
      <w:pPr>
        <w:spacing w:after="0" w:line="360" w:lineRule="auto"/>
        <w:jc w:val="both"/>
        <w:rPr>
          <w:rFonts w:ascii="Times New Roman" w:hAnsi="Times New Roman" w:cs="Times New Roman"/>
          <w:sz w:val="28"/>
          <w:szCs w:val="24"/>
        </w:rPr>
      </w:pPr>
      <w:r w:rsidRPr="00D47100">
        <w:rPr>
          <w:rFonts w:ascii="Times New Roman" w:hAnsi="Times New Roman" w:cs="Times New Roman"/>
          <w:b/>
          <w:i/>
          <w:sz w:val="28"/>
          <w:szCs w:val="24"/>
        </w:rPr>
        <w:tab/>
      </w:r>
      <w:r w:rsidRPr="00D47100">
        <w:rPr>
          <w:rFonts w:ascii="Times New Roman" w:hAnsi="Times New Roman" w:cs="Times New Roman"/>
          <w:sz w:val="28"/>
          <w:szCs w:val="24"/>
        </w:rPr>
        <w:t xml:space="preserve">Показатель качества знаний является неотъемлемой составляющей понятия макиавеллист - </w:t>
      </w:r>
      <w:r w:rsidR="00FC7401" w:rsidRPr="00D47100">
        <w:rPr>
          <w:rFonts w:ascii="Times New Roman" w:hAnsi="Times New Roman" w:cs="Times New Roman"/>
          <w:sz w:val="28"/>
          <w:szCs w:val="24"/>
        </w:rPr>
        <w:t xml:space="preserve">учитель. Авторами был проведён </w:t>
      </w:r>
      <w:r w:rsidRPr="00D47100">
        <w:rPr>
          <w:rFonts w:ascii="Times New Roman" w:hAnsi="Times New Roman" w:cs="Times New Roman"/>
          <w:sz w:val="28"/>
          <w:szCs w:val="24"/>
        </w:rPr>
        <w:t>мониторинг результатов качества знаний ГИА – 9, ГИА – 11, ВПР. У каждого преподавателя был взят средний бал по одному из вышеприведённых показателей знаний. (Таблица №6)</w:t>
      </w:r>
    </w:p>
    <w:p w:rsidR="00EA22EE" w:rsidRPr="00D47100" w:rsidRDefault="00C862FE">
      <w:pPr>
        <w:spacing w:after="0" w:line="360" w:lineRule="auto"/>
        <w:jc w:val="both"/>
        <w:rPr>
          <w:rFonts w:ascii="Times New Roman" w:hAnsi="Times New Roman" w:cs="Times New Roman"/>
          <w:sz w:val="28"/>
          <w:szCs w:val="24"/>
        </w:rPr>
      </w:pPr>
      <w:r w:rsidRPr="00D47100">
        <w:rPr>
          <w:rFonts w:ascii="Times New Roman" w:hAnsi="Times New Roman" w:cs="Times New Roman"/>
          <w:sz w:val="28"/>
          <w:szCs w:val="24"/>
        </w:rPr>
        <w:tab/>
        <w:t xml:space="preserve">Авторами была выявлена закономерность: преподаватели – макиавеллисты, имеют высокий показатель качества знаний. К ярким представителям данного явления относятся преподаватели филологической направленности (№3-6; №15 – 16; №45),  точных наук (11, 12) и педагоги начальной школы (№35, 37, 39).  Преподаватели, имеющие степень выраженности макиавеллизма ниже медианы или равную ей, предоставляют низкие и средние показатели качества знаний (№7, 9, 10, 17, 32, 33; №31 и </w:t>
      </w:r>
      <w:r w:rsidR="00FC7401" w:rsidRPr="00D47100">
        <w:rPr>
          <w:rFonts w:ascii="Times New Roman" w:hAnsi="Times New Roman" w:cs="Times New Roman"/>
          <w:sz w:val="28"/>
          <w:szCs w:val="24"/>
        </w:rPr>
        <w:t>№</w:t>
      </w:r>
      <w:r w:rsidRPr="00D47100">
        <w:rPr>
          <w:rFonts w:ascii="Times New Roman" w:hAnsi="Times New Roman" w:cs="Times New Roman"/>
          <w:sz w:val="28"/>
          <w:szCs w:val="24"/>
        </w:rPr>
        <w:t xml:space="preserve">36). Но существуют и исключения, на которые авторы обращают внимание: №29 (не макиавеллист) – высокий показатель качества знаний; № 21 и </w:t>
      </w:r>
      <w:r w:rsidR="00FC7401" w:rsidRPr="00D47100">
        <w:rPr>
          <w:rFonts w:ascii="Times New Roman" w:hAnsi="Times New Roman" w:cs="Times New Roman"/>
          <w:sz w:val="28"/>
          <w:szCs w:val="24"/>
        </w:rPr>
        <w:t>№</w:t>
      </w:r>
      <w:r w:rsidRPr="00D47100">
        <w:rPr>
          <w:rFonts w:ascii="Times New Roman" w:hAnsi="Times New Roman" w:cs="Times New Roman"/>
          <w:sz w:val="28"/>
          <w:szCs w:val="24"/>
        </w:rPr>
        <w:t xml:space="preserve">34 (макиавеллисты) имеют низкие показатели качества знаний.  Преподаватели естественных наук №14, 22 – 24 имеют средний уровень показателя качества знаний. Данные учителя имеют небольшое отклонение от медианы, как вверх (№22 – 24), так и вниз (№14).   </w:t>
      </w:r>
      <w:r w:rsidRPr="00D47100">
        <w:rPr>
          <w:rFonts w:ascii="Times New Roman" w:hAnsi="Times New Roman" w:cs="Times New Roman"/>
          <w:sz w:val="28"/>
          <w:szCs w:val="24"/>
        </w:rPr>
        <w:tab/>
        <w:t xml:space="preserve"> </w:t>
      </w:r>
    </w:p>
    <w:p w:rsidR="00547674" w:rsidRPr="00D47100" w:rsidRDefault="00C862FE" w:rsidP="00547674">
      <w:pPr>
        <w:spacing w:after="0" w:line="360" w:lineRule="auto"/>
        <w:ind w:firstLine="708"/>
        <w:jc w:val="both"/>
        <w:rPr>
          <w:rFonts w:ascii="Times New Roman" w:hAnsi="Times New Roman" w:cs="Times New Roman"/>
          <w:sz w:val="28"/>
          <w:szCs w:val="24"/>
        </w:rPr>
      </w:pPr>
      <w:r w:rsidRPr="00D47100">
        <w:rPr>
          <w:rFonts w:ascii="Times New Roman" w:hAnsi="Times New Roman" w:cs="Times New Roman"/>
          <w:sz w:val="28"/>
          <w:szCs w:val="24"/>
        </w:rPr>
        <w:t xml:space="preserve">Подводя итоги данного этапа исследования, авторы берут на себя смелость  предположить, что «слишком высокий уровень макиавеллизма» не всегда положительно влияет на качество знаний детей. К представителям </w:t>
      </w:r>
      <w:r w:rsidRPr="00D47100">
        <w:rPr>
          <w:rFonts w:ascii="Times New Roman" w:hAnsi="Times New Roman" w:cs="Times New Roman"/>
          <w:sz w:val="28"/>
          <w:szCs w:val="24"/>
        </w:rPr>
        <w:lastRenderedPageBreak/>
        <w:t xml:space="preserve">данного явления относятся преподаватели – макиавеллисты №21 и №34. Так же педагоги могут не являться макиавеллистами, но при этом иметь высокие показатели качества знаний своих учеников (№29, №40, 41, 42). </w:t>
      </w:r>
    </w:p>
    <w:p w:rsidR="00EA22EE" w:rsidRPr="00D47100" w:rsidRDefault="00C862FE" w:rsidP="00547674">
      <w:pPr>
        <w:spacing w:after="0" w:line="360" w:lineRule="auto"/>
        <w:ind w:firstLine="708"/>
        <w:jc w:val="right"/>
        <w:rPr>
          <w:rFonts w:ascii="Times New Roman" w:hAnsi="Times New Roman" w:cs="Times New Roman"/>
          <w:sz w:val="28"/>
          <w:szCs w:val="24"/>
        </w:rPr>
      </w:pPr>
      <w:r w:rsidRPr="00D47100">
        <w:rPr>
          <w:rFonts w:ascii="Times New Roman" w:hAnsi="Times New Roman" w:cs="Times New Roman"/>
          <w:sz w:val="28"/>
          <w:szCs w:val="24"/>
        </w:rPr>
        <w:t xml:space="preserve">Таблица №6. Результаты уровня показателей среднего балла  </w:t>
      </w:r>
    </w:p>
    <w:tbl>
      <w:tblPr>
        <w:tblStyle w:val="aff4"/>
        <w:tblW w:w="9570" w:type="dxa"/>
        <w:tblInd w:w="-10" w:type="dxa"/>
        <w:tblCellMar>
          <w:left w:w="88" w:type="dxa"/>
        </w:tblCellMar>
        <w:tblLook w:val="04A0" w:firstRow="1" w:lastRow="0" w:firstColumn="1" w:lastColumn="0" w:noHBand="0" w:noVBand="1"/>
      </w:tblPr>
      <w:tblGrid>
        <w:gridCol w:w="1950"/>
        <w:gridCol w:w="1196"/>
        <w:gridCol w:w="2916"/>
        <w:gridCol w:w="142"/>
        <w:gridCol w:w="3366"/>
      </w:tblGrid>
      <w:tr w:rsidR="00EA22EE">
        <w:tc>
          <w:tcPr>
            <w:tcW w:w="1950"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Направление преподавателя</w:t>
            </w:r>
          </w:p>
        </w:tc>
        <w:tc>
          <w:tcPr>
            <w:tcW w:w="3366" w:type="dxa"/>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Качество знаний по уровням</w:t>
            </w: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ОБЖ</w:t>
            </w:r>
          </w:p>
        </w:tc>
        <w:tc>
          <w:tcPr>
            <w:tcW w:w="3366" w:type="dxa"/>
            <w:shd w:val="clear" w:color="auto" w:fill="FFFF0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3366" w:type="dxa"/>
            <w:shd w:val="clear" w:color="auto" w:fill="FFFF0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3366" w:type="dxa"/>
            <w:shd w:val="clear" w:color="auto" w:fill="92D05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3366" w:type="dxa"/>
            <w:shd w:val="clear" w:color="auto" w:fill="92D05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3366" w:type="dxa"/>
            <w:shd w:val="clear" w:color="auto" w:fill="92D05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3366" w:type="dxa"/>
            <w:shd w:val="clear" w:color="auto" w:fill="92D05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3366" w:type="dxa"/>
            <w:shd w:val="clear" w:color="auto" w:fill="FF3B3B"/>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3366" w:type="dxa"/>
            <w:shd w:val="clear" w:color="auto" w:fill="FFFF0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3366" w:type="dxa"/>
            <w:shd w:val="clear" w:color="auto" w:fill="FF3B3B"/>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3366" w:type="dxa"/>
            <w:shd w:val="clear" w:color="auto" w:fill="FF3B3B"/>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3366" w:type="dxa"/>
            <w:shd w:val="clear" w:color="auto" w:fill="92D05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Информатика</w:t>
            </w:r>
          </w:p>
        </w:tc>
        <w:tc>
          <w:tcPr>
            <w:tcW w:w="3366" w:type="dxa"/>
            <w:shd w:val="clear" w:color="auto" w:fill="92D05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Информатика</w:t>
            </w:r>
          </w:p>
        </w:tc>
        <w:tc>
          <w:tcPr>
            <w:tcW w:w="3366" w:type="dxa"/>
            <w:shd w:val="clear" w:color="auto" w:fill="FFFF0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Физика</w:t>
            </w:r>
          </w:p>
        </w:tc>
        <w:tc>
          <w:tcPr>
            <w:tcW w:w="3366" w:type="dxa"/>
            <w:shd w:val="clear" w:color="auto" w:fill="FFFF0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3366" w:type="dxa"/>
            <w:shd w:val="clear" w:color="auto" w:fill="92D05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3366" w:type="dxa"/>
            <w:shd w:val="clear" w:color="auto" w:fill="92D05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3366" w:type="dxa"/>
            <w:shd w:val="clear" w:color="auto" w:fill="FFFF0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3366" w:type="dxa"/>
            <w:shd w:val="clear" w:color="auto" w:fill="FFFF0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История</w:t>
            </w:r>
          </w:p>
        </w:tc>
        <w:tc>
          <w:tcPr>
            <w:tcW w:w="3366" w:type="dxa"/>
            <w:shd w:val="clear" w:color="auto" w:fill="FFFF0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История/ обществознание</w:t>
            </w:r>
          </w:p>
        </w:tc>
        <w:tc>
          <w:tcPr>
            <w:tcW w:w="3366" w:type="dxa"/>
            <w:shd w:val="clear" w:color="auto" w:fill="92D05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История</w:t>
            </w:r>
          </w:p>
        </w:tc>
        <w:tc>
          <w:tcPr>
            <w:tcW w:w="3366" w:type="dxa"/>
            <w:shd w:val="clear" w:color="auto" w:fill="FF3B3B"/>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География</w:t>
            </w:r>
          </w:p>
        </w:tc>
        <w:tc>
          <w:tcPr>
            <w:tcW w:w="3366" w:type="dxa"/>
            <w:shd w:val="clear" w:color="auto" w:fill="FFFF0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Химия</w:t>
            </w:r>
          </w:p>
        </w:tc>
        <w:tc>
          <w:tcPr>
            <w:tcW w:w="3366" w:type="dxa"/>
            <w:shd w:val="clear" w:color="auto" w:fill="FFFF0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Биология</w:t>
            </w:r>
          </w:p>
        </w:tc>
        <w:tc>
          <w:tcPr>
            <w:tcW w:w="3366" w:type="dxa"/>
            <w:shd w:val="clear" w:color="auto" w:fill="FFFF0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w:t>
            </w:r>
          </w:p>
        </w:tc>
        <w:tc>
          <w:tcPr>
            <w:tcW w:w="3366" w:type="dxa"/>
            <w:shd w:val="clear" w:color="auto" w:fill="FFFF0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w:t>
            </w:r>
          </w:p>
        </w:tc>
        <w:tc>
          <w:tcPr>
            <w:tcW w:w="3366" w:type="dxa"/>
            <w:shd w:val="clear" w:color="auto" w:fill="FFFF0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3366" w:type="dxa"/>
            <w:shd w:val="clear" w:color="auto" w:fill="FF3B3B"/>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3366" w:type="dxa"/>
            <w:shd w:val="clear" w:color="auto" w:fill="92D05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3366" w:type="dxa"/>
            <w:shd w:val="clear" w:color="auto" w:fill="92D05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3366" w:type="dxa"/>
            <w:shd w:val="clear" w:color="auto" w:fill="92D05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3366" w:type="dxa"/>
            <w:shd w:val="clear" w:color="auto" w:fill="FFFF0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3366" w:type="dxa"/>
            <w:shd w:val="clear" w:color="auto" w:fill="FF3B3B"/>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3366" w:type="dxa"/>
            <w:shd w:val="clear" w:color="auto" w:fill="FF3B3B"/>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3366" w:type="dxa"/>
            <w:shd w:val="clear" w:color="auto" w:fill="FF3B3B"/>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3366" w:type="dxa"/>
            <w:shd w:val="clear" w:color="auto" w:fill="92D05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3366" w:type="dxa"/>
            <w:shd w:val="clear" w:color="auto" w:fill="FFFF0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3366" w:type="dxa"/>
            <w:shd w:val="clear" w:color="auto" w:fill="92D05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3366" w:type="dxa"/>
            <w:shd w:val="clear" w:color="auto" w:fill="FF3B3B"/>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3366" w:type="dxa"/>
            <w:shd w:val="clear" w:color="auto" w:fill="92D05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3366" w:type="dxa"/>
            <w:shd w:val="clear" w:color="auto" w:fill="92D05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Заместитель директора (начальная школа)</w:t>
            </w:r>
          </w:p>
        </w:tc>
        <w:tc>
          <w:tcPr>
            <w:tcW w:w="3366" w:type="dxa"/>
            <w:shd w:val="clear" w:color="auto" w:fill="92D05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Заместитель директора по НМР</w:t>
            </w:r>
          </w:p>
        </w:tc>
        <w:tc>
          <w:tcPr>
            <w:tcW w:w="3366" w:type="dxa"/>
            <w:shd w:val="clear" w:color="auto" w:fill="92D05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Директор</w:t>
            </w:r>
          </w:p>
        </w:tc>
        <w:tc>
          <w:tcPr>
            <w:tcW w:w="3366" w:type="dxa"/>
            <w:shd w:val="clear" w:color="auto" w:fill="FFFFFF" w:themeFill="background1"/>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Отсутствует преподавание</w:t>
            </w: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Дополнительное образование</w:t>
            </w:r>
          </w:p>
        </w:tc>
        <w:tc>
          <w:tcPr>
            <w:tcW w:w="3366" w:type="dxa"/>
            <w:shd w:val="clear" w:color="auto" w:fill="92D05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3366" w:type="dxa"/>
            <w:shd w:val="clear" w:color="auto" w:fill="92D05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1950" w:type="dxa"/>
            <w:shd w:val="clear" w:color="auto" w:fill="auto"/>
            <w:tcMar>
              <w:left w:w="88" w:type="dxa"/>
            </w:tcMar>
          </w:tcPr>
          <w:p w:rsidR="00EA22EE" w:rsidRDefault="00EA22EE">
            <w:pPr>
              <w:pStyle w:val="afc"/>
              <w:numPr>
                <w:ilvl w:val="0"/>
                <w:numId w:val="7"/>
              </w:numPr>
              <w:spacing w:after="0" w:line="240" w:lineRule="auto"/>
              <w:jc w:val="both"/>
              <w:rPr>
                <w:rFonts w:ascii="Times New Roman" w:hAnsi="Times New Roman" w:cs="Times New Roman"/>
                <w:sz w:val="24"/>
                <w:szCs w:val="24"/>
              </w:rPr>
            </w:pPr>
          </w:p>
        </w:tc>
        <w:tc>
          <w:tcPr>
            <w:tcW w:w="4254" w:type="dxa"/>
            <w:gridSpan w:val="3"/>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Дополнительное образование</w:t>
            </w:r>
          </w:p>
        </w:tc>
        <w:tc>
          <w:tcPr>
            <w:tcW w:w="3366" w:type="dxa"/>
            <w:shd w:val="clear" w:color="auto" w:fill="92D050"/>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c>
          <w:tcPr>
            <w:tcW w:w="3146" w:type="dxa"/>
            <w:gridSpan w:val="2"/>
            <w:shd w:val="clear" w:color="auto" w:fill="FF3B3B"/>
            <w:tcMar>
              <w:left w:w="88" w:type="dxa"/>
            </w:tcMar>
          </w:tcPr>
          <w:p w:rsidR="00EA22EE" w:rsidRDefault="00C862F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Показатели  ниже 3</w:t>
            </w:r>
            <w:r>
              <w:rPr>
                <w:rFonts w:ascii="Times New Roman" w:hAnsi="Times New Roman" w:cs="Times New Roman"/>
                <w:sz w:val="24"/>
                <w:szCs w:val="24"/>
                <w:lang w:val="en-US"/>
              </w:rPr>
              <w:t xml:space="preserve">,5 </w:t>
            </w:r>
          </w:p>
        </w:tc>
        <w:tc>
          <w:tcPr>
            <w:tcW w:w="2916" w:type="dxa"/>
            <w:shd w:val="clear" w:color="auto" w:fill="FFFF00"/>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Показатели от 3,5 до 4,5 </w:t>
            </w:r>
          </w:p>
        </w:tc>
        <w:tc>
          <w:tcPr>
            <w:tcW w:w="3508" w:type="dxa"/>
            <w:gridSpan w:val="2"/>
            <w:shd w:val="clear" w:color="auto" w:fill="92D050"/>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Показатели выше 4,5 </w:t>
            </w:r>
          </w:p>
        </w:tc>
      </w:tr>
    </w:tbl>
    <w:p w:rsidR="00EA22EE" w:rsidRPr="00D47100" w:rsidRDefault="00C862FE">
      <w:pPr>
        <w:spacing w:before="240" w:line="360" w:lineRule="auto"/>
        <w:jc w:val="both"/>
        <w:rPr>
          <w:rFonts w:ascii="Times New Roman" w:hAnsi="Times New Roman" w:cs="Times New Roman"/>
          <w:sz w:val="28"/>
          <w:szCs w:val="24"/>
        </w:rPr>
      </w:pPr>
      <w:r>
        <w:rPr>
          <w:rFonts w:ascii="Times New Roman" w:hAnsi="Times New Roman" w:cs="Times New Roman"/>
          <w:sz w:val="24"/>
          <w:szCs w:val="24"/>
        </w:rPr>
        <w:tab/>
        <w:t xml:space="preserve"> </w:t>
      </w:r>
      <w:r w:rsidRPr="00D47100">
        <w:rPr>
          <w:rFonts w:ascii="Times New Roman" w:hAnsi="Times New Roman" w:cs="Times New Roman"/>
          <w:b/>
          <w:i/>
          <w:sz w:val="28"/>
          <w:szCs w:val="24"/>
        </w:rPr>
        <w:t>Этап 7.  Общий свод результатов</w:t>
      </w:r>
    </w:p>
    <w:p w:rsidR="00EA22EE" w:rsidRPr="00D47100" w:rsidRDefault="00C862FE">
      <w:pPr>
        <w:spacing w:after="0" w:line="360" w:lineRule="auto"/>
        <w:ind w:firstLine="708"/>
        <w:jc w:val="both"/>
        <w:rPr>
          <w:rFonts w:ascii="Times New Roman" w:hAnsi="Times New Roman" w:cs="Times New Roman"/>
          <w:sz w:val="28"/>
          <w:szCs w:val="24"/>
        </w:rPr>
      </w:pPr>
      <w:r w:rsidRPr="00D47100">
        <w:rPr>
          <w:rFonts w:ascii="Times New Roman" w:hAnsi="Times New Roman" w:cs="Times New Roman"/>
          <w:sz w:val="28"/>
          <w:szCs w:val="24"/>
        </w:rPr>
        <w:t>Подводя итоги всего исследования, авторы составили сравнительную таблицу, в которой представлены результаты 4х этапов исследования: изучение степени выраженности макиавеллизма; изучение личностных достижений и приоритетности; мониторинг конкурса «Самый классный класс»; мониторинг показателей качества знаний</w:t>
      </w:r>
      <w:r w:rsidR="00BD1901" w:rsidRPr="00D47100">
        <w:rPr>
          <w:rFonts w:ascii="Times New Roman" w:hAnsi="Times New Roman" w:cs="Times New Roman"/>
          <w:sz w:val="28"/>
          <w:szCs w:val="24"/>
        </w:rPr>
        <w:t>.</w:t>
      </w:r>
      <w:r w:rsidRPr="00D47100">
        <w:rPr>
          <w:rFonts w:ascii="Times New Roman" w:hAnsi="Times New Roman" w:cs="Times New Roman"/>
          <w:sz w:val="28"/>
          <w:szCs w:val="24"/>
        </w:rPr>
        <w:t xml:space="preserve"> </w:t>
      </w:r>
      <w:r w:rsidR="00BD1901" w:rsidRPr="00D47100">
        <w:rPr>
          <w:rFonts w:ascii="Times New Roman" w:hAnsi="Times New Roman" w:cs="Times New Roman"/>
          <w:sz w:val="28"/>
          <w:szCs w:val="24"/>
        </w:rPr>
        <w:t>(Таблица №7)</w:t>
      </w:r>
    </w:p>
    <w:p w:rsidR="00EA22EE" w:rsidRPr="00D47100" w:rsidRDefault="00C862FE">
      <w:pPr>
        <w:spacing w:after="0" w:line="360" w:lineRule="auto"/>
        <w:ind w:firstLine="708"/>
        <w:jc w:val="both"/>
        <w:rPr>
          <w:rFonts w:ascii="Times New Roman" w:hAnsi="Times New Roman" w:cs="Times New Roman"/>
          <w:sz w:val="28"/>
          <w:szCs w:val="24"/>
        </w:rPr>
      </w:pPr>
      <w:r w:rsidRPr="00D47100">
        <w:rPr>
          <w:rFonts w:ascii="Times New Roman" w:hAnsi="Times New Roman" w:cs="Times New Roman"/>
          <w:sz w:val="28"/>
          <w:szCs w:val="24"/>
        </w:rPr>
        <w:t xml:space="preserve">В ходе исследования авторам удалось выяснить, что преподаватели, которые считают  карьеру и семью равнозначными  в своей жизни, а так же имеют степень развития макиавеллизма от 55 до 90 баллов, являются наиболее успешными в карьере и семье, а ученики их классов имеют высокие достижения (№11- 12, 15, 37,  39, 44 - 46).  </w:t>
      </w:r>
    </w:p>
    <w:p w:rsidR="00EA22EE" w:rsidRPr="00D47100" w:rsidRDefault="00C862FE">
      <w:pPr>
        <w:spacing w:after="0" w:line="360" w:lineRule="auto"/>
        <w:ind w:firstLine="708"/>
        <w:jc w:val="both"/>
        <w:rPr>
          <w:rFonts w:ascii="Times New Roman" w:hAnsi="Times New Roman" w:cs="Times New Roman"/>
          <w:sz w:val="28"/>
          <w:szCs w:val="24"/>
        </w:rPr>
      </w:pPr>
      <w:r w:rsidRPr="00D47100">
        <w:rPr>
          <w:rFonts w:ascii="Times New Roman" w:hAnsi="Times New Roman" w:cs="Times New Roman"/>
          <w:sz w:val="28"/>
          <w:szCs w:val="24"/>
        </w:rPr>
        <w:t>Преподаватели, которые ставят карьеру на первое место и имеют уровень развития макиавеллизма в диапазоне 55 – 90 баллов являются наиболее успешными в карьере, а так же их дети добиваются успеха в учёбе</w:t>
      </w:r>
      <w:r w:rsidR="00951705" w:rsidRPr="00D47100">
        <w:rPr>
          <w:rFonts w:ascii="Times New Roman" w:hAnsi="Times New Roman" w:cs="Times New Roman"/>
          <w:sz w:val="28"/>
          <w:szCs w:val="24"/>
        </w:rPr>
        <w:t xml:space="preserve"> и во внеклассной деятельности</w:t>
      </w:r>
      <w:r w:rsidRPr="00D47100">
        <w:rPr>
          <w:rFonts w:ascii="Times New Roman" w:hAnsi="Times New Roman" w:cs="Times New Roman"/>
          <w:sz w:val="28"/>
          <w:szCs w:val="24"/>
        </w:rPr>
        <w:t xml:space="preserve"> (№3, 5, 20, 22, 30  40, 41, 42). Следует отметить, что вышеперечисленные преподавател</w:t>
      </w:r>
      <w:r w:rsidR="00FC7401" w:rsidRPr="00D47100">
        <w:rPr>
          <w:rFonts w:ascii="Times New Roman" w:hAnsi="Times New Roman" w:cs="Times New Roman"/>
          <w:sz w:val="28"/>
          <w:szCs w:val="24"/>
        </w:rPr>
        <w:t>и не относят к достижениям семью</w:t>
      </w:r>
      <w:r w:rsidRPr="00D47100">
        <w:rPr>
          <w:rFonts w:ascii="Times New Roman" w:hAnsi="Times New Roman" w:cs="Times New Roman"/>
          <w:sz w:val="28"/>
          <w:szCs w:val="24"/>
        </w:rPr>
        <w:t xml:space="preserve">. </w:t>
      </w:r>
    </w:p>
    <w:p w:rsidR="00EA22EE" w:rsidRPr="00D47100" w:rsidRDefault="00C862FE">
      <w:pPr>
        <w:spacing w:after="0" w:line="360" w:lineRule="auto"/>
        <w:ind w:firstLine="708"/>
        <w:jc w:val="both"/>
        <w:rPr>
          <w:rFonts w:ascii="Times New Roman" w:hAnsi="Times New Roman" w:cs="Times New Roman"/>
          <w:sz w:val="28"/>
          <w:szCs w:val="24"/>
        </w:rPr>
      </w:pPr>
      <w:r w:rsidRPr="00D47100">
        <w:rPr>
          <w:rFonts w:ascii="Times New Roman" w:hAnsi="Times New Roman" w:cs="Times New Roman"/>
          <w:sz w:val="28"/>
          <w:szCs w:val="24"/>
        </w:rPr>
        <w:t xml:space="preserve">Есть преподаватели, которые также имеют степень выраженности макиавеллизма от 55 до 90 баллов, но приоритетом считают семью. Они имеют достижения в карьере, но больше внимания всё же уделяют семье (№1-2, 6 – 10, 13-14, 16-19, 23, 24, 25, 29, 31 – 36, 38, 43). Учителя, которые в приоритет ставят карьеру, но степень выраженности их макиавеллистических тенденций не входит в выведенный диапазон (55 – 90 баллов), не имеют достижений в результатах класса (№4, №28). </w:t>
      </w:r>
    </w:p>
    <w:p w:rsidR="00EA22EE" w:rsidRPr="00D47100" w:rsidRDefault="00C862FE">
      <w:pPr>
        <w:spacing w:after="0" w:line="360" w:lineRule="auto"/>
        <w:ind w:firstLine="708"/>
        <w:jc w:val="both"/>
        <w:rPr>
          <w:rFonts w:ascii="Times New Roman" w:hAnsi="Times New Roman" w:cs="Times New Roman"/>
          <w:sz w:val="28"/>
          <w:szCs w:val="24"/>
        </w:rPr>
      </w:pPr>
      <w:r w:rsidRPr="00D47100">
        <w:rPr>
          <w:rFonts w:ascii="Times New Roman" w:hAnsi="Times New Roman" w:cs="Times New Roman"/>
          <w:sz w:val="28"/>
          <w:szCs w:val="24"/>
        </w:rPr>
        <w:t xml:space="preserve">Таким образом,  авторы пришли к выводу о том, что присутствие макиавеллизма  в диапазоне от 55 до 90 баллов, а так же расставление приоритета равнозначно между карьерой и семьёй приводит к высоким </w:t>
      </w:r>
      <w:r w:rsidRPr="00D47100">
        <w:rPr>
          <w:rFonts w:ascii="Times New Roman" w:hAnsi="Times New Roman" w:cs="Times New Roman"/>
          <w:sz w:val="28"/>
          <w:szCs w:val="24"/>
        </w:rPr>
        <w:lastRenderedPageBreak/>
        <w:t>достижениям самих преподавателей в кар</w:t>
      </w:r>
      <w:r w:rsidR="00FC7401" w:rsidRPr="00D47100">
        <w:rPr>
          <w:rFonts w:ascii="Times New Roman" w:hAnsi="Times New Roman" w:cs="Times New Roman"/>
          <w:sz w:val="28"/>
          <w:szCs w:val="24"/>
        </w:rPr>
        <w:t xml:space="preserve">ьере, в семье, а так же к успеху их учеников. </w:t>
      </w:r>
      <w:r w:rsidRPr="00D47100">
        <w:rPr>
          <w:rFonts w:ascii="Times New Roman" w:hAnsi="Times New Roman" w:cs="Times New Roman"/>
          <w:sz w:val="28"/>
          <w:szCs w:val="24"/>
        </w:rPr>
        <w:t xml:space="preserve"> </w:t>
      </w:r>
    </w:p>
    <w:p w:rsidR="00EA22EE" w:rsidRPr="00D47100" w:rsidRDefault="00C862FE">
      <w:pPr>
        <w:spacing w:after="0" w:line="360" w:lineRule="auto"/>
        <w:ind w:firstLine="708"/>
        <w:jc w:val="both"/>
        <w:rPr>
          <w:rFonts w:ascii="Times New Roman" w:hAnsi="Times New Roman" w:cs="Times New Roman"/>
          <w:sz w:val="28"/>
          <w:szCs w:val="24"/>
        </w:rPr>
      </w:pPr>
      <w:r w:rsidRPr="00D47100">
        <w:rPr>
          <w:rFonts w:ascii="Times New Roman" w:hAnsi="Times New Roman" w:cs="Times New Roman"/>
          <w:sz w:val="28"/>
          <w:szCs w:val="24"/>
        </w:rPr>
        <w:t>Авторы берут на себя смелость выдвинуть новый термин в психологии личности – «здоровый макиавеллизм», который представляет собой степень выраженности макиавеллизма в диапазоне от 55 д</w:t>
      </w:r>
      <w:r w:rsidR="00FC7401" w:rsidRPr="00D47100">
        <w:rPr>
          <w:rFonts w:ascii="Times New Roman" w:hAnsi="Times New Roman" w:cs="Times New Roman"/>
          <w:sz w:val="28"/>
          <w:szCs w:val="24"/>
        </w:rPr>
        <w:t xml:space="preserve">о 90 баллов, а так же равнозначное расставление приоритетов между семьёй и карьерой. </w:t>
      </w:r>
      <w:r w:rsidRPr="00D47100">
        <w:rPr>
          <w:rFonts w:ascii="Times New Roman" w:hAnsi="Times New Roman" w:cs="Times New Roman"/>
          <w:sz w:val="28"/>
          <w:szCs w:val="24"/>
        </w:rPr>
        <w:t xml:space="preserve"> </w:t>
      </w:r>
    </w:p>
    <w:p w:rsidR="005A0559" w:rsidRPr="00D47100" w:rsidRDefault="00C862FE" w:rsidP="00D47100">
      <w:pPr>
        <w:spacing w:after="0" w:line="360" w:lineRule="auto"/>
        <w:ind w:firstLine="708"/>
        <w:jc w:val="both"/>
        <w:rPr>
          <w:rFonts w:ascii="Times New Roman" w:hAnsi="Times New Roman" w:cs="Times New Roman"/>
          <w:color w:val="FF0000"/>
          <w:sz w:val="28"/>
          <w:szCs w:val="24"/>
        </w:rPr>
      </w:pPr>
      <w:r w:rsidRPr="00D47100">
        <w:rPr>
          <w:rFonts w:ascii="Times New Roman" w:hAnsi="Times New Roman" w:cs="Times New Roman"/>
          <w:sz w:val="28"/>
          <w:szCs w:val="24"/>
        </w:rPr>
        <w:t>«Здоровый макиавеллист» имеет больший успех в жизни, а развитие макиавеллизма в определённых границах ведёт к высоким достижениям. Авторами так же было принято решение о разработке рекомендаций по развитию «здорового макиавеллизма»</w:t>
      </w:r>
      <w:r w:rsidR="00BD1901" w:rsidRPr="00D47100">
        <w:rPr>
          <w:rFonts w:ascii="Times New Roman" w:hAnsi="Times New Roman" w:cs="Times New Roman"/>
          <w:sz w:val="28"/>
          <w:szCs w:val="24"/>
        </w:rPr>
        <w:t>. (Приложение №9)</w:t>
      </w:r>
    </w:p>
    <w:p w:rsidR="00EA22EE" w:rsidRPr="00D47100" w:rsidRDefault="00C862FE" w:rsidP="00EE6869">
      <w:pPr>
        <w:spacing w:after="0" w:line="240" w:lineRule="auto"/>
        <w:ind w:firstLine="708"/>
        <w:jc w:val="right"/>
        <w:rPr>
          <w:rFonts w:ascii="Times New Roman" w:hAnsi="Times New Roman" w:cs="Times New Roman"/>
          <w:sz w:val="28"/>
          <w:szCs w:val="24"/>
        </w:rPr>
      </w:pPr>
      <w:r w:rsidRPr="00D47100">
        <w:rPr>
          <w:rFonts w:ascii="Times New Roman" w:hAnsi="Times New Roman" w:cs="Times New Roman"/>
          <w:sz w:val="28"/>
          <w:szCs w:val="24"/>
        </w:rPr>
        <w:t xml:space="preserve">Таблица №7. Общий свод результатов </w:t>
      </w:r>
    </w:p>
    <w:tbl>
      <w:tblPr>
        <w:tblStyle w:val="aff4"/>
        <w:tblW w:w="10175" w:type="dxa"/>
        <w:tblInd w:w="-606" w:type="dxa"/>
        <w:tblCellMar>
          <w:left w:w="103" w:type="dxa"/>
        </w:tblCellMar>
        <w:tblLook w:val="04A0" w:firstRow="1" w:lastRow="0" w:firstColumn="1" w:lastColumn="0" w:noHBand="0" w:noVBand="1"/>
      </w:tblPr>
      <w:tblGrid>
        <w:gridCol w:w="1580"/>
        <w:gridCol w:w="450"/>
        <w:gridCol w:w="1725"/>
        <w:gridCol w:w="119"/>
        <w:gridCol w:w="1312"/>
        <w:gridCol w:w="1446"/>
        <w:gridCol w:w="2388"/>
        <w:gridCol w:w="1155"/>
      </w:tblGrid>
      <w:tr w:rsidR="00EE6869" w:rsidTr="00EE6869">
        <w:tc>
          <w:tcPr>
            <w:tcW w:w="1580" w:type="dxa"/>
            <w:shd w:val="clear" w:color="auto" w:fill="auto"/>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 преподавателя</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Направление преподавателя</w:t>
            </w:r>
          </w:p>
        </w:tc>
        <w:tc>
          <w:tcPr>
            <w:tcW w:w="1312" w:type="dxa"/>
            <w:shd w:val="clear" w:color="auto" w:fill="auto"/>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Количество баллов по Мак - Шкале</w:t>
            </w:r>
          </w:p>
        </w:tc>
        <w:tc>
          <w:tcPr>
            <w:tcW w:w="1446" w:type="dxa"/>
            <w:shd w:val="clear" w:color="auto" w:fill="auto"/>
            <w:tcMar>
              <w:left w:w="103" w:type="dxa"/>
            </w:tcMar>
          </w:tcPr>
          <w:p w:rsidR="00EA22EE" w:rsidRDefault="00C862FE">
            <w:pPr>
              <w:spacing w:line="240" w:lineRule="auto"/>
              <w:jc w:val="both"/>
              <w:rPr>
                <w:rFonts w:ascii="Times New Roman" w:hAnsi="Times New Roman" w:cs="Times New Roman"/>
              </w:rPr>
            </w:pPr>
            <w:r>
              <w:rPr>
                <w:rFonts w:ascii="Times New Roman" w:hAnsi="Times New Roman" w:cs="Times New Roman"/>
              </w:rPr>
              <w:t>Приоритет</w:t>
            </w:r>
          </w:p>
        </w:tc>
        <w:tc>
          <w:tcPr>
            <w:tcW w:w="2388" w:type="dxa"/>
            <w:shd w:val="clear" w:color="auto" w:fill="auto"/>
            <w:tcMar>
              <w:left w:w="103" w:type="dxa"/>
            </w:tcMar>
          </w:tcPr>
          <w:p w:rsidR="00EA22EE" w:rsidRDefault="00C862FE">
            <w:pPr>
              <w:spacing w:line="240" w:lineRule="auto"/>
              <w:jc w:val="both"/>
              <w:rPr>
                <w:rFonts w:ascii="Times New Roman" w:hAnsi="Times New Roman" w:cs="Times New Roman"/>
              </w:rPr>
            </w:pPr>
            <w:r>
              <w:rPr>
                <w:rFonts w:ascii="Times New Roman" w:hAnsi="Times New Roman" w:cs="Times New Roman"/>
              </w:rPr>
              <w:t>Достижения класса</w:t>
            </w:r>
          </w:p>
        </w:tc>
        <w:tc>
          <w:tcPr>
            <w:tcW w:w="1155" w:type="dxa"/>
            <w:shd w:val="clear" w:color="auto" w:fill="auto"/>
            <w:tcMar>
              <w:left w:w="103" w:type="dxa"/>
            </w:tcMar>
          </w:tcPr>
          <w:p w:rsidR="00EA22EE" w:rsidRDefault="00C862FE">
            <w:pPr>
              <w:spacing w:line="240" w:lineRule="auto"/>
              <w:jc w:val="both"/>
              <w:rPr>
                <w:rFonts w:ascii="Times New Roman" w:hAnsi="Times New Roman" w:cs="Times New Roman"/>
              </w:rPr>
            </w:pPr>
            <w:r>
              <w:rPr>
                <w:rFonts w:ascii="Times New Roman" w:hAnsi="Times New Roman" w:cs="Times New Roman"/>
              </w:rPr>
              <w:t>Качество знаний</w:t>
            </w: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ОБЖ</w:t>
            </w:r>
          </w:p>
        </w:tc>
        <w:tc>
          <w:tcPr>
            <w:tcW w:w="1312" w:type="dxa"/>
            <w:shd w:val="clear" w:color="auto" w:fill="auto"/>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57</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FFFF0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Иностранный язык</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76</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FFFF0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548DD4" w:themeFill="text2" w:themeFillTint="99"/>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Иностранный язык</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84</w:t>
            </w:r>
          </w:p>
        </w:tc>
        <w:tc>
          <w:tcPr>
            <w:tcW w:w="1446"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Карьера</w:t>
            </w:r>
          </w:p>
        </w:tc>
        <w:tc>
          <w:tcPr>
            <w:tcW w:w="2388"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1 место</w:t>
            </w:r>
          </w:p>
        </w:tc>
        <w:tc>
          <w:tcPr>
            <w:tcW w:w="1155" w:type="dxa"/>
            <w:shd w:val="clear" w:color="auto" w:fill="92D05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548DD4" w:themeFill="text2" w:themeFillTint="99"/>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Иностранный язык</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101</w:t>
            </w:r>
          </w:p>
        </w:tc>
        <w:tc>
          <w:tcPr>
            <w:tcW w:w="1446"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Карьера</w:t>
            </w:r>
          </w:p>
        </w:tc>
        <w:tc>
          <w:tcPr>
            <w:tcW w:w="2388"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92D05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548DD4" w:themeFill="text2" w:themeFillTint="99"/>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Иностранный язык</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85</w:t>
            </w:r>
          </w:p>
        </w:tc>
        <w:tc>
          <w:tcPr>
            <w:tcW w:w="1446"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Карьера</w:t>
            </w:r>
          </w:p>
        </w:tc>
        <w:tc>
          <w:tcPr>
            <w:tcW w:w="2388"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1 место</w:t>
            </w:r>
          </w:p>
        </w:tc>
        <w:tc>
          <w:tcPr>
            <w:tcW w:w="1155" w:type="dxa"/>
            <w:shd w:val="clear" w:color="auto" w:fill="92D05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Иностранный язык</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81</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92D05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Иностранный язык</w:t>
            </w:r>
          </w:p>
        </w:tc>
        <w:tc>
          <w:tcPr>
            <w:tcW w:w="1312" w:type="dxa"/>
            <w:shd w:val="clear" w:color="auto" w:fill="auto"/>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66</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1 место</w:t>
            </w:r>
          </w:p>
        </w:tc>
        <w:tc>
          <w:tcPr>
            <w:tcW w:w="1155" w:type="dxa"/>
            <w:shd w:val="clear" w:color="auto" w:fill="FF000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Математика</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73</w:t>
            </w:r>
          </w:p>
        </w:tc>
        <w:tc>
          <w:tcPr>
            <w:tcW w:w="1446"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FFFF0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Математика</w:t>
            </w:r>
          </w:p>
        </w:tc>
        <w:tc>
          <w:tcPr>
            <w:tcW w:w="1312" w:type="dxa"/>
            <w:shd w:val="clear" w:color="auto" w:fill="auto"/>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67</w:t>
            </w:r>
          </w:p>
        </w:tc>
        <w:tc>
          <w:tcPr>
            <w:tcW w:w="1446"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1 место</w:t>
            </w:r>
          </w:p>
        </w:tc>
        <w:tc>
          <w:tcPr>
            <w:tcW w:w="1155" w:type="dxa"/>
            <w:shd w:val="clear" w:color="auto" w:fill="FF000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Математика</w:t>
            </w:r>
          </w:p>
        </w:tc>
        <w:tc>
          <w:tcPr>
            <w:tcW w:w="1312" w:type="dxa"/>
            <w:shd w:val="clear" w:color="auto" w:fill="auto"/>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67</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FF000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FF6699"/>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Математика</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81</w:t>
            </w:r>
          </w:p>
        </w:tc>
        <w:tc>
          <w:tcPr>
            <w:tcW w:w="1446"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Карьера и семья</w:t>
            </w:r>
          </w:p>
        </w:tc>
        <w:tc>
          <w:tcPr>
            <w:tcW w:w="2388"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2 место</w:t>
            </w:r>
          </w:p>
        </w:tc>
        <w:tc>
          <w:tcPr>
            <w:tcW w:w="1155" w:type="dxa"/>
            <w:shd w:val="clear" w:color="auto" w:fill="92D05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FF6699"/>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Информатика</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70</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 и карьера</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1 место</w:t>
            </w:r>
          </w:p>
        </w:tc>
        <w:tc>
          <w:tcPr>
            <w:tcW w:w="1155" w:type="dxa"/>
            <w:shd w:val="clear" w:color="auto" w:fill="92D05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Информатика</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84</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FFFF0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Физика</w:t>
            </w:r>
          </w:p>
        </w:tc>
        <w:tc>
          <w:tcPr>
            <w:tcW w:w="1312" w:type="dxa"/>
            <w:shd w:val="clear" w:color="auto" w:fill="auto"/>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56</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FFFF0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FF6699"/>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Русский язык</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73</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 и карьера</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2 место</w:t>
            </w:r>
          </w:p>
        </w:tc>
        <w:tc>
          <w:tcPr>
            <w:tcW w:w="1155" w:type="dxa"/>
            <w:shd w:val="clear" w:color="auto" w:fill="92D05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Русский язык</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77</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92D05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lastRenderedPageBreak/>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Русский язык</w:t>
            </w:r>
          </w:p>
        </w:tc>
        <w:tc>
          <w:tcPr>
            <w:tcW w:w="1312" w:type="dxa"/>
            <w:shd w:val="clear" w:color="auto" w:fill="auto"/>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56</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FFFF0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Русский язык</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73</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FFFF0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М</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История</w:t>
            </w:r>
          </w:p>
        </w:tc>
        <w:tc>
          <w:tcPr>
            <w:tcW w:w="1312" w:type="dxa"/>
            <w:shd w:val="clear" w:color="auto" w:fill="auto"/>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64</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FFFF0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548DD4" w:themeFill="text2" w:themeFillTint="99"/>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История/ обществознание</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77</w:t>
            </w:r>
          </w:p>
        </w:tc>
        <w:tc>
          <w:tcPr>
            <w:tcW w:w="1446"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Карьера</w:t>
            </w:r>
          </w:p>
        </w:tc>
        <w:tc>
          <w:tcPr>
            <w:tcW w:w="2388" w:type="dxa"/>
            <w:shd w:val="clear" w:color="auto" w:fill="auto"/>
            <w:tcMar>
              <w:left w:w="103" w:type="dxa"/>
            </w:tcMar>
          </w:tcPr>
          <w:p w:rsidR="00EA22EE" w:rsidRDefault="00EE6869">
            <w:pPr>
              <w:spacing w:line="240" w:lineRule="auto"/>
              <w:jc w:val="center"/>
              <w:rPr>
                <w:rFonts w:ascii="Times New Roman" w:hAnsi="Times New Roman" w:cs="Times New Roman"/>
              </w:rPr>
            </w:pPr>
            <w:r>
              <w:rPr>
                <w:rFonts w:ascii="Times New Roman" w:hAnsi="Times New Roman" w:cs="Times New Roman"/>
              </w:rPr>
              <w:t>Ученики добиваются высоких результатов на конкурсах предметной направленности</w:t>
            </w:r>
          </w:p>
        </w:tc>
        <w:tc>
          <w:tcPr>
            <w:tcW w:w="1155" w:type="dxa"/>
            <w:shd w:val="clear" w:color="auto" w:fill="92D05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История</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90</w:t>
            </w:r>
          </w:p>
        </w:tc>
        <w:tc>
          <w:tcPr>
            <w:tcW w:w="1446"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FF000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548DD4" w:themeFill="text2" w:themeFillTint="99"/>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География</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74</w:t>
            </w:r>
          </w:p>
        </w:tc>
        <w:tc>
          <w:tcPr>
            <w:tcW w:w="1446"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Карьера</w:t>
            </w:r>
          </w:p>
        </w:tc>
        <w:tc>
          <w:tcPr>
            <w:tcW w:w="2388" w:type="dxa"/>
            <w:shd w:val="clear" w:color="auto" w:fill="FFFFFF" w:themeFill="background1"/>
            <w:tcMar>
              <w:left w:w="103" w:type="dxa"/>
            </w:tcMar>
          </w:tcPr>
          <w:p w:rsidR="00EA22EE" w:rsidRDefault="00EE6869" w:rsidP="007B6C8B">
            <w:pPr>
              <w:spacing w:line="240" w:lineRule="auto"/>
              <w:jc w:val="center"/>
              <w:rPr>
                <w:rFonts w:ascii="Times New Roman" w:hAnsi="Times New Roman" w:cs="Times New Roman"/>
              </w:rPr>
            </w:pPr>
            <w:r>
              <w:rPr>
                <w:rFonts w:ascii="Times New Roman" w:hAnsi="Times New Roman" w:cs="Times New Roman"/>
              </w:rPr>
              <w:t>Ученик</w:t>
            </w:r>
            <w:r w:rsidR="007B6C8B">
              <w:rPr>
                <w:rFonts w:ascii="Times New Roman" w:hAnsi="Times New Roman" w:cs="Times New Roman"/>
              </w:rPr>
              <w:t>и</w:t>
            </w:r>
            <w:r>
              <w:rPr>
                <w:rFonts w:ascii="Times New Roman" w:hAnsi="Times New Roman" w:cs="Times New Roman"/>
              </w:rPr>
              <w:t xml:space="preserve"> яв</w:t>
            </w:r>
            <w:r w:rsidR="00BD1901">
              <w:rPr>
                <w:rFonts w:ascii="Times New Roman" w:hAnsi="Times New Roman" w:cs="Times New Roman"/>
              </w:rPr>
              <w:t xml:space="preserve">ляются победителями </w:t>
            </w:r>
            <w:r w:rsidR="007B6C8B">
              <w:rPr>
                <w:rFonts w:ascii="Times New Roman" w:hAnsi="Times New Roman" w:cs="Times New Roman"/>
              </w:rPr>
              <w:t>конкурсов по спортивному туризму</w:t>
            </w:r>
            <w:r>
              <w:rPr>
                <w:rFonts w:ascii="Times New Roman" w:hAnsi="Times New Roman" w:cs="Times New Roman"/>
              </w:rPr>
              <w:t xml:space="preserve"> </w:t>
            </w:r>
          </w:p>
        </w:tc>
        <w:tc>
          <w:tcPr>
            <w:tcW w:w="1155" w:type="dxa"/>
            <w:shd w:val="clear" w:color="auto" w:fill="92D05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Химия</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74</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FFFF0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Биология</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77</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FFFF0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Технология</w:t>
            </w:r>
          </w:p>
        </w:tc>
        <w:tc>
          <w:tcPr>
            <w:tcW w:w="1312" w:type="dxa"/>
            <w:shd w:val="clear" w:color="auto" w:fill="auto"/>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63</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FFFF0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Музыка</w:t>
            </w:r>
          </w:p>
        </w:tc>
        <w:tc>
          <w:tcPr>
            <w:tcW w:w="1312" w:type="dxa"/>
            <w:shd w:val="clear" w:color="auto" w:fill="auto"/>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52</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FFFF0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М</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Физическая культура</w:t>
            </w:r>
          </w:p>
        </w:tc>
        <w:tc>
          <w:tcPr>
            <w:tcW w:w="1312" w:type="dxa"/>
            <w:shd w:val="clear" w:color="auto" w:fill="auto"/>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59</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FF000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548DD4" w:themeFill="text2" w:themeFillTint="99"/>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Физическая культура</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91</w:t>
            </w:r>
          </w:p>
        </w:tc>
        <w:tc>
          <w:tcPr>
            <w:tcW w:w="1446"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Карьера</w:t>
            </w:r>
          </w:p>
        </w:tc>
        <w:tc>
          <w:tcPr>
            <w:tcW w:w="2388"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92D05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Русский язык</w:t>
            </w:r>
          </w:p>
        </w:tc>
        <w:tc>
          <w:tcPr>
            <w:tcW w:w="1312" w:type="dxa"/>
            <w:shd w:val="clear" w:color="auto" w:fill="auto"/>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57</w:t>
            </w:r>
          </w:p>
        </w:tc>
        <w:tc>
          <w:tcPr>
            <w:tcW w:w="1446"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92D05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548DD4" w:themeFill="text2" w:themeFillTint="99"/>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Начальная школа</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71</w:t>
            </w:r>
          </w:p>
        </w:tc>
        <w:tc>
          <w:tcPr>
            <w:tcW w:w="1446"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Карьера</w:t>
            </w:r>
          </w:p>
        </w:tc>
        <w:tc>
          <w:tcPr>
            <w:tcW w:w="2388"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1 место</w:t>
            </w:r>
          </w:p>
        </w:tc>
        <w:tc>
          <w:tcPr>
            <w:tcW w:w="1155" w:type="dxa"/>
            <w:shd w:val="clear" w:color="auto" w:fill="92D05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Начальная школа</w:t>
            </w:r>
          </w:p>
        </w:tc>
        <w:tc>
          <w:tcPr>
            <w:tcW w:w="1312" w:type="dxa"/>
            <w:shd w:val="clear" w:color="auto" w:fill="auto"/>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69</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2 и 3 места</w:t>
            </w:r>
          </w:p>
        </w:tc>
        <w:tc>
          <w:tcPr>
            <w:tcW w:w="1155" w:type="dxa"/>
            <w:shd w:val="clear" w:color="auto" w:fill="FFFF0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Начальная школа</w:t>
            </w:r>
          </w:p>
        </w:tc>
        <w:tc>
          <w:tcPr>
            <w:tcW w:w="1312" w:type="dxa"/>
            <w:shd w:val="clear" w:color="auto" w:fill="auto"/>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64</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1 и 3 места</w:t>
            </w:r>
          </w:p>
        </w:tc>
        <w:tc>
          <w:tcPr>
            <w:tcW w:w="1155" w:type="dxa"/>
            <w:shd w:val="clear" w:color="auto" w:fill="FF0000"/>
            <w:tcMar>
              <w:left w:w="103" w:type="dxa"/>
            </w:tcMar>
          </w:tcPr>
          <w:p w:rsidR="00EA22EE" w:rsidRDefault="00EA22EE">
            <w:pPr>
              <w:spacing w:line="240" w:lineRule="auto"/>
              <w:jc w:val="both"/>
              <w:rPr>
                <w:rFonts w:ascii="Times New Roman" w:hAnsi="Times New Roman" w:cs="Times New Roman"/>
              </w:rPr>
            </w:pPr>
          </w:p>
        </w:tc>
      </w:tr>
      <w:tr w:rsidR="00EE6869" w:rsidTr="00EE6869">
        <w:trPr>
          <w:trHeight w:val="545"/>
        </w:trPr>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Начальная школа</w:t>
            </w:r>
          </w:p>
        </w:tc>
        <w:tc>
          <w:tcPr>
            <w:tcW w:w="1312" w:type="dxa"/>
            <w:shd w:val="clear" w:color="auto" w:fill="auto"/>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59</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FF000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Начальная школа</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81</w:t>
            </w:r>
          </w:p>
        </w:tc>
        <w:tc>
          <w:tcPr>
            <w:tcW w:w="1446"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FF000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Начальная школа</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70</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92D05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Начальная школа</w:t>
            </w:r>
          </w:p>
        </w:tc>
        <w:tc>
          <w:tcPr>
            <w:tcW w:w="1312" w:type="dxa"/>
            <w:shd w:val="clear" w:color="auto" w:fill="auto"/>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69</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FFFF0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FF6699"/>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Начальная школа</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76</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 и карьера</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2 и 3 места</w:t>
            </w:r>
          </w:p>
        </w:tc>
        <w:tc>
          <w:tcPr>
            <w:tcW w:w="1155" w:type="dxa"/>
            <w:shd w:val="clear" w:color="auto" w:fill="92D05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Начальная школа</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71</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3 место</w:t>
            </w:r>
          </w:p>
        </w:tc>
        <w:tc>
          <w:tcPr>
            <w:tcW w:w="1155" w:type="dxa"/>
            <w:shd w:val="clear" w:color="auto" w:fill="FF000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FF6699"/>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Начальная школа</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71</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 и карьера</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2 место</w:t>
            </w:r>
          </w:p>
        </w:tc>
        <w:tc>
          <w:tcPr>
            <w:tcW w:w="1155" w:type="dxa"/>
            <w:shd w:val="clear" w:color="auto" w:fill="92D05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548DD4" w:themeFill="text2" w:themeFillTint="99"/>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Начальная школа</w:t>
            </w:r>
          </w:p>
        </w:tc>
        <w:tc>
          <w:tcPr>
            <w:tcW w:w="1312" w:type="dxa"/>
            <w:shd w:val="clear" w:color="auto" w:fill="auto"/>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56</w:t>
            </w:r>
          </w:p>
        </w:tc>
        <w:tc>
          <w:tcPr>
            <w:tcW w:w="1446"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Карьера</w:t>
            </w:r>
          </w:p>
        </w:tc>
        <w:tc>
          <w:tcPr>
            <w:tcW w:w="2388"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1 и 2 места</w:t>
            </w:r>
          </w:p>
        </w:tc>
        <w:tc>
          <w:tcPr>
            <w:tcW w:w="1155" w:type="dxa"/>
            <w:shd w:val="clear" w:color="auto" w:fill="92D05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548DD4" w:themeFill="text2" w:themeFillTint="99"/>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Заместитель директора (начальная школа)</w:t>
            </w:r>
          </w:p>
        </w:tc>
        <w:tc>
          <w:tcPr>
            <w:tcW w:w="1312" w:type="dxa"/>
            <w:shd w:val="clear" w:color="auto" w:fill="auto"/>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67</w:t>
            </w:r>
          </w:p>
        </w:tc>
        <w:tc>
          <w:tcPr>
            <w:tcW w:w="1446"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Карьера</w:t>
            </w:r>
          </w:p>
        </w:tc>
        <w:tc>
          <w:tcPr>
            <w:tcW w:w="2388"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1 место</w:t>
            </w:r>
          </w:p>
        </w:tc>
        <w:tc>
          <w:tcPr>
            <w:tcW w:w="1155" w:type="dxa"/>
            <w:shd w:val="clear" w:color="auto" w:fill="92D05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548DD4" w:themeFill="text2" w:themeFillTint="99"/>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lastRenderedPageBreak/>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Заместитель директора по НМР</w:t>
            </w:r>
          </w:p>
        </w:tc>
        <w:tc>
          <w:tcPr>
            <w:tcW w:w="1312" w:type="dxa"/>
            <w:shd w:val="clear" w:color="auto" w:fill="auto"/>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69</w:t>
            </w:r>
          </w:p>
        </w:tc>
        <w:tc>
          <w:tcPr>
            <w:tcW w:w="1446"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Карьера</w:t>
            </w:r>
          </w:p>
        </w:tc>
        <w:tc>
          <w:tcPr>
            <w:tcW w:w="2388"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2 место</w:t>
            </w:r>
          </w:p>
        </w:tc>
        <w:tc>
          <w:tcPr>
            <w:tcW w:w="1155" w:type="dxa"/>
            <w:shd w:val="clear" w:color="auto" w:fill="92D05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auto"/>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М</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Директор</w:t>
            </w:r>
          </w:p>
        </w:tc>
        <w:tc>
          <w:tcPr>
            <w:tcW w:w="1312" w:type="dxa"/>
            <w:shd w:val="clear" w:color="auto" w:fill="auto"/>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57</w:t>
            </w:r>
          </w:p>
        </w:tc>
        <w:tc>
          <w:tcPr>
            <w:tcW w:w="1446"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w:t>
            </w:r>
          </w:p>
        </w:tc>
        <w:tc>
          <w:tcPr>
            <w:tcW w:w="2388"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w:t>
            </w:r>
          </w:p>
        </w:tc>
        <w:tc>
          <w:tcPr>
            <w:tcW w:w="1155" w:type="dxa"/>
            <w:shd w:val="clear" w:color="auto" w:fill="auto"/>
            <w:tcMar>
              <w:left w:w="103" w:type="dxa"/>
            </w:tcMar>
          </w:tcPr>
          <w:p w:rsidR="00EA22EE" w:rsidRDefault="00C862FE">
            <w:pPr>
              <w:spacing w:line="240" w:lineRule="auto"/>
              <w:jc w:val="both"/>
              <w:rPr>
                <w:rFonts w:ascii="Times New Roman" w:hAnsi="Times New Roman" w:cs="Times New Roman"/>
              </w:rPr>
            </w:pPr>
            <w:r>
              <w:rPr>
                <w:rFonts w:ascii="Times New Roman" w:hAnsi="Times New Roman" w:cs="Times New Roman"/>
              </w:rPr>
              <w:t>-</w:t>
            </w:r>
          </w:p>
        </w:tc>
      </w:tr>
      <w:tr w:rsidR="00EE6869" w:rsidTr="00EE6869">
        <w:tc>
          <w:tcPr>
            <w:tcW w:w="1580" w:type="dxa"/>
            <w:shd w:val="clear" w:color="auto" w:fill="FF6699"/>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Дополнительное образование</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74</w:t>
            </w:r>
          </w:p>
        </w:tc>
        <w:tc>
          <w:tcPr>
            <w:tcW w:w="1446"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Карьера и семья</w:t>
            </w:r>
          </w:p>
        </w:tc>
        <w:tc>
          <w:tcPr>
            <w:tcW w:w="2388" w:type="dxa"/>
            <w:shd w:val="clear" w:color="auto" w:fill="FFFFFF" w:themeFill="background1"/>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1 место</w:t>
            </w:r>
          </w:p>
        </w:tc>
        <w:tc>
          <w:tcPr>
            <w:tcW w:w="1155" w:type="dxa"/>
            <w:shd w:val="clear" w:color="auto" w:fill="92D05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FF6699"/>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Русский язык</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78</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 и карьера</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3 место</w:t>
            </w:r>
          </w:p>
        </w:tc>
        <w:tc>
          <w:tcPr>
            <w:tcW w:w="1155" w:type="dxa"/>
            <w:shd w:val="clear" w:color="auto" w:fill="92D050"/>
            <w:tcMar>
              <w:left w:w="103" w:type="dxa"/>
            </w:tcMar>
          </w:tcPr>
          <w:p w:rsidR="00EA22EE" w:rsidRDefault="00EA22EE">
            <w:pPr>
              <w:spacing w:line="240" w:lineRule="auto"/>
              <w:jc w:val="both"/>
              <w:rPr>
                <w:rFonts w:ascii="Times New Roman" w:hAnsi="Times New Roman" w:cs="Times New Roman"/>
              </w:rPr>
            </w:pPr>
          </w:p>
        </w:tc>
      </w:tr>
      <w:tr w:rsidR="00EE6869" w:rsidTr="00EE6869">
        <w:tc>
          <w:tcPr>
            <w:tcW w:w="1580" w:type="dxa"/>
            <w:shd w:val="clear" w:color="auto" w:fill="FF6699"/>
            <w:tcMar>
              <w:left w:w="103" w:type="dxa"/>
            </w:tcMar>
          </w:tcPr>
          <w:p w:rsidR="00EA22EE" w:rsidRDefault="00C862FE">
            <w:pPr>
              <w:pStyle w:val="afc"/>
              <w:numPr>
                <w:ilvl w:val="0"/>
                <w:numId w:val="8"/>
              </w:numPr>
              <w:spacing w:after="0" w:line="240" w:lineRule="auto"/>
              <w:jc w:val="both"/>
              <w:rPr>
                <w:rFonts w:ascii="Times New Roman" w:hAnsi="Times New Roman" w:cs="Times New Roman"/>
              </w:rPr>
            </w:pPr>
            <w:r>
              <w:rPr>
                <w:rFonts w:ascii="Times New Roman" w:hAnsi="Times New Roman" w:cs="Times New Roman"/>
              </w:rPr>
              <w:t>Ж</w:t>
            </w:r>
          </w:p>
        </w:tc>
        <w:tc>
          <w:tcPr>
            <w:tcW w:w="2294" w:type="dxa"/>
            <w:gridSpan w:val="3"/>
            <w:shd w:val="clear" w:color="auto" w:fill="auto"/>
            <w:tcMar>
              <w:left w:w="103" w:type="dxa"/>
            </w:tcMar>
          </w:tcPr>
          <w:p w:rsidR="00EA22EE" w:rsidRDefault="00C862FE" w:rsidP="00BD1901">
            <w:pPr>
              <w:spacing w:after="0" w:line="240" w:lineRule="auto"/>
              <w:jc w:val="center"/>
              <w:rPr>
                <w:rFonts w:ascii="Times New Roman" w:hAnsi="Times New Roman" w:cs="Times New Roman"/>
              </w:rPr>
            </w:pPr>
            <w:r>
              <w:rPr>
                <w:rFonts w:ascii="Times New Roman" w:hAnsi="Times New Roman" w:cs="Times New Roman"/>
              </w:rPr>
              <w:t>Дополнительное образование</w:t>
            </w:r>
          </w:p>
        </w:tc>
        <w:tc>
          <w:tcPr>
            <w:tcW w:w="1312" w:type="dxa"/>
            <w:shd w:val="clear" w:color="auto" w:fill="BFBFBF" w:themeFill="background1" w:themeFillShade="BF"/>
            <w:tcMar>
              <w:left w:w="103" w:type="dxa"/>
            </w:tcMar>
          </w:tcPr>
          <w:p w:rsidR="00EA22EE" w:rsidRDefault="00C862FE">
            <w:pPr>
              <w:spacing w:after="0" w:line="240" w:lineRule="auto"/>
              <w:jc w:val="both"/>
              <w:rPr>
                <w:rFonts w:ascii="Times New Roman" w:hAnsi="Times New Roman" w:cs="Times New Roman"/>
              </w:rPr>
            </w:pPr>
            <w:r>
              <w:rPr>
                <w:rFonts w:ascii="Times New Roman" w:hAnsi="Times New Roman" w:cs="Times New Roman"/>
              </w:rPr>
              <w:t>78</w:t>
            </w:r>
          </w:p>
        </w:tc>
        <w:tc>
          <w:tcPr>
            <w:tcW w:w="1446"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Семья и карьера</w:t>
            </w:r>
          </w:p>
        </w:tc>
        <w:tc>
          <w:tcPr>
            <w:tcW w:w="2388" w:type="dxa"/>
            <w:shd w:val="clear" w:color="auto" w:fill="auto"/>
            <w:tcMar>
              <w:left w:w="103" w:type="dxa"/>
            </w:tcMar>
          </w:tcPr>
          <w:p w:rsidR="00EA22EE" w:rsidRDefault="00C862FE">
            <w:pPr>
              <w:spacing w:line="240" w:lineRule="auto"/>
              <w:jc w:val="center"/>
              <w:rPr>
                <w:rFonts w:ascii="Times New Roman" w:hAnsi="Times New Roman" w:cs="Times New Roman"/>
              </w:rPr>
            </w:pPr>
            <w:r>
              <w:rPr>
                <w:rFonts w:ascii="Times New Roman" w:hAnsi="Times New Roman" w:cs="Times New Roman"/>
              </w:rPr>
              <w:t>1 место</w:t>
            </w:r>
          </w:p>
        </w:tc>
        <w:tc>
          <w:tcPr>
            <w:tcW w:w="1155" w:type="dxa"/>
            <w:shd w:val="clear" w:color="auto" w:fill="92D050"/>
            <w:tcMar>
              <w:left w:w="103" w:type="dxa"/>
            </w:tcMar>
          </w:tcPr>
          <w:p w:rsidR="00EA22EE" w:rsidRDefault="00EA22EE">
            <w:pPr>
              <w:spacing w:line="240" w:lineRule="auto"/>
              <w:jc w:val="both"/>
              <w:rPr>
                <w:rFonts w:ascii="Times New Roman" w:hAnsi="Times New Roman" w:cs="Times New Roman"/>
              </w:rPr>
            </w:pPr>
          </w:p>
        </w:tc>
      </w:tr>
      <w:tr w:rsidR="00EA22EE" w:rsidTr="005A0559">
        <w:trPr>
          <w:trHeight w:val="377"/>
        </w:trPr>
        <w:tc>
          <w:tcPr>
            <w:tcW w:w="1580" w:type="dxa"/>
            <w:shd w:val="clear" w:color="auto" w:fill="A6A6A6" w:themeFill="background1" w:themeFillShade="A6"/>
            <w:tcMar>
              <w:left w:w="103" w:type="dxa"/>
            </w:tcMar>
          </w:tcPr>
          <w:p w:rsidR="00EA22EE" w:rsidRDefault="00EA22EE">
            <w:pPr>
              <w:spacing w:line="240" w:lineRule="auto"/>
              <w:jc w:val="both"/>
              <w:rPr>
                <w:rFonts w:ascii="Times New Roman" w:hAnsi="Times New Roman" w:cs="Times New Roman"/>
              </w:rPr>
            </w:pPr>
          </w:p>
        </w:tc>
        <w:tc>
          <w:tcPr>
            <w:tcW w:w="8595" w:type="dxa"/>
            <w:gridSpan w:val="7"/>
            <w:shd w:val="clear" w:color="auto" w:fill="auto"/>
            <w:tcMar>
              <w:left w:w="103" w:type="dxa"/>
            </w:tcMar>
          </w:tcPr>
          <w:p w:rsidR="00EA22EE" w:rsidRDefault="00C862FE" w:rsidP="00BD1901">
            <w:pPr>
              <w:spacing w:line="240" w:lineRule="auto"/>
              <w:jc w:val="center"/>
              <w:rPr>
                <w:rFonts w:ascii="Times New Roman" w:hAnsi="Times New Roman" w:cs="Times New Roman"/>
              </w:rPr>
            </w:pPr>
            <w:r>
              <w:rPr>
                <w:rFonts w:ascii="Times New Roman" w:hAnsi="Times New Roman" w:cs="Times New Roman"/>
              </w:rPr>
              <w:t>Показатели мак – шкалы выше медианы</w:t>
            </w:r>
          </w:p>
        </w:tc>
      </w:tr>
      <w:tr w:rsidR="00EA22EE" w:rsidTr="00EE6869">
        <w:trPr>
          <w:trHeight w:val="373"/>
        </w:trPr>
        <w:tc>
          <w:tcPr>
            <w:tcW w:w="3755" w:type="dxa"/>
            <w:gridSpan w:val="3"/>
            <w:shd w:val="clear" w:color="auto" w:fill="FF0000"/>
            <w:tcMar>
              <w:left w:w="103" w:type="dxa"/>
            </w:tcMar>
          </w:tcPr>
          <w:p w:rsidR="00EA22EE" w:rsidRDefault="00C862FE" w:rsidP="00BD1901">
            <w:pPr>
              <w:spacing w:line="240" w:lineRule="auto"/>
              <w:jc w:val="center"/>
              <w:rPr>
                <w:rFonts w:ascii="Times New Roman" w:hAnsi="Times New Roman" w:cs="Times New Roman"/>
              </w:rPr>
            </w:pPr>
            <w:r>
              <w:rPr>
                <w:rFonts w:ascii="Times New Roman" w:hAnsi="Times New Roman" w:cs="Times New Roman"/>
              </w:rPr>
              <w:t>Показатели ниже 3,5</w:t>
            </w:r>
          </w:p>
        </w:tc>
        <w:tc>
          <w:tcPr>
            <w:tcW w:w="2877" w:type="dxa"/>
            <w:gridSpan w:val="3"/>
            <w:shd w:val="clear" w:color="auto" w:fill="FFFF00"/>
            <w:tcMar>
              <w:left w:w="103" w:type="dxa"/>
            </w:tcMar>
          </w:tcPr>
          <w:p w:rsidR="00EA22EE" w:rsidRDefault="00C862FE" w:rsidP="00BD1901">
            <w:pPr>
              <w:spacing w:line="240" w:lineRule="auto"/>
              <w:jc w:val="center"/>
              <w:rPr>
                <w:rFonts w:ascii="Times New Roman" w:hAnsi="Times New Roman" w:cs="Times New Roman"/>
              </w:rPr>
            </w:pPr>
            <w:r>
              <w:rPr>
                <w:rFonts w:ascii="Times New Roman" w:hAnsi="Times New Roman" w:cs="Times New Roman"/>
              </w:rPr>
              <w:t>Показатели от 3,5 до 4,5</w:t>
            </w:r>
          </w:p>
        </w:tc>
        <w:tc>
          <w:tcPr>
            <w:tcW w:w="3543" w:type="dxa"/>
            <w:gridSpan w:val="2"/>
            <w:shd w:val="clear" w:color="auto" w:fill="92D050"/>
            <w:tcMar>
              <w:left w:w="103" w:type="dxa"/>
            </w:tcMar>
          </w:tcPr>
          <w:p w:rsidR="00EA22EE" w:rsidRDefault="00C862FE">
            <w:pPr>
              <w:spacing w:line="240" w:lineRule="auto"/>
              <w:jc w:val="both"/>
              <w:rPr>
                <w:rFonts w:ascii="Times New Roman" w:hAnsi="Times New Roman" w:cs="Times New Roman"/>
              </w:rPr>
            </w:pPr>
            <w:r>
              <w:rPr>
                <w:rFonts w:ascii="Times New Roman" w:hAnsi="Times New Roman" w:cs="Times New Roman"/>
              </w:rPr>
              <w:t xml:space="preserve">Показатели выше 4,5 </w:t>
            </w:r>
          </w:p>
        </w:tc>
      </w:tr>
      <w:tr w:rsidR="00EA22EE" w:rsidTr="00EE6869">
        <w:trPr>
          <w:trHeight w:val="412"/>
        </w:trPr>
        <w:tc>
          <w:tcPr>
            <w:tcW w:w="2030" w:type="dxa"/>
            <w:gridSpan w:val="2"/>
            <w:shd w:val="clear" w:color="auto" w:fill="548DD4" w:themeFill="text2" w:themeFillTint="99"/>
            <w:tcMar>
              <w:left w:w="103" w:type="dxa"/>
            </w:tcMar>
          </w:tcPr>
          <w:p w:rsidR="00EA22EE" w:rsidRDefault="00EA22EE" w:rsidP="00BD1901">
            <w:pPr>
              <w:spacing w:line="240" w:lineRule="auto"/>
              <w:jc w:val="center"/>
              <w:rPr>
                <w:rFonts w:ascii="Times New Roman" w:hAnsi="Times New Roman" w:cs="Times New Roman"/>
              </w:rPr>
            </w:pPr>
          </w:p>
        </w:tc>
        <w:tc>
          <w:tcPr>
            <w:tcW w:w="8145" w:type="dxa"/>
            <w:gridSpan w:val="6"/>
            <w:shd w:val="clear" w:color="auto" w:fill="auto"/>
            <w:tcMar>
              <w:left w:w="103" w:type="dxa"/>
            </w:tcMar>
          </w:tcPr>
          <w:p w:rsidR="00EA22EE" w:rsidRDefault="00C862FE" w:rsidP="00BD1901">
            <w:pPr>
              <w:spacing w:line="240" w:lineRule="auto"/>
              <w:jc w:val="center"/>
              <w:rPr>
                <w:rFonts w:ascii="Times New Roman" w:hAnsi="Times New Roman" w:cs="Times New Roman"/>
              </w:rPr>
            </w:pPr>
            <w:r>
              <w:rPr>
                <w:rFonts w:ascii="Times New Roman" w:hAnsi="Times New Roman" w:cs="Times New Roman"/>
              </w:rPr>
              <w:t>Преподаватели, которые ставят карьеру на 1 место</w:t>
            </w:r>
          </w:p>
        </w:tc>
      </w:tr>
      <w:tr w:rsidR="00EA22EE" w:rsidTr="00EE6869">
        <w:trPr>
          <w:trHeight w:val="486"/>
        </w:trPr>
        <w:tc>
          <w:tcPr>
            <w:tcW w:w="2030" w:type="dxa"/>
            <w:gridSpan w:val="2"/>
            <w:shd w:val="clear" w:color="auto" w:fill="FF6699"/>
            <w:tcMar>
              <w:left w:w="103" w:type="dxa"/>
            </w:tcMar>
          </w:tcPr>
          <w:p w:rsidR="00EA22EE" w:rsidRDefault="00EA22EE" w:rsidP="00BD1901">
            <w:pPr>
              <w:spacing w:line="240" w:lineRule="auto"/>
              <w:jc w:val="center"/>
              <w:rPr>
                <w:rFonts w:ascii="Times New Roman" w:hAnsi="Times New Roman" w:cs="Times New Roman"/>
              </w:rPr>
            </w:pPr>
          </w:p>
        </w:tc>
        <w:tc>
          <w:tcPr>
            <w:tcW w:w="8145" w:type="dxa"/>
            <w:gridSpan w:val="6"/>
            <w:shd w:val="clear" w:color="auto" w:fill="auto"/>
            <w:tcMar>
              <w:left w:w="103" w:type="dxa"/>
            </w:tcMar>
          </w:tcPr>
          <w:p w:rsidR="00EA22EE" w:rsidRDefault="00C862FE" w:rsidP="00BD1901">
            <w:pPr>
              <w:tabs>
                <w:tab w:val="right" w:pos="7934"/>
              </w:tabs>
              <w:spacing w:line="240" w:lineRule="auto"/>
              <w:jc w:val="center"/>
              <w:rPr>
                <w:rFonts w:ascii="Times New Roman" w:hAnsi="Times New Roman" w:cs="Times New Roman"/>
              </w:rPr>
            </w:pPr>
            <w:r>
              <w:rPr>
                <w:rFonts w:ascii="Times New Roman" w:hAnsi="Times New Roman" w:cs="Times New Roman"/>
              </w:rPr>
              <w:t xml:space="preserve">Преподаватели, </w:t>
            </w:r>
            <w:r w:rsidR="005A0559">
              <w:rPr>
                <w:rFonts w:ascii="Times New Roman" w:hAnsi="Times New Roman" w:cs="Times New Roman"/>
              </w:rPr>
              <w:t>у которых семья и карьер</w:t>
            </w:r>
            <w:r w:rsidR="00FC7401">
              <w:rPr>
                <w:rFonts w:ascii="Times New Roman" w:hAnsi="Times New Roman" w:cs="Times New Roman"/>
              </w:rPr>
              <w:t>а</w:t>
            </w:r>
            <w:r w:rsidR="005A0559">
              <w:rPr>
                <w:rFonts w:ascii="Times New Roman" w:hAnsi="Times New Roman" w:cs="Times New Roman"/>
              </w:rPr>
              <w:t xml:space="preserve"> - равно значимые аспекты</w:t>
            </w:r>
            <w:r>
              <w:rPr>
                <w:rFonts w:ascii="Times New Roman" w:hAnsi="Times New Roman" w:cs="Times New Roman"/>
              </w:rPr>
              <w:t xml:space="preserve"> жизни</w:t>
            </w:r>
          </w:p>
        </w:tc>
      </w:tr>
    </w:tbl>
    <w:p w:rsidR="00EA22EE" w:rsidRPr="00D47100" w:rsidRDefault="00C862FE" w:rsidP="00D47100">
      <w:pPr>
        <w:spacing w:before="240" w:line="360" w:lineRule="auto"/>
        <w:rPr>
          <w:rFonts w:ascii="Times New Roman" w:hAnsi="Times New Roman" w:cs="Times New Roman"/>
          <w:sz w:val="28"/>
          <w:szCs w:val="24"/>
        </w:rPr>
      </w:pPr>
      <w:r w:rsidRPr="00D47100">
        <w:rPr>
          <w:rFonts w:ascii="Times New Roman" w:hAnsi="Times New Roman" w:cs="Times New Roman"/>
          <w:b/>
          <w:bCs/>
          <w:sz w:val="28"/>
          <w:szCs w:val="24"/>
        </w:rPr>
        <w:t xml:space="preserve">Выводы по второй главе: </w:t>
      </w:r>
    </w:p>
    <w:p w:rsidR="00EA22EE" w:rsidRPr="00D47100" w:rsidRDefault="00C862FE">
      <w:pPr>
        <w:pStyle w:val="afc"/>
        <w:numPr>
          <w:ilvl w:val="0"/>
          <w:numId w:val="2"/>
        </w:numPr>
        <w:tabs>
          <w:tab w:val="left" w:pos="284"/>
        </w:tabs>
        <w:spacing w:line="360" w:lineRule="auto"/>
        <w:ind w:left="0" w:firstLine="0"/>
        <w:jc w:val="both"/>
        <w:rPr>
          <w:rFonts w:ascii="Times New Roman" w:hAnsi="Times New Roman" w:cs="Times New Roman"/>
          <w:sz w:val="28"/>
          <w:szCs w:val="24"/>
        </w:rPr>
      </w:pPr>
      <w:r w:rsidRPr="00D47100">
        <w:rPr>
          <w:rFonts w:ascii="Times New Roman" w:hAnsi="Times New Roman" w:cs="Times New Roman"/>
          <w:sz w:val="28"/>
          <w:szCs w:val="24"/>
        </w:rPr>
        <w:t xml:space="preserve">Предметная область накладывает отпечаток на степень выраженности макиавеллизма: макиавеллистические тенденции ярко выражены среди преподавателей    русского языка и литературы, а также  иностранного языка. </w:t>
      </w:r>
    </w:p>
    <w:p w:rsidR="00EA22EE" w:rsidRPr="00D47100" w:rsidRDefault="00C862FE">
      <w:pPr>
        <w:pStyle w:val="afc"/>
        <w:numPr>
          <w:ilvl w:val="0"/>
          <w:numId w:val="2"/>
        </w:numPr>
        <w:tabs>
          <w:tab w:val="left" w:pos="284"/>
        </w:tabs>
        <w:spacing w:after="0" w:line="360" w:lineRule="auto"/>
        <w:ind w:left="0" w:firstLine="0"/>
        <w:jc w:val="both"/>
        <w:rPr>
          <w:rFonts w:ascii="Times New Roman" w:hAnsi="Times New Roman" w:cs="Times New Roman"/>
          <w:sz w:val="28"/>
          <w:szCs w:val="24"/>
        </w:rPr>
      </w:pPr>
      <w:r w:rsidRPr="00D47100">
        <w:rPr>
          <w:rFonts w:ascii="Times New Roman" w:hAnsi="Times New Roman" w:cs="Times New Roman"/>
          <w:sz w:val="28"/>
          <w:szCs w:val="24"/>
        </w:rPr>
        <w:t xml:space="preserve">Преподаватели макиавеллисты имеют дружелюбный тип отношения, тем самым нацелены на то, чтобы скрывать свои намерения. </w:t>
      </w:r>
    </w:p>
    <w:p w:rsidR="00EA22EE" w:rsidRPr="00D47100" w:rsidRDefault="00C862FE">
      <w:pPr>
        <w:pStyle w:val="afc"/>
        <w:numPr>
          <w:ilvl w:val="0"/>
          <w:numId w:val="2"/>
        </w:numPr>
        <w:tabs>
          <w:tab w:val="left" w:pos="284"/>
        </w:tabs>
        <w:spacing w:after="0" w:line="360" w:lineRule="auto"/>
        <w:ind w:left="0" w:firstLine="0"/>
        <w:jc w:val="both"/>
        <w:rPr>
          <w:rFonts w:ascii="Times New Roman" w:hAnsi="Times New Roman" w:cs="Times New Roman"/>
          <w:sz w:val="28"/>
          <w:szCs w:val="24"/>
        </w:rPr>
      </w:pPr>
      <w:r w:rsidRPr="00D47100">
        <w:rPr>
          <w:rFonts w:ascii="Times New Roman" w:hAnsi="Times New Roman" w:cs="Times New Roman"/>
          <w:sz w:val="28"/>
          <w:szCs w:val="24"/>
        </w:rPr>
        <w:t xml:space="preserve">Преподаватели – макиавеллисты считают успехом составляющие карьерной деятельности, а вот педагоги, не склонные к проявлению макиавеллистических тенденций к достижениям относят семью. </w:t>
      </w:r>
    </w:p>
    <w:p w:rsidR="00EA22EE" w:rsidRPr="00D47100" w:rsidRDefault="00C862FE">
      <w:pPr>
        <w:pStyle w:val="afc"/>
        <w:numPr>
          <w:ilvl w:val="0"/>
          <w:numId w:val="2"/>
        </w:numPr>
        <w:tabs>
          <w:tab w:val="left" w:pos="284"/>
        </w:tabs>
        <w:spacing w:line="360" w:lineRule="auto"/>
        <w:ind w:left="0" w:firstLine="0"/>
        <w:jc w:val="both"/>
        <w:rPr>
          <w:rFonts w:ascii="Times New Roman" w:hAnsi="Times New Roman" w:cs="Times New Roman"/>
          <w:sz w:val="28"/>
          <w:szCs w:val="24"/>
        </w:rPr>
      </w:pPr>
      <w:r w:rsidRPr="00D47100">
        <w:rPr>
          <w:rFonts w:ascii="Times New Roman" w:hAnsi="Times New Roman" w:cs="Times New Roman"/>
          <w:sz w:val="28"/>
          <w:szCs w:val="24"/>
        </w:rPr>
        <w:t xml:space="preserve">Чем выше степень выраженности макиавеллизма, тем большим количеством техник пользуется преподаватель.  </w:t>
      </w:r>
    </w:p>
    <w:p w:rsidR="00EA22EE" w:rsidRPr="00D47100" w:rsidRDefault="00C862FE">
      <w:pPr>
        <w:pStyle w:val="afc"/>
        <w:numPr>
          <w:ilvl w:val="0"/>
          <w:numId w:val="2"/>
        </w:numPr>
        <w:shd w:val="clear" w:color="auto" w:fill="FFFFFF" w:themeFill="background1"/>
        <w:tabs>
          <w:tab w:val="left" w:pos="284"/>
        </w:tabs>
        <w:spacing w:line="360" w:lineRule="auto"/>
        <w:ind w:left="0" w:firstLine="0"/>
        <w:jc w:val="both"/>
        <w:rPr>
          <w:rFonts w:ascii="Times New Roman" w:hAnsi="Times New Roman" w:cs="Times New Roman"/>
          <w:sz w:val="28"/>
          <w:szCs w:val="24"/>
        </w:rPr>
      </w:pPr>
      <w:r w:rsidRPr="00D47100">
        <w:rPr>
          <w:rFonts w:ascii="Times New Roman" w:hAnsi="Times New Roman" w:cs="Times New Roman"/>
          <w:sz w:val="28"/>
          <w:szCs w:val="24"/>
        </w:rPr>
        <w:t>Преподаватели – макиавеллисты являются классными руководителями  победителей и призёров классов в конкурсах.</w:t>
      </w:r>
    </w:p>
    <w:p w:rsidR="00EA22EE" w:rsidRPr="00D47100" w:rsidRDefault="00C862FE">
      <w:pPr>
        <w:pStyle w:val="afc"/>
        <w:numPr>
          <w:ilvl w:val="0"/>
          <w:numId w:val="2"/>
        </w:numPr>
        <w:tabs>
          <w:tab w:val="left" w:pos="284"/>
        </w:tabs>
        <w:spacing w:line="360" w:lineRule="auto"/>
        <w:ind w:left="0" w:firstLine="0"/>
        <w:jc w:val="both"/>
        <w:rPr>
          <w:rFonts w:ascii="Times New Roman" w:hAnsi="Times New Roman" w:cs="Times New Roman"/>
          <w:sz w:val="28"/>
          <w:szCs w:val="24"/>
        </w:rPr>
      </w:pPr>
      <w:r w:rsidRPr="00D47100">
        <w:rPr>
          <w:rFonts w:ascii="Times New Roman" w:hAnsi="Times New Roman" w:cs="Times New Roman"/>
          <w:sz w:val="28"/>
          <w:szCs w:val="24"/>
        </w:rPr>
        <w:t xml:space="preserve">Учителя начальной школы имеют особенности в проявлении макиавеллизма, так как нацелены на детей младшего школьного возраста. </w:t>
      </w:r>
    </w:p>
    <w:p w:rsidR="00EA22EE" w:rsidRPr="00D47100" w:rsidRDefault="00C862FE">
      <w:pPr>
        <w:pStyle w:val="afc"/>
        <w:numPr>
          <w:ilvl w:val="0"/>
          <w:numId w:val="2"/>
        </w:numPr>
        <w:tabs>
          <w:tab w:val="left" w:pos="284"/>
        </w:tabs>
        <w:spacing w:after="0" w:line="360" w:lineRule="auto"/>
        <w:ind w:left="0" w:firstLine="0"/>
        <w:jc w:val="both"/>
        <w:rPr>
          <w:rFonts w:ascii="Times New Roman" w:hAnsi="Times New Roman" w:cs="Times New Roman"/>
          <w:sz w:val="28"/>
          <w:szCs w:val="24"/>
        </w:rPr>
      </w:pPr>
      <w:r w:rsidRPr="00D47100">
        <w:rPr>
          <w:rFonts w:ascii="Times New Roman" w:hAnsi="Times New Roman" w:cs="Times New Roman"/>
          <w:sz w:val="28"/>
          <w:szCs w:val="24"/>
        </w:rPr>
        <w:t xml:space="preserve">Авторы пришли к выводу, что присутствие макиавеллизма  у учителей в диапазоне от 55 до 90 баллов, а  так же </w:t>
      </w:r>
      <w:r w:rsidR="00951705" w:rsidRPr="00D47100">
        <w:rPr>
          <w:rFonts w:ascii="Times New Roman" w:hAnsi="Times New Roman" w:cs="Times New Roman"/>
          <w:sz w:val="28"/>
          <w:szCs w:val="24"/>
        </w:rPr>
        <w:t xml:space="preserve">постановка </w:t>
      </w:r>
      <w:r w:rsidRPr="00D47100">
        <w:rPr>
          <w:rFonts w:ascii="Times New Roman" w:hAnsi="Times New Roman" w:cs="Times New Roman"/>
          <w:sz w:val="28"/>
          <w:szCs w:val="24"/>
        </w:rPr>
        <w:t xml:space="preserve">семьи и карьеры равнозначными аспектами своей жизни,  приводит к успехам в семье, в карьере,  и к высоким достижениям </w:t>
      </w:r>
      <w:r w:rsidR="00FC7401" w:rsidRPr="00D47100">
        <w:rPr>
          <w:rFonts w:ascii="Times New Roman" w:hAnsi="Times New Roman" w:cs="Times New Roman"/>
          <w:sz w:val="28"/>
          <w:szCs w:val="24"/>
        </w:rPr>
        <w:t xml:space="preserve">среди </w:t>
      </w:r>
      <w:r w:rsidRPr="00D47100">
        <w:rPr>
          <w:rFonts w:ascii="Times New Roman" w:hAnsi="Times New Roman" w:cs="Times New Roman"/>
          <w:sz w:val="28"/>
          <w:szCs w:val="24"/>
        </w:rPr>
        <w:t xml:space="preserve">своих учеников. </w:t>
      </w:r>
    </w:p>
    <w:p w:rsidR="00EA22EE" w:rsidRPr="00D47100" w:rsidRDefault="00C862FE">
      <w:pPr>
        <w:pStyle w:val="afc"/>
        <w:numPr>
          <w:ilvl w:val="0"/>
          <w:numId w:val="2"/>
        </w:numPr>
        <w:tabs>
          <w:tab w:val="left" w:pos="284"/>
        </w:tabs>
        <w:spacing w:after="0" w:line="360" w:lineRule="auto"/>
        <w:ind w:left="0" w:firstLine="0"/>
        <w:jc w:val="both"/>
        <w:rPr>
          <w:rFonts w:ascii="Times New Roman" w:hAnsi="Times New Roman" w:cs="Times New Roman"/>
          <w:sz w:val="28"/>
          <w:szCs w:val="24"/>
        </w:rPr>
      </w:pPr>
      <w:r w:rsidRPr="00D47100">
        <w:rPr>
          <w:rFonts w:ascii="Times New Roman" w:hAnsi="Times New Roman" w:cs="Times New Roman"/>
          <w:sz w:val="28"/>
          <w:szCs w:val="24"/>
        </w:rPr>
        <w:lastRenderedPageBreak/>
        <w:t xml:space="preserve">Авторы берут на себя смелость выдвинуть новый термин - «здоровый макиавеллизм», который раннее не встречался ни в зарубежной, ни в отечественной психологии личности.  </w:t>
      </w:r>
    </w:p>
    <w:p w:rsidR="00EA22EE" w:rsidRDefault="00EA22EE">
      <w:pPr>
        <w:pStyle w:val="afc"/>
        <w:spacing w:line="360" w:lineRule="auto"/>
        <w:jc w:val="both"/>
        <w:rPr>
          <w:rFonts w:ascii="Times New Roman" w:hAnsi="Times New Roman" w:cs="Times New Roman"/>
          <w:sz w:val="24"/>
          <w:szCs w:val="24"/>
        </w:rPr>
      </w:pPr>
    </w:p>
    <w:p w:rsidR="00EA22EE" w:rsidRDefault="00C862FE">
      <w:pPr>
        <w:spacing w:after="0" w:line="240" w:lineRule="auto"/>
        <w:rPr>
          <w:rFonts w:ascii="Times New Roman" w:eastAsiaTheme="majorEastAsia" w:hAnsi="Times New Roman" w:cs="Times New Roman"/>
          <w:b/>
          <w:bCs/>
          <w:sz w:val="24"/>
          <w:szCs w:val="28"/>
        </w:rPr>
      </w:pPr>
      <w:r>
        <w:br w:type="page"/>
      </w:r>
    </w:p>
    <w:p w:rsidR="00EA22EE" w:rsidRPr="00D47100" w:rsidRDefault="00C862FE">
      <w:pPr>
        <w:pStyle w:val="1"/>
        <w:spacing w:before="0" w:after="240"/>
        <w:rPr>
          <w:rFonts w:ascii="Times New Roman" w:hAnsi="Times New Roman" w:cs="Times New Roman"/>
          <w:color w:val="00000A"/>
        </w:rPr>
      </w:pPr>
      <w:bookmarkStart w:id="25" w:name="_Toc1485637"/>
      <w:r w:rsidRPr="00D47100">
        <w:rPr>
          <w:rFonts w:ascii="Times New Roman" w:hAnsi="Times New Roman" w:cs="Times New Roman"/>
          <w:color w:val="00000A"/>
        </w:rPr>
        <w:lastRenderedPageBreak/>
        <w:t>Заключение</w:t>
      </w:r>
      <w:bookmarkEnd w:id="25"/>
    </w:p>
    <w:p w:rsidR="003C248A" w:rsidRPr="00D47100" w:rsidRDefault="00C862FE" w:rsidP="005A0559">
      <w:pPr>
        <w:pStyle w:val="Standard"/>
        <w:spacing w:after="0" w:line="360" w:lineRule="auto"/>
        <w:jc w:val="both"/>
        <w:rPr>
          <w:color w:val="000000"/>
          <w:sz w:val="28"/>
        </w:rPr>
      </w:pPr>
      <w:r w:rsidRPr="00D47100">
        <w:rPr>
          <w:color w:val="000000"/>
          <w:sz w:val="28"/>
        </w:rPr>
        <w:tab/>
        <w:t xml:space="preserve">Макиавеллизм, как личностная черта, отражает желание и намерение человека манипулировать другими людьми, скрывая свои подлинные намерения, и с помощью ложных отвлекающих манёвров (лесть, обман, подкуп, запугивание), добиваться того, чтобы партнёр, сам того не осознавая, изменил первоначальные цели своего поведения. </w:t>
      </w:r>
      <w:r w:rsidR="003C248A" w:rsidRPr="00D47100">
        <w:rPr>
          <w:color w:val="000000"/>
          <w:sz w:val="28"/>
        </w:rPr>
        <w:t xml:space="preserve">В психологии понятие «макиавеллизм» первыми стали применять американские психологи </w:t>
      </w:r>
      <w:proofErr w:type="spellStart"/>
      <w:r w:rsidR="003C248A" w:rsidRPr="00D47100">
        <w:rPr>
          <w:color w:val="000000"/>
          <w:sz w:val="28"/>
        </w:rPr>
        <w:t>Р.Кристи</w:t>
      </w:r>
      <w:proofErr w:type="spellEnd"/>
      <w:r w:rsidR="003C248A" w:rsidRPr="00D47100">
        <w:rPr>
          <w:color w:val="000000"/>
          <w:sz w:val="28"/>
        </w:rPr>
        <w:t xml:space="preserve"> и </w:t>
      </w:r>
      <w:proofErr w:type="spellStart"/>
      <w:r w:rsidR="003C248A" w:rsidRPr="00D47100">
        <w:rPr>
          <w:color w:val="000000"/>
          <w:sz w:val="28"/>
        </w:rPr>
        <w:t>Ф.Гейс</w:t>
      </w:r>
      <w:proofErr w:type="spellEnd"/>
      <w:r w:rsidR="0059681E" w:rsidRPr="00D47100">
        <w:rPr>
          <w:color w:val="000000"/>
          <w:sz w:val="28"/>
        </w:rPr>
        <w:t>.</w:t>
      </w:r>
      <w:r w:rsidR="003C248A" w:rsidRPr="00D47100">
        <w:rPr>
          <w:sz w:val="28"/>
        </w:rPr>
        <w:t xml:space="preserve"> </w:t>
      </w:r>
      <w:r w:rsidR="003C248A" w:rsidRPr="00D47100">
        <w:rPr>
          <w:color w:val="000000"/>
          <w:sz w:val="28"/>
        </w:rPr>
        <w:t xml:space="preserve">Главными психологическими составляющими макиавеллизма являются: 1) убеждение субъекта в том, что при общении с другими людьми ими можно и даже нужно манипулировать; 2) владение конкретными умениями манипуляции. </w:t>
      </w:r>
      <w:r w:rsidRPr="00D47100">
        <w:rPr>
          <w:color w:val="000000"/>
          <w:sz w:val="28"/>
        </w:rPr>
        <w:t>Н</w:t>
      </w:r>
      <w:r w:rsidR="003C248A" w:rsidRPr="00D47100">
        <w:rPr>
          <w:color w:val="000000"/>
          <w:sz w:val="28"/>
        </w:rPr>
        <w:t>о н</w:t>
      </w:r>
      <w:r w:rsidRPr="00D47100">
        <w:rPr>
          <w:color w:val="000000"/>
          <w:sz w:val="28"/>
        </w:rPr>
        <w:t xml:space="preserve">е стоит путать такие понятия, как манипуляция и макиавеллизм. Манипуляция рассматривается, как вид психологического воздействия. Макиавеллизм рассматривается, как личностная черта и, как набор поведенческих стратегий. </w:t>
      </w:r>
    </w:p>
    <w:p w:rsidR="0059681E" w:rsidRPr="00D47100" w:rsidRDefault="0059681E" w:rsidP="005A0559">
      <w:pPr>
        <w:pStyle w:val="Standard"/>
        <w:spacing w:after="0" w:line="360" w:lineRule="auto"/>
        <w:jc w:val="both"/>
        <w:rPr>
          <w:color w:val="000000"/>
          <w:sz w:val="28"/>
        </w:rPr>
      </w:pPr>
      <w:r w:rsidRPr="00D47100">
        <w:rPr>
          <w:color w:val="000000"/>
          <w:sz w:val="28"/>
        </w:rPr>
        <w:tab/>
        <w:t xml:space="preserve">Но приемлема ли манипуляция в сфере образования? Изучение макиавеллизма среди учителей является актуальным, потому что они работают в системе </w:t>
      </w:r>
      <w:r w:rsidR="00951705" w:rsidRPr="00D47100">
        <w:rPr>
          <w:color w:val="000000"/>
          <w:sz w:val="28"/>
        </w:rPr>
        <w:t>«</w:t>
      </w:r>
      <w:r w:rsidRPr="00D47100">
        <w:rPr>
          <w:color w:val="000000"/>
          <w:sz w:val="28"/>
        </w:rPr>
        <w:t>человек-человек</w:t>
      </w:r>
      <w:r w:rsidR="00951705" w:rsidRPr="00D47100">
        <w:rPr>
          <w:color w:val="000000"/>
          <w:sz w:val="28"/>
        </w:rPr>
        <w:t>»</w:t>
      </w:r>
      <w:r w:rsidRPr="00D47100">
        <w:rPr>
          <w:color w:val="000000"/>
          <w:sz w:val="28"/>
        </w:rPr>
        <w:t xml:space="preserve">, в которой ученики подвержены большему риску манипуляции. </w:t>
      </w:r>
    </w:p>
    <w:p w:rsidR="00EA22EE" w:rsidRPr="00D47100" w:rsidRDefault="00C862FE" w:rsidP="005A0559">
      <w:pPr>
        <w:pStyle w:val="Standard"/>
        <w:spacing w:after="0" w:line="360" w:lineRule="auto"/>
        <w:jc w:val="both"/>
        <w:rPr>
          <w:bCs/>
          <w:color w:val="000000"/>
          <w:sz w:val="28"/>
        </w:rPr>
      </w:pPr>
      <w:r w:rsidRPr="00D47100">
        <w:rPr>
          <w:bCs/>
          <w:color w:val="000000"/>
          <w:sz w:val="28"/>
        </w:rPr>
        <w:tab/>
        <w:t xml:space="preserve">Педагогическая деятельность должна строиться на гуманистической основе и учитель в ней должен руководствоваться интересами ученика. Но зачастую педагог, не желая ставить свои интересы в ущерб интересам ученика, начинает прибегать к техническим приемам макиавеллизма (техника лести, техника подлога, техника прямого обмана, техника подкупа). Возникает вопрос: могут ли использоваться черты макиавеллизма в педагогической деятельности? На этот вопрос ответить однозначно нельзя. Можно лишь сказать, что техниками пользоваться </w:t>
      </w:r>
      <w:r w:rsidR="0059681E" w:rsidRPr="00D47100">
        <w:rPr>
          <w:bCs/>
          <w:color w:val="000000"/>
          <w:sz w:val="28"/>
        </w:rPr>
        <w:t>следует</w:t>
      </w:r>
      <w:r w:rsidRPr="00D47100">
        <w:rPr>
          <w:bCs/>
          <w:color w:val="000000"/>
          <w:sz w:val="28"/>
        </w:rPr>
        <w:t xml:space="preserve"> лишь в разумных количествах, не злоупотребляя ими</w:t>
      </w:r>
      <w:r w:rsidR="00A102E5" w:rsidRPr="00D47100">
        <w:rPr>
          <w:bCs/>
          <w:color w:val="000000"/>
          <w:sz w:val="28"/>
        </w:rPr>
        <w:t>,  во благо своих учеников и окружающих.</w:t>
      </w:r>
    </w:p>
    <w:p w:rsidR="00EA22EE" w:rsidRPr="00D47100" w:rsidRDefault="00C862FE" w:rsidP="005A0559">
      <w:pPr>
        <w:pStyle w:val="Standard"/>
        <w:spacing w:after="0" w:line="360" w:lineRule="auto"/>
        <w:jc w:val="both"/>
        <w:rPr>
          <w:color w:val="000000"/>
          <w:sz w:val="28"/>
        </w:rPr>
      </w:pPr>
      <w:r w:rsidRPr="00D47100">
        <w:rPr>
          <w:bCs/>
          <w:color w:val="000000"/>
          <w:sz w:val="28"/>
        </w:rPr>
        <w:tab/>
        <w:t xml:space="preserve">В практической части данной работы было проведено исследование по выявлению </w:t>
      </w:r>
      <w:r w:rsidRPr="00D47100">
        <w:rPr>
          <w:color w:val="000000"/>
          <w:sz w:val="28"/>
        </w:rPr>
        <w:t xml:space="preserve"> выраженности макиавеллизма и форм его проявления среди учителей. Оказалось, что предметная направленность накладывает </w:t>
      </w:r>
      <w:r w:rsidRPr="00D47100">
        <w:rPr>
          <w:color w:val="000000"/>
          <w:sz w:val="28"/>
        </w:rPr>
        <w:lastRenderedPageBreak/>
        <w:t xml:space="preserve">определённый отпечаток на степень </w:t>
      </w:r>
      <w:r w:rsidR="0059681E" w:rsidRPr="00D47100">
        <w:rPr>
          <w:color w:val="000000"/>
          <w:sz w:val="28"/>
        </w:rPr>
        <w:t>проявления</w:t>
      </w:r>
      <w:r w:rsidRPr="00D47100">
        <w:rPr>
          <w:color w:val="000000"/>
          <w:sz w:val="28"/>
        </w:rPr>
        <w:t xml:space="preserve"> макиавеллизма. </w:t>
      </w:r>
      <w:r w:rsidR="0059681E" w:rsidRPr="00D47100">
        <w:rPr>
          <w:color w:val="000000"/>
          <w:sz w:val="28"/>
        </w:rPr>
        <w:t>Ярко выраженными п</w:t>
      </w:r>
      <w:r w:rsidRPr="00D47100">
        <w:rPr>
          <w:color w:val="000000"/>
          <w:sz w:val="28"/>
        </w:rPr>
        <w:t xml:space="preserve">редставителями – макиавеллистами являются педагоги  иностранного языка,  русского языка и литературы. Так же авторы узнали, что чем выше уровень проявления макиавеллизма среди учителей, тем большим количеством техник они пользуются. Исключение составили учителя начального блока, которые нацелены на детей младшего школьного возраста. Исходя из чего, авторы могут говорить о том, что возраст учеников так же влияет на проявление макиавеллизма среди преподавателей. </w:t>
      </w:r>
    </w:p>
    <w:p w:rsidR="00EA22EE" w:rsidRPr="00D47100" w:rsidRDefault="00C862FE" w:rsidP="005A0559">
      <w:pPr>
        <w:pStyle w:val="Standard"/>
        <w:spacing w:after="0" w:line="360" w:lineRule="auto"/>
        <w:jc w:val="both"/>
        <w:rPr>
          <w:color w:val="000000"/>
          <w:sz w:val="28"/>
        </w:rPr>
      </w:pPr>
      <w:r w:rsidRPr="00D47100">
        <w:rPr>
          <w:color w:val="000000"/>
          <w:sz w:val="28"/>
        </w:rPr>
        <w:tab/>
        <w:t xml:space="preserve">Учителя – макиавеллисты, как правило, ставят в приоритет карьеру, но есть и те, кто считают семью и карьеру равно значимыми аспектами своей жизни. </w:t>
      </w:r>
      <w:r w:rsidRPr="00D47100">
        <w:rPr>
          <w:color w:val="000000"/>
          <w:sz w:val="28"/>
        </w:rPr>
        <w:br/>
      </w:r>
      <w:r w:rsidRPr="00D47100">
        <w:rPr>
          <w:color w:val="000000"/>
          <w:sz w:val="28"/>
        </w:rPr>
        <w:tab/>
        <w:t xml:space="preserve">Учителя – макиавеллисты, имеют дружелюбный тип отношения, что говорит об их качествах макиавеллистов, в рамках которых они скрывают свои истинные намерения.  Стоит отметить и достоинства проявления макиавеллизма: учителя – макиавеллисты, являются классными руководителя классов победителей и призёров школьного конкурса «Самый классный класс», направленного на выявление активных классов параллели.  Преподаватели, проявляющие макиавеллистические тенденции, имеют высокие показатели качества знаний, но как показала практика не всегда. Существуют исключение, в виде педагогов имеющих «слишком высокий» уровень проявление макиавеллизма.  </w:t>
      </w:r>
      <w:r w:rsidRPr="00D47100">
        <w:rPr>
          <w:color w:val="000000"/>
          <w:sz w:val="28"/>
        </w:rPr>
        <w:tab/>
        <w:t xml:space="preserve">Исходя из вышеперечисленных результатов, авторы пришли к выводу о том, что </w:t>
      </w:r>
      <w:r w:rsidR="005D28C6" w:rsidRPr="00D47100">
        <w:rPr>
          <w:color w:val="000000"/>
          <w:sz w:val="28"/>
        </w:rPr>
        <w:t xml:space="preserve">гипотеза подтвердилась. Отсюда следует, что </w:t>
      </w:r>
      <w:r w:rsidRPr="00D47100">
        <w:rPr>
          <w:color w:val="000000"/>
          <w:sz w:val="28"/>
        </w:rPr>
        <w:t xml:space="preserve">существуют определённые рамки проявления макиавеллизма среди учителей, которые позволяют педагогу грамотно работать с учениками и помогать ему с достижениями высоких результатов, а так же помогают в достижении личных успехов самим преподавателям, как в карьерной деятельности, так и в семье. Данный диапазон по шкале макиавеллизма </w:t>
      </w:r>
      <w:r w:rsidRPr="00D47100">
        <w:rPr>
          <w:color w:val="000000"/>
          <w:sz w:val="28"/>
          <w:lang w:val="en-US"/>
        </w:rPr>
        <w:t>IV</w:t>
      </w:r>
      <w:r w:rsidRPr="00D47100">
        <w:rPr>
          <w:color w:val="000000"/>
          <w:sz w:val="28"/>
        </w:rPr>
        <w:t xml:space="preserve">, составил 55 – 90 баллов. Такое явление получило авторское название «здоровый макиавеллизм», которое </w:t>
      </w:r>
      <w:r w:rsidR="00CE5690" w:rsidRPr="00D47100">
        <w:rPr>
          <w:color w:val="000000"/>
          <w:sz w:val="28"/>
        </w:rPr>
        <w:t>ранее</w:t>
      </w:r>
      <w:r w:rsidRPr="00D47100">
        <w:rPr>
          <w:color w:val="000000"/>
          <w:sz w:val="28"/>
        </w:rPr>
        <w:t xml:space="preserve"> не употреблялось ни в отечественной, ни в зарубежной психологии личности. Благодаря «здоровому макиавеллизму», как считают авторы, не только учителя, </w:t>
      </w:r>
      <w:r w:rsidRPr="00D47100">
        <w:rPr>
          <w:color w:val="000000"/>
          <w:sz w:val="28"/>
        </w:rPr>
        <w:lastRenderedPageBreak/>
        <w:t xml:space="preserve">но и люди других профессий различных сфер деятельности становятся успешнее в карьерной деятельности, при этом могут совмещать её с семьёй, что достаточно тяжело даётся современному человеку. Авторами были разработаны общие рекомендации по развитию «здорового макиавеллизма». </w:t>
      </w:r>
    </w:p>
    <w:p w:rsidR="00EA22EE" w:rsidRPr="00D47100" w:rsidRDefault="00C862FE" w:rsidP="005A0559">
      <w:pPr>
        <w:pStyle w:val="Standard"/>
        <w:shd w:val="clear" w:color="auto" w:fill="FFFFFF" w:themeFill="background1"/>
        <w:spacing w:after="0" w:line="360" w:lineRule="auto"/>
        <w:jc w:val="both"/>
        <w:rPr>
          <w:sz w:val="28"/>
        </w:rPr>
      </w:pPr>
      <w:r w:rsidRPr="00D47100">
        <w:rPr>
          <w:sz w:val="28"/>
        </w:rPr>
        <w:tab/>
        <w:t xml:space="preserve">В следующем году авторы планируют продолжить данное исследование, в области изучения особенностей макиавеллизма. </w:t>
      </w:r>
      <w:r w:rsidRPr="00D47100">
        <w:rPr>
          <w:color w:val="000000"/>
          <w:sz w:val="28"/>
        </w:rPr>
        <w:t xml:space="preserve">Так же авторы планируют создание персональных листов для каждого педагога, в которых будут представлены результаты за два года исследования и даны индивидуальные рекомендации по развитию здорового макиавеллизма. </w:t>
      </w:r>
    </w:p>
    <w:p w:rsidR="00EA22EE" w:rsidRPr="00D47100" w:rsidRDefault="00C862FE">
      <w:pPr>
        <w:pStyle w:val="Standard"/>
        <w:spacing w:line="360" w:lineRule="auto"/>
        <w:jc w:val="both"/>
        <w:rPr>
          <w:sz w:val="28"/>
        </w:rPr>
      </w:pPr>
      <w:bookmarkStart w:id="26" w:name="_Toc533827334"/>
      <w:bookmarkEnd w:id="26"/>
      <w:r w:rsidRPr="00D47100">
        <w:rPr>
          <w:sz w:val="28"/>
        </w:rPr>
        <w:tab/>
        <w:t xml:space="preserve">Успехи правителя накладывают отпечаток на развитие государства, и как говорил </w:t>
      </w:r>
      <w:proofErr w:type="spellStart"/>
      <w:r w:rsidRPr="00D47100">
        <w:rPr>
          <w:sz w:val="28"/>
        </w:rPr>
        <w:t>Никколо</w:t>
      </w:r>
      <w:proofErr w:type="spellEnd"/>
      <w:r w:rsidRPr="00D47100">
        <w:rPr>
          <w:sz w:val="28"/>
        </w:rPr>
        <w:t xml:space="preserve"> Макиавелли: «Самое же главное для государя - вести себя с подданными так, чтобы никакое событие, ни дурное, ни хорошее, не заставляло его изменить своего обращения с ними». </w:t>
      </w:r>
    </w:p>
    <w:p w:rsidR="00EA22EE" w:rsidRPr="00EE6869" w:rsidRDefault="00EA22EE">
      <w:pPr>
        <w:pStyle w:val="Standard"/>
        <w:spacing w:line="360" w:lineRule="auto"/>
        <w:jc w:val="both"/>
      </w:pPr>
    </w:p>
    <w:p w:rsidR="0059681E" w:rsidRDefault="0059681E">
      <w:pPr>
        <w:rPr>
          <w:rFonts w:ascii="Times New Roman" w:eastAsiaTheme="majorEastAsia" w:hAnsi="Times New Roman" w:cs="Times New Roman"/>
          <w:b/>
          <w:bCs/>
          <w:color w:val="00000A"/>
          <w:sz w:val="24"/>
          <w:szCs w:val="28"/>
        </w:rPr>
      </w:pPr>
      <w:r>
        <w:rPr>
          <w:rFonts w:ascii="Times New Roman" w:hAnsi="Times New Roman" w:cs="Times New Roman"/>
          <w:color w:val="00000A"/>
          <w:sz w:val="24"/>
        </w:rPr>
        <w:br w:type="page"/>
      </w:r>
    </w:p>
    <w:p w:rsidR="00EA22EE" w:rsidRPr="00D47100" w:rsidRDefault="00C862FE">
      <w:pPr>
        <w:pStyle w:val="1"/>
        <w:spacing w:before="0" w:after="240" w:line="360" w:lineRule="auto"/>
        <w:rPr>
          <w:rFonts w:ascii="Times New Roman" w:hAnsi="Times New Roman" w:cs="Times New Roman"/>
          <w:color w:val="00000A"/>
        </w:rPr>
      </w:pPr>
      <w:bookmarkStart w:id="27" w:name="_Toc1485638"/>
      <w:r w:rsidRPr="00D47100">
        <w:rPr>
          <w:rFonts w:ascii="Times New Roman" w:hAnsi="Times New Roman" w:cs="Times New Roman"/>
          <w:color w:val="00000A"/>
        </w:rPr>
        <w:lastRenderedPageBreak/>
        <w:t>Список использованной литературы</w:t>
      </w:r>
      <w:bookmarkEnd w:id="27"/>
    </w:p>
    <w:p w:rsidR="00EA22EE" w:rsidRPr="00D47100" w:rsidRDefault="00C862FE">
      <w:pPr>
        <w:pStyle w:val="af8"/>
        <w:numPr>
          <w:ilvl w:val="0"/>
          <w:numId w:val="21"/>
        </w:numPr>
        <w:tabs>
          <w:tab w:val="left" w:pos="284"/>
        </w:tabs>
        <w:spacing w:after="0" w:line="360" w:lineRule="auto"/>
        <w:ind w:left="0" w:firstLine="0"/>
        <w:rPr>
          <w:rFonts w:ascii="Times New Roman" w:hAnsi="Times New Roman" w:cs="Times New Roman"/>
          <w:sz w:val="28"/>
          <w:szCs w:val="24"/>
        </w:rPr>
      </w:pPr>
      <w:r w:rsidRPr="00D47100">
        <w:rPr>
          <w:rFonts w:ascii="Times New Roman" w:hAnsi="Times New Roman" w:cs="Times New Roman"/>
          <w:color w:val="000000"/>
          <w:sz w:val="28"/>
          <w:szCs w:val="24"/>
        </w:rPr>
        <w:t>Алексеев П.В. Философия. Учебник. М., 2008.</w:t>
      </w:r>
    </w:p>
    <w:p w:rsidR="00EA22EE" w:rsidRPr="00D47100" w:rsidRDefault="00C862FE">
      <w:pPr>
        <w:pStyle w:val="af8"/>
        <w:numPr>
          <w:ilvl w:val="0"/>
          <w:numId w:val="21"/>
        </w:numPr>
        <w:tabs>
          <w:tab w:val="left" w:pos="284"/>
        </w:tabs>
        <w:spacing w:after="0" w:line="360" w:lineRule="auto"/>
        <w:ind w:left="0" w:firstLine="0"/>
        <w:rPr>
          <w:rFonts w:ascii="Times New Roman" w:hAnsi="Times New Roman" w:cs="Times New Roman"/>
          <w:color w:val="000000"/>
          <w:sz w:val="28"/>
          <w:szCs w:val="24"/>
        </w:rPr>
      </w:pPr>
      <w:proofErr w:type="spellStart"/>
      <w:r w:rsidRPr="00D47100">
        <w:rPr>
          <w:rFonts w:ascii="Times New Roman" w:hAnsi="Times New Roman" w:cs="Times New Roman"/>
          <w:color w:val="000000"/>
          <w:sz w:val="28"/>
          <w:szCs w:val="24"/>
        </w:rPr>
        <w:t>Вихман</w:t>
      </w:r>
      <w:proofErr w:type="spellEnd"/>
      <w:r w:rsidRPr="00D47100">
        <w:rPr>
          <w:rFonts w:ascii="Times New Roman" w:hAnsi="Times New Roman" w:cs="Times New Roman"/>
          <w:color w:val="000000"/>
          <w:sz w:val="28"/>
          <w:szCs w:val="24"/>
        </w:rPr>
        <w:t xml:space="preserve"> А. А. Обманная активность в структуре интегральной индивидуальности человека. - 2009.</w:t>
      </w:r>
    </w:p>
    <w:p w:rsidR="00EA22EE" w:rsidRPr="00D47100" w:rsidRDefault="00C862FE">
      <w:pPr>
        <w:pStyle w:val="af8"/>
        <w:numPr>
          <w:ilvl w:val="0"/>
          <w:numId w:val="21"/>
        </w:numPr>
        <w:tabs>
          <w:tab w:val="left" w:pos="284"/>
        </w:tabs>
        <w:spacing w:after="0" w:line="360" w:lineRule="auto"/>
        <w:ind w:left="0" w:firstLine="0"/>
        <w:rPr>
          <w:rFonts w:ascii="Times New Roman" w:hAnsi="Times New Roman" w:cs="Times New Roman"/>
          <w:sz w:val="28"/>
          <w:szCs w:val="24"/>
        </w:rPr>
      </w:pPr>
      <w:r w:rsidRPr="00D47100">
        <w:rPr>
          <w:rFonts w:ascii="Times New Roman" w:hAnsi="Times New Roman" w:cs="Times New Roman"/>
          <w:color w:val="000000"/>
          <w:sz w:val="28"/>
          <w:szCs w:val="24"/>
        </w:rPr>
        <w:t xml:space="preserve">Дилигенский Г.Г. Социально-политическая психология. М., “Новая школа”, 1996. </w:t>
      </w:r>
    </w:p>
    <w:p w:rsidR="00EA22EE" w:rsidRPr="00D47100" w:rsidRDefault="00C862FE">
      <w:pPr>
        <w:pStyle w:val="af8"/>
        <w:numPr>
          <w:ilvl w:val="0"/>
          <w:numId w:val="21"/>
        </w:numPr>
        <w:tabs>
          <w:tab w:val="left" w:pos="284"/>
        </w:tabs>
        <w:spacing w:after="0" w:line="360" w:lineRule="auto"/>
        <w:ind w:left="0" w:firstLine="0"/>
        <w:rPr>
          <w:rFonts w:ascii="Times New Roman" w:hAnsi="Times New Roman" w:cs="Times New Roman"/>
          <w:sz w:val="28"/>
          <w:szCs w:val="24"/>
        </w:rPr>
      </w:pPr>
      <w:bookmarkStart w:id="28" w:name="CITEREFДоценко1997"/>
      <w:bookmarkEnd w:id="28"/>
      <w:r w:rsidRPr="00D47100">
        <w:rPr>
          <w:rFonts w:ascii="Times New Roman" w:hAnsi="Times New Roman" w:cs="Times New Roman"/>
          <w:color w:val="000000"/>
          <w:sz w:val="28"/>
          <w:szCs w:val="24"/>
        </w:rPr>
        <w:t>Доценко Е. Л. Психология манипуляции: феномены, механизмы и защита.</w:t>
      </w:r>
    </w:p>
    <w:p w:rsidR="00EA22EE" w:rsidRPr="00D47100" w:rsidRDefault="00C862FE">
      <w:pPr>
        <w:pStyle w:val="af8"/>
        <w:numPr>
          <w:ilvl w:val="0"/>
          <w:numId w:val="21"/>
        </w:numPr>
        <w:tabs>
          <w:tab w:val="left" w:pos="284"/>
        </w:tabs>
        <w:spacing w:after="0" w:line="360" w:lineRule="auto"/>
        <w:ind w:left="0" w:firstLine="0"/>
        <w:rPr>
          <w:sz w:val="24"/>
        </w:rPr>
      </w:pPr>
      <w:r w:rsidRPr="00D47100">
        <w:rPr>
          <w:rFonts w:ascii="Times New Roman" w:hAnsi="Times New Roman" w:cs="Times New Roman"/>
          <w:color w:val="000000"/>
          <w:sz w:val="28"/>
          <w:szCs w:val="24"/>
        </w:rPr>
        <w:t xml:space="preserve">Знаков, Виктор Владимирович. Макиавеллизм, </w:t>
      </w:r>
      <w:proofErr w:type="spellStart"/>
      <w:r w:rsidRPr="00D47100">
        <w:rPr>
          <w:rFonts w:ascii="Times New Roman" w:hAnsi="Times New Roman" w:cs="Times New Roman"/>
          <w:color w:val="000000"/>
          <w:sz w:val="28"/>
          <w:szCs w:val="24"/>
        </w:rPr>
        <w:t>манипулятивное</w:t>
      </w:r>
      <w:proofErr w:type="spellEnd"/>
      <w:r w:rsidRPr="00D47100">
        <w:rPr>
          <w:rFonts w:ascii="Times New Roman" w:hAnsi="Times New Roman" w:cs="Times New Roman"/>
          <w:color w:val="000000"/>
          <w:sz w:val="28"/>
          <w:szCs w:val="24"/>
        </w:rPr>
        <w:t xml:space="preserve"> поведение и взаимопонимание в </w:t>
      </w:r>
      <w:r w:rsidRPr="00D47100">
        <w:rPr>
          <w:rFonts w:ascii="Times New Roman" w:hAnsi="Times New Roman" w:cs="Times New Roman"/>
          <w:color w:val="222222"/>
          <w:sz w:val="28"/>
          <w:szCs w:val="24"/>
        </w:rPr>
        <w:t>межличностном обще</w:t>
      </w:r>
      <w:r w:rsidRPr="00D47100">
        <w:rPr>
          <w:rFonts w:ascii="Times New Roman" w:hAnsi="Times New Roman" w:cs="Times New Roman"/>
          <w:color w:val="000000"/>
          <w:sz w:val="28"/>
          <w:szCs w:val="24"/>
        </w:rPr>
        <w:t xml:space="preserve">нии. Вопросы психологии. № 6.- 2002. </w:t>
      </w:r>
      <w:hyperlink r:id="rId9">
        <w:r w:rsidRPr="00D47100">
          <w:rPr>
            <w:rStyle w:val="-"/>
            <w:rFonts w:ascii="Times New Roman" w:hAnsi="Times New Roman" w:cs="Times New Roman"/>
            <w:vanish/>
            <w:webHidden/>
            <w:color w:val="000000"/>
            <w:sz w:val="28"/>
            <w:szCs w:val="24"/>
            <w:u w:val="none"/>
          </w:rPr>
          <w:t>Макиавеллизм: психологическое свойство личности и методика его исследования</w:t>
        </w:r>
      </w:hyperlink>
    </w:p>
    <w:p w:rsidR="00EA22EE" w:rsidRPr="00D47100" w:rsidRDefault="00C862FE">
      <w:pPr>
        <w:pStyle w:val="af8"/>
        <w:numPr>
          <w:ilvl w:val="0"/>
          <w:numId w:val="21"/>
        </w:numPr>
        <w:tabs>
          <w:tab w:val="left" w:pos="284"/>
        </w:tabs>
        <w:spacing w:after="0" w:line="360" w:lineRule="auto"/>
        <w:ind w:left="0" w:firstLine="0"/>
        <w:rPr>
          <w:rFonts w:ascii="Times New Roman" w:hAnsi="Times New Roman" w:cs="Times New Roman"/>
          <w:sz w:val="28"/>
          <w:szCs w:val="24"/>
        </w:rPr>
      </w:pPr>
      <w:proofErr w:type="spellStart"/>
      <w:r w:rsidRPr="00D47100">
        <w:rPr>
          <w:rFonts w:ascii="Times New Roman" w:hAnsi="Times New Roman" w:cs="Times New Roman"/>
          <w:color w:val="000000"/>
          <w:sz w:val="28"/>
          <w:szCs w:val="24"/>
        </w:rPr>
        <w:t>Золкин</w:t>
      </w:r>
      <w:proofErr w:type="spellEnd"/>
      <w:r w:rsidRPr="00D47100">
        <w:rPr>
          <w:rFonts w:ascii="Times New Roman" w:hAnsi="Times New Roman" w:cs="Times New Roman"/>
          <w:color w:val="000000"/>
          <w:sz w:val="28"/>
          <w:szCs w:val="24"/>
        </w:rPr>
        <w:t xml:space="preserve"> А.Л. Философия. Учебник для вузов. М., 2007.</w:t>
      </w:r>
    </w:p>
    <w:p w:rsidR="00EA22EE" w:rsidRPr="00D47100" w:rsidRDefault="00C862FE">
      <w:pPr>
        <w:pStyle w:val="af8"/>
        <w:numPr>
          <w:ilvl w:val="0"/>
          <w:numId w:val="21"/>
        </w:numPr>
        <w:tabs>
          <w:tab w:val="left" w:pos="284"/>
        </w:tabs>
        <w:spacing w:after="0" w:line="360" w:lineRule="auto"/>
        <w:ind w:left="0" w:firstLine="0"/>
        <w:rPr>
          <w:rFonts w:ascii="Times New Roman" w:hAnsi="Times New Roman" w:cs="Times New Roman"/>
          <w:sz w:val="28"/>
          <w:szCs w:val="24"/>
        </w:rPr>
      </w:pPr>
      <w:r w:rsidRPr="00D47100">
        <w:rPr>
          <w:rFonts w:ascii="Times New Roman" w:hAnsi="Times New Roman" w:cs="Times New Roman"/>
          <w:color w:val="000000"/>
          <w:sz w:val="28"/>
          <w:szCs w:val="24"/>
        </w:rPr>
        <w:t>Канке В.А. Основы философии. Учебник. М.. 2008.</w:t>
      </w:r>
    </w:p>
    <w:p w:rsidR="00EA22EE" w:rsidRPr="00D47100" w:rsidRDefault="00C862FE">
      <w:pPr>
        <w:pStyle w:val="af8"/>
        <w:numPr>
          <w:ilvl w:val="0"/>
          <w:numId w:val="21"/>
        </w:numPr>
        <w:tabs>
          <w:tab w:val="left" w:pos="284"/>
        </w:tabs>
        <w:spacing w:after="0" w:line="360" w:lineRule="auto"/>
        <w:ind w:left="0" w:firstLine="0"/>
        <w:rPr>
          <w:rFonts w:ascii="Times New Roman" w:hAnsi="Times New Roman" w:cs="Times New Roman"/>
          <w:sz w:val="28"/>
          <w:szCs w:val="24"/>
        </w:rPr>
      </w:pPr>
      <w:r w:rsidRPr="00D47100">
        <w:rPr>
          <w:rFonts w:ascii="Times New Roman" w:hAnsi="Times New Roman" w:cs="Times New Roman"/>
          <w:color w:val="000000"/>
          <w:sz w:val="28"/>
          <w:szCs w:val="24"/>
        </w:rPr>
        <w:t>Караваев Э.В. Философия: учебник для вузов. М., 2009.</w:t>
      </w:r>
    </w:p>
    <w:p w:rsidR="00EA22EE" w:rsidRPr="00D47100" w:rsidRDefault="00CE5690">
      <w:pPr>
        <w:pStyle w:val="af8"/>
        <w:numPr>
          <w:ilvl w:val="0"/>
          <w:numId w:val="21"/>
        </w:numPr>
        <w:tabs>
          <w:tab w:val="left" w:pos="284"/>
          <w:tab w:val="left" w:pos="426"/>
        </w:tabs>
        <w:spacing w:after="0" w:line="360" w:lineRule="auto"/>
        <w:ind w:left="0" w:firstLine="0"/>
        <w:rPr>
          <w:rFonts w:ascii="Times New Roman" w:hAnsi="Times New Roman" w:cs="Times New Roman"/>
          <w:color w:val="000000"/>
          <w:sz w:val="28"/>
          <w:szCs w:val="24"/>
        </w:rPr>
      </w:pPr>
      <w:r w:rsidRPr="00D47100">
        <w:rPr>
          <w:rFonts w:ascii="Times New Roman" w:hAnsi="Times New Roman" w:cs="Times New Roman"/>
          <w:color w:val="000000"/>
          <w:sz w:val="28"/>
          <w:szCs w:val="24"/>
        </w:rPr>
        <w:t xml:space="preserve">Кристи Р., </w:t>
      </w:r>
      <w:proofErr w:type="spellStart"/>
      <w:r w:rsidRPr="00D47100">
        <w:rPr>
          <w:rFonts w:ascii="Times New Roman" w:hAnsi="Times New Roman" w:cs="Times New Roman"/>
          <w:color w:val="000000"/>
          <w:sz w:val="28"/>
          <w:szCs w:val="24"/>
        </w:rPr>
        <w:t>Гейс</w:t>
      </w:r>
      <w:proofErr w:type="spellEnd"/>
      <w:r w:rsidR="00C862FE" w:rsidRPr="00D47100">
        <w:rPr>
          <w:rFonts w:ascii="Times New Roman" w:hAnsi="Times New Roman" w:cs="Times New Roman"/>
          <w:color w:val="000000"/>
          <w:sz w:val="28"/>
          <w:szCs w:val="24"/>
        </w:rPr>
        <w:t xml:space="preserve"> Ф. Шкала макиавеллизма.</w:t>
      </w:r>
    </w:p>
    <w:p w:rsidR="00EA22EE" w:rsidRPr="00D47100" w:rsidRDefault="00C862FE">
      <w:pPr>
        <w:pStyle w:val="af8"/>
        <w:numPr>
          <w:ilvl w:val="0"/>
          <w:numId w:val="21"/>
        </w:numPr>
        <w:tabs>
          <w:tab w:val="left" w:pos="284"/>
          <w:tab w:val="left" w:pos="426"/>
        </w:tabs>
        <w:spacing w:after="0" w:line="360" w:lineRule="auto"/>
        <w:ind w:left="0" w:firstLine="0"/>
        <w:rPr>
          <w:rFonts w:ascii="Times New Roman" w:hAnsi="Times New Roman" w:cs="Times New Roman"/>
          <w:color w:val="000000"/>
          <w:sz w:val="28"/>
          <w:szCs w:val="24"/>
        </w:rPr>
      </w:pPr>
      <w:r w:rsidRPr="00D47100">
        <w:rPr>
          <w:rFonts w:ascii="Times New Roman" w:hAnsi="Times New Roman" w:cs="Times New Roman"/>
          <w:color w:val="000000"/>
          <w:sz w:val="28"/>
          <w:szCs w:val="24"/>
        </w:rPr>
        <w:t xml:space="preserve">Макиавеллизм личности и понимание </w:t>
      </w:r>
      <w:proofErr w:type="spellStart"/>
      <w:r w:rsidRPr="00D47100">
        <w:rPr>
          <w:rFonts w:ascii="Times New Roman" w:hAnsi="Times New Roman" w:cs="Times New Roman"/>
          <w:color w:val="000000"/>
          <w:sz w:val="28"/>
          <w:szCs w:val="24"/>
        </w:rPr>
        <w:t>манипулятивного</w:t>
      </w:r>
      <w:proofErr w:type="spellEnd"/>
      <w:r w:rsidRPr="00D47100">
        <w:rPr>
          <w:rFonts w:ascii="Times New Roman" w:hAnsi="Times New Roman" w:cs="Times New Roman"/>
          <w:color w:val="000000"/>
          <w:sz w:val="28"/>
          <w:szCs w:val="24"/>
        </w:rPr>
        <w:t xml:space="preserve"> поведения.</w:t>
      </w:r>
    </w:p>
    <w:p w:rsidR="00EA22EE" w:rsidRPr="00D47100" w:rsidRDefault="00C862FE">
      <w:pPr>
        <w:pStyle w:val="af8"/>
        <w:numPr>
          <w:ilvl w:val="0"/>
          <w:numId w:val="21"/>
        </w:numPr>
        <w:tabs>
          <w:tab w:val="left" w:pos="284"/>
          <w:tab w:val="left" w:pos="426"/>
        </w:tabs>
        <w:spacing w:after="0" w:line="360" w:lineRule="auto"/>
        <w:ind w:left="0" w:firstLine="0"/>
        <w:rPr>
          <w:rFonts w:ascii="Times New Roman" w:hAnsi="Times New Roman" w:cs="Times New Roman"/>
          <w:sz w:val="28"/>
          <w:szCs w:val="24"/>
        </w:rPr>
      </w:pPr>
      <w:r w:rsidRPr="00D47100">
        <w:rPr>
          <w:rFonts w:ascii="Times New Roman" w:hAnsi="Times New Roman" w:cs="Times New Roman"/>
          <w:color w:val="000000"/>
          <w:sz w:val="28"/>
          <w:szCs w:val="24"/>
        </w:rPr>
        <w:t>Москвичев Л.Н. Философия. Учебник. М., 2007.</w:t>
      </w:r>
    </w:p>
    <w:p w:rsidR="00EA22EE" w:rsidRPr="00D47100" w:rsidRDefault="00C862FE">
      <w:pPr>
        <w:pStyle w:val="af8"/>
        <w:numPr>
          <w:ilvl w:val="0"/>
          <w:numId w:val="21"/>
        </w:numPr>
        <w:tabs>
          <w:tab w:val="left" w:pos="284"/>
          <w:tab w:val="left" w:pos="426"/>
        </w:tabs>
        <w:spacing w:after="0" w:line="360" w:lineRule="auto"/>
        <w:ind w:left="0" w:firstLine="0"/>
        <w:rPr>
          <w:rFonts w:ascii="Times New Roman" w:hAnsi="Times New Roman" w:cs="Times New Roman"/>
          <w:sz w:val="28"/>
          <w:szCs w:val="24"/>
        </w:rPr>
      </w:pPr>
      <w:proofErr w:type="spellStart"/>
      <w:r w:rsidRPr="00D47100">
        <w:rPr>
          <w:rFonts w:ascii="Times New Roman" w:hAnsi="Times New Roman" w:cs="Times New Roman"/>
          <w:color w:val="000000"/>
          <w:sz w:val="28"/>
          <w:szCs w:val="24"/>
        </w:rPr>
        <w:t>Никколо</w:t>
      </w:r>
      <w:proofErr w:type="spellEnd"/>
      <w:r w:rsidRPr="00D47100">
        <w:rPr>
          <w:rFonts w:ascii="Times New Roman" w:hAnsi="Times New Roman" w:cs="Times New Roman"/>
          <w:color w:val="000000"/>
          <w:sz w:val="28"/>
          <w:szCs w:val="24"/>
        </w:rPr>
        <w:t xml:space="preserve"> Макиавелли «Государь».</w:t>
      </w:r>
    </w:p>
    <w:p w:rsidR="00EA22EE" w:rsidRPr="00D47100" w:rsidRDefault="00C862FE">
      <w:pPr>
        <w:pStyle w:val="af8"/>
        <w:numPr>
          <w:ilvl w:val="0"/>
          <w:numId w:val="21"/>
        </w:numPr>
        <w:tabs>
          <w:tab w:val="left" w:pos="284"/>
          <w:tab w:val="left" w:pos="426"/>
        </w:tabs>
        <w:spacing w:after="0" w:line="360" w:lineRule="auto"/>
        <w:ind w:left="0" w:firstLine="0"/>
        <w:rPr>
          <w:rFonts w:ascii="Times New Roman" w:hAnsi="Times New Roman" w:cs="Times New Roman"/>
          <w:sz w:val="28"/>
          <w:szCs w:val="24"/>
        </w:rPr>
      </w:pPr>
      <w:r w:rsidRPr="00D47100">
        <w:rPr>
          <w:rStyle w:val="-"/>
          <w:rFonts w:ascii="Times New Roman" w:hAnsi="Times New Roman" w:cs="Times New Roman"/>
          <w:color w:val="000000"/>
          <w:sz w:val="28"/>
          <w:szCs w:val="24"/>
          <w:u w:val="none"/>
        </w:rPr>
        <w:t xml:space="preserve">Психология господства и подчинения. /Сост. </w:t>
      </w:r>
      <w:proofErr w:type="spellStart"/>
      <w:r w:rsidRPr="00D47100">
        <w:rPr>
          <w:rStyle w:val="-"/>
          <w:rFonts w:ascii="Times New Roman" w:hAnsi="Times New Roman" w:cs="Times New Roman"/>
          <w:color w:val="000000"/>
          <w:sz w:val="28"/>
          <w:szCs w:val="24"/>
          <w:u w:val="none"/>
        </w:rPr>
        <w:t>А.Г.Чернявская</w:t>
      </w:r>
      <w:proofErr w:type="spellEnd"/>
      <w:r w:rsidRPr="00D47100">
        <w:rPr>
          <w:rStyle w:val="-"/>
          <w:rFonts w:ascii="Times New Roman" w:hAnsi="Times New Roman" w:cs="Times New Roman"/>
          <w:color w:val="000000"/>
          <w:sz w:val="28"/>
          <w:szCs w:val="24"/>
          <w:u w:val="none"/>
        </w:rPr>
        <w:t xml:space="preserve">. Минск, </w:t>
      </w:r>
      <w:proofErr w:type="spellStart"/>
      <w:r w:rsidRPr="00D47100">
        <w:rPr>
          <w:rStyle w:val="-"/>
          <w:rFonts w:ascii="Times New Roman" w:hAnsi="Times New Roman" w:cs="Times New Roman"/>
          <w:color w:val="000000"/>
          <w:sz w:val="28"/>
          <w:szCs w:val="24"/>
          <w:u w:val="none"/>
        </w:rPr>
        <w:t>Харвест</w:t>
      </w:r>
      <w:proofErr w:type="spellEnd"/>
      <w:r w:rsidRPr="00D47100">
        <w:rPr>
          <w:rStyle w:val="-"/>
          <w:rFonts w:ascii="Times New Roman" w:hAnsi="Times New Roman" w:cs="Times New Roman"/>
          <w:color w:val="000000"/>
          <w:sz w:val="28"/>
          <w:szCs w:val="24"/>
          <w:u w:val="none"/>
        </w:rPr>
        <w:t>, 1998.</w:t>
      </w:r>
    </w:p>
    <w:p w:rsidR="00EA22EE" w:rsidRPr="00D47100" w:rsidRDefault="00C862FE">
      <w:pPr>
        <w:pStyle w:val="af8"/>
        <w:numPr>
          <w:ilvl w:val="0"/>
          <w:numId w:val="21"/>
        </w:numPr>
        <w:tabs>
          <w:tab w:val="left" w:pos="284"/>
          <w:tab w:val="left" w:pos="426"/>
        </w:tabs>
        <w:spacing w:after="0" w:line="360" w:lineRule="auto"/>
        <w:ind w:left="0" w:firstLine="0"/>
        <w:rPr>
          <w:rFonts w:ascii="Times New Roman" w:hAnsi="Times New Roman" w:cs="Times New Roman"/>
          <w:sz w:val="28"/>
          <w:szCs w:val="24"/>
        </w:rPr>
      </w:pPr>
      <w:proofErr w:type="spellStart"/>
      <w:r w:rsidRPr="00D47100">
        <w:rPr>
          <w:rFonts w:ascii="Times New Roman" w:hAnsi="Times New Roman" w:cs="Times New Roman"/>
          <w:color w:val="000000"/>
          <w:sz w:val="28"/>
          <w:szCs w:val="24"/>
        </w:rPr>
        <w:t>Рузавин</w:t>
      </w:r>
      <w:proofErr w:type="spellEnd"/>
      <w:r w:rsidRPr="00D47100">
        <w:rPr>
          <w:rFonts w:ascii="Times New Roman" w:hAnsi="Times New Roman" w:cs="Times New Roman"/>
          <w:color w:val="000000"/>
          <w:sz w:val="28"/>
          <w:szCs w:val="24"/>
        </w:rPr>
        <w:t xml:space="preserve"> Г.И. Учебник по философии. 2-е изд. М., 2001.</w:t>
      </w:r>
    </w:p>
    <w:p w:rsidR="00EA22EE" w:rsidRPr="00D47100" w:rsidRDefault="00C862FE">
      <w:pPr>
        <w:pStyle w:val="af8"/>
        <w:numPr>
          <w:ilvl w:val="0"/>
          <w:numId w:val="21"/>
        </w:numPr>
        <w:tabs>
          <w:tab w:val="left" w:pos="284"/>
          <w:tab w:val="left" w:pos="426"/>
        </w:tabs>
        <w:spacing w:after="0" w:line="360" w:lineRule="auto"/>
        <w:ind w:left="0" w:firstLine="0"/>
        <w:rPr>
          <w:rFonts w:ascii="Times New Roman" w:hAnsi="Times New Roman" w:cs="Times New Roman"/>
          <w:sz w:val="28"/>
          <w:szCs w:val="24"/>
        </w:rPr>
      </w:pPr>
      <w:r w:rsidRPr="00D47100">
        <w:rPr>
          <w:rStyle w:val="-"/>
          <w:rFonts w:ascii="Times New Roman" w:hAnsi="Times New Roman" w:cs="Times New Roman"/>
          <w:color w:val="000000"/>
          <w:sz w:val="28"/>
          <w:szCs w:val="24"/>
          <w:u w:val="none"/>
        </w:rPr>
        <w:t>Спиркин А.Г. Философия. М., 2008.</w:t>
      </w:r>
    </w:p>
    <w:p w:rsidR="00EA22EE" w:rsidRPr="00D47100" w:rsidRDefault="00EA22EE">
      <w:pPr>
        <w:pStyle w:val="af8"/>
        <w:spacing w:line="360" w:lineRule="auto"/>
        <w:rPr>
          <w:rFonts w:ascii="Times New Roman" w:hAnsi="Times New Roman"/>
          <w:color w:val="000000"/>
          <w:sz w:val="28"/>
          <w:szCs w:val="24"/>
        </w:rPr>
      </w:pPr>
    </w:p>
    <w:p w:rsidR="00EA22EE" w:rsidRPr="00D47100" w:rsidRDefault="00EA22EE">
      <w:pPr>
        <w:pStyle w:val="af8"/>
        <w:spacing w:line="360" w:lineRule="auto"/>
        <w:rPr>
          <w:rFonts w:ascii="Times New Roman" w:hAnsi="Times New Roman"/>
          <w:color w:val="000000"/>
          <w:sz w:val="28"/>
          <w:szCs w:val="24"/>
        </w:rPr>
      </w:pPr>
    </w:p>
    <w:p w:rsidR="00EA22EE" w:rsidRPr="00D47100" w:rsidRDefault="00EA22EE">
      <w:pPr>
        <w:rPr>
          <w:sz w:val="24"/>
        </w:rPr>
      </w:pPr>
    </w:p>
    <w:p w:rsidR="00EA22EE" w:rsidRPr="00D47100" w:rsidRDefault="00EA22EE">
      <w:pPr>
        <w:rPr>
          <w:sz w:val="24"/>
        </w:rPr>
      </w:pPr>
    </w:p>
    <w:p w:rsidR="00EA22EE" w:rsidRDefault="00EA22EE"/>
    <w:p w:rsidR="00EA22EE" w:rsidRDefault="00EA22EE"/>
    <w:p w:rsidR="00EA22EE" w:rsidRDefault="00EA22EE"/>
    <w:p w:rsidR="00EA22EE" w:rsidRDefault="00EA22EE"/>
    <w:p w:rsidR="00EA22EE" w:rsidRDefault="00EA22EE"/>
    <w:p w:rsidR="00EA22EE" w:rsidRDefault="00EA22EE"/>
    <w:p w:rsidR="00EA22EE" w:rsidRDefault="00EA22EE"/>
    <w:p w:rsidR="00EA22EE" w:rsidRDefault="00EA22EE"/>
    <w:p w:rsidR="00EA22EE" w:rsidRDefault="00EA22EE"/>
    <w:p w:rsidR="00EA22EE" w:rsidRDefault="00C862FE">
      <w:pPr>
        <w:tabs>
          <w:tab w:val="left" w:pos="3991"/>
        </w:tabs>
      </w:pPr>
      <w:r>
        <w:tab/>
      </w:r>
    </w:p>
    <w:p w:rsidR="00EA22EE" w:rsidRDefault="00EA22EE">
      <w:pPr>
        <w:tabs>
          <w:tab w:val="left" w:pos="3991"/>
        </w:tabs>
      </w:pPr>
    </w:p>
    <w:p w:rsidR="00EA22EE" w:rsidRDefault="00EA22EE">
      <w:pPr>
        <w:tabs>
          <w:tab w:val="left" w:pos="3991"/>
        </w:tabs>
      </w:pPr>
    </w:p>
    <w:p w:rsidR="00EA22EE" w:rsidRDefault="00EA22EE">
      <w:pPr>
        <w:tabs>
          <w:tab w:val="left" w:pos="3991"/>
        </w:tabs>
      </w:pPr>
    </w:p>
    <w:p w:rsidR="00EA22EE" w:rsidRDefault="00EA22EE">
      <w:pPr>
        <w:tabs>
          <w:tab w:val="left" w:pos="3991"/>
        </w:tabs>
      </w:pPr>
    </w:p>
    <w:p w:rsidR="00EA22EE" w:rsidRDefault="00EA22EE">
      <w:pPr>
        <w:tabs>
          <w:tab w:val="left" w:pos="3991"/>
        </w:tabs>
      </w:pPr>
    </w:p>
    <w:p w:rsidR="00EA22EE" w:rsidRDefault="00EA22EE">
      <w:pPr>
        <w:tabs>
          <w:tab w:val="left" w:pos="3991"/>
        </w:tabs>
        <w:jc w:val="center"/>
      </w:pPr>
    </w:p>
    <w:p w:rsidR="00EA22EE" w:rsidRDefault="00EA22EE">
      <w:pPr>
        <w:tabs>
          <w:tab w:val="left" w:pos="3991"/>
        </w:tabs>
        <w:jc w:val="center"/>
      </w:pPr>
    </w:p>
    <w:p w:rsidR="00EA22EE" w:rsidRDefault="00EA22EE">
      <w:pPr>
        <w:tabs>
          <w:tab w:val="left" w:pos="3991"/>
        </w:tabs>
        <w:jc w:val="center"/>
      </w:pPr>
    </w:p>
    <w:p w:rsidR="00EA22EE" w:rsidRDefault="00EA22EE">
      <w:pPr>
        <w:tabs>
          <w:tab w:val="left" w:pos="3991"/>
        </w:tabs>
        <w:jc w:val="center"/>
      </w:pPr>
    </w:p>
    <w:p w:rsidR="00EA22EE" w:rsidRPr="00D47100" w:rsidRDefault="00C862FE">
      <w:pPr>
        <w:pStyle w:val="1"/>
        <w:jc w:val="center"/>
        <w:rPr>
          <w:rFonts w:ascii="Times New Roman" w:hAnsi="Times New Roman" w:cs="Times New Roman"/>
          <w:color w:val="00000A"/>
        </w:rPr>
      </w:pPr>
      <w:bookmarkStart w:id="29" w:name="_Toc1485639"/>
      <w:r w:rsidRPr="00D47100">
        <w:rPr>
          <w:rFonts w:ascii="Times New Roman" w:hAnsi="Times New Roman" w:cs="Times New Roman"/>
          <w:color w:val="00000A"/>
        </w:rPr>
        <w:t>Приложение</w:t>
      </w:r>
      <w:bookmarkEnd w:id="29"/>
    </w:p>
    <w:p w:rsidR="00EA22EE" w:rsidRDefault="00EA22EE">
      <w:pPr>
        <w:tabs>
          <w:tab w:val="left" w:pos="3991"/>
        </w:tabs>
        <w:jc w:val="center"/>
      </w:pPr>
    </w:p>
    <w:p w:rsidR="00EA22EE" w:rsidRDefault="00EA22EE"/>
    <w:p w:rsidR="00EA22EE" w:rsidRDefault="00EA22EE"/>
    <w:p w:rsidR="00EA22EE" w:rsidRDefault="00EA22EE"/>
    <w:p w:rsidR="00EA22EE" w:rsidRDefault="00EA22EE"/>
    <w:p w:rsidR="00EA22EE" w:rsidRDefault="00EA22EE"/>
    <w:p w:rsidR="00EA22EE" w:rsidRDefault="00EA22EE"/>
    <w:p w:rsidR="00EA22EE" w:rsidRDefault="00EA22EE">
      <w:pPr>
        <w:tabs>
          <w:tab w:val="left" w:pos="7840"/>
        </w:tabs>
        <w:jc w:val="right"/>
        <w:rPr>
          <w:rFonts w:ascii="Times New Roman" w:hAnsi="Times New Roman" w:cs="Times New Roman"/>
          <w:b/>
          <w:sz w:val="24"/>
          <w:szCs w:val="24"/>
        </w:rPr>
      </w:pPr>
    </w:p>
    <w:p w:rsidR="00EA22EE" w:rsidRDefault="00EA22EE">
      <w:pPr>
        <w:tabs>
          <w:tab w:val="left" w:pos="7840"/>
        </w:tabs>
        <w:jc w:val="right"/>
        <w:rPr>
          <w:rFonts w:ascii="Times New Roman" w:hAnsi="Times New Roman" w:cs="Times New Roman"/>
          <w:b/>
          <w:sz w:val="24"/>
          <w:szCs w:val="24"/>
        </w:rPr>
      </w:pPr>
    </w:p>
    <w:p w:rsidR="00EA22EE" w:rsidRDefault="00EA22EE">
      <w:pPr>
        <w:tabs>
          <w:tab w:val="left" w:pos="7840"/>
        </w:tabs>
        <w:jc w:val="right"/>
        <w:rPr>
          <w:rFonts w:ascii="Times New Roman" w:hAnsi="Times New Roman" w:cs="Times New Roman"/>
          <w:b/>
          <w:sz w:val="24"/>
          <w:szCs w:val="24"/>
        </w:rPr>
      </w:pPr>
    </w:p>
    <w:p w:rsidR="00EA22EE" w:rsidRDefault="00EA22EE">
      <w:pPr>
        <w:tabs>
          <w:tab w:val="left" w:pos="7840"/>
        </w:tabs>
        <w:jc w:val="right"/>
        <w:rPr>
          <w:rFonts w:ascii="Times New Roman" w:hAnsi="Times New Roman" w:cs="Times New Roman"/>
          <w:b/>
          <w:sz w:val="24"/>
          <w:szCs w:val="24"/>
        </w:rPr>
      </w:pPr>
    </w:p>
    <w:p w:rsidR="00D47100" w:rsidRDefault="00D47100" w:rsidP="00D47100">
      <w:pPr>
        <w:tabs>
          <w:tab w:val="left" w:pos="7840"/>
        </w:tabs>
        <w:rPr>
          <w:rFonts w:ascii="Times New Roman" w:hAnsi="Times New Roman" w:cs="Times New Roman"/>
          <w:b/>
          <w:sz w:val="24"/>
          <w:szCs w:val="24"/>
        </w:rPr>
      </w:pPr>
    </w:p>
    <w:p w:rsidR="00EA22EE" w:rsidRPr="00D47100" w:rsidRDefault="00C862FE" w:rsidP="00D47100">
      <w:pPr>
        <w:tabs>
          <w:tab w:val="left" w:pos="7840"/>
        </w:tabs>
        <w:jc w:val="right"/>
        <w:rPr>
          <w:rFonts w:ascii="Times New Roman" w:hAnsi="Times New Roman" w:cs="Times New Roman"/>
          <w:sz w:val="28"/>
          <w:szCs w:val="24"/>
        </w:rPr>
      </w:pPr>
      <w:r w:rsidRPr="00D47100">
        <w:rPr>
          <w:rFonts w:ascii="Times New Roman" w:hAnsi="Times New Roman" w:cs="Times New Roman"/>
          <w:b/>
          <w:sz w:val="28"/>
          <w:szCs w:val="24"/>
        </w:rPr>
        <w:lastRenderedPageBreak/>
        <w:t xml:space="preserve">Приложение № 1. </w:t>
      </w:r>
      <w:r w:rsidRPr="00D47100">
        <w:rPr>
          <w:rFonts w:ascii="Times New Roman" w:hAnsi="Times New Roman" w:cs="Times New Roman"/>
          <w:sz w:val="28"/>
          <w:szCs w:val="24"/>
        </w:rPr>
        <w:t xml:space="preserve">Опросник Мак – шкала </w:t>
      </w:r>
      <w:r w:rsidRPr="00D47100">
        <w:rPr>
          <w:rFonts w:ascii="Times New Roman" w:hAnsi="Times New Roman" w:cs="Times New Roman"/>
          <w:sz w:val="28"/>
          <w:szCs w:val="24"/>
          <w:lang w:val="en-US"/>
        </w:rPr>
        <w:t>IV</w:t>
      </w:r>
    </w:p>
    <w:p w:rsidR="00EA22EE" w:rsidRDefault="00C862FE" w:rsidP="005D28C6">
      <w:pPr>
        <w:numPr>
          <w:ilvl w:val="0"/>
          <w:numId w:val="3"/>
        </w:numPr>
        <w:tabs>
          <w:tab w:val="left" w:pos="-426"/>
          <w:tab w:val="left" w:pos="-142"/>
        </w:tabs>
        <w:spacing w:beforeAutospacing="1" w:after="0"/>
        <w:ind w:left="-567"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Никогда не говорю кому-либо, почему делаю что-то, если мне это не приносит выгоды.</w:t>
      </w:r>
    </w:p>
    <w:p w:rsidR="00EA22EE" w:rsidRDefault="00C862FE" w:rsidP="005D28C6">
      <w:pPr>
        <w:numPr>
          <w:ilvl w:val="0"/>
          <w:numId w:val="3"/>
        </w:numPr>
        <w:tabs>
          <w:tab w:val="left" w:pos="-142"/>
        </w:tabs>
        <w:spacing w:after="0"/>
        <w:ind w:left="-142"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Большинство людей – </w:t>
      </w:r>
      <w:proofErr w:type="gramStart"/>
      <w:r>
        <w:rPr>
          <w:rFonts w:ascii="Times New Roman" w:eastAsia="Times New Roman" w:hAnsi="Times New Roman" w:cs="Times New Roman"/>
          <w:sz w:val="24"/>
          <w:szCs w:val="24"/>
          <w:lang w:eastAsia="ru-RU"/>
        </w:rPr>
        <w:t>хорошие</w:t>
      </w:r>
      <w:proofErr w:type="gramEnd"/>
      <w:r>
        <w:rPr>
          <w:rFonts w:ascii="Times New Roman" w:eastAsia="Times New Roman" w:hAnsi="Times New Roman" w:cs="Times New Roman"/>
          <w:sz w:val="24"/>
          <w:szCs w:val="24"/>
          <w:lang w:eastAsia="ru-RU"/>
        </w:rPr>
        <w:t xml:space="preserve"> и добрые.</w:t>
      </w:r>
    </w:p>
    <w:p w:rsidR="00EA22EE" w:rsidRDefault="00C862FE" w:rsidP="005D28C6">
      <w:pPr>
        <w:numPr>
          <w:ilvl w:val="0"/>
          <w:numId w:val="3"/>
        </w:numPr>
        <w:tabs>
          <w:tab w:val="left" w:pos="-142"/>
        </w:tabs>
        <w:spacing w:after="0"/>
        <w:ind w:left="-142"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Наилучший способ ладить с другими людьми – это говорить им только приятные вещи.</w:t>
      </w:r>
    </w:p>
    <w:p w:rsidR="00EA22EE" w:rsidRDefault="00C862FE" w:rsidP="005D28C6">
      <w:pPr>
        <w:numPr>
          <w:ilvl w:val="0"/>
          <w:numId w:val="3"/>
        </w:numPr>
        <w:tabs>
          <w:tab w:val="left" w:pos="-142"/>
        </w:tabs>
        <w:spacing w:after="0"/>
        <w:ind w:left="-142"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Ты должен делать что-либо лишь в том случае, если совершенно уверен, что это правильно.</w:t>
      </w:r>
    </w:p>
    <w:p w:rsidR="00EA22EE" w:rsidRDefault="00C862FE" w:rsidP="005D28C6">
      <w:pPr>
        <w:numPr>
          <w:ilvl w:val="0"/>
          <w:numId w:val="3"/>
        </w:numPr>
        <w:tabs>
          <w:tab w:val="left" w:pos="-142"/>
        </w:tabs>
        <w:spacing w:after="0"/>
        <w:ind w:left="-142"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Самое лучшее – это верить, что любой человек будет жульничать, если только представится подходящий случай.</w:t>
      </w:r>
    </w:p>
    <w:p w:rsidR="00EA22EE" w:rsidRDefault="00C862FE" w:rsidP="005D28C6">
      <w:pPr>
        <w:numPr>
          <w:ilvl w:val="0"/>
          <w:numId w:val="3"/>
        </w:numPr>
        <w:tabs>
          <w:tab w:val="left" w:pos="-142"/>
        </w:tabs>
        <w:spacing w:after="0"/>
        <w:ind w:left="-142"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Нужно всегда быть честным, несмотря ни на что.</w:t>
      </w:r>
    </w:p>
    <w:p w:rsidR="00EA22EE" w:rsidRDefault="00C862FE" w:rsidP="005D28C6">
      <w:pPr>
        <w:numPr>
          <w:ilvl w:val="0"/>
          <w:numId w:val="3"/>
        </w:numPr>
        <w:tabs>
          <w:tab w:val="left" w:pos="-142"/>
        </w:tabs>
        <w:spacing w:after="0"/>
        <w:ind w:left="-142"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Иногда можно и вред </w:t>
      </w:r>
      <w:proofErr w:type="gramStart"/>
      <w:r>
        <w:rPr>
          <w:rFonts w:ascii="Times New Roman" w:eastAsia="Times New Roman" w:hAnsi="Times New Roman" w:cs="Times New Roman"/>
          <w:sz w:val="24"/>
          <w:szCs w:val="24"/>
          <w:lang w:eastAsia="ru-RU"/>
        </w:rPr>
        <w:t>другому</w:t>
      </w:r>
      <w:proofErr w:type="gramEnd"/>
      <w:r>
        <w:rPr>
          <w:rFonts w:ascii="Times New Roman" w:eastAsia="Times New Roman" w:hAnsi="Times New Roman" w:cs="Times New Roman"/>
          <w:sz w:val="24"/>
          <w:szCs w:val="24"/>
          <w:lang w:eastAsia="ru-RU"/>
        </w:rPr>
        <w:t xml:space="preserve"> причинить, чтобы получить то, что хочется.</w:t>
      </w:r>
    </w:p>
    <w:p w:rsidR="00EA22EE" w:rsidRDefault="00C862FE" w:rsidP="005D28C6">
      <w:pPr>
        <w:numPr>
          <w:ilvl w:val="0"/>
          <w:numId w:val="3"/>
        </w:numPr>
        <w:tabs>
          <w:tab w:val="left" w:pos="-142"/>
        </w:tabs>
        <w:spacing w:after="0"/>
        <w:ind w:left="-142"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Большинство людей не будут работать прилежно, если их не заставлять.</w:t>
      </w:r>
    </w:p>
    <w:p w:rsidR="00EA22EE" w:rsidRDefault="00C862FE" w:rsidP="005D28C6">
      <w:pPr>
        <w:numPr>
          <w:ilvl w:val="0"/>
          <w:numId w:val="3"/>
        </w:numPr>
        <w:tabs>
          <w:tab w:val="left" w:pos="-142"/>
        </w:tabs>
        <w:spacing w:after="0"/>
        <w:ind w:left="-142"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Лучше быть обыкновенным, рядовым человеком и честным, чем известным и нечестным.</w:t>
      </w:r>
    </w:p>
    <w:p w:rsidR="00EA22EE" w:rsidRDefault="00C862FE" w:rsidP="005D28C6">
      <w:pPr>
        <w:numPr>
          <w:ilvl w:val="0"/>
          <w:numId w:val="3"/>
        </w:numPr>
        <w:tabs>
          <w:tab w:val="clear" w:pos="360"/>
          <w:tab w:val="num" w:pos="-142"/>
        </w:tabs>
        <w:spacing w:after="0"/>
        <w:ind w:left="-142"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Лучше честно сказать человеку, почему тебе нужно, чтобы он помог тебе, чем изобретать какую-нибудь небылицу и обманным путем побудить его помогать тебе.</w:t>
      </w:r>
    </w:p>
    <w:p w:rsidR="00EA22EE" w:rsidRDefault="00C862FE" w:rsidP="005D28C6">
      <w:pPr>
        <w:numPr>
          <w:ilvl w:val="0"/>
          <w:numId w:val="3"/>
        </w:numPr>
        <w:tabs>
          <w:tab w:val="clear" w:pos="360"/>
          <w:tab w:val="num" w:pos="-142"/>
        </w:tabs>
        <w:spacing w:after="0"/>
        <w:ind w:left="-142"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Преуспевающие люди в основном честные и хорошие.</w:t>
      </w:r>
    </w:p>
    <w:p w:rsidR="00EA22EE" w:rsidRDefault="00C862FE" w:rsidP="005D28C6">
      <w:pPr>
        <w:numPr>
          <w:ilvl w:val="0"/>
          <w:numId w:val="3"/>
        </w:numPr>
        <w:tabs>
          <w:tab w:val="clear" w:pos="360"/>
          <w:tab w:val="num" w:pos="-142"/>
        </w:tabs>
        <w:spacing w:after="0"/>
        <w:ind w:left="-142"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Тот, кто верит всем, подвергает себя большой опасности.</w:t>
      </w:r>
    </w:p>
    <w:p w:rsidR="00EA22EE" w:rsidRDefault="00C862FE" w:rsidP="005D28C6">
      <w:pPr>
        <w:numPr>
          <w:ilvl w:val="0"/>
          <w:numId w:val="3"/>
        </w:numPr>
        <w:tabs>
          <w:tab w:val="clear" w:pos="360"/>
          <w:tab w:val="num" w:pos="-142"/>
        </w:tabs>
        <w:spacing w:after="0"/>
        <w:ind w:left="-142"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Преступник такой же человек, как и все мы, только он оказался настолько глуп, что попался.</w:t>
      </w:r>
    </w:p>
    <w:p w:rsidR="00EA22EE" w:rsidRDefault="00C862FE" w:rsidP="005D28C6">
      <w:pPr>
        <w:numPr>
          <w:ilvl w:val="0"/>
          <w:numId w:val="3"/>
        </w:numPr>
        <w:tabs>
          <w:tab w:val="clear" w:pos="360"/>
          <w:tab w:val="num" w:pos="-142"/>
        </w:tabs>
        <w:spacing w:after="0"/>
        <w:ind w:left="-142"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Большинство людей </w:t>
      </w:r>
      <w:proofErr w:type="gramStart"/>
      <w:r>
        <w:rPr>
          <w:rFonts w:ascii="Times New Roman" w:eastAsia="Times New Roman" w:hAnsi="Times New Roman" w:cs="Times New Roman"/>
          <w:sz w:val="24"/>
          <w:szCs w:val="24"/>
          <w:lang w:eastAsia="ru-RU"/>
        </w:rPr>
        <w:t>правдивы</w:t>
      </w:r>
      <w:proofErr w:type="gramEnd"/>
      <w:r>
        <w:rPr>
          <w:rFonts w:ascii="Times New Roman" w:eastAsia="Times New Roman" w:hAnsi="Times New Roman" w:cs="Times New Roman"/>
          <w:sz w:val="24"/>
          <w:szCs w:val="24"/>
          <w:lang w:eastAsia="ru-RU"/>
        </w:rPr>
        <w:t>.</w:t>
      </w:r>
    </w:p>
    <w:p w:rsidR="00EA22EE" w:rsidRDefault="00C862FE" w:rsidP="005D28C6">
      <w:pPr>
        <w:numPr>
          <w:ilvl w:val="0"/>
          <w:numId w:val="3"/>
        </w:numPr>
        <w:tabs>
          <w:tab w:val="clear" w:pos="360"/>
          <w:tab w:val="num" w:pos="-142"/>
        </w:tabs>
        <w:spacing w:after="0"/>
        <w:ind w:left="-142"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Быть добрым, хорошим с важными для тебя людьми, даже когда ты не любишь их, - это умно.</w:t>
      </w:r>
    </w:p>
    <w:p w:rsidR="00EA22EE" w:rsidRDefault="00C862FE" w:rsidP="005D28C6">
      <w:pPr>
        <w:numPr>
          <w:ilvl w:val="0"/>
          <w:numId w:val="3"/>
        </w:numPr>
        <w:tabs>
          <w:tab w:val="clear" w:pos="360"/>
          <w:tab w:val="num" w:pos="-142"/>
        </w:tabs>
        <w:spacing w:after="0"/>
        <w:ind w:left="-142"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Можно быть хорошим человеком всегда и во всем.</w:t>
      </w:r>
    </w:p>
    <w:p w:rsidR="00EA22EE" w:rsidRDefault="00C862FE" w:rsidP="005D28C6">
      <w:pPr>
        <w:numPr>
          <w:ilvl w:val="0"/>
          <w:numId w:val="3"/>
        </w:numPr>
        <w:tabs>
          <w:tab w:val="clear" w:pos="360"/>
          <w:tab w:val="num" w:pos="-142"/>
        </w:tabs>
        <w:spacing w:after="0"/>
        <w:ind w:left="-142" w:hanging="284"/>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Большинство людей не поддаются обману (их</w:t>
      </w:r>
      <w:proofErr w:type="gramEnd"/>
      <w:r>
        <w:rPr>
          <w:rFonts w:ascii="Times New Roman" w:eastAsia="Times New Roman" w:hAnsi="Times New Roman" w:cs="Times New Roman"/>
          <w:sz w:val="24"/>
          <w:szCs w:val="24"/>
          <w:lang w:eastAsia="ru-RU"/>
        </w:rPr>
        <w:t xml:space="preserve"> нелегко обмануть).</w:t>
      </w:r>
    </w:p>
    <w:p w:rsidR="00EA22EE" w:rsidRDefault="00C862FE" w:rsidP="005D28C6">
      <w:pPr>
        <w:numPr>
          <w:ilvl w:val="0"/>
          <w:numId w:val="3"/>
        </w:numPr>
        <w:tabs>
          <w:tab w:val="clear" w:pos="360"/>
          <w:tab w:val="num" w:pos="-142"/>
        </w:tabs>
        <w:spacing w:after="0"/>
        <w:ind w:left="-142"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Иногда надо немножко жульничать, обманывать, чтобы получить то, что хочешь.</w:t>
      </w:r>
    </w:p>
    <w:p w:rsidR="00EA22EE" w:rsidRDefault="00C862FE" w:rsidP="005D28C6">
      <w:pPr>
        <w:numPr>
          <w:ilvl w:val="0"/>
          <w:numId w:val="3"/>
        </w:numPr>
        <w:tabs>
          <w:tab w:val="clear" w:pos="360"/>
          <w:tab w:val="num" w:pos="-142"/>
        </w:tabs>
        <w:spacing w:after="0"/>
        <w:ind w:left="-142"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Лгать, обманывать всегда нехорошо.</w:t>
      </w:r>
    </w:p>
    <w:p w:rsidR="005D28C6" w:rsidRDefault="00C862FE" w:rsidP="005D28C6">
      <w:pPr>
        <w:numPr>
          <w:ilvl w:val="0"/>
          <w:numId w:val="3"/>
        </w:numPr>
        <w:tabs>
          <w:tab w:val="clear" w:pos="360"/>
          <w:tab w:val="left" w:pos="-142"/>
          <w:tab w:val="num" w:pos="0"/>
        </w:tabs>
        <w:spacing w:after="0"/>
        <w:ind w:left="-426"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Потеря денег – это </w:t>
      </w:r>
      <w:proofErr w:type="gramStart"/>
      <w:r>
        <w:rPr>
          <w:rFonts w:ascii="Times New Roman" w:eastAsia="Times New Roman" w:hAnsi="Times New Roman" w:cs="Times New Roman"/>
          <w:sz w:val="24"/>
          <w:szCs w:val="24"/>
          <w:lang w:eastAsia="ru-RU"/>
        </w:rPr>
        <w:t>гораздо большая</w:t>
      </w:r>
      <w:proofErr w:type="gramEnd"/>
      <w:r>
        <w:rPr>
          <w:rFonts w:ascii="Times New Roman" w:eastAsia="Times New Roman" w:hAnsi="Times New Roman" w:cs="Times New Roman"/>
          <w:sz w:val="24"/>
          <w:szCs w:val="24"/>
          <w:lang w:eastAsia="ru-RU"/>
        </w:rPr>
        <w:t xml:space="preserve"> </w:t>
      </w:r>
      <w:r w:rsidR="005D28C6">
        <w:rPr>
          <w:rFonts w:ascii="Times New Roman" w:eastAsia="Times New Roman" w:hAnsi="Times New Roman" w:cs="Times New Roman"/>
          <w:sz w:val="24"/>
          <w:szCs w:val="24"/>
          <w:lang w:eastAsia="ru-RU"/>
        </w:rPr>
        <w:t>неприятность, чем потеря друга.</w:t>
      </w:r>
    </w:p>
    <w:p w:rsidR="00EA22EE" w:rsidRPr="00D47100" w:rsidRDefault="00C862FE" w:rsidP="005D28C6">
      <w:pPr>
        <w:tabs>
          <w:tab w:val="left" w:pos="-142"/>
        </w:tabs>
        <w:spacing w:before="240" w:after="0"/>
        <w:ind w:left="-426"/>
        <w:jc w:val="both"/>
        <w:rPr>
          <w:rFonts w:ascii="Times New Roman" w:eastAsia="Times New Roman" w:hAnsi="Times New Roman" w:cs="Times New Roman"/>
          <w:b/>
          <w:sz w:val="24"/>
          <w:szCs w:val="24"/>
          <w:lang w:eastAsia="ru-RU"/>
        </w:rPr>
      </w:pPr>
      <w:r w:rsidRPr="00D47100">
        <w:rPr>
          <w:rFonts w:ascii="Times New Roman" w:eastAsia="Times New Roman" w:hAnsi="Times New Roman" w:cs="Times New Roman"/>
          <w:b/>
          <w:sz w:val="24"/>
          <w:szCs w:val="24"/>
          <w:lang w:eastAsia="ru-RU"/>
        </w:rPr>
        <w:t>Интерпретация:</w:t>
      </w:r>
    </w:p>
    <w:p w:rsidR="00EA22EE" w:rsidRPr="00D47100" w:rsidRDefault="00C862FE">
      <w:pPr>
        <w:spacing w:after="0" w:line="360" w:lineRule="auto"/>
        <w:ind w:left="-426"/>
        <w:jc w:val="both"/>
        <w:rPr>
          <w:rFonts w:ascii="Times New Roman" w:hAnsi="Times New Roman" w:cs="Times New Roman"/>
          <w:sz w:val="24"/>
        </w:rPr>
      </w:pPr>
      <w:r w:rsidRPr="00D47100">
        <w:rPr>
          <w:rFonts w:ascii="Times New Roman" w:hAnsi="Times New Roman" w:cs="Times New Roman"/>
          <w:sz w:val="24"/>
        </w:rPr>
        <w:tab/>
        <w:t xml:space="preserve">Оценка утверждений производится по 7-балльной шкале: от «Совершенно не согласен» (1 балл) до «Полностью согласен» (7 баллов). </w:t>
      </w:r>
    </w:p>
    <w:p w:rsidR="00EA22EE" w:rsidRPr="00D47100" w:rsidRDefault="00C862FE">
      <w:pPr>
        <w:spacing w:after="0" w:line="360" w:lineRule="auto"/>
        <w:ind w:left="-426"/>
        <w:jc w:val="both"/>
        <w:rPr>
          <w:rFonts w:ascii="Times New Roman" w:eastAsia="Times New Roman" w:hAnsi="Times New Roman" w:cs="Times New Roman"/>
          <w:sz w:val="24"/>
          <w:szCs w:val="24"/>
          <w:lang w:eastAsia="ru-RU"/>
        </w:rPr>
      </w:pPr>
      <w:r w:rsidRPr="00D47100">
        <w:rPr>
          <w:rFonts w:ascii="Times New Roman" w:eastAsia="Times New Roman" w:hAnsi="Times New Roman" w:cs="Times New Roman"/>
          <w:sz w:val="24"/>
          <w:szCs w:val="24"/>
          <w:lang w:eastAsia="ru-RU"/>
        </w:rPr>
        <w:tab/>
        <w:t>Обработка заключается в суммировании написанных обследуемых баллов во всех пунктах, входящих в соответствующую шкалу. ПМ (показатель макиавеллизма): 1, (2), 3, (4), 5, (6), 7, 8, (9), (10), (11), 12, 13, (14), 15, (16), (17), 18, (19), 20.</w:t>
      </w:r>
    </w:p>
    <w:p w:rsidR="00EA22EE" w:rsidRPr="00D47100" w:rsidRDefault="00C862FE">
      <w:pPr>
        <w:spacing w:after="0" w:line="360" w:lineRule="auto"/>
        <w:ind w:left="-426"/>
        <w:jc w:val="both"/>
        <w:rPr>
          <w:rFonts w:ascii="Times New Roman" w:hAnsi="Times New Roman" w:cs="Times New Roman"/>
          <w:sz w:val="24"/>
        </w:rPr>
      </w:pPr>
      <w:r w:rsidRPr="00D47100">
        <w:rPr>
          <w:rFonts w:ascii="Times New Roman" w:eastAsia="Times New Roman" w:hAnsi="Times New Roman" w:cs="Times New Roman"/>
          <w:sz w:val="24"/>
          <w:szCs w:val="24"/>
          <w:lang w:eastAsia="ru-RU"/>
        </w:rPr>
        <w:t>Номера пунктов, взятые в скобки, имеют инвертированную семибалльную шкалу. По этим пунктам в суммарный балл шкалы идут не те баллы, которые написаны испытуемым, а разница, которая получается после вычитания написанного (в бланке ответов) балла из восьми.</w:t>
      </w:r>
      <w:r w:rsidRPr="00D47100">
        <w:rPr>
          <w:rFonts w:ascii="Times New Roman" w:hAnsi="Times New Roman" w:cs="Times New Roman"/>
          <w:sz w:val="24"/>
        </w:rPr>
        <w:t xml:space="preserve"> </w:t>
      </w:r>
      <w:proofErr w:type="spellStart"/>
      <w:r w:rsidRPr="00D47100">
        <w:rPr>
          <w:rFonts w:ascii="Times New Roman" w:hAnsi="Times New Roman" w:cs="Times New Roman"/>
          <w:sz w:val="24"/>
        </w:rPr>
        <w:t>В.В.Знаков</w:t>
      </w:r>
      <w:proofErr w:type="spellEnd"/>
      <w:r w:rsidRPr="00D47100">
        <w:rPr>
          <w:rFonts w:ascii="Times New Roman" w:hAnsi="Times New Roman" w:cs="Times New Roman"/>
          <w:sz w:val="24"/>
        </w:rPr>
        <w:t xml:space="preserve"> определял макиавеллистов и </w:t>
      </w:r>
      <w:proofErr w:type="spellStart"/>
      <w:r w:rsidRPr="00D47100">
        <w:rPr>
          <w:rFonts w:ascii="Times New Roman" w:hAnsi="Times New Roman" w:cs="Times New Roman"/>
          <w:sz w:val="24"/>
        </w:rPr>
        <w:t>немакиавеллистов</w:t>
      </w:r>
      <w:proofErr w:type="spellEnd"/>
      <w:r w:rsidRPr="00D47100">
        <w:rPr>
          <w:rFonts w:ascii="Times New Roman" w:hAnsi="Times New Roman" w:cs="Times New Roman"/>
          <w:sz w:val="24"/>
        </w:rPr>
        <w:t xml:space="preserve"> по отклонению от медианы по </w:t>
      </w:r>
      <w:proofErr w:type="gramStart"/>
      <w:r w:rsidRPr="00D47100">
        <w:rPr>
          <w:rFonts w:ascii="Times New Roman" w:hAnsi="Times New Roman" w:cs="Times New Roman"/>
          <w:sz w:val="24"/>
        </w:rPr>
        <w:t>мак-шкале</w:t>
      </w:r>
      <w:proofErr w:type="gramEnd"/>
      <w:r w:rsidRPr="00D47100">
        <w:rPr>
          <w:rFonts w:ascii="Times New Roman" w:hAnsi="Times New Roman" w:cs="Times New Roman"/>
          <w:sz w:val="24"/>
        </w:rPr>
        <w:t>. Для женщин значение медианы равно 69, для мужчин 79. Чем ваш результат выше показателя медианы, тем более выражены макиавеллистические тенденции, чем значения ниже, тем эти тенденции менее выражены.</w:t>
      </w:r>
    </w:p>
    <w:p w:rsidR="005A0559" w:rsidRDefault="005A0559">
      <w:pPr>
        <w:spacing w:after="0" w:line="240" w:lineRule="auto"/>
        <w:ind w:left="-426"/>
        <w:jc w:val="right"/>
        <w:rPr>
          <w:rFonts w:ascii="Times New Roman" w:hAnsi="Times New Roman" w:cs="Times New Roman"/>
          <w:b/>
          <w:sz w:val="24"/>
          <w:szCs w:val="24"/>
        </w:rPr>
      </w:pPr>
    </w:p>
    <w:p w:rsidR="005D28C6" w:rsidRDefault="005D28C6" w:rsidP="00D47100">
      <w:pPr>
        <w:spacing w:after="0" w:line="240" w:lineRule="auto"/>
        <w:rPr>
          <w:rFonts w:ascii="Times New Roman" w:hAnsi="Times New Roman" w:cs="Times New Roman"/>
          <w:b/>
          <w:sz w:val="24"/>
          <w:szCs w:val="24"/>
        </w:rPr>
      </w:pPr>
    </w:p>
    <w:p w:rsidR="00C733D0" w:rsidRDefault="00C733D0">
      <w:pPr>
        <w:rPr>
          <w:rFonts w:ascii="Times New Roman" w:hAnsi="Times New Roman" w:cs="Times New Roman"/>
          <w:b/>
          <w:sz w:val="28"/>
          <w:szCs w:val="24"/>
        </w:rPr>
      </w:pPr>
      <w:r>
        <w:rPr>
          <w:rFonts w:ascii="Times New Roman" w:hAnsi="Times New Roman" w:cs="Times New Roman"/>
          <w:b/>
          <w:sz w:val="28"/>
          <w:szCs w:val="24"/>
        </w:rPr>
        <w:br w:type="page"/>
      </w:r>
    </w:p>
    <w:p w:rsidR="00EA22EE" w:rsidRPr="00D47100" w:rsidRDefault="00C862FE">
      <w:pPr>
        <w:spacing w:after="0" w:line="240" w:lineRule="auto"/>
        <w:ind w:left="-426"/>
        <w:jc w:val="right"/>
        <w:rPr>
          <w:rFonts w:ascii="Times New Roman" w:eastAsia="Times New Roman" w:hAnsi="Times New Roman" w:cs="Times New Roman"/>
          <w:sz w:val="28"/>
          <w:szCs w:val="24"/>
          <w:lang w:eastAsia="ru-RU"/>
        </w:rPr>
      </w:pPr>
      <w:r w:rsidRPr="00D47100">
        <w:rPr>
          <w:rFonts w:ascii="Times New Roman" w:hAnsi="Times New Roman" w:cs="Times New Roman"/>
          <w:b/>
          <w:sz w:val="28"/>
          <w:szCs w:val="24"/>
        </w:rPr>
        <w:lastRenderedPageBreak/>
        <w:t>Приложение №2</w:t>
      </w:r>
      <w:r w:rsidRPr="00D47100">
        <w:rPr>
          <w:rFonts w:ascii="Times New Roman" w:hAnsi="Times New Roman" w:cs="Times New Roman"/>
          <w:sz w:val="28"/>
          <w:szCs w:val="24"/>
        </w:rPr>
        <w:t xml:space="preserve">. Методика </w:t>
      </w:r>
      <w:proofErr w:type="spellStart"/>
      <w:r w:rsidRPr="00D47100">
        <w:rPr>
          <w:rFonts w:ascii="Times New Roman" w:hAnsi="Times New Roman" w:cs="Times New Roman"/>
          <w:sz w:val="28"/>
          <w:szCs w:val="24"/>
        </w:rPr>
        <w:t>Т.Лири</w:t>
      </w:r>
      <w:proofErr w:type="spellEnd"/>
      <w:r w:rsidRPr="00D47100">
        <w:rPr>
          <w:rFonts w:ascii="Times New Roman" w:hAnsi="Times New Roman" w:cs="Times New Roman"/>
          <w:sz w:val="28"/>
          <w:szCs w:val="24"/>
        </w:rPr>
        <w:t xml:space="preserve">, Г. </w:t>
      </w:r>
      <w:proofErr w:type="spellStart"/>
      <w:r w:rsidRPr="00D47100">
        <w:rPr>
          <w:rFonts w:ascii="Times New Roman" w:hAnsi="Times New Roman" w:cs="Times New Roman"/>
          <w:sz w:val="28"/>
          <w:szCs w:val="24"/>
        </w:rPr>
        <w:t>Лефоржа</w:t>
      </w:r>
      <w:proofErr w:type="spellEnd"/>
      <w:r w:rsidRPr="00D47100">
        <w:rPr>
          <w:rFonts w:ascii="Times New Roman" w:hAnsi="Times New Roman" w:cs="Times New Roman"/>
          <w:sz w:val="28"/>
          <w:szCs w:val="24"/>
        </w:rPr>
        <w:t xml:space="preserve">, Р. </w:t>
      </w:r>
      <w:proofErr w:type="spellStart"/>
      <w:r w:rsidRPr="00D47100">
        <w:rPr>
          <w:rFonts w:ascii="Times New Roman" w:hAnsi="Times New Roman" w:cs="Times New Roman"/>
          <w:sz w:val="28"/>
          <w:szCs w:val="24"/>
        </w:rPr>
        <w:t>Сазека</w:t>
      </w:r>
      <w:proofErr w:type="spellEnd"/>
    </w:p>
    <w:p w:rsidR="00EA22EE" w:rsidRDefault="00EA22EE">
      <w:pPr>
        <w:spacing w:after="0" w:line="240" w:lineRule="auto"/>
        <w:rPr>
          <w:rFonts w:ascii="Times New Roman" w:hAnsi="Times New Roman" w:cs="Times New Roman"/>
          <w:sz w:val="24"/>
          <w:szCs w:val="24"/>
        </w:rPr>
      </w:pPr>
    </w:p>
    <w:tbl>
      <w:tblPr>
        <w:tblStyle w:val="aff4"/>
        <w:tblW w:w="9570" w:type="dxa"/>
        <w:tblInd w:w="-5" w:type="dxa"/>
        <w:tblCellMar>
          <w:left w:w="103" w:type="dxa"/>
        </w:tblCellMar>
        <w:tblLook w:val="04A0" w:firstRow="1" w:lastRow="0" w:firstColumn="1" w:lastColumn="0" w:noHBand="0" w:noVBand="1"/>
      </w:tblPr>
      <w:tblGrid>
        <w:gridCol w:w="3510"/>
        <w:gridCol w:w="565"/>
        <w:gridCol w:w="568"/>
        <w:gridCol w:w="3829"/>
        <w:gridCol w:w="565"/>
        <w:gridCol w:w="533"/>
      </w:tblGrid>
      <w:tr w:rsidR="00EA22EE">
        <w:tc>
          <w:tcPr>
            <w:tcW w:w="3509" w:type="dxa"/>
            <w:shd w:val="clear" w:color="auto" w:fill="auto"/>
            <w:tcMar>
              <w:left w:w="103" w:type="dxa"/>
            </w:tcMar>
          </w:tcPr>
          <w:p w:rsidR="00EA22EE" w:rsidRDefault="00EA22EE">
            <w:pPr>
              <w:spacing w:after="0" w:line="240" w:lineRule="auto"/>
              <w:rPr>
                <w:rFonts w:ascii="Times New Roman" w:hAnsi="Times New Roman" w:cs="Times New Roman"/>
              </w:rPr>
            </w:pPr>
          </w:p>
        </w:tc>
        <w:tc>
          <w:tcPr>
            <w:tcW w:w="565" w:type="dxa"/>
            <w:shd w:val="clear" w:color="auto" w:fill="auto"/>
            <w:tcMar>
              <w:left w:w="103" w:type="dxa"/>
            </w:tcMar>
          </w:tcPr>
          <w:p w:rsidR="00EA22EE" w:rsidRDefault="00C862FE">
            <w:pPr>
              <w:spacing w:after="0" w:line="240" w:lineRule="auto"/>
              <w:rPr>
                <w:rFonts w:ascii="Times New Roman" w:hAnsi="Times New Roman" w:cs="Times New Roman"/>
              </w:rPr>
            </w:pPr>
            <w:r>
              <w:rPr>
                <w:rFonts w:ascii="Times New Roman" w:hAnsi="Times New Roman" w:cs="Times New Roman"/>
              </w:rPr>
              <w:t>1</w:t>
            </w:r>
          </w:p>
        </w:tc>
        <w:tc>
          <w:tcPr>
            <w:tcW w:w="568" w:type="dxa"/>
            <w:shd w:val="clear" w:color="auto" w:fill="auto"/>
            <w:tcMar>
              <w:left w:w="103" w:type="dxa"/>
            </w:tcMar>
          </w:tcPr>
          <w:p w:rsidR="00EA22EE" w:rsidRDefault="00C862FE">
            <w:pPr>
              <w:spacing w:after="0" w:line="240" w:lineRule="auto"/>
              <w:rPr>
                <w:rFonts w:ascii="Times New Roman" w:hAnsi="Times New Roman" w:cs="Times New Roman"/>
              </w:rPr>
            </w:pPr>
            <w:r>
              <w:rPr>
                <w:rFonts w:ascii="Times New Roman" w:hAnsi="Times New Roman" w:cs="Times New Roman"/>
              </w:rPr>
              <w:t>2</w:t>
            </w:r>
          </w:p>
        </w:tc>
        <w:tc>
          <w:tcPr>
            <w:tcW w:w="3829" w:type="dxa"/>
            <w:shd w:val="clear" w:color="auto" w:fill="auto"/>
            <w:tcMar>
              <w:left w:w="103" w:type="dxa"/>
            </w:tcMar>
          </w:tcPr>
          <w:p w:rsidR="00EA22EE" w:rsidRDefault="00EA22EE">
            <w:pPr>
              <w:spacing w:after="0" w:line="240" w:lineRule="auto"/>
              <w:rPr>
                <w:rFonts w:ascii="Times New Roman" w:hAnsi="Times New Roman" w:cs="Times New Roman"/>
              </w:rPr>
            </w:pPr>
          </w:p>
        </w:tc>
        <w:tc>
          <w:tcPr>
            <w:tcW w:w="565" w:type="dxa"/>
            <w:shd w:val="clear" w:color="auto" w:fill="auto"/>
            <w:tcMar>
              <w:left w:w="103" w:type="dxa"/>
            </w:tcMar>
          </w:tcPr>
          <w:p w:rsidR="00EA22EE" w:rsidRDefault="00C862FE">
            <w:pPr>
              <w:spacing w:after="0" w:line="240" w:lineRule="auto"/>
              <w:rPr>
                <w:rFonts w:ascii="Times New Roman" w:hAnsi="Times New Roman" w:cs="Times New Roman"/>
              </w:rPr>
            </w:pPr>
            <w:r>
              <w:rPr>
                <w:rFonts w:ascii="Times New Roman" w:hAnsi="Times New Roman" w:cs="Times New Roman"/>
              </w:rPr>
              <w:t>1</w:t>
            </w:r>
          </w:p>
        </w:tc>
        <w:tc>
          <w:tcPr>
            <w:tcW w:w="533" w:type="dxa"/>
            <w:shd w:val="clear" w:color="auto" w:fill="auto"/>
            <w:tcMar>
              <w:left w:w="103" w:type="dxa"/>
            </w:tcMar>
          </w:tcPr>
          <w:p w:rsidR="00EA22EE" w:rsidRDefault="00C862FE">
            <w:pPr>
              <w:spacing w:after="0" w:line="240" w:lineRule="auto"/>
              <w:rPr>
                <w:rFonts w:ascii="Times New Roman" w:hAnsi="Times New Roman" w:cs="Times New Roman"/>
              </w:rPr>
            </w:pPr>
            <w:r>
              <w:rPr>
                <w:rFonts w:ascii="Times New Roman" w:hAnsi="Times New Roman" w:cs="Times New Roman"/>
              </w:rPr>
              <w:t>2</w:t>
            </w:r>
          </w:p>
        </w:tc>
      </w:tr>
      <w:tr w:rsidR="00EA22EE">
        <w:trPr>
          <w:trHeight w:val="578"/>
        </w:trPr>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r>
              <w:rPr>
                <w:rFonts w:ascii="Times New Roman" w:eastAsia="Times New Roman" w:hAnsi="Times New Roman" w:cs="Times New Roman"/>
                <w:lang w:eastAsia="ru-RU"/>
              </w:rPr>
              <w:t xml:space="preserve">Умеет нравиться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Производит впечатление на окружающих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r>
              <w:rPr>
                <w:rFonts w:ascii="Times New Roman" w:eastAsia="Times New Roman" w:hAnsi="Times New Roman" w:cs="Times New Roman"/>
                <w:lang w:eastAsia="ru-RU"/>
              </w:rPr>
              <w:t xml:space="preserve"> Умеет распоряжаться, приказывать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Умеет настоять на своем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r>
              <w:rPr>
                <w:rFonts w:ascii="Times New Roman" w:eastAsia="Times New Roman" w:hAnsi="Times New Roman" w:cs="Times New Roman"/>
                <w:lang w:eastAsia="ru-RU"/>
              </w:rPr>
              <w:t xml:space="preserve">Обладает чувством достоинства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Независимый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r>
              <w:rPr>
                <w:rFonts w:ascii="Times New Roman" w:eastAsia="Times New Roman" w:hAnsi="Times New Roman" w:cs="Times New Roman"/>
                <w:lang w:eastAsia="ru-RU"/>
              </w:rPr>
              <w:t xml:space="preserve">Способен сам позаботиться о себе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Может проявить безразличие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proofErr w:type="gramStart"/>
            <w:r>
              <w:rPr>
                <w:rFonts w:ascii="Times New Roman" w:eastAsia="Times New Roman" w:hAnsi="Times New Roman" w:cs="Times New Roman"/>
                <w:lang w:eastAsia="ru-RU"/>
              </w:rPr>
              <w:t>Способен</w:t>
            </w:r>
            <w:proofErr w:type="gramEnd"/>
            <w:r>
              <w:rPr>
                <w:rFonts w:ascii="Times New Roman" w:eastAsia="Times New Roman" w:hAnsi="Times New Roman" w:cs="Times New Roman"/>
                <w:lang w:eastAsia="ru-RU"/>
              </w:rPr>
              <w:t xml:space="preserve"> быть суровым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Строгий, но справедливый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r>
              <w:rPr>
                <w:rFonts w:ascii="Times New Roman" w:eastAsia="Times New Roman" w:hAnsi="Times New Roman" w:cs="Times New Roman"/>
                <w:lang w:eastAsia="ru-RU"/>
              </w:rPr>
              <w:t xml:space="preserve">Может быть искренним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proofErr w:type="gramStart"/>
            <w:r>
              <w:rPr>
                <w:rFonts w:ascii="Times New Roman" w:eastAsia="Times New Roman" w:hAnsi="Times New Roman" w:cs="Times New Roman"/>
                <w:lang w:eastAsia="ru-RU"/>
              </w:rPr>
              <w:t>Критичен</w:t>
            </w:r>
            <w:proofErr w:type="gramEnd"/>
            <w:r>
              <w:rPr>
                <w:rFonts w:ascii="Times New Roman" w:eastAsia="Times New Roman" w:hAnsi="Times New Roman" w:cs="Times New Roman"/>
                <w:lang w:eastAsia="ru-RU"/>
              </w:rPr>
              <w:t xml:space="preserve"> к другим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r>
              <w:rPr>
                <w:rFonts w:ascii="Times New Roman" w:eastAsia="Times New Roman" w:hAnsi="Times New Roman" w:cs="Times New Roman"/>
                <w:lang w:eastAsia="ru-RU"/>
              </w:rPr>
              <w:t xml:space="preserve">Любит поплакаться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Часто печален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proofErr w:type="gramStart"/>
            <w:r>
              <w:rPr>
                <w:rFonts w:ascii="Times New Roman" w:eastAsia="Times New Roman" w:hAnsi="Times New Roman" w:cs="Times New Roman"/>
                <w:lang w:eastAsia="ru-RU"/>
              </w:rPr>
              <w:t>Способен</w:t>
            </w:r>
            <w:proofErr w:type="gramEnd"/>
            <w:r>
              <w:rPr>
                <w:rFonts w:ascii="Times New Roman" w:eastAsia="Times New Roman" w:hAnsi="Times New Roman" w:cs="Times New Roman"/>
                <w:lang w:eastAsia="ru-RU"/>
              </w:rPr>
              <w:t xml:space="preserve"> проявлять недоверие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Часто разочаровывается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proofErr w:type="gramStart"/>
            <w:r>
              <w:rPr>
                <w:rFonts w:ascii="Times New Roman" w:eastAsia="Times New Roman" w:hAnsi="Times New Roman" w:cs="Times New Roman"/>
                <w:lang w:eastAsia="ru-RU"/>
              </w:rPr>
              <w:t>Способен</w:t>
            </w:r>
            <w:proofErr w:type="gramEnd"/>
            <w:r>
              <w:rPr>
                <w:rFonts w:ascii="Times New Roman" w:eastAsia="Times New Roman" w:hAnsi="Times New Roman" w:cs="Times New Roman"/>
                <w:lang w:eastAsia="ru-RU"/>
              </w:rPr>
              <w:t xml:space="preserve"> быть критичным к себе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proofErr w:type="gramStart"/>
            <w:r>
              <w:rPr>
                <w:rFonts w:ascii="Times New Roman" w:eastAsia="Times New Roman" w:hAnsi="Times New Roman" w:cs="Times New Roman"/>
                <w:lang w:eastAsia="ru-RU"/>
              </w:rPr>
              <w:t>Способен</w:t>
            </w:r>
            <w:proofErr w:type="gramEnd"/>
            <w:r>
              <w:rPr>
                <w:rFonts w:ascii="Times New Roman" w:eastAsia="Times New Roman" w:hAnsi="Times New Roman" w:cs="Times New Roman"/>
                <w:lang w:eastAsia="ru-RU"/>
              </w:rPr>
              <w:t xml:space="preserve"> признать свою неправоту </w:t>
            </w:r>
          </w:p>
        </w:tc>
        <w:tc>
          <w:tcPr>
            <w:tcW w:w="565" w:type="dxa"/>
            <w:shd w:val="clear" w:color="auto" w:fill="auto"/>
            <w:tcMar>
              <w:left w:w="103" w:type="dxa"/>
            </w:tcMar>
          </w:tcPr>
          <w:p w:rsidR="00EA22EE" w:rsidRDefault="00EA22EE">
            <w:pPr>
              <w:pStyle w:val="afc"/>
              <w:spacing w:line="240" w:lineRule="auto"/>
              <w:ind w:left="35"/>
              <w:rPr>
                <w:rFonts w:ascii="Times New Roman" w:eastAsia="Times New Roman" w:hAnsi="Times New Roman" w:cs="Times New Roman"/>
              </w:rPr>
            </w:pPr>
          </w:p>
        </w:tc>
        <w:tc>
          <w:tcPr>
            <w:tcW w:w="533" w:type="dxa"/>
            <w:shd w:val="clear" w:color="auto" w:fill="auto"/>
            <w:tcMar>
              <w:left w:w="103" w:type="dxa"/>
            </w:tcMar>
          </w:tcPr>
          <w:p w:rsidR="00EA22EE" w:rsidRDefault="00EA22EE">
            <w:pPr>
              <w:pStyle w:val="afc"/>
              <w:spacing w:line="240" w:lineRule="auto"/>
              <w:ind w:left="35"/>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r>
              <w:rPr>
                <w:rFonts w:ascii="Times New Roman" w:eastAsia="Times New Roman" w:hAnsi="Times New Roman" w:cs="Times New Roman"/>
                <w:lang w:eastAsia="ru-RU"/>
              </w:rPr>
              <w:t xml:space="preserve">Охотно подчиняется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Покладистый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r>
              <w:rPr>
                <w:rFonts w:ascii="Times New Roman" w:eastAsia="Times New Roman" w:hAnsi="Times New Roman" w:cs="Times New Roman"/>
                <w:lang w:eastAsia="ru-RU"/>
              </w:rPr>
              <w:t xml:space="preserve">Благодарный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proofErr w:type="gramStart"/>
            <w:r>
              <w:rPr>
                <w:rFonts w:ascii="Times New Roman" w:eastAsia="Times New Roman" w:hAnsi="Times New Roman" w:cs="Times New Roman"/>
                <w:lang w:eastAsia="ru-RU"/>
              </w:rPr>
              <w:t>Восхищающийся</w:t>
            </w:r>
            <w:proofErr w:type="gramEnd"/>
            <w:r>
              <w:rPr>
                <w:rFonts w:ascii="Times New Roman" w:eastAsia="Times New Roman" w:hAnsi="Times New Roman" w:cs="Times New Roman"/>
                <w:lang w:eastAsia="ru-RU"/>
              </w:rPr>
              <w:t xml:space="preserve"> и склонный к подражанию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r>
              <w:rPr>
                <w:rFonts w:ascii="Times New Roman" w:eastAsia="Times New Roman" w:hAnsi="Times New Roman" w:cs="Times New Roman"/>
                <w:lang w:eastAsia="ru-RU"/>
              </w:rPr>
              <w:t xml:space="preserve">Уважительный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proofErr w:type="gramStart"/>
            <w:r>
              <w:rPr>
                <w:rFonts w:ascii="Times New Roman" w:eastAsia="Times New Roman" w:hAnsi="Times New Roman" w:cs="Times New Roman"/>
                <w:lang w:eastAsia="ru-RU"/>
              </w:rPr>
              <w:t>Ищущий</w:t>
            </w:r>
            <w:proofErr w:type="gramEnd"/>
            <w:r>
              <w:rPr>
                <w:rFonts w:ascii="Times New Roman" w:eastAsia="Times New Roman" w:hAnsi="Times New Roman" w:cs="Times New Roman"/>
                <w:lang w:eastAsia="ru-RU"/>
              </w:rPr>
              <w:t xml:space="preserve"> одобрения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proofErr w:type="gramStart"/>
            <w:r>
              <w:rPr>
                <w:rFonts w:ascii="Times New Roman" w:eastAsia="Times New Roman" w:hAnsi="Times New Roman" w:cs="Times New Roman"/>
                <w:lang w:eastAsia="ru-RU"/>
              </w:rPr>
              <w:t>Способный</w:t>
            </w:r>
            <w:proofErr w:type="gramEnd"/>
            <w:r>
              <w:rPr>
                <w:rFonts w:ascii="Times New Roman" w:eastAsia="Times New Roman" w:hAnsi="Times New Roman" w:cs="Times New Roman"/>
                <w:lang w:eastAsia="ru-RU"/>
              </w:rPr>
              <w:t xml:space="preserve"> к сотрудничеству, взаимопомощи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Стремится ужиться с другими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jc w:val="both"/>
              <w:rPr>
                <w:rFonts w:ascii="Times New Roman" w:eastAsia="Times New Roman" w:hAnsi="Times New Roman" w:cs="Times New Roman"/>
                <w:lang w:eastAsia="ru-RU"/>
              </w:rPr>
            </w:pPr>
            <w:r>
              <w:rPr>
                <w:rFonts w:ascii="Times New Roman" w:eastAsia="Times New Roman" w:hAnsi="Times New Roman" w:cs="Times New Roman"/>
                <w:lang w:eastAsia="ru-RU"/>
              </w:rPr>
              <w:t>Доброжелательный</w:t>
            </w:r>
          </w:p>
        </w:tc>
        <w:tc>
          <w:tcPr>
            <w:tcW w:w="565" w:type="dxa"/>
            <w:shd w:val="clear" w:color="auto" w:fill="auto"/>
            <w:tcMar>
              <w:left w:w="103" w:type="dxa"/>
            </w:tcMar>
          </w:tcPr>
          <w:p w:rsidR="00EA22EE" w:rsidRDefault="00EA22EE">
            <w:pPr>
              <w:spacing w:line="240" w:lineRule="auto"/>
              <w:jc w:val="both"/>
              <w:rPr>
                <w:rFonts w:ascii="Times New Roman" w:eastAsia="Times New Roman" w:hAnsi="Times New Roman" w:cs="Times New Roman"/>
                <w:lang w:eastAsia="ru-RU"/>
              </w:rPr>
            </w:pPr>
          </w:p>
        </w:tc>
        <w:tc>
          <w:tcPr>
            <w:tcW w:w="568" w:type="dxa"/>
            <w:shd w:val="clear" w:color="auto" w:fill="auto"/>
            <w:tcMar>
              <w:left w:w="103" w:type="dxa"/>
            </w:tcMar>
          </w:tcPr>
          <w:p w:rsidR="00EA22EE" w:rsidRDefault="00EA22EE">
            <w:pPr>
              <w:spacing w:line="240" w:lineRule="auto"/>
              <w:jc w:val="both"/>
              <w:rPr>
                <w:rFonts w:ascii="Times New Roman" w:eastAsia="Times New Roman" w:hAnsi="Times New Roman" w:cs="Times New Roman"/>
                <w:lang w:eastAsia="ru-RU"/>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lang w:eastAsia="ru-RU"/>
              </w:rPr>
            </w:pPr>
            <w:r>
              <w:rPr>
                <w:rFonts w:ascii="Times New Roman" w:eastAsia="Times New Roman" w:hAnsi="Times New Roman" w:cs="Times New Roman"/>
                <w:lang w:eastAsia="ru-RU"/>
              </w:rPr>
              <w:t>Внимательный и ласковый</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lang w:eastAsia="ru-RU"/>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lang w:eastAsia="ru-RU"/>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r>
              <w:rPr>
                <w:rFonts w:ascii="Times New Roman" w:eastAsia="Times New Roman" w:hAnsi="Times New Roman" w:cs="Times New Roman"/>
                <w:lang w:eastAsia="ru-RU"/>
              </w:rPr>
              <w:t xml:space="preserve">Деликатный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Ободряющий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proofErr w:type="gramStart"/>
            <w:r>
              <w:rPr>
                <w:rFonts w:ascii="Times New Roman" w:eastAsia="Times New Roman" w:hAnsi="Times New Roman" w:cs="Times New Roman"/>
                <w:lang w:eastAsia="ru-RU"/>
              </w:rPr>
              <w:t>Отзывчивый</w:t>
            </w:r>
            <w:proofErr w:type="gramEnd"/>
            <w:r>
              <w:rPr>
                <w:rFonts w:ascii="Times New Roman" w:eastAsia="Times New Roman" w:hAnsi="Times New Roman" w:cs="Times New Roman"/>
                <w:lang w:eastAsia="ru-RU"/>
              </w:rPr>
              <w:t xml:space="preserve"> к призывам о помощи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Бескорыстный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proofErr w:type="gramStart"/>
            <w:r>
              <w:rPr>
                <w:rFonts w:ascii="Times New Roman" w:eastAsia="Times New Roman" w:hAnsi="Times New Roman" w:cs="Times New Roman"/>
                <w:lang w:eastAsia="ru-RU"/>
              </w:rPr>
              <w:t>Способен</w:t>
            </w:r>
            <w:proofErr w:type="gramEnd"/>
            <w:r>
              <w:rPr>
                <w:rFonts w:ascii="Times New Roman" w:eastAsia="Times New Roman" w:hAnsi="Times New Roman" w:cs="Times New Roman"/>
                <w:lang w:eastAsia="ru-RU"/>
              </w:rPr>
              <w:t xml:space="preserve"> вызывать восхищение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Пользуется уважением у других</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r>
              <w:rPr>
                <w:rFonts w:ascii="Times New Roman" w:eastAsia="Times New Roman" w:hAnsi="Times New Roman" w:cs="Times New Roman"/>
                <w:lang w:eastAsia="ru-RU"/>
              </w:rPr>
              <w:t xml:space="preserve">Обладает талантом руководителя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Любит ответственность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proofErr w:type="gramStart"/>
            <w:r>
              <w:rPr>
                <w:rFonts w:ascii="Times New Roman" w:eastAsia="Times New Roman" w:hAnsi="Times New Roman" w:cs="Times New Roman"/>
                <w:lang w:eastAsia="ru-RU"/>
              </w:rPr>
              <w:t>Уверен</w:t>
            </w:r>
            <w:proofErr w:type="gramEnd"/>
            <w:r>
              <w:rPr>
                <w:rFonts w:ascii="Times New Roman" w:eastAsia="Times New Roman" w:hAnsi="Times New Roman" w:cs="Times New Roman"/>
                <w:lang w:eastAsia="ru-RU"/>
              </w:rPr>
              <w:t xml:space="preserve"> в себе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Самоуверен и напорист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r>
              <w:rPr>
                <w:rFonts w:ascii="Times New Roman" w:eastAsia="Times New Roman" w:hAnsi="Times New Roman" w:cs="Times New Roman"/>
                <w:lang w:eastAsia="ru-RU"/>
              </w:rPr>
              <w:t xml:space="preserve">Деловитый, практичный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Соперничающий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r>
              <w:rPr>
                <w:rFonts w:ascii="Times New Roman" w:eastAsia="Times New Roman" w:hAnsi="Times New Roman" w:cs="Times New Roman"/>
                <w:lang w:eastAsia="ru-RU"/>
              </w:rPr>
              <w:t xml:space="preserve">Стойкий и крутой, где надо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Неумолимый, но беспристрастный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r>
              <w:rPr>
                <w:rFonts w:ascii="Times New Roman" w:eastAsia="Times New Roman" w:hAnsi="Times New Roman" w:cs="Times New Roman"/>
                <w:lang w:eastAsia="ru-RU"/>
              </w:rPr>
              <w:t xml:space="preserve">Раздражительный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Открытый и прямолинейный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r>
              <w:rPr>
                <w:rFonts w:ascii="Times New Roman" w:eastAsia="Times New Roman" w:hAnsi="Times New Roman" w:cs="Times New Roman"/>
                <w:lang w:eastAsia="ru-RU"/>
              </w:rPr>
              <w:t xml:space="preserve">Не терпит, чтобы им командовали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Скептичен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r>
              <w:rPr>
                <w:rFonts w:ascii="Times New Roman" w:eastAsia="Times New Roman" w:hAnsi="Times New Roman" w:cs="Times New Roman"/>
                <w:lang w:eastAsia="ru-RU"/>
              </w:rPr>
              <w:t xml:space="preserve">На него трудно произвести впечатление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Обидчивый, щепетильный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r>
              <w:rPr>
                <w:rFonts w:ascii="Times New Roman" w:eastAsia="Times New Roman" w:hAnsi="Times New Roman" w:cs="Times New Roman"/>
                <w:lang w:eastAsia="ru-RU"/>
              </w:rPr>
              <w:t xml:space="preserve">Легко смущается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proofErr w:type="gramStart"/>
            <w:r>
              <w:rPr>
                <w:rFonts w:ascii="Times New Roman" w:eastAsia="Times New Roman" w:hAnsi="Times New Roman" w:cs="Times New Roman"/>
                <w:lang w:eastAsia="ru-RU"/>
              </w:rPr>
              <w:t>Неуверенный</w:t>
            </w:r>
            <w:proofErr w:type="gramEnd"/>
            <w:r>
              <w:rPr>
                <w:rFonts w:ascii="Times New Roman" w:eastAsia="Times New Roman" w:hAnsi="Times New Roman" w:cs="Times New Roman"/>
                <w:lang w:eastAsia="ru-RU"/>
              </w:rPr>
              <w:t xml:space="preserve"> в себе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33" w:firstLine="0"/>
              <w:rPr>
                <w:rFonts w:ascii="Times New Roman" w:eastAsia="Times New Roman" w:hAnsi="Times New Roman" w:cs="Times New Roman"/>
              </w:rPr>
            </w:pPr>
            <w:r>
              <w:rPr>
                <w:rFonts w:ascii="Times New Roman" w:eastAsia="Times New Roman" w:hAnsi="Times New Roman" w:cs="Times New Roman"/>
                <w:lang w:eastAsia="ru-RU"/>
              </w:rPr>
              <w:lastRenderedPageBreak/>
              <w:t xml:space="preserve">Уступчивый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Скромный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Часто прибегает к помощи других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Очень почитает авторитеты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Охотно принимает советы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proofErr w:type="gramStart"/>
            <w:r>
              <w:rPr>
                <w:rFonts w:ascii="Times New Roman" w:eastAsia="Times New Roman" w:hAnsi="Times New Roman" w:cs="Times New Roman"/>
                <w:lang w:eastAsia="ru-RU"/>
              </w:rPr>
              <w:t>Доверчив</w:t>
            </w:r>
            <w:proofErr w:type="gramEnd"/>
            <w:r>
              <w:rPr>
                <w:rFonts w:ascii="Times New Roman" w:eastAsia="Times New Roman" w:hAnsi="Times New Roman" w:cs="Times New Roman"/>
                <w:lang w:eastAsia="ru-RU"/>
              </w:rPr>
              <w:t xml:space="preserve"> и стремится радовать других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Всегда </w:t>
            </w:r>
            <w:proofErr w:type="gramStart"/>
            <w:r>
              <w:rPr>
                <w:rFonts w:ascii="Times New Roman" w:eastAsia="Times New Roman" w:hAnsi="Times New Roman" w:cs="Times New Roman"/>
                <w:lang w:eastAsia="ru-RU"/>
              </w:rPr>
              <w:t>любезен</w:t>
            </w:r>
            <w:proofErr w:type="gramEnd"/>
            <w:r>
              <w:rPr>
                <w:rFonts w:ascii="Times New Roman" w:eastAsia="Times New Roman" w:hAnsi="Times New Roman" w:cs="Times New Roman"/>
                <w:lang w:eastAsia="ru-RU"/>
              </w:rPr>
              <w:t xml:space="preserve"> в обхождении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Дорожит мнением окружающих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Общительный и уживчивый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Добросердечный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proofErr w:type="gramStart"/>
            <w:r>
              <w:rPr>
                <w:rFonts w:ascii="Times New Roman" w:eastAsia="Times New Roman" w:hAnsi="Times New Roman" w:cs="Times New Roman"/>
                <w:lang w:eastAsia="ru-RU"/>
              </w:rPr>
              <w:t>Добрый</w:t>
            </w:r>
            <w:proofErr w:type="gramEnd"/>
            <w:r>
              <w:rPr>
                <w:rFonts w:ascii="Times New Roman" w:eastAsia="Times New Roman" w:hAnsi="Times New Roman" w:cs="Times New Roman"/>
                <w:lang w:eastAsia="ru-RU"/>
              </w:rPr>
              <w:t xml:space="preserve">, вселяющий уверенность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Нежный и мягкосердечный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Любит заботиться о других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Щедрый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Любит давать советы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Производит впечатление значительности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Начальственно-повелительный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Властный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Хвастливый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Надменный и самодовольный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Думает только о себе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Хитрый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proofErr w:type="gramStart"/>
            <w:r>
              <w:rPr>
                <w:rFonts w:ascii="Times New Roman" w:eastAsia="Times New Roman" w:hAnsi="Times New Roman" w:cs="Times New Roman"/>
                <w:lang w:eastAsia="ru-RU"/>
              </w:rPr>
              <w:t>Нетерпим</w:t>
            </w:r>
            <w:proofErr w:type="gramEnd"/>
            <w:r>
              <w:rPr>
                <w:rFonts w:ascii="Times New Roman" w:eastAsia="Times New Roman" w:hAnsi="Times New Roman" w:cs="Times New Roman"/>
                <w:lang w:eastAsia="ru-RU"/>
              </w:rPr>
              <w:t xml:space="preserve"> к ошибкам других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Расчетливый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Откровенный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Часто недружелюбен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Озлоблен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Жалобщик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Ревнивый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Долго помнит обиды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Самобичующий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 Застенчивый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Безынициативный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Кроткий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Зависимый, несамостоятельный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Любит подчиняться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rPr>
          <w:trHeight w:val="523"/>
        </w:trPr>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Предоставляет другим принимать решения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Легко попадает впросак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Легко поддается влиянию друзей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Готов довериться любому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proofErr w:type="gramStart"/>
            <w:r>
              <w:rPr>
                <w:rFonts w:ascii="Times New Roman" w:eastAsia="Times New Roman" w:hAnsi="Times New Roman" w:cs="Times New Roman"/>
                <w:lang w:eastAsia="ru-RU"/>
              </w:rPr>
              <w:t>Благорасположен</w:t>
            </w:r>
            <w:proofErr w:type="gramEnd"/>
            <w:r>
              <w:rPr>
                <w:rFonts w:ascii="Times New Roman" w:eastAsia="Times New Roman" w:hAnsi="Times New Roman" w:cs="Times New Roman"/>
                <w:lang w:eastAsia="ru-RU"/>
              </w:rPr>
              <w:t xml:space="preserve"> ко всем без разбора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Всем симпатизирует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Прощает все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proofErr w:type="gramStart"/>
            <w:r>
              <w:rPr>
                <w:rFonts w:ascii="Times New Roman" w:eastAsia="Times New Roman" w:hAnsi="Times New Roman" w:cs="Times New Roman"/>
                <w:lang w:eastAsia="ru-RU"/>
              </w:rPr>
              <w:t>Переполнен</w:t>
            </w:r>
            <w:proofErr w:type="gramEnd"/>
            <w:r>
              <w:rPr>
                <w:rFonts w:ascii="Times New Roman" w:eastAsia="Times New Roman" w:hAnsi="Times New Roman" w:cs="Times New Roman"/>
                <w:lang w:eastAsia="ru-RU"/>
              </w:rPr>
              <w:t xml:space="preserve"> чрезмерным сочувствием </w:t>
            </w:r>
          </w:p>
        </w:tc>
        <w:tc>
          <w:tcPr>
            <w:tcW w:w="565" w:type="dxa"/>
            <w:shd w:val="clear" w:color="auto" w:fill="auto"/>
            <w:tcMar>
              <w:left w:w="103" w:type="dxa"/>
            </w:tcMar>
          </w:tcPr>
          <w:p w:rsidR="00EA22EE" w:rsidRDefault="00EA22EE">
            <w:pPr>
              <w:spacing w:line="240" w:lineRule="auto"/>
              <w:ind w:left="142"/>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ind w:left="142"/>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proofErr w:type="gramStart"/>
            <w:r>
              <w:rPr>
                <w:rFonts w:ascii="Times New Roman" w:eastAsia="Times New Roman" w:hAnsi="Times New Roman" w:cs="Times New Roman"/>
                <w:lang w:eastAsia="ru-RU"/>
              </w:rPr>
              <w:t>Великодушен</w:t>
            </w:r>
            <w:proofErr w:type="gramEnd"/>
            <w:r>
              <w:rPr>
                <w:rFonts w:ascii="Times New Roman" w:eastAsia="Times New Roman" w:hAnsi="Times New Roman" w:cs="Times New Roman"/>
                <w:lang w:eastAsia="ru-RU"/>
              </w:rPr>
              <w:t xml:space="preserve"> и терпим к недостаткам</w:t>
            </w:r>
          </w:p>
        </w:tc>
        <w:tc>
          <w:tcPr>
            <w:tcW w:w="565" w:type="dxa"/>
            <w:shd w:val="clear" w:color="auto" w:fill="auto"/>
            <w:tcMar>
              <w:left w:w="103" w:type="dxa"/>
            </w:tcMar>
          </w:tcPr>
          <w:p w:rsidR="00EA22EE" w:rsidRDefault="00EA22EE">
            <w:pPr>
              <w:spacing w:line="240" w:lineRule="auto"/>
              <w:ind w:left="100"/>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ind w:left="100"/>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Стремится помочь каждому</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proofErr w:type="gramStart"/>
            <w:r>
              <w:rPr>
                <w:rFonts w:ascii="Times New Roman" w:eastAsia="Times New Roman" w:hAnsi="Times New Roman" w:cs="Times New Roman"/>
                <w:lang w:eastAsia="ru-RU"/>
              </w:rPr>
              <w:t>Стремящийся</w:t>
            </w:r>
            <w:proofErr w:type="gramEnd"/>
            <w:r>
              <w:rPr>
                <w:rFonts w:ascii="Times New Roman" w:eastAsia="Times New Roman" w:hAnsi="Times New Roman" w:cs="Times New Roman"/>
                <w:lang w:eastAsia="ru-RU"/>
              </w:rPr>
              <w:t xml:space="preserve"> к успеху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Ожидает восхищения от каждого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Распоряжается другими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Деспотичный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rPr>
          <w:trHeight w:val="537"/>
        </w:trPr>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Относится к окружающим с чувством превосходства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Тщеславный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Эгоистичный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Холодный, черствый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lastRenderedPageBreak/>
              <w:t xml:space="preserve">Язвительный, насмешливый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Злой, жестокий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Часто гневлив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Бесчувственный, равнодушный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Злопамятный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Проникнут духом противоречия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Упрямый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Недоверчивый и подозрительный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Робкий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Стыдливый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Услужливый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Мягкотелый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Почти никому не возражает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Навязчивый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Любит, чтобы его опекали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Чрезмерно доверчив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Стремится снискать расположение каждого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Со всеми соглашается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Всегда со всеми </w:t>
            </w:r>
            <w:proofErr w:type="gramStart"/>
            <w:r>
              <w:rPr>
                <w:rFonts w:ascii="Times New Roman" w:eastAsia="Times New Roman" w:hAnsi="Times New Roman" w:cs="Times New Roman"/>
                <w:lang w:eastAsia="ru-RU"/>
              </w:rPr>
              <w:t>дружелюбен</w:t>
            </w:r>
            <w:proofErr w:type="gramEnd"/>
            <w:r>
              <w:rPr>
                <w:rFonts w:ascii="Times New Roman" w:eastAsia="Times New Roman" w:hAnsi="Times New Roman" w:cs="Times New Roman"/>
                <w:lang w:eastAsia="ru-RU"/>
              </w:rPr>
              <w:t xml:space="preserve">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 xml:space="preserve">Всех любит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tc>
          <w:tcPr>
            <w:tcW w:w="3509" w:type="dxa"/>
            <w:shd w:val="clear" w:color="auto" w:fill="auto"/>
            <w:tcMar>
              <w:left w:w="103" w:type="dxa"/>
            </w:tcMar>
          </w:tcPr>
          <w:p w:rsidR="00EA22EE" w:rsidRDefault="00C862FE">
            <w:pPr>
              <w:pStyle w:val="afc"/>
              <w:numPr>
                <w:ilvl w:val="0"/>
                <w:numId w:val="10"/>
              </w:numPr>
              <w:spacing w:after="0" w:line="240" w:lineRule="auto"/>
              <w:ind w:left="175" w:hanging="33"/>
              <w:rPr>
                <w:rFonts w:ascii="Times New Roman" w:eastAsia="Times New Roman" w:hAnsi="Times New Roman" w:cs="Times New Roman"/>
              </w:rPr>
            </w:pPr>
            <w:r>
              <w:rPr>
                <w:rFonts w:ascii="Times New Roman" w:eastAsia="Times New Roman" w:hAnsi="Times New Roman" w:cs="Times New Roman"/>
                <w:lang w:eastAsia="ru-RU"/>
              </w:rPr>
              <w:t xml:space="preserve">Слишком </w:t>
            </w:r>
            <w:proofErr w:type="gramStart"/>
            <w:r>
              <w:rPr>
                <w:rFonts w:ascii="Times New Roman" w:eastAsia="Times New Roman" w:hAnsi="Times New Roman" w:cs="Times New Roman"/>
                <w:lang w:eastAsia="ru-RU"/>
              </w:rPr>
              <w:t>снисходителен</w:t>
            </w:r>
            <w:proofErr w:type="gramEnd"/>
            <w:r>
              <w:rPr>
                <w:rFonts w:ascii="Times New Roman" w:eastAsia="Times New Roman" w:hAnsi="Times New Roman" w:cs="Times New Roman"/>
                <w:lang w:eastAsia="ru-RU"/>
              </w:rPr>
              <w:t xml:space="preserve"> к окружающим </w:t>
            </w:r>
          </w:p>
        </w:tc>
        <w:tc>
          <w:tcPr>
            <w:tcW w:w="565" w:type="dxa"/>
            <w:shd w:val="clear" w:color="auto" w:fill="auto"/>
            <w:tcMar>
              <w:left w:w="103" w:type="dxa"/>
            </w:tcMar>
          </w:tcPr>
          <w:p w:rsidR="00EA22EE" w:rsidRDefault="00EA22EE">
            <w:pPr>
              <w:pStyle w:val="afc"/>
              <w:spacing w:line="240" w:lineRule="auto"/>
              <w:ind w:left="175"/>
              <w:rPr>
                <w:rFonts w:ascii="Times New Roman" w:eastAsia="Times New Roman" w:hAnsi="Times New Roman" w:cs="Times New Roman"/>
              </w:rPr>
            </w:pPr>
          </w:p>
        </w:tc>
        <w:tc>
          <w:tcPr>
            <w:tcW w:w="568" w:type="dxa"/>
            <w:shd w:val="clear" w:color="auto" w:fill="auto"/>
            <w:tcMar>
              <w:left w:w="103" w:type="dxa"/>
            </w:tcMar>
          </w:tcPr>
          <w:p w:rsidR="00EA22EE" w:rsidRDefault="00EA22EE">
            <w:pPr>
              <w:pStyle w:val="afc"/>
              <w:spacing w:line="240" w:lineRule="auto"/>
              <w:ind w:left="175"/>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Старается утешить каждого</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r>
      <w:tr w:rsidR="00EA22EE" w:rsidTr="00C733D0">
        <w:trPr>
          <w:trHeight w:val="597"/>
        </w:trPr>
        <w:tc>
          <w:tcPr>
            <w:tcW w:w="3509" w:type="dxa"/>
            <w:shd w:val="clear" w:color="auto" w:fill="auto"/>
            <w:tcMar>
              <w:left w:w="103" w:type="dxa"/>
            </w:tcMar>
          </w:tcPr>
          <w:p w:rsidR="00EA22EE" w:rsidRDefault="00C862FE">
            <w:pPr>
              <w:pStyle w:val="afc"/>
              <w:numPr>
                <w:ilvl w:val="0"/>
                <w:numId w:val="10"/>
              </w:numPr>
              <w:spacing w:after="0" w:line="240" w:lineRule="auto"/>
              <w:ind w:left="175" w:right="173" w:hanging="33"/>
              <w:rPr>
                <w:rFonts w:ascii="Times New Roman" w:eastAsia="Times New Roman" w:hAnsi="Times New Roman" w:cs="Times New Roman"/>
              </w:rPr>
            </w:pPr>
            <w:r>
              <w:rPr>
                <w:rFonts w:ascii="Times New Roman" w:eastAsia="Times New Roman" w:hAnsi="Times New Roman" w:cs="Times New Roman"/>
                <w:lang w:eastAsia="ru-RU"/>
              </w:rPr>
              <w:t xml:space="preserve">Заботится о других </w:t>
            </w:r>
          </w:p>
        </w:tc>
        <w:tc>
          <w:tcPr>
            <w:tcW w:w="565"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568" w:type="dxa"/>
            <w:shd w:val="clear" w:color="auto" w:fill="auto"/>
            <w:tcMar>
              <w:left w:w="103" w:type="dxa"/>
            </w:tcMar>
          </w:tcPr>
          <w:p w:rsidR="00EA22EE" w:rsidRDefault="00EA22EE">
            <w:pPr>
              <w:spacing w:line="240" w:lineRule="auto"/>
              <w:rPr>
                <w:rFonts w:ascii="Times New Roman" w:eastAsia="Times New Roman" w:hAnsi="Times New Roman" w:cs="Times New Roman"/>
              </w:rPr>
            </w:pPr>
          </w:p>
        </w:tc>
        <w:tc>
          <w:tcPr>
            <w:tcW w:w="3829" w:type="dxa"/>
            <w:shd w:val="clear" w:color="auto" w:fill="auto"/>
            <w:tcMar>
              <w:left w:w="103" w:type="dxa"/>
            </w:tcMar>
          </w:tcPr>
          <w:p w:rsidR="00EA22EE" w:rsidRDefault="00C862FE">
            <w:pPr>
              <w:pStyle w:val="afc"/>
              <w:numPr>
                <w:ilvl w:val="0"/>
                <w:numId w:val="10"/>
              </w:numPr>
              <w:spacing w:after="0" w:line="240" w:lineRule="auto"/>
              <w:ind w:left="35" w:hanging="35"/>
              <w:rPr>
                <w:rFonts w:ascii="Times New Roman" w:eastAsia="Times New Roman" w:hAnsi="Times New Roman" w:cs="Times New Roman"/>
              </w:rPr>
            </w:pPr>
            <w:r>
              <w:rPr>
                <w:rFonts w:ascii="Times New Roman" w:eastAsia="Times New Roman" w:hAnsi="Times New Roman" w:cs="Times New Roman"/>
                <w:lang w:eastAsia="ru-RU"/>
              </w:rPr>
              <w:t>Портит людей чрезмерной добротой</w:t>
            </w:r>
            <w:r>
              <w:rPr>
                <w:rFonts w:ascii="Times New Roman" w:eastAsia="Times New Roman" w:hAnsi="Times New Roman" w:cs="Times New Roman"/>
                <w:lang w:eastAsia="ru-RU"/>
              </w:rPr>
              <w:br/>
            </w:r>
          </w:p>
        </w:tc>
        <w:tc>
          <w:tcPr>
            <w:tcW w:w="565" w:type="dxa"/>
            <w:shd w:val="clear" w:color="auto" w:fill="auto"/>
            <w:tcMar>
              <w:left w:w="103" w:type="dxa"/>
            </w:tcMar>
          </w:tcPr>
          <w:p w:rsidR="00EA22EE" w:rsidRDefault="00EA22EE">
            <w:pPr>
              <w:spacing w:line="240" w:lineRule="auto"/>
              <w:ind w:left="142"/>
              <w:rPr>
                <w:rFonts w:ascii="Times New Roman" w:eastAsia="Times New Roman" w:hAnsi="Times New Roman" w:cs="Times New Roman"/>
              </w:rPr>
            </w:pPr>
          </w:p>
        </w:tc>
        <w:tc>
          <w:tcPr>
            <w:tcW w:w="533" w:type="dxa"/>
            <w:shd w:val="clear" w:color="auto" w:fill="auto"/>
            <w:tcMar>
              <w:left w:w="103" w:type="dxa"/>
            </w:tcMar>
          </w:tcPr>
          <w:p w:rsidR="00EA22EE" w:rsidRDefault="00EA22EE">
            <w:pPr>
              <w:spacing w:line="240" w:lineRule="auto"/>
              <w:ind w:left="142"/>
              <w:rPr>
                <w:rFonts w:ascii="Times New Roman" w:eastAsia="Times New Roman" w:hAnsi="Times New Roman" w:cs="Times New Roman"/>
              </w:rPr>
            </w:pPr>
          </w:p>
        </w:tc>
      </w:tr>
      <w:tr w:rsidR="00EA22EE">
        <w:tc>
          <w:tcPr>
            <w:tcW w:w="9569" w:type="dxa"/>
            <w:gridSpan w:val="6"/>
            <w:shd w:val="clear" w:color="auto" w:fill="auto"/>
            <w:tcMar>
              <w:left w:w="103" w:type="dxa"/>
            </w:tcMar>
          </w:tcPr>
          <w:p w:rsidR="00EA22EE" w:rsidRDefault="00C862FE">
            <w:pPr>
              <w:pStyle w:val="afc"/>
              <w:numPr>
                <w:ilvl w:val="1"/>
                <w:numId w:val="3"/>
              </w:numPr>
              <w:spacing w:after="0" w:line="240" w:lineRule="auto"/>
              <w:rPr>
                <w:rFonts w:ascii="Times New Roman" w:hAnsi="Times New Roman" w:cs="Times New Roman"/>
              </w:rPr>
            </w:pPr>
            <w:r>
              <w:rPr>
                <w:rFonts w:ascii="Times New Roman" w:hAnsi="Times New Roman" w:cs="Times New Roman"/>
              </w:rPr>
              <w:t>Я человек, который …</w:t>
            </w:r>
          </w:p>
          <w:p w:rsidR="00EA22EE" w:rsidRDefault="00C862FE">
            <w:pPr>
              <w:pStyle w:val="afc"/>
              <w:numPr>
                <w:ilvl w:val="1"/>
                <w:numId w:val="3"/>
              </w:numPr>
              <w:spacing w:after="0" w:line="240" w:lineRule="auto"/>
              <w:rPr>
                <w:rFonts w:ascii="Times New Roman" w:hAnsi="Times New Roman" w:cs="Times New Roman"/>
              </w:rPr>
            </w:pPr>
            <w:r>
              <w:rPr>
                <w:rFonts w:ascii="Times New Roman" w:hAnsi="Times New Roman" w:cs="Times New Roman"/>
              </w:rPr>
              <w:t xml:space="preserve">Идеальный человек, который … </w:t>
            </w:r>
          </w:p>
        </w:tc>
      </w:tr>
    </w:tbl>
    <w:p w:rsidR="00EA22EE" w:rsidRDefault="00EA22EE">
      <w:pPr>
        <w:spacing w:after="0" w:line="240" w:lineRule="auto"/>
        <w:rPr>
          <w:rFonts w:ascii="Times New Roman" w:hAnsi="Times New Roman" w:cs="Times New Roman"/>
          <w:sz w:val="24"/>
          <w:szCs w:val="24"/>
        </w:rPr>
      </w:pPr>
    </w:p>
    <w:p w:rsidR="00EA22EE" w:rsidRDefault="00C862FE">
      <w:pPr>
        <w:tabs>
          <w:tab w:val="left" w:pos="78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Интерпретация: </w:t>
      </w:r>
    </w:p>
    <w:p w:rsidR="00EA22EE" w:rsidRDefault="00C862FE">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Методика построена так, что суждения, направленные на выяснение какого-либо типа отношений, расположены не подряд, а особым образом: они группируются по 4 и повторяются через равное количество определений. При обработке подсчитывается количество отношений каждого типа.</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ab/>
        <w:t xml:space="preserve">В результате производится подсчет баллов по каждой октанте с помощью специального "ключа" к опроснику. </w:t>
      </w:r>
    </w:p>
    <w:tbl>
      <w:tblPr>
        <w:tblStyle w:val="aff4"/>
        <w:tblW w:w="9571" w:type="dxa"/>
        <w:tblInd w:w="-5" w:type="dxa"/>
        <w:tblCellMar>
          <w:left w:w="103" w:type="dxa"/>
        </w:tblCellMar>
        <w:tblLook w:val="04A0" w:firstRow="1" w:lastRow="0" w:firstColumn="1" w:lastColumn="0" w:noHBand="0" w:noVBand="1"/>
      </w:tblPr>
      <w:tblGrid>
        <w:gridCol w:w="4785"/>
        <w:gridCol w:w="4786"/>
      </w:tblGrid>
      <w:tr w:rsidR="00EA22EE">
        <w:tc>
          <w:tcPr>
            <w:tcW w:w="4785" w:type="dxa"/>
            <w:shd w:val="clear" w:color="auto" w:fill="auto"/>
            <w:tcMar>
              <w:left w:w="103" w:type="dxa"/>
            </w:tcMar>
          </w:tcPr>
          <w:p w:rsidR="00EA22EE" w:rsidRDefault="00C862FE">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Авторитарный: 1 – 4, 33 – 36, 65 – 68, 97 – 100.</w:t>
            </w:r>
          </w:p>
        </w:tc>
        <w:tc>
          <w:tcPr>
            <w:tcW w:w="4785" w:type="dxa"/>
            <w:shd w:val="clear" w:color="auto" w:fill="auto"/>
            <w:tcMar>
              <w:left w:w="103" w:type="dxa"/>
            </w:tcMar>
          </w:tcPr>
          <w:p w:rsidR="00EA22EE" w:rsidRDefault="00C862FE">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Эгоистичный: 5 – 8, 37 – 40, 69 – 72, 101 – 104.</w:t>
            </w:r>
          </w:p>
        </w:tc>
      </w:tr>
      <w:tr w:rsidR="00EA22EE">
        <w:tc>
          <w:tcPr>
            <w:tcW w:w="4785" w:type="dxa"/>
            <w:shd w:val="clear" w:color="auto" w:fill="auto"/>
            <w:tcMar>
              <w:left w:w="103" w:type="dxa"/>
            </w:tcMar>
          </w:tcPr>
          <w:p w:rsidR="00EA22EE" w:rsidRDefault="00C862FE">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Агрессивный: 9 – 12, 41 – 44, 73 – 76, 105 – 108.</w:t>
            </w:r>
          </w:p>
        </w:tc>
        <w:tc>
          <w:tcPr>
            <w:tcW w:w="4785" w:type="dxa"/>
            <w:shd w:val="clear" w:color="auto" w:fill="auto"/>
            <w:tcMar>
              <w:left w:w="103" w:type="dxa"/>
            </w:tcMar>
          </w:tcPr>
          <w:p w:rsidR="00EA22EE" w:rsidRDefault="00C862FE">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Подозрительный: 13 – 16, 45 – 48, 77 – 80, 109 – 112</w:t>
            </w:r>
          </w:p>
        </w:tc>
      </w:tr>
      <w:tr w:rsidR="00EA22EE">
        <w:trPr>
          <w:trHeight w:val="749"/>
        </w:trPr>
        <w:tc>
          <w:tcPr>
            <w:tcW w:w="4785" w:type="dxa"/>
            <w:shd w:val="clear" w:color="auto" w:fill="auto"/>
            <w:tcMar>
              <w:left w:w="103" w:type="dxa"/>
            </w:tcMar>
          </w:tcPr>
          <w:p w:rsidR="00EA22EE" w:rsidRDefault="00C862FE">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Подчиняемый: 17 – 20, 49 – 52, 81 – 84, 113 – 116</w:t>
            </w:r>
          </w:p>
        </w:tc>
        <w:tc>
          <w:tcPr>
            <w:tcW w:w="4785" w:type="dxa"/>
            <w:shd w:val="clear" w:color="auto" w:fill="auto"/>
            <w:tcMar>
              <w:left w:w="103" w:type="dxa"/>
            </w:tcMar>
          </w:tcPr>
          <w:p w:rsidR="00EA22EE" w:rsidRDefault="00C862FE">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Зависимый: 21 – 24, 53 – 56, 85 – 88, 117 – 120</w:t>
            </w:r>
          </w:p>
        </w:tc>
      </w:tr>
      <w:tr w:rsidR="00EA22EE">
        <w:tc>
          <w:tcPr>
            <w:tcW w:w="4785" w:type="dxa"/>
            <w:shd w:val="clear" w:color="auto" w:fill="auto"/>
            <w:tcMar>
              <w:left w:w="103" w:type="dxa"/>
            </w:tcMar>
          </w:tcPr>
          <w:p w:rsidR="00EA22EE" w:rsidRDefault="00C862FE">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Дружелюбный: 25 – 28, 57 – 60, 89 – 92, 121 – 124</w:t>
            </w:r>
          </w:p>
        </w:tc>
        <w:tc>
          <w:tcPr>
            <w:tcW w:w="4785" w:type="dxa"/>
            <w:shd w:val="clear" w:color="auto" w:fill="auto"/>
            <w:tcMar>
              <w:left w:w="103" w:type="dxa"/>
            </w:tcMar>
          </w:tcPr>
          <w:p w:rsidR="00EA22EE" w:rsidRDefault="00C862FE">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Альтруистический: 29 – 32, 61 – 64, 93 – 96, 125 – 128</w:t>
            </w:r>
          </w:p>
        </w:tc>
      </w:tr>
    </w:tbl>
    <w:p w:rsidR="00EA22EE" w:rsidRDefault="00EA22EE">
      <w:pPr>
        <w:spacing w:line="360" w:lineRule="auto"/>
        <w:jc w:val="both"/>
        <w:rPr>
          <w:rFonts w:ascii="Times New Roman" w:eastAsia="Times New Roman" w:hAnsi="Times New Roman" w:cs="Times New Roman"/>
          <w:sz w:val="24"/>
          <w:szCs w:val="24"/>
          <w:lang w:eastAsia="ru-RU"/>
        </w:rPr>
      </w:pPr>
    </w:p>
    <w:p w:rsidR="00EA22EE" w:rsidRDefault="00C862FE">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Полученные баллы переносятся на </w:t>
      </w:r>
      <w:proofErr w:type="spellStart"/>
      <w:r>
        <w:rPr>
          <w:rFonts w:ascii="Times New Roman" w:eastAsia="Times New Roman" w:hAnsi="Times New Roman" w:cs="Times New Roman"/>
          <w:sz w:val="24"/>
          <w:szCs w:val="24"/>
          <w:lang w:eastAsia="ru-RU"/>
        </w:rPr>
        <w:t>дискограмму</w:t>
      </w:r>
      <w:proofErr w:type="spellEnd"/>
      <w:r>
        <w:rPr>
          <w:rFonts w:ascii="Times New Roman" w:eastAsia="Times New Roman" w:hAnsi="Times New Roman" w:cs="Times New Roman"/>
          <w:sz w:val="24"/>
          <w:szCs w:val="24"/>
          <w:lang w:eastAsia="ru-RU"/>
        </w:rPr>
        <w:t xml:space="preserve">, при этом расстояние от центра круга соответствует числу баллов по </w:t>
      </w:r>
      <w:proofErr w:type="gramStart"/>
      <w:r>
        <w:rPr>
          <w:rFonts w:ascii="Times New Roman" w:eastAsia="Times New Roman" w:hAnsi="Times New Roman" w:cs="Times New Roman"/>
          <w:sz w:val="24"/>
          <w:szCs w:val="24"/>
          <w:lang w:eastAsia="ru-RU"/>
        </w:rPr>
        <w:t>данной</w:t>
      </w:r>
      <w:proofErr w:type="gramEnd"/>
      <w:r>
        <w:rPr>
          <w:rFonts w:ascii="Times New Roman" w:eastAsia="Times New Roman" w:hAnsi="Times New Roman" w:cs="Times New Roman"/>
          <w:sz w:val="24"/>
          <w:szCs w:val="24"/>
          <w:lang w:eastAsia="ru-RU"/>
        </w:rPr>
        <w:t xml:space="preserve"> октанте (от 0 до 16). Концы векторов соединяются и образуют личностный профиль.</w:t>
      </w:r>
    </w:p>
    <w:p w:rsidR="00EA22EE" w:rsidRDefault="00C862FE">
      <w:pPr>
        <w:spacing w:line="360" w:lineRule="auto"/>
        <w:jc w:val="both"/>
        <w:rPr>
          <w:rFonts w:ascii="Times New Roman" w:hAnsi="Times New Roman" w:cs="Times New Roman"/>
          <w:sz w:val="24"/>
        </w:rPr>
      </w:pPr>
      <w:r>
        <w:rPr>
          <w:noProof/>
          <w:lang w:eastAsia="ru-RU"/>
        </w:rPr>
        <w:drawing>
          <wp:inline distT="0" distB="0" distL="0" distR="0">
            <wp:extent cx="3200400" cy="2727960"/>
            <wp:effectExtent l="0" t="0" r="0" b="0"/>
            <wp:docPr id="5" name="Рисунок 72" descr="http://www.refsru.com/images/referats/19113/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72" descr="http://www.refsru.com/images/referats/19113/image001.png"/>
                    <pic:cNvPicPr>
                      <a:picLocks noChangeAspect="1" noChangeArrowheads="1"/>
                    </pic:cNvPicPr>
                  </pic:nvPicPr>
                  <pic:blipFill>
                    <a:blip r:embed="rId10"/>
                    <a:stretch>
                      <a:fillRect/>
                    </a:stretch>
                  </pic:blipFill>
                  <pic:spPr bwMode="auto">
                    <a:xfrm>
                      <a:off x="0" y="0"/>
                      <a:ext cx="3200400" cy="2727960"/>
                    </a:xfrm>
                    <a:prstGeom prst="rect">
                      <a:avLst/>
                    </a:prstGeom>
                  </pic:spPr>
                </pic:pic>
              </a:graphicData>
            </a:graphic>
          </wp:inline>
        </w:drawing>
      </w:r>
      <w:r>
        <w:rPr>
          <w:rFonts w:ascii="Times New Roman" w:eastAsia="Times New Roman" w:hAnsi="Times New Roman" w:cs="Times New Roman"/>
          <w:sz w:val="24"/>
          <w:szCs w:val="24"/>
          <w:lang w:eastAsia="ru-RU"/>
        </w:rPr>
        <w:br/>
      </w:r>
      <w:r>
        <w:rPr>
          <w:rFonts w:ascii="Times New Roman" w:hAnsi="Times New Roman" w:cs="Times New Roman"/>
          <w:sz w:val="24"/>
        </w:rPr>
        <w:tab/>
        <w:t xml:space="preserve">По следующим формулам рассчитываются показатели по двум основным факторам: "доминирование" и "дружелюбие". </w:t>
      </w:r>
    </w:p>
    <w:p w:rsidR="00EA22EE" w:rsidRDefault="00C862FE">
      <w:pPr>
        <w:spacing w:line="360" w:lineRule="auto"/>
        <w:jc w:val="both"/>
        <w:rPr>
          <w:rFonts w:ascii="Times New Roman" w:hAnsi="Times New Roman" w:cs="Times New Roman"/>
          <w:sz w:val="24"/>
        </w:rPr>
      </w:pPr>
      <w:r>
        <w:rPr>
          <w:rFonts w:ascii="Times New Roman" w:hAnsi="Times New Roman" w:cs="Times New Roman"/>
          <w:sz w:val="24"/>
        </w:rPr>
        <w:t>Доминирование = (</w:t>
      </w:r>
      <w:r>
        <w:rPr>
          <w:rFonts w:ascii="Times New Roman" w:hAnsi="Times New Roman" w:cs="Times New Roman"/>
          <w:sz w:val="24"/>
          <w:lang w:val="en-US"/>
        </w:rPr>
        <w:t>I</w:t>
      </w:r>
      <w:r>
        <w:rPr>
          <w:rFonts w:ascii="Times New Roman" w:hAnsi="Times New Roman" w:cs="Times New Roman"/>
          <w:sz w:val="24"/>
        </w:rPr>
        <w:t xml:space="preserve"> – </w:t>
      </w:r>
      <w:r>
        <w:rPr>
          <w:rFonts w:ascii="Times New Roman" w:hAnsi="Times New Roman" w:cs="Times New Roman"/>
          <w:sz w:val="24"/>
          <w:lang w:val="en-US"/>
        </w:rPr>
        <w:t>V</w:t>
      </w:r>
      <w:r>
        <w:rPr>
          <w:rFonts w:ascii="Times New Roman" w:hAnsi="Times New Roman" w:cs="Times New Roman"/>
          <w:sz w:val="24"/>
        </w:rPr>
        <w:t>) + 0,7</w:t>
      </w:r>
      <w:r>
        <w:rPr>
          <w:rFonts w:ascii="Times New Roman" w:hAnsi="Times New Roman" w:cs="Times New Roman"/>
          <w:sz w:val="24"/>
          <w:lang w:val="en-US"/>
        </w:rPr>
        <w:t>x</w:t>
      </w:r>
      <w:r>
        <w:rPr>
          <w:rFonts w:ascii="Times New Roman" w:hAnsi="Times New Roman" w:cs="Times New Roman"/>
          <w:sz w:val="24"/>
        </w:rPr>
        <w:t xml:space="preserve"> (</w:t>
      </w:r>
      <w:r>
        <w:rPr>
          <w:rFonts w:ascii="Times New Roman" w:hAnsi="Times New Roman" w:cs="Times New Roman"/>
          <w:sz w:val="24"/>
          <w:lang w:val="en-US"/>
        </w:rPr>
        <w:t>VIII</w:t>
      </w:r>
      <w:r>
        <w:rPr>
          <w:rFonts w:ascii="Times New Roman" w:hAnsi="Times New Roman" w:cs="Times New Roman"/>
          <w:sz w:val="24"/>
        </w:rPr>
        <w:t xml:space="preserve"> + </w:t>
      </w:r>
      <w:r>
        <w:rPr>
          <w:rFonts w:ascii="Times New Roman" w:hAnsi="Times New Roman" w:cs="Times New Roman"/>
          <w:sz w:val="24"/>
          <w:lang w:val="en-US"/>
        </w:rPr>
        <w:t>II</w:t>
      </w:r>
      <w:r>
        <w:rPr>
          <w:rFonts w:ascii="Times New Roman" w:hAnsi="Times New Roman" w:cs="Times New Roman"/>
          <w:sz w:val="24"/>
        </w:rPr>
        <w:t xml:space="preserve"> – </w:t>
      </w:r>
      <w:r>
        <w:rPr>
          <w:rFonts w:ascii="Times New Roman" w:hAnsi="Times New Roman" w:cs="Times New Roman"/>
          <w:sz w:val="24"/>
          <w:lang w:val="en-US"/>
        </w:rPr>
        <w:t>IV</w:t>
      </w:r>
      <w:r>
        <w:rPr>
          <w:rFonts w:ascii="Times New Roman" w:hAnsi="Times New Roman" w:cs="Times New Roman"/>
          <w:sz w:val="24"/>
        </w:rPr>
        <w:t xml:space="preserve"> – </w:t>
      </w:r>
      <w:r>
        <w:rPr>
          <w:rFonts w:ascii="Times New Roman" w:hAnsi="Times New Roman" w:cs="Times New Roman"/>
          <w:sz w:val="24"/>
          <w:lang w:val="en-US"/>
        </w:rPr>
        <w:t>VI</w:t>
      </w:r>
      <w:r>
        <w:rPr>
          <w:rFonts w:ascii="Times New Roman" w:hAnsi="Times New Roman" w:cs="Times New Roman"/>
          <w:sz w:val="24"/>
        </w:rPr>
        <w:t xml:space="preserve">) </w:t>
      </w:r>
    </w:p>
    <w:p w:rsidR="00EA22EE" w:rsidRDefault="00C862FE">
      <w:pPr>
        <w:spacing w:line="360" w:lineRule="auto"/>
        <w:jc w:val="both"/>
        <w:rPr>
          <w:rFonts w:ascii="Times New Roman" w:hAnsi="Times New Roman" w:cs="Times New Roman"/>
          <w:sz w:val="24"/>
        </w:rPr>
      </w:pPr>
      <w:r>
        <w:rPr>
          <w:rFonts w:ascii="Times New Roman" w:hAnsi="Times New Roman" w:cs="Times New Roman"/>
          <w:sz w:val="24"/>
        </w:rPr>
        <w:t>Дружелюбие = (</w:t>
      </w:r>
      <w:r>
        <w:rPr>
          <w:rFonts w:ascii="Times New Roman" w:hAnsi="Times New Roman" w:cs="Times New Roman"/>
          <w:sz w:val="24"/>
          <w:lang w:val="en-US"/>
        </w:rPr>
        <w:t>VII</w:t>
      </w:r>
      <w:r>
        <w:rPr>
          <w:rFonts w:ascii="Times New Roman" w:hAnsi="Times New Roman" w:cs="Times New Roman"/>
          <w:sz w:val="24"/>
        </w:rPr>
        <w:t xml:space="preserve"> – </w:t>
      </w:r>
      <w:r>
        <w:rPr>
          <w:rFonts w:ascii="Times New Roman" w:hAnsi="Times New Roman" w:cs="Times New Roman"/>
          <w:sz w:val="24"/>
          <w:lang w:val="en-US"/>
        </w:rPr>
        <w:t>III</w:t>
      </w:r>
      <w:r>
        <w:rPr>
          <w:rFonts w:ascii="Times New Roman" w:hAnsi="Times New Roman" w:cs="Times New Roman"/>
          <w:sz w:val="24"/>
        </w:rPr>
        <w:t>) + 0,7</w:t>
      </w:r>
      <w:r>
        <w:rPr>
          <w:rFonts w:ascii="Times New Roman" w:hAnsi="Times New Roman" w:cs="Times New Roman"/>
          <w:sz w:val="24"/>
          <w:lang w:val="en-US"/>
        </w:rPr>
        <w:t>x</w:t>
      </w:r>
      <w:r>
        <w:rPr>
          <w:rFonts w:ascii="Times New Roman" w:hAnsi="Times New Roman" w:cs="Times New Roman"/>
          <w:sz w:val="24"/>
        </w:rPr>
        <w:t xml:space="preserve"> (</w:t>
      </w:r>
      <w:r>
        <w:rPr>
          <w:rFonts w:ascii="Times New Roman" w:hAnsi="Times New Roman" w:cs="Times New Roman"/>
          <w:sz w:val="24"/>
          <w:lang w:val="en-US"/>
        </w:rPr>
        <w:t>VIII</w:t>
      </w:r>
      <w:r>
        <w:rPr>
          <w:rFonts w:ascii="Times New Roman" w:hAnsi="Times New Roman" w:cs="Times New Roman"/>
          <w:sz w:val="24"/>
        </w:rPr>
        <w:t xml:space="preserve"> -  </w:t>
      </w:r>
      <w:r>
        <w:rPr>
          <w:rFonts w:ascii="Times New Roman" w:hAnsi="Times New Roman" w:cs="Times New Roman"/>
          <w:sz w:val="24"/>
          <w:lang w:val="en-US"/>
        </w:rPr>
        <w:t>II</w:t>
      </w:r>
      <w:r>
        <w:rPr>
          <w:rFonts w:ascii="Times New Roman" w:hAnsi="Times New Roman" w:cs="Times New Roman"/>
          <w:sz w:val="24"/>
        </w:rPr>
        <w:t xml:space="preserve"> – </w:t>
      </w:r>
      <w:r>
        <w:rPr>
          <w:rFonts w:ascii="Times New Roman" w:hAnsi="Times New Roman" w:cs="Times New Roman"/>
          <w:sz w:val="24"/>
          <w:lang w:val="en-US"/>
        </w:rPr>
        <w:t>IV</w:t>
      </w:r>
      <w:r>
        <w:rPr>
          <w:rFonts w:ascii="Times New Roman" w:hAnsi="Times New Roman" w:cs="Times New Roman"/>
          <w:sz w:val="24"/>
        </w:rPr>
        <w:t xml:space="preserve"> + </w:t>
      </w:r>
      <w:r>
        <w:rPr>
          <w:rFonts w:ascii="Times New Roman" w:hAnsi="Times New Roman" w:cs="Times New Roman"/>
          <w:sz w:val="24"/>
          <w:lang w:val="en-US"/>
        </w:rPr>
        <w:t>VI</w:t>
      </w:r>
      <w:r>
        <w:rPr>
          <w:rFonts w:ascii="Times New Roman" w:hAnsi="Times New Roman" w:cs="Times New Roman"/>
          <w:sz w:val="24"/>
        </w:rPr>
        <w:t>)</w:t>
      </w:r>
    </w:p>
    <w:p w:rsidR="00EA22EE" w:rsidRDefault="00EA22EE">
      <w:pPr>
        <w:tabs>
          <w:tab w:val="left" w:pos="0"/>
          <w:tab w:val="left" w:pos="7840"/>
        </w:tabs>
        <w:rPr>
          <w:rFonts w:ascii="Times New Roman" w:hAnsi="Times New Roman" w:cs="Times New Roman"/>
          <w:sz w:val="24"/>
          <w:szCs w:val="24"/>
        </w:rPr>
      </w:pPr>
    </w:p>
    <w:p w:rsidR="00EA22EE" w:rsidRDefault="00C862FE">
      <w:pPr>
        <w:tabs>
          <w:tab w:val="left" w:pos="1020"/>
          <w:tab w:val="left" w:pos="7840"/>
        </w:tabs>
        <w:rPr>
          <w:rFonts w:ascii="Times New Roman" w:hAnsi="Times New Roman" w:cs="Times New Roman"/>
          <w:sz w:val="24"/>
          <w:szCs w:val="24"/>
        </w:rPr>
      </w:pPr>
      <w:r>
        <w:rPr>
          <w:rFonts w:ascii="Times New Roman" w:hAnsi="Times New Roman" w:cs="Times New Roman"/>
          <w:sz w:val="24"/>
          <w:szCs w:val="24"/>
        </w:rPr>
        <w:tab/>
      </w:r>
    </w:p>
    <w:p w:rsidR="00EA22EE" w:rsidRDefault="00EA22EE">
      <w:pPr>
        <w:tabs>
          <w:tab w:val="left" w:pos="7840"/>
        </w:tabs>
        <w:jc w:val="right"/>
        <w:rPr>
          <w:rFonts w:ascii="Times New Roman" w:hAnsi="Times New Roman" w:cs="Times New Roman"/>
          <w:sz w:val="24"/>
          <w:szCs w:val="24"/>
        </w:rPr>
      </w:pPr>
    </w:p>
    <w:p w:rsidR="00EA22EE" w:rsidRDefault="00C862FE">
      <w:pPr>
        <w:spacing w:after="0" w:line="240" w:lineRule="auto"/>
        <w:rPr>
          <w:rFonts w:ascii="Times New Roman" w:hAnsi="Times New Roman" w:cs="Times New Roman"/>
          <w:b/>
          <w:sz w:val="24"/>
          <w:szCs w:val="24"/>
        </w:rPr>
      </w:pPr>
      <w:r>
        <w:br w:type="page"/>
      </w:r>
    </w:p>
    <w:p w:rsidR="00EA22EE" w:rsidRPr="00D47100" w:rsidRDefault="00C862FE">
      <w:pPr>
        <w:spacing w:after="0" w:line="240" w:lineRule="auto"/>
        <w:jc w:val="right"/>
        <w:rPr>
          <w:rFonts w:ascii="Times New Roman" w:hAnsi="Times New Roman" w:cs="Times New Roman"/>
          <w:sz w:val="28"/>
          <w:szCs w:val="24"/>
        </w:rPr>
      </w:pPr>
      <w:r w:rsidRPr="00D47100">
        <w:rPr>
          <w:rFonts w:ascii="Times New Roman" w:hAnsi="Times New Roman" w:cs="Times New Roman"/>
          <w:b/>
          <w:sz w:val="28"/>
          <w:szCs w:val="24"/>
        </w:rPr>
        <w:lastRenderedPageBreak/>
        <w:t>Приложение №3</w:t>
      </w:r>
      <w:r w:rsidRPr="00D47100">
        <w:rPr>
          <w:rFonts w:ascii="Times New Roman" w:hAnsi="Times New Roman" w:cs="Times New Roman"/>
          <w:sz w:val="28"/>
          <w:szCs w:val="24"/>
        </w:rPr>
        <w:t xml:space="preserve">. Результаты методики </w:t>
      </w:r>
      <w:proofErr w:type="spellStart"/>
      <w:r w:rsidRPr="00D47100">
        <w:rPr>
          <w:rFonts w:ascii="Times New Roman" w:hAnsi="Times New Roman" w:cs="Times New Roman"/>
          <w:sz w:val="28"/>
          <w:szCs w:val="24"/>
        </w:rPr>
        <w:t>Т.Лири</w:t>
      </w:r>
      <w:proofErr w:type="spellEnd"/>
    </w:p>
    <w:p w:rsidR="00EA22EE" w:rsidRDefault="00C862FE">
      <w:pPr>
        <w:tabs>
          <w:tab w:val="left" w:pos="784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№8. Показатели основных критериев  </w:t>
      </w:r>
    </w:p>
    <w:tbl>
      <w:tblPr>
        <w:tblStyle w:val="aff4"/>
        <w:tblW w:w="9747" w:type="dxa"/>
        <w:tblInd w:w="-40" w:type="dxa"/>
        <w:tblCellMar>
          <w:left w:w="68" w:type="dxa"/>
        </w:tblCellMar>
        <w:tblLook w:val="04A0" w:firstRow="1" w:lastRow="0" w:firstColumn="1" w:lastColumn="0" w:noHBand="0" w:noVBand="1"/>
      </w:tblPr>
      <w:tblGrid>
        <w:gridCol w:w="497"/>
        <w:gridCol w:w="688"/>
        <w:gridCol w:w="44"/>
        <w:gridCol w:w="272"/>
        <w:gridCol w:w="151"/>
        <w:gridCol w:w="53"/>
        <w:gridCol w:w="393"/>
        <w:gridCol w:w="45"/>
        <w:gridCol w:w="362"/>
        <w:gridCol w:w="111"/>
        <w:gridCol w:w="61"/>
        <w:gridCol w:w="351"/>
        <w:gridCol w:w="178"/>
        <w:gridCol w:w="75"/>
        <w:gridCol w:w="279"/>
        <w:gridCol w:w="132"/>
        <w:gridCol w:w="61"/>
        <w:gridCol w:w="75"/>
        <w:gridCol w:w="139"/>
        <w:gridCol w:w="138"/>
        <w:gridCol w:w="74"/>
        <w:gridCol w:w="62"/>
        <w:gridCol w:w="174"/>
        <w:gridCol w:w="149"/>
        <w:gridCol w:w="78"/>
        <w:gridCol w:w="56"/>
        <w:gridCol w:w="427"/>
        <w:gridCol w:w="844"/>
        <w:gridCol w:w="119"/>
        <w:gridCol w:w="32"/>
        <w:gridCol w:w="261"/>
        <w:gridCol w:w="122"/>
        <w:gridCol w:w="21"/>
        <w:gridCol w:w="106"/>
        <w:gridCol w:w="170"/>
        <w:gridCol w:w="156"/>
        <w:gridCol w:w="131"/>
        <w:gridCol w:w="172"/>
        <w:gridCol w:w="126"/>
        <w:gridCol w:w="28"/>
        <w:gridCol w:w="164"/>
        <w:gridCol w:w="139"/>
        <w:gridCol w:w="94"/>
        <w:gridCol w:w="31"/>
        <w:gridCol w:w="150"/>
        <w:gridCol w:w="144"/>
        <w:gridCol w:w="87"/>
        <w:gridCol w:w="62"/>
        <w:gridCol w:w="176"/>
        <w:gridCol w:w="128"/>
        <w:gridCol w:w="100"/>
        <w:gridCol w:w="23"/>
        <w:gridCol w:w="300"/>
        <w:gridCol w:w="43"/>
        <w:gridCol w:w="59"/>
        <w:gridCol w:w="25"/>
        <w:gridCol w:w="382"/>
        <w:gridCol w:w="227"/>
      </w:tblGrid>
      <w:tr w:rsidR="00EA22EE">
        <w:trPr>
          <w:trHeight w:val="296"/>
        </w:trPr>
        <w:tc>
          <w:tcPr>
            <w:tcW w:w="498"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95" w:type="dxa"/>
            <w:gridSpan w:val="3"/>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271"/>
        </w:trPr>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995" w:type="dxa"/>
            <w:gridSpan w:val="3"/>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502"/>
        </w:trPr>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13,7</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3,1</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13,4</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3,2</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95" w:type="dxa"/>
            <w:gridSpan w:val="3"/>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230"/>
        </w:trPr>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995" w:type="dxa"/>
            <w:gridSpan w:val="3"/>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362"/>
        </w:trPr>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3,1</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4,5</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11,3</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1,7</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44"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41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19"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5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5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9"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25"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94"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66"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90"/>
        </w:trPr>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844"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1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9"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5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5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19"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25"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94"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466"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-1,5</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11,6</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9,1</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15,3</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44"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661" w:type="dxa"/>
            <w:gridSpan w:val="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220"/>
        </w:trPr>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44"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661" w:type="dxa"/>
            <w:gridSpan w:val="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1,8</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4,4</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15,7</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3,1</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88"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5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26"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44"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661" w:type="dxa"/>
            <w:gridSpan w:val="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1"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488"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45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26"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44"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661" w:type="dxa"/>
            <w:gridSpan w:val="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21"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-12,2</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8,2</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14,7</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1,7</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307"/>
        </w:trPr>
        <w:tc>
          <w:tcPr>
            <w:tcW w:w="498"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689"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68"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62"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3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0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97"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60"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44"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661" w:type="dxa"/>
            <w:gridSpan w:val="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31"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9"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25"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51"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08"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2"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689"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8"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62"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2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3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0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97"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560"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844"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661" w:type="dxa"/>
            <w:gridSpan w:val="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331"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19"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25"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51"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508"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222"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9,3</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11,7</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14,1</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13,1</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277"/>
        </w:trPr>
        <w:tc>
          <w:tcPr>
            <w:tcW w:w="498" w:type="dxa"/>
            <w:vMerge w:val="restart"/>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689"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68"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44"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41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19"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5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5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9"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5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24"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2"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325"/>
        </w:trPr>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689"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8"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844"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1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19"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5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5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19"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5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4"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22"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9,7</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Дружелюбие: 5,1 </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11,7</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11,9</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335"/>
        </w:trPr>
        <w:tc>
          <w:tcPr>
            <w:tcW w:w="498"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689"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68"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44"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554"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3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1"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284"/>
        </w:trPr>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689"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8"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844"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554"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43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21"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9,5</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0,7</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11,6</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4,2</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281"/>
        </w:trPr>
        <w:tc>
          <w:tcPr>
            <w:tcW w:w="498"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44"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554"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3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272"/>
        </w:trPr>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44"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554"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3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-1,6</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4,2</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4,8</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-0,4</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95" w:type="dxa"/>
            <w:gridSpan w:val="3"/>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995" w:type="dxa"/>
            <w:gridSpan w:val="3"/>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7,9</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4,5</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4</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-3,4</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271"/>
        </w:trPr>
        <w:tc>
          <w:tcPr>
            <w:tcW w:w="498"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44"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554"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3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2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25"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51"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08"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2"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844"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554"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43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2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25"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51"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508"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22"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9,3</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3</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15,1</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8,9</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273"/>
        </w:trPr>
        <w:tc>
          <w:tcPr>
            <w:tcW w:w="498"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95" w:type="dxa"/>
            <w:gridSpan w:val="3"/>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40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3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22"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08"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1"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365"/>
        </w:trPr>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995" w:type="dxa"/>
            <w:gridSpan w:val="3"/>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0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3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22"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08"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21"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8,1</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12,3</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7,7</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8,9</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17</w:t>
            </w:r>
          </w:p>
          <w:p w:rsidR="00EA22EE" w:rsidRDefault="00EA22EE">
            <w:pPr>
              <w:spacing w:after="0" w:line="240" w:lineRule="auto"/>
              <w:jc w:val="both"/>
              <w:rPr>
                <w:rFonts w:ascii="Times New Roman" w:hAnsi="Times New Roman" w:cs="Times New Roman"/>
                <w:sz w:val="24"/>
                <w:szCs w:val="24"/>
              </w:rPr>
            </w:pP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95" w:type="dxa"/>
            <w:gridSpan w:val="3"/>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40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3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19"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95" w:type="dxa"/>
            <w:gridSpan w:val="3"/>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0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3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19"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5</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2,4</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8,5</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6,5</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193"/>
        </w:trPr>
        <w:tc>
          <w:tcPr>
            <w:tcW w:w="498" w:type="dxa"/>
            <w:vMerge w:val="restart"/>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95" w:type="dxa"/>
            <w:gridSpan w:val="3"/>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40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3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19"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186"/>
        </w:trPr>
        <w:tc>
          <w:tcPr>
            <w:tcW w:w="498" w:type="dxa"/>
            <w:vMerge/>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95" w:type="dxa"/>
            <w:gridSpan w:val="3"/>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0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3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219"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-1,2</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4,2</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6,7</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-1,1</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323"/>
        </w:trPr>
        <w:tc>
          <w:tcPr>
            <w:tcW w:w="498" w:type="dxa"/>
            <w:vMerge w:val="restart"/>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86"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87"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19"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26"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44"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534"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84"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26"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97"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19"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486"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487"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519"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426"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844"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534"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584"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326"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397"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19"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-17,1</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11,3</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16,4</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-11,6</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270"/>
        </w:trPr>
        <w:tc>
          <w:tcPr>
            <w:tcW w:w="498" w:type="dxa"/>
            <w:vMerge w:val="restart"/>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21</w:t>
            </w:r>
          </w:p>
          <w:p w:rsidR="00EA22EE" w:rsidRDefault="00EA22EE">
            <w:pPr>
              <w:spacing w:after="0" w:line="360" w:lineRule="auto"/>
              <w:jc w:val="both"/>
              <w:rPr>
                <w:rFonts w:ascii="Times New Roman" w:hAnsi="Times New Roman" w:cs="Times New Roman"/>
                <w:sz w:val="24"/>
                <w:szCs w:val="24"/>
              </w:rPr>
            </w:pP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5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36"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95" w:type="dxa"/>
            <w:gridSpan w:val="3"/>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22"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08"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2"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5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36"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995" w:type="dxa"/>
            <w:gridSpan w:val="3"/>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22"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508"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222"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Доминирование: 3,8</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9,6</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12,8</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7,6</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316"/>
        </w:trPr>
        <w:tc>
          <w:tcPr>
            <w:tcW w:w="498" w:type="dxa"/>
            <w:vMerge w:val="restart"/>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689"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Акт.</w:t>
            </w:r>
          </w:p>
        </w:tc>
        <w:tc>
          <w:tcPr>
            <w:tcW w:w="52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18"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66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11"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22"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60"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63"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542"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5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8"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4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60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r>
      <w:tr w:rsidR="00EA22EE">
        <w:trPr>
          <w:trHeight w:val="279"/>
        </w:trPr>
        <w:tc>
          <w:tcPr>
            <w:tcW w:w="498" w:type="dxa"/>
            <w:vMerge/>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tc>
        <w:tc>
          <w:tcPr>
            <w:tcW w:w="689"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52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94" w:type="dxa"/>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18"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66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11"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22"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60"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63"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542"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5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8"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4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2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60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r>
      <w:tr w:rsidR="00EA22EE">
        <w:trPr>
          <w:trHeight w:val="423"/>
        </w:trPr>
        <w:tc>
          <w:tcPr>
            <w:tcW w:w="498" w:type="dxa"/>
            <w:vMerge/>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1,1</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4,1</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8,6</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7,6</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val="restart"/>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95" w:type="dxa"/>
            <w:gridSpan w:val="3"/>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95" w:type="dxa"/>
            <w:gridSpan w:val="3"/>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4,4</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2</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11,4</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0,6</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val="restart"/>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95" w:type="dxa"/>
            <w:gridSpan w:val="3"/>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995" w:type="dxa"/>
            <w:gridSpan w:val="3"/>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6</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10</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13,1</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-0,7</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val="restart"/>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95" w:type="dxa"/>
            <w:gridSpan w:val="3"/>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995" w:type="dxa"/>
            <w:gridSpan w:val="3"/>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-2,7</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4,5</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11,5</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0,3</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val="restart"/>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689"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68"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44"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661" w:type="dxa"/>
            <w:gridSpan w:val="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22"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08"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3"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tc>
        <w:tc>
          <w:tcPr>
            <w:tcW w:w="689"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8"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844"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661" w:type="dxa"/>
            <w:gridSpan w:val="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22"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508"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23"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10,6</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1,4</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10,6</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1,4</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val="restart"/>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44"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661" w:type="dxa"/>
            <w:gridSpan w:val="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44"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661" w:type="dxa"/>
            <w:gridSpan w:val="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9,5</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-6,7</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12,2</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-2,6</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266"/>
        </w:trPr>
        <w:tc>
          <w:tcPr>
            <w:tcW w:w="498" w:type="dxa"/>
            <w:vMerge w:val="restart"/>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689"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68"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5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36"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44"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661" w:type="dxa"/>
            <w:gridSpan w:val="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22"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08"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3"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tc>
        <w:tc>
          <w:tcPr>
            <w:tcW w:w="689"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8"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5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36"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844"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661" w:type="dxa"/>
            <w:gridSpan w:val="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22"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08"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23"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8,5</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13,7</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10,4</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4,2</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268"/>
        </w:trPr>
        <w:tc>
          <w:tcPr>
            <w:tcW w:w="498" w:type="dxa"/>
            <w:vMerge w:val="restart"/>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95" w:type="dxa"/>
            <w:gridSpan w:val="3"/>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95" w:type="dxa"/>
            <w:gridSpan w:val="3"/>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36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0,6</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3</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4,5</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6,1</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323"/>
        </w:trPr>
        <w:tc>
          <w:tcPr>
            <w:tcW w:w="498" w:type="dxa"/>
            <w:vMerge w:val="restart"/>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5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36"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44"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661" w:type="dxa"/>
            <w:gridSpan w:val="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2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25"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51"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08"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2"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35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36"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844"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661" w:type="dxa"/>
            <w:gridSpan w:val="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2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25"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51"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508"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22"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-3,5</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15,5</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10,9</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9,3</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247"/>
        </w:trPr>
        <w:tc>
          <w:tcPr>
            <w:tcW w:w="498"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36</w:t>
            </w:r>
          </w:p>
          <w:p w:rsidR="00EA22EE" w:rsidRDefault="00EA22EE">
            <w:pPr>
              <w:spacing w:after="0" w:line="240" w:lineRule="auto"/>
              <w:jc w:val="both"/>
              <w:rPr>
                <w:rFonts w:ascii="Times New Roman" w:hAnsi="Times New Roman" w:cs="Times New Roman"/>
                <w:sz w:val="24"/>
                <w:szCs w:val="24"/>
              </w:rPr>
            </w:pP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95" w:type="dxa"/>
            <w:gridSpan w:val="3"/>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361"/>
        </w:trPr>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995" w:type="dxa"/>
            <w:gridSpan w:val="3"/>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4,8</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13,2</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6</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val="restart"/>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95" w:type="dxa"/>
            <w:gridSpan w:val="3"/>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279"/>
        </w:trPr>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995" w:type="dxa"/>
            <w:gridSpan w:val="3"/>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0,3</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6,3</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10,9</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-0,9</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val="restart"/>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95" w:type="dxa"/>
            <w:gridSpan w:val="3"/>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125"/>
        </w:trPr>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95" w:type="dxa"/>
            <w:gridSpan w:val="3"/>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-2,3</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- 0,1</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8</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0,4</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val="restart"/>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95" w:type="dxa"/>
            <w:gridSpan w:val="3"/>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283"/>
        </w:trPr>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95" w:type="dxa"/>
            <w:gridSpan w:val="3"/>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0</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1,7</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5,8</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2,4</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val="restart"/>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95" w:type="dxa"/>
            <w:gridSpan w:val="3"/>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Я </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Идеал</w:t>
            </w: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5" w:type="dxa"/>
            <w:gridSpan w:val="3"/>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-3,7</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2,1</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3,4</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-0,4</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val="restart"/>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95" w:type="dxa"/>
            <w:gridSpan w:val="3"/>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995" w:type="dxa"/>
            <w:gridSpan w:val="3"/>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8,6</w:t>
            </w:r>
            <w:r>
              <w:rPr>
                <w:rFonts w:ascii="Times New Roman" w:hAnsi="Times New Roman" w:cs="Times New Roman"/>
                <w:sz w:val="24"/>
                <w:szCs w:val="24"/>
              </w:rPr>
              <w:tab/>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2</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4,5</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-0,3</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495"/>
        </w:trPr>
        <w:tc>
          <w:tcPr>
            <w:tcW w:w="498" w:type="dxa"/>
            <w:vMerge w:val="restart"/>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689"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Акт.</w:t>
            </w:r>
          </w:p>
        </w:tc>
        <w:tc>
          <w:tcPr>
            <w:tcW w:w="468"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5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36"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44"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41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19"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5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18"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4"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51"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08"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3"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344"/>
        </w:trPr>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689"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8"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35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36" w:type="dxa"/>
            <w:gridSpan w:val="5"/>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844"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12"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19"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5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8"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14"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6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51"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508"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223"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9,3</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15,9</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11,6</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17,4</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val="restart"/>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Акт. </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95" w:type="dxa"/>
            <w:gridSpan w:val="3"/>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995" w:type="dxa"/>
            <w:gridSpan w:val="3"/>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6,8</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7,2</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11,2</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6,2</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44</w:t>
            </w:r>
          </w:p>
          <w:p w:rsidR="00EA22EE" w:rsidRDefault="00EA22EE">
            <w:pPr>
              <w:spacing w:after="0" w:line="240" w:lineRule="auto"/>
              <w:jc w:val="both"/>
              <w:rPr>
                <w:rFonts w:ascii="Times New Roman" w:hAnsi="Times New Roman" w:cs="Times New Roman"/>
                <w:sz w:val="24"/>
                <w:szCs w:val="24"/>
              </w:rPr>
            </w:pPr>
          </w:p>
        </w:tc>
        <w:tc>
          <w:tcPr>
            <w:tcW w:w="734" w:type="dxa"/>
            <w:gridSpan w:val="2"/>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Акт.</w:t>
            </w: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95" w:type="dxa"/>
            <w:gridSpan w:val="3"/>
            <w:vMerge w:val="restart"/>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Идеал</w:t>
            </w: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277"/>
        </w:trPr>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734" w:type="dxa"/>
            <w:gridSpan w:val="2"/>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24"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93"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34"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29"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47"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63"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83"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995" w:type="dxa"/>
            <w:gridSpan w:val="3"/>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510"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25"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9" w:type="dxa"/>
            <w:gridSpan w:val="3"/>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12"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466"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25" w:type="dxa"/>
            <w:gridSpan w:val="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07" w:type="dxa"/>
            <w:gridSpan w:val="2"/>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20"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c>
          <w:tcPr>
            <w:tcW w:w="498" w:type="dxa"/>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4629" w:type="dxa"/>
            <w:gridSpan w:val="26"/>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-9,7</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Дружелюбие:2,1</w:t>
            </w:r>
          </w:p>
        </w:tc>
        <w:tc>
          <w:tcPr>
            <w:tcW w:w="4393" w:type="dxa"/>
            <w:gridSpan w:val="30"/>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Доминирование: 11,9</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Дружелюбие: 5,5</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326"/>
        </w:trPr>
        <w:tc>
          <w:tcPr>
            <w:tcW w:w="9520" w:type="dxa"/>
            <w:gridSpan w:val="57"/>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Ключ</w:t>
            </w:r>
          </w:p>
        </w:tc>
        <w:tc>
          <w:tcPr>
            <w:tcW w:w="224"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396"/>
        </w:trPr>
        <w:tc>
          <w:tcPr>
            <w:tcW w:w="1504" w:type="dxa"/>
            <w:gridSpan w:val="4"/>
            <w:shd w:val="clear" w:color="auto" w:fill="auto"/>
            <w:tcMar>
              <w:left w:w="68" w:type="dxa"/>
            </w:tcMa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917" w:type="dxa"/>
            <w:gridSpan w:val="19"/>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Низкий уровень</w:t>
            </w:r>
          </w:p>
        </w:tc>
        <w:tc>
          <w:tcPr>
            <w:tcW w:w="5100" w:type="dxa"/>
            <w:gridSpan w:val="34"/>
            <w:vMerge w:val="restart"/>
            <w:shd w:val="clear" w:color="auto" w:fill="auto"/>
            <w:tcMar>
              <w:left w:w="68" w:type="dxa"/>
            </w:tcMar>
          </w:tcPr>
          <w:p w:rsidR="00EA22EE" w:rsidRDefault="00C862F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Адаптивное поведение</w:t>
            </w:r>
          </w:p>
        </w:tc>
        <w:tc>
          <w:tcPr>
            <w:tcW w:w="223"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418"/>
        </w:trPr>
        <w:tc>
          <w:tcPr>
            <w:tcW w:w="1504" w:type="dxa"/>
            <w:gridSpan w:val="4"/>
            <w:shd w:val="clear" w:color="auto" w:fill="auto"/>
            <w:tcMar>
              <w:left w:w="68" w:type="dxa"/>
            </w:tcMa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2917" w:type="dxa"/>
            <w:gridSpan w:val="19"/>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Умеренный уровень</w:t>
            </w:r>
          </w:p>
        </w:tc>
        <w:tc>
          <w:tcPr>
            <w:tcW w:w="5100" w:type="dxa"/>
            <w:gridSpan w:val="34"/>
            <w:vMerge/>
            <w:shd w:val="clear" w:color="auto" w:fill="auto"/>
            <w:tcMar>
              <w:left w:w="68" w:type="dxa"/>
            </w:tcMar>
          </w:tcPr>
          <w:p w:rsidR="00EA22EE" w:rsidRDefault="00EA22EE">
            <w:pPr>
              <w:spacing w:after="0" w:line="240" w:lineRule="auto"/>
              <w:jc w:val="both"/>
              <w:rPr>
                <w:rFonts w:ascii="Times New Roman" w:hAnsi="Times New Roman" w:cs="Times New Roman"/>
                <w:sz w:val="24"/>
                <w:szCs w:val="24"/>
              </w:rPr>
            </w:pPr>
          </w:p>
        </w:tc>
        <w:tc>
          <w:tcPr>
            <w:tcW w:w="223"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395"/>
        </w:trPr>
        <w:tc>
          <w:tcPr>
            <w:tcW w:w="1504" w:type="dxa"/>
            <w:gridSpan w:val="4"/>
            <w:shd w:val="clear" w:color="auto" w:fill="auto"/>
            <w:tcMar>
              <w:left w:w="68" w:type="dxa"/>
            </w:tcMa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9-12</w:t>
            </w:r>
          </w:p>
        </w:tc>
        <w:tc>
          <w:tcPr>
            <w:tcW w:w="2917" w:type="dxa"/>
            <w:gridSpan w:val="19"/>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Высокий уровень </w:t>
            </w:r>
          </w:p>
        </w:tc>
        <w:tc>
          <w:tcPr>
            <w:tcW w:w="5100" w:type="dxa"/>
            <w:gridSpan w:val="3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Экстремальное поведение</w:t>
            </w:r>
          </w:p>
        </w:tc>
        <w:tc>
          <w:tcPr>
            <w:tcW w:w="223" w:type="dxa"/>
            <w:tcBorders>
              <w:top w:val="nil"/>
              <w:left w:val="nil"/>
              <w:bottom w:val="nil"/>
              <w:right w:val="nil"/>
            </w:tcBorders>
            <w:shd w:val="clear" w:color="auto" w:fill="auto"/>
            <w:tcMar>
              <w:left w:w="113" w:type="dxa"/>
            </w:tcMar>
          </w:tcPr>
          <w:p w:rsidR="00EA22EE" w:rsidRDefault="00EA22EE">
            <w:pPr>
              <w:spacing w:after="0" w:line="240" w:lineRule="auto"/>
            </w:pPr>
          </w:p>
        </w:tc>
      </w:tr>
      <w:tr w:rsidR="00EA22EE">
        <w:trPr>
          <w:trHeight w:val="429"/>
        </w:trPr>
        <w:tc>
          <w:tcPr>
            <w:tcW w:w="1504" w:type="dxa"/>
            <w:gridSpan w:val="4"/>
            <w:shd w:val="clear" w:color="auto" w:fill="auto"/>
            <w:tcMar>
              <w:left w:w="68" w:type="dxa"/>
            </w:tcMa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13-16</w:t>
            </w:r>
          </w:p>
        </w:tc>
        <w:tc>
          <w:tcPr>
            <w:tcW w:w="2917" w:type="dxa"/>
            <w:gridSpan w:val="19"/>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Экстремальный уровень </w:t>
            </w:r>
          </w:p>
        </w:tc>
        <w:tc>
          <w:tcPr>
            <w:tcW w:w="5100" w:type="dxa"/>
            <w:gridSpan w:val="34"/>
            <w:shd w:val="clear" w:color="auto" w:fill="auto"/>
            <w:tcMar>
              <w:left w:w="6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 патологии поведение</w:t>
            </w:r>
          </w:p>
        </w:tc>
        <w:tc>
          <w:tcPr>
            <w:tcW w:w="223" w:type="dxa"/>
            <w:tcBorders>
              <w:top w:val="nil"/>
              <w:left w:val="nil"/>
              <w:bottom w:val="nil"/>
              <w:right w:val="nil"/>
            </w:tcBorders>
            <w:shd w:val="clear" w:color="auto" w:fill="auto"/>
            <w:tcMar>
              <w:left w:w="113" w:type="dxa"/>
            </w:tcMar>
          </w:tcPr>
          <w:p w:rsidR="00EA22EE" w:rsidRDefault="00EA22EE">
            <w:pPr>
              <w:spacing w:after="0" w:line="240" w:lineRule="auto"/>
            </w:pPr>
          </w:p>
        </w:tc>
      </w:tr>
    </w:tbl>
    <w:p w:rsidR="00EA22EE" w:rsidRDefault="00EA22EE">
      <w:pPr>
        <w:tabs>
          <w:tab w:val="left" w:pos="7840"/>
        </w:tabs>
        <w:jc w:val="center"/>
        <w:rPr>
          <w:rFonts w:ascii="Times New Roman" w:hAnsi="Times New Roman" w:cs="Times New Roman"/>
          <w:sz w:val="24"/>
          <w:szCs w:val="24"/>
        </w:rPr>
      </w:pPr>
    </w:p>
    <w:p w:rsidR="00EA22EE" w:rsidRDefault="00C862FE">
      <w:pPr>
        <w:spacing w:after="0" w:line="240" w:lineRule="auto"/>
        <w:rPr>
          <w:rFonts w:ascii="Times New Roman" w:hAnsi="Times New Roman" w:cs="Times New Roman"/>
          <w:sz w:val="24"/>
          <w:szCs w:val="24"/>
        </w:rPr>
      </w:pPr>
      <w:r>
        <w:br w:type="page"/>
      </w:r>
    </w:p>
    <w:p w:rsidR="00EA22EE" w:rsidRPr="00D47100" w:rsidRDefault="00C862FE">
      <w:pPr>
        <w:tabs>
          <w:tab w:val="left" w:pos="7840"/>
        </w:tabs>
        <w:jc w:val="right"/>
        <w:rPr>
          <w:rFonts w:ascii="Times New Roman" w:hAnsi="Times New Roman" w:cs="Times New Roman"/>
          <w:sz w:val="28"/>
          <w:szCs w:val="24"/>
        </w:rPr>
      </w:pPr>
      <w:r w:rsidRPr="00D47100">
        <w:rPr>
          <w:rFonts w:ascii="Times New Roman" w:hAnsi="Times New Roman" w:cs="Times New Roman"/>
          <w:b/>
          <w:sz w:val="28"/>
          <w:szCs w:val="24"/>
        </w:rPr>
        <w:lastRenderedPageBreak/>
        <w:t>Приложение 4.</w:t>
      </w:r>
      <w:r w:rsidRPr="00D47100">
        <w:rPr>
          <w:rFonts w:ascii="Times New Roman" w:hAnsi="Times New Roman" w:cs="Times New Roman"/>
          <w:sz w:val="28"/>
          <w:szCs w:val="24"/>
        </w:rPr>
        <w:t xml:space="preserve"> Результаты методики </w:t>
      </w:r>
      <w:proofErr w:type="spellStart"/>
      <w:r w:rsidRPr="00D47100">
        <w:rPr>
          <w:rFonts w:ascii="Times New Roman" w:hAnsi="Times New Roman" w:cs="Times New Roman"/>
          <w:sz w:val="28"/>
          <w:szCs w:val="24"/>
        </w:rPr>
        <w:t>Т.Лири</w:t>
      </w:r>
      <w:proofErr w:type="spellEnd"/>
    </w:p>
    <w:p w:rsidR="00EA22EE" w:rsidRDefault="00C862FE">
      <w:pPr>
        <w:tabs>
          <w:tab w:val="left" w:pos="7840"/>
        </w:tabs>
        <w:jc w:val="right"/>
        <w:rPr>
          <w:rFonts w:ascii="Times New Roman" w:hAnsi="Times New Roman" w:cs="Times New Roman"/>
          <w:sz w:val="24"/>
          <w:szCs w:val="24"/>
        </w:rPr>
      </w:pPr>
      <w:r>
        <w:rPr>
          <w:rFonts w:ascii="Times New Roman" w:hAnsi="Times New Roman" w:cs="Times New Roman"/>
          <w:sz w:val="24"/>
          <w:szCs w:val="24"/>
        </w:rPr>
        <w:t xml:space="preserve">Таблица №9. </w:t>
      </w:r>
      <w:proofErr w:type="spellStart"/>
      <w:r>
        <w:rPr>
          <w:rFonts w:ascii="Times New Roman" w:hAnsi="Times New Roman" w:cs="Times New Roman"/>
          <w:sz w:val="24"/>
          <w:szCs w:val="24"/>
        </w:rPr>
        <w:t>Дискограммы</w:t>
      </w:r>
      <w:proofErr w:type="spellEnd"/>
    </w:p>
    <w:tbl>
      <w:tblPr>
        <w:tblStyle w:val="aff4"/>
        <w:tblW w:w="9571" w:type="dxa"/>
        <w:tblInd w:w="-40" w:type="dxa"/>
        <w:tblCellMar>
          <w:left w:w="68" w:type="dxa"/>
        </w:tblCellMar>
        <w:tblLook w:val="04A0" w:firstRow="1" w:lastRow="0" w:firstColumn="1" w:lastColumn="0" w:noHBand="0" w:noVBand="1"/>
      </w:tblPr>
      <w:tblGrid>
        <w:gridCol w:w="1494"/>
        <w:gridCol w:w="3994"/>
        <w:gridCol w:w="150"/>
        <w:gridCol w:w="3933"/>
      </w:tblGrid>
      <w:tr w:rsidR="00EA22EE">
        <w:tc>
          <w:tcPr>
            <w:tcW w:w="14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педагога</w:t>
            </w:r>
          </w:p>
        </w:tc>
        <w:tc>
          <w:tcPr>
            <w:tcW w:w="4144"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Я актуальный</w:t>
            </w:r>
          </w:p>
        </w:tc>
        <w:tc>
          <w:tcPr>
            <w:tcW w:w="3933"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Я идеальный</w:t>
            </w:r>
          </w:p>
        </w:tc>
      </w:tr>
      <w:tr w:rsidR="00EA22EE">
        <w:trPr>
          <w:trHeight w:val="2782"/>
        </w:trPr>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144"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0225"/>
                  <wp:effectExtent l="0" t="0" r="0" b="0"/>
                  <wp:docPr id="6" name="Рисунок 1" descr="C:\Users\Admin\Desktop\НПК\Диаграммы\№1. Актуаль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C:\Users\Admin\Desktop\НПК\Диаграммы\№1. Актуальное.png"/>
                          <pic:cNvPicPr>
                            <a:picLocks noChangeAspect="1" noChangeArrowheads="1"/>
                          </pic:cNvPicPr>
                        </pic:nvPicPr>
                        <pic:blipFill>
                          <a:blip r:embed="rId11"/>
                          <a:stretch>
                            <a:fillRect/>
                          </a:stretch>
                        </pic:blipFill>
                        <pic:spPr bwMode="auto">
                          <a:xfrm>
                            <a:off x="0" y="0"/>
                            <a:ext cx="2109470" cy="1800225"/>
                          </a:xfrm>
                          <a:prstGeom prst="rect">
                            <a:avLst/>
                          </a:prstGeom>
                        </pic:spPr>
                      </pic:pic>
                    </a:graphicData>
                  </a:graphic>
                </wp:inline>
              </w:drawing>
            </w:r>
          </w:p>
        </w:tc>
        <w:tc>
          <w:tcPr>
            <w:tcW w:w="3933"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0225"/>
                  <wp:effectExtent l="0" t="0" r="0" b="0"/>
                  <wp:docPr id="7" name="Рисунок 2" descr="C:\Users\Admin\Desktop\НПК\Диаграммы\№1. Идеаль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descr="C:\Users\Admin\Desktop\НПК\Диаграммы\№1. Идеальное.png"/>
                          <pic:cNvPicPr>
                            <a:picLocks noChangeAspect="1" noChangeArrowheads="1"/>
                          </pic:cNvPicPr>
                        </pic:nvPicPr>
                        <pic:blipFill>
                          <a:blip r:embed="rId12"/>
                          <a:stretch>
                            <a:fillRect/>
                          </a:stretch>
                        </pic:blipFill>
                        <pic:spPr bwMode="auto">
                          <a:xfrm>
                            <a:off x="0" y="0"/>
                            <a:ext cx="2109470" cy="1800225"/>
                          </a:xfrm>
                          <a:prstGeom prst="rect">
                            <a:avLst/>
                          </a:prstGeom>
                        </pic:spPr>
                      </pic:pic>
                    </a:graphicData>
                  </a:graphic>
                </wp:inline>
              </w:drawing>
            </w:r>
          </w:p>
        </w:tc>
      </w:tr>
      <w:tr w:rsidR="00EA22EE">
        <w:trPr>
          <w:trHeight w:val="2768"/>
        </w:trPr>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4144"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0225"/>
                  <wp:effectExtent l="0" t="0" r="0" b="0"/>
                  <wp:docPr id="8" name="Рисунок 3" descr="C:\Users\Admin\Desktop\НПК\Диаграммы\№2. Актуальное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 descr="C:\Users\Admin\Desktop\НПК\Диаграммы\№2. Актуальное я.png"/>
                          <pic:cNvPicPr>
                            <a:picLocks noChangeAspect="1" noChangeArrowheads="1"/>
                          </pic:cNvPicPr>
                        </pic:nvPicPr>
                        <pic:blipFill>
                          <a:blip r:embed="rId13"/>
                          <a:stretch>
                            <a:fillRect/>
                          </a:stretch>
                        </pic:blipFill>
                        <pic:spPr bwMode="auto">
                          <a:xfrm>
                            <a:off x="0" y="0"/>
                            <a:ext cx="2109470" cy="1800225"/>
                          </a:xfrm>
                          <a:prstGeom prst="rect">
                            <a:avLst/>
                          </a:prstGeom>
                        </pic:spPr>
                      </pic:pic>
                    </a:graphicData>
                  </a:graphic>
                </wp:inline>
              </w:drawing>
            </w:r>
          </w:p>
        </w:tc>
        <w:tc>
          <w:tcPr>
            <w:tcW w:w="3933"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0225"/>
                  <wp:effectExtent l="0" t="0" r="0" b="0"/>
                  <wp:docPr id="9" name="Рисунок 4" descr="C:\Users\Admin\Desktop\НПК\Диаграммы\№2. Идеальное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descr="C:\Users\Admin\Desktop\НПК\Диаграммы\№2. Идеальное я.png"/>
                          <pic:cNvPicPr>
                            <a:picLocks noChangeAspect="1" noChangeArrowheads="1"/>
                          </pic:cNvPicPr>
                        </pic:nvPicPr>
                        <pic:blipFill>
                          <a:blip r:embed="rId14"/>
                          <a:stretch>
                            <a:fillRect/>
                          </a:stretch>
                        </pic:blipFill>
                        <pic:spPr bwMode="auto">
                          <a:xfrm>
                            <a:off x="0" y="0"/>
                            <a:ext cx="2109470" cy="1800225"/>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8077" w:type="dxa"/>
            <w:gridSpan w:val="3"/>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Отказалась от прохождения </w:t>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0225"/>
                  <wp:effectExtent l="0" t="0" r="0" b="0"/>
                  <wp:docPr id="10" name="Рисунок 5" descr="C:\Users\Admin\Desktop\НПК\Диаграммы\№4. Актуаль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 descr="C:\Users\Admin\Desktop\НПК\Диаграммы\№4. Актуальное.png"/>
                          <pic:cNvPicPr>
                            <a:picLocks noChangeAspect="1" noChangeArrowheads="1"/>
                          </pic:cNvPicPr>
                        </pic:nvPicPr>
                        <pic:blipFill>
                          <a:blip r:embed="rId15"/>
                          <a:stretch>
                            <a:fillRect/>
                          </a:stretch>
                        </pic:blipFill>
                        <pic:spPr bwMode="auto">
                          <a:xfrm>
                            <a:off x="0" y="0"/>
                            <a:ext cx="2109470" cy="1800225"/>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0225"/>
                  <wp:effectExtent l="0" t="0" r="0" b="0"/>
                  <wp:docPr id="11" name="Рисунок 6" descr="C:\Users\Admin\Desktop\НПК\Диаграммы\№4. Идеальное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descr="C:\Users\Admin\Desktop\НПК\Диаграммы\№4. Идеальное я.png"/>
                          <pic:cNvPicPr>
                            <a:picLocks noChangeAspect="1" noChangeArrowheads="1"/>
                          </pic:cNvPicPr>
                        </pic:nvPicPr>
                        <pic:blipFill>
                          <a:blip r:embed="rId16"/>
                          <a:stretch>
                            <a:fillRect/>
                          </a:stretch>
                        </pic:blipFill>
                        <pic:spPr bwMode="auto">
                          <a:xfrm>
                            <a:off x="0" y="0"/>
                            <a:ext cx="2109470" cy="1800225"/>
                          </a:xfrm>
                          <a:prstGeom prst="rect">
                            <a:avLst/>
                          </a:prstGeom>
                        </pic:spPr>
                      </pic:pic>
                    </a:graphicData>
                  </a:graphic>
                </wp:inline>
              </w:drawing>
            </w:r>
          </w:p>
        </w:tc>
      </w:tr>
      <w:tr w:rsidR="00EA22EE">
        <w:trPr>
          <w:trHeight w:val="3250"/>
        </w:trPr>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0225"/>
                  <wp:effectExtent l="0" t="0" r="0" b="0"/>
                  <wp:docPr id="12" name="Рисунок 7" descr="C:\Users\Admin\Desktop\НПК\Диаграммы\№5. Актуальное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descr="C:\Users\Admin\Desktop\НПК\Диаграммы\№5. Актуальное я.png"/>
                          <pic:cNvPicPr>
                            <a:picLocks noChangeAspect="1" noChangeArrowheads="1"/>
                          </pic:cNvPicPr>
                        </pic:nvPicPr>
                        <pic:blipFill>
                          <a:blip r:embed="rId17"/>
                          <a:stretch>
                            <a:fillRect/>
                          </a:stretch>
                        </pic:blipFill>
                        <pic:spPr bwMode="auto">
                          <a:xfrm>
                            <a:off x="0" y="0"/>
                            <a:ext cx="2109470" cy="1800225"/>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0225"/>
                  <wp:effectExtent l="0" t="0" r="0" b="0"/>
                  <wp:docPr id="13" name="Рисунок 9" descr="C:\Users\Admin\Desktop\НПК\Диаграммы\№5. Идеальное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9" descr="C:\Users\Admin\Desktop\НПК\Диаграммы\№5. Идеальное я.png"/>
                          <pic:cNvPicPr>
                            <a:picLocks noChangeAspect="1" noChangeArrowheads="1"/>
                          </pic:cNvPicPr>
                        </pic:nvPicPr>
                        <pic:blipFill>
                          <a:blip r:embed="rId18"/>
                          <a:stretch>
                            <a:fillRect/>
                          </a:stretch>
                        </pic:blipFill>
                        <pic:spPr bwMode="auto">
                          <a:xfrm>
                            <a:off x="0" y="0"/>
                            <a:ext cx="2109470" cy="1800225"/>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14" name="Рисунок 10" descr="C:\Users\Admin\Desktop\НПК\Диаграммы\№6 - Актуальное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0" descr="C:\Users\Admin\Desktop\НПК\Диаграммы\№6 - Актуальное я.png"/>
                          <pic:cNvPicPr>
                            <a:picLocks noChangeAspect="1" noChangeArrowheads="1"/>
                          </pic:cNvPicPr>
                        </pic:nvPicPr>
                        <pic:blipFill>
                          <a:blip r:embed="rId19"/>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15" name="Рисунок 11" descr="C:\Users\Admin\Desktop\НПК\Диаграммы\№6 - Идеальное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1" descr="C:\Users\Admin\Desktop\НПК\Диаграммы\№6 - Идеальное я.png"/>
                          <pic:cNvPicPr>
                            <a:picLocks noChangeAspect="1" noChangeArrowheads="1"/>
                          </pic:cNvPicPr>
                        </pic:nvPicPr>
                        <pic:blipFill>
                          <a:blip r:embed="rId20"/>
                          <a:stretch>
                            <a:fillRect/>
                          </a:stretch>
                        </pic:blipFill>
                        <pic:spPr bwMode="auto">
                          <a:xfrm>
                            <a:off x="0" y="0"/>
                            <a:ext cx="2109470" cy="1802130"/>
                          </a:xfrm>
                          <a:prstGeom prst="rect">
                            <a:avLst/>
                          </a:prstGeom>
                        </pic:spPr>
                      </pic:pic>
                    </a:graphicData>
                  </a:graphic>
                </wp:inline>
              </w:drawing>
            </w:r>
          </w:p>
          <w:p w:rsidR="00EA22EE" w:rsidRDefault="00EA22EE">
            <w:pPr>
              <w:spacing w:after="0" w:line="360" w:lineRule="auto"/>
              <w:jc w:val="both"/>
              <w:rPr>
                <w:rFonts w:ascii="Times New Roman" w:hAnsi="Times New Roman" w:cs="Times New Roman"/>
                <w:sz w:val="24"/>
                <w:szCs w:val="24"/>
              </w:rPr>
            </w:pP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16" name="Рисунок 12" descr="C:\Users\Admin\Desktop\НПК\Диаграммы\№7.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2" descr="C:\Users\Admin\Desktop\НПК\Диаграммы\№7. Я.png"/>
                          <pic:cNvPicPr>
                            <a:picLocks noChangeAspect="1" noChangeArrowheads="1"/>
                          </pic:cNvPicPr>
                        </pic:nvPicPr>
                        <pic:blipFill>
                          <a:blip r:embed="rId21"/>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17" name="Рисунок 13" descr="C:\Users\Admin\Desktop\НПК\Диаграммы\№7. 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3" descr="C:\Users\Admin\Desktop\НПК\Диаграммы\№7. И.png"/>
                          <pic:cNvPicPr>
                            <a:picLocks noChangeAspect="1" noChangeArrowheads="1"/>
                          </pic:cNvPicPr>
                        </pic:nvPicPr>
                        <pic:blipFill>
                          <a:blip r:embed="rId22"/>
                          <a:stretch>
                            <a:fillRect/>
                          </a:stretch>
                        </pic:blipFill>
                        <pic:spPr bwMode="auto">
                          <a:xfrm>
                            <a:off x="0" y="0"/>
                            <a:ext cx="2109470" cy="180213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8077" w:type="dxa"/>
            <w:gridSpan w:val="3"/>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Отказалась от прохождения</w:t>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18" name="Рисунок 14" descr="C:\Users\Admin\Desktop\НПК\Диаграммы\№9. актуаль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4" descr="C:\Users\Admin\Desktop\НПК\Диаграммы\№9. актуальное.png"/>
                          <pic:cNvPicPr>
                            <a:picLocks noChangeAspect="1" noChangeArrowheads="1"/>
                          </pic:cNvPicPr>
                        </pic:nvPicPr>
                        <pic:blipFill>
                          <a:blip r:embed="rId23"/>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19" name="Рисунок 15" descr="C:\Users\Admin\Desktop\НПК\Диаграммы\№9. Идеаль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5" descr="C:\Users\Admin\Desktop\НПК\Диаграммы\№9. Идеальное.png"/>
                          <pic:cNvPicPr>
                            <a:picLocks noChangeAspect="1" noChangeArrowheads="1"/>
                          </pic:cNvPicPr>
                        </pic:nvPicPr>
                        <pic:blipFill>
                          <a:blip r:embed="rId24"/>
                          <a:stretch>
                            <a:fillRect/>
                          </a:stretch>
                        </pic:blipFill>
                        <pic:spPr bwMode="auto">
                          <a:xfrm>
                            <a:off x="0" y="0"/>
                            <a:ext cx="2109470" cy="1802130"/>
                          </a:xfrm>
                          <a:prstGeom prst="rect">
                            <a:avLst/>
                          </a:prstGeom>
                        </pic:spPr>
                      </pic:pic>
                    </a:graphicData>
                  </a:graphic>
                </wp:inline>
              </w:drawing>
            </w:r>
          </w:p>
        </w:tc>
      </w:tr>
      <w:tr w:rsidR="00EA22EE">
        <w:trPr>
          <w:trHeight w:val="2951"/>
        </w:trPr>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20" name="Рисунок 16" descr="C:\Users\Admin\Desktop\НПК\Диаграммы\№10. Актуаль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6" descr="C:\Users\Admin\Desktop\НПК\Диаграммы\№10. Актуальное.png"/>
                          <pic:cNvPicPr>
                            <a:picLocks noChangeAspect="1" noChangeArrowheads="1"/>
                          </pic:cNvPicPr>
                        </pic:nvPicPr>
                        <pic:blipFill>
                          <a:blip r:embed="rId25"/>
                          <a:stretch>
                            <a:fillRect/>
                          </a:stretch>
                        </pic:blipFill>
                        <pic:spPr bwMode="auto">
                          <a:xfrm>
                            <a:off x="0" y="0"/>
                            <a:ext cx="2109470" cy="1802130"/>
                          </a:xfrm>
                          <a:prstGeom prst="rect">
                            <a:avLst/>
                          </a:prstGeom>
                        </pic:spPr>
                      </pic:pic>
                    </a:graphicData>
                  </a:graphic>
                </wp:inline>
              </w:drawing>
            </w:r>
          </w:p>
          <w:p w:rsidR="00EA22EE" w:rsidRDefault="00EA22EE">
            <w:pPr>
              <w:spacing w:after="0" w:line="360" w:lineRule="auto"/>
              <w:jc w:val="both"/>
              <w:rPr>
                <w:rFonts w:ascii="Times New Roman" w:hAnsi="Times New Roman" w:cs="Times New Roman"/>
                <w:sz w:val="24"/>
                <w:szCs w:val="24"/>
              </w:rPr>
            </w:pP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21" name="Рисунок 17" descr="C:\Users\Admin\Desktop\НПК\Диаграммы\№10. Идеаль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7" descr="C:\Users\Admin\Desktop\НПК\Диаграммы\№10. Идеальное.png"/>
                          <pic:cNvPicPr>
                            <a:picLocks noChangeAspect="1" noChangeArrowheads="1"/>
                          </pic:cNvPicPr>
                        </pic:nvPicPr>
                        <pic:blipFill>
                          <a:blip r:embed="rId26"/>
                          <a:stretch>
                            <a:fillRect/>
                          </a:stretch>
                        </pic:blipFill>
                        <pic:spPr bwMode="auto">
                          <a:xfrm>
                            <a:off x="0" y="0"/>
                            <a:ext cx="2109470" cy="180213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8077" w:type="dxa"/>
            <w:gridSpan w:val="3"/>
            <w:shd w:val="clear" w:color="auto" w:fill="auto"/>
            <w:tcMar>
              <w:left w:w="68" w:type="dxa"/>
            </w:tcMar>
          </w:tcPr>
          <w:p w:rsidR="00EA22EE" w:rsidRDefault="00C862FE">
            <w:pPr>
              <w:spacing w:after="0" w:line="240" w:lineRule="auto"/>
            </w:pPr>
            <w:r>
              <w:rPr>
                <w:rFonts w:ascii="Times New Roman" w:hAnsi="Times New Roman" w:cs="Times New Roman"/>
                <w:sz w:val="24"/>
                <w:szCs w:val="24"/>
              </w:rPr>
              <w:t xml:space="preserve">Отказалась от прохождения </w:t>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22" name="Рисунок 18" descr="C:\Users\Admin\Desktop\НПК\Диаграммы\№12.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8" descr="C:\Users\Admin\Desktop\НПК\Диаграммы\№12. Я.png"/>
                          <pic:cNvPicPr>
                            <a:picLocks noChangeAspect="1" noChangeArrowheads="1"/>
                          </pic:cNvPicPr>
                        </pic:nvPicPr>
                        <pic:blipFill>
                          <a:blip r:embed="rId27"/>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23" name="Рисунок 19" descr="C:\Users\Admin\Desktop\НПК\Диаграммы\№12. 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9" descr="C:\Users\Admin\Desktop\НПК\Диаграммы\№12. И.png"/>
                          <pic:cNvPicPr>
                            <a:picLocks noChangeAspect="1" noChangeArrowheads="1"/>
                          </pic:cNvPicPr>
                        </pic:nvPicPr>
                        <pic:blipFill>
                          <a:blip r:embed="rId28"/>
                          <a:stretch>
                            <a:fillRect/>
                          </a:stretch>
                        </pic:blipFill>
                        <pic:spPr bwMode="auto">
                          <a:xfrm>
                            <a:off x="0" y="0"/>
                            <a:ext cx="2109470" cy="180213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24" name="Рисунок 20" descr="C:\Users\Admin\Desktop\НПК\Диаграммы\№13.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0" descr="C:\Users\Admin\Desktop\НПК\Диаграммы\№13. Я.png"/>
                          <pic:cNvPicPr>
                            <a:picLocks noChangeAspect="1" noChangeArrowheads="1"/>
                          </pic:cNvPicPr>
                        </pic:nvPicPr>
                        <pic:blipFill>
                          <a:blip r:embed="rId29"/>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25" name="Рисунок 21" descr="C:\Users\Admin\Desktop\НПК\Диаграммы\№13. 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1" descr="C:\Users\Admin\Desktop\НПК\Диаграммы\№13. И.png"/>
                          <pic:cNvPicPr>
                            <a:picLocks noChangeAspect="1" noChangeArrowheads="1"/>
                          </pic:cNvPicPr>
                        </pic:nvPicPr>
                        <pic:blipFill>
                          <a:blip r:embed="rId30"/>
                          <a:stretch>
                            <a:fillRect/>
                          </a:stretch>
                        </pic:blipFill>
                        <pic:spPr bwMode="auto">
                          <a:xfrm>
                            <a:off x="0" y="0"/>
                            <a:ext cx="2109470" cy="180213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26" name="Рисунок 22" descr="C:\Users\Admin\Desktop\НПК\Диаграммы\№14. Актуаль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2" descr="C:\Users\Admin\Desktop\НПК\Диаграммы\№14. Актуальное.png"/>
                          <pic:cNvPicPr>
                            <a:picLocks noChangeAspect="1" noChangeArrowheads="1"/>
                          </pic:cNvPicPr>
                        </pic:nvPicPr>
                        <pic:blipFill>
                          <a:blip r:embed="rId31"/>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27" name="Рисунок 23" descr="C:\Users\Admin\Desktop\НПК\Диаграммы\№14. Идеаль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3" descr="C:\Users\Admin\Desktop\НПК\Диаграммы\№14. Идеальное.png"/>
                          <pic:cNvPicPr>
                            <a:picLocks noChangeAspect="1" noChangeArrowheads="1"/>
                          </pic:cNvPicPr>
                        </pic:nvPicPr>
                        <pic:blipFill>
                          <a:blip r:embed="rId32"/>
                          <a:stretch>
                            <a:fillRect/>
                          </a:stretch>
                        </pic:blipFill>
                        <pic:spPr bwMode="auto">
                          <a:xfrm>
                            <a:off x="0" y="0"/>
                            <a:ext cx="2109470" cy="180213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8077" w:type="dxa"/>
            <w:gridSpan w:val="3"/>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Отказалась от прохождения</w:t>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28" name="Рисунок 24" descr="C:\Users\Admin\Desktop\НПК\Диаграммы\№16. Актуаль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4" descr="C:\Users\Admin\Desktop\НПК\Диаграммы\№16. Актуальное.png"/>
                          <pic:cNvPicPr>
                            <a:picLocks noChangeAspect="1" noChangeArrowheads="1"/>
                          </pic:cNvPicPr>
                        </pic:nvPicPr>
                        <pic:blipFill>
                          <a:blip r:embed="rId33"/>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29" name="Рисунок 25" descr="C:\Users\Admin\Desktop\НПК\Диаграммы\№16. Идеальное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5" descr="C:\Users\Admin\Desktop\НПК\Диаграммы\№16. Идеальное я.png"/>
                          <pic:cNvPicPr>
                            <a:picLocks noChangeAspect="1" noChangeArrowheads="1"/>
                          </pic:cNvPicPr>
                        </pic:nvPicPr>
                        <pic:blipFill>
                          <a:blip r:embed="rId34"/>
                          <a:stretch>
                            <a:fillRect/>
                          </a:stretch>
                        </pic:blipFill>
                        <pic:spPr bwMode="auto">
                          <a:xfrm>
                            <a:off x="0" y="0"/>
                            <a:ext cx="2109470" cy="180213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30" name="Рисунок 26" descr="C:\Users\Admin\Desktop\НПК\Диаграммы\№17.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6" descr="C:\Users\Admin\Desktop\НПК\Диаграммы\№17. Я.png"/>
                          <pic:cNvPicPr>
                            <a:picLocks noChangeAspect="1" noChangeArrowheads="1"/>
                          </pic:cNvPicPr>
                        </pic:nvPicPr>
                        <pic:blipFill>
                          <a:blip r:embed="rId35"/>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31" name="Рисунок 27" descr="C:\Users\Admin\Desktop\НПК\Диаграммы\№17. 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7" descr="C:\Users\Admin\Desktop\НПК\Диаграммы\№17. И.png"/>
                          <pic:cNvPicPr>
                            <a:picLocks noChangeAspect="1" noChangeArrowheads="1"/>
                          </pic:cNvPicPr>
                        </pic:nvPicPr>
                        <pic:blipFill>
                          <a:blip r:embed="rId36"/>
                          <a:stretch>
                            <a:fillRect/>
                          </a:stretch>
                        </pic:blipFill>
                        <pic:spPr bwMode="auto">
                          <a:xfrm>
                            <a:off x="0" y="0"/>
                            <a:ext cx="2109470" cy="1802130"/>
                          </a:xfrm>
                          <a:prstGeom prst="rect">
                            <a:avLst/>
                          </a:prstGeom>
                        </pic:spPr>
                      </pic:pic>
                    </a:graphicData>
                  </a:graphic>
                </wp:inline>
              </w:drawing>
            </w:r>
          </w:p>
        </w:tc>
      </w:tr>
      <w:tr w:rsidR="00EA22EE">
        <w:trPr>
          <w:trHeight w:val="3533"/>
        </w:trPr>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32" name="Рисунок 28" descr="C:\Users\Admin\Desktop\НПК\Диаграммы\№18. Актуаль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28" descr="C:\Users\Admin\Desktop\НПК\Диаграммы\№18. Актуальное.png"/>
                          <pic:cNvPicPr>
                            <a:picLocks noChangeAspect="1" noChangeArrowheads="1"/>
                          </pic:cNvPicPr>
                        </pic:nvPicPr>
                        <pic:blipFill>
                          <a:blip r:embed="rId37"/>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33" name="Рисунок 29" descr="C:\Users\Admin\Desktop\НПК\Диаграммы\№18.Идеаль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29" descr="C:\Users\Admin\Desktop\НПК\Диаграммы\№18.Идеальное.png"/>
                          <pic:cNvPicPr>
                            <a:picLocks noChangeAspect="1" noChangeArrowheads="1"/>
                          </pic:cNvPicPr>
                        </pic:nvPicPr>
                        <pic:blipFill>
                          <a:blip r:embed="rId38"/>
                          <a:stretch>
                            <a:fillRect/>
                          </a:stretch>
                        </pic:blipFill>
                        <pic:spPr bwMode="auto">
                          <a:xfrm>
                            <a:off x="0" y="0"/>
                            <a:ext cx="2109470" cy="180213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М</w:t>
            </w:r>
          </w:p>
        </w:tc>
        <w:tc>
          <w:tcPr>
            <w:tcW w:w="8077" w:type="dxa"/>
            <w:gridSpan w:val="3"/>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Отказался от прохождения</w:t>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34" name="Рисунок 30" descr="C:\Users\Admin\Desktop\НПК\Диаграммы\№20. Актуальное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0" descr="C:\Users\Admin\Desktop\НПК\Диаграммы\№20. Актуальное я..png"/>
                          <pic:cNvPicPr>
                            <a:picLocks noChangeAspect="1" noChangeArrowheads="1"/>
                          </pic:cNvPicPr>
                        </pic:nvPicPr>
                        <pic:blipFill>
                          <a:blip r:embed="rId39"/>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35" name="Рисунок 31" descr="C:\Users\Admin\Desktop\НПК\Диаграммы\№20. Актуальное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1" descr="C:\Users\Admin\Desktop\НПК\Диаграммы\№20. Актуальное я.png"/>
                          <pic:cNvPicPr>
                            <a:picLocks noChangeAspect="1" noChangeArrowheads="1"/>
                          </pic:cNvPicPr>
                        </pic:nvPicPr>
                        <pic:blipFill>
                          <a:blip r:embed="rId40"/>
                          <a:stretch>
                            <a:fillRect/>
                          </a:stretch>
                        </pic:blipFill>
                        <pic:spPr bwMode="auto">
                          <a:xfrm>
                            <a:off x="0" y="0"/>
                            <a:ext cx="2109470" cy="1802130"/>
                          </a:xfrm>
                          <a:prstGeom prst="rect">
                            <a:avLst/>
                          </a:prstGeom>
                        </pic:spPr>
                      </pic:pic>
                    </a:graphicData>
                  </a:graphic>
                </wp:inline>
              </w:drawing>
            </w:r>
          </w:p>
        </w:tc>
      </w:tr>
      <w:tr w:rsidR="00EA22EE">
        <w:trPr>
          <w:trHeight w:val="3139"/>
        </w:trPr>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36" name="Рисунок 32" descr="C:\Users\Admin\Desktop\НПК\Диаграммы\№21. Актуаль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2" descr="C:\Users\Admin\Desktop\НПК\Диаграммы\№21. Актуальное.png"/>
                          <pic:cNvPicPr>
                            <a:picLocks noChangeAspect="1" noChangeArrowheads="1"/>
                          </pic:cNvPicPr>
                        </pic:nvPicPr>
                        <pic:blipFill>
                          <a:blip r:embed="rId41"/>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37" name="Рисунок 33" descr="C:\Users\Admin\Desktop\НПК\Диаграммы\№21. Идеаль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3" descr="C:\Users\Admin\Desktop\НПК\Диаграммы\№21. Идеальное.png"/>
                          <pic:cNvPicPr>
                            <a:picLocks noChangeAspect="1" noChangeArrowheads="1"/>
                          </pic:cNvPicPr>
                        </pic:nvPicPr>
                        <pic:blipFill>
                          <a:blip r:embed="rId42"/>
                          <a:stretch>
                            <a:fillRect/>
                          </a:stretch>
                        </pic:blipFill>
                        <pic:spPr bwMode="auto">
                          <a:xfrm>
                            <a:off x="0" y="0"/>
                            <a:ext cx="2109470" cy="1802130"/>
                          </a:xfrm>
                          <a:prstGeom prst="rect">
                            <a:avLst/>
                          </a:prstGeom>
                        </pic:spPr>
                      </pic:pic>
                    </a:graphicData>
                  </a:graphic>
                </wp:inline>
              </w:drawing>
            </w:r>
          </w:p>
          <w:p w:rsidR="00EA22EE" w:rsidRDefault="00EA22EE">
            <w:pPr>
              <w:spacing w:after="0" w:line="360" w:lineRule="auto"/>
              <w:jc w:val="both"/>
              <w:rPr>
                <w:rFonts w:ascii="Times New Roman" w:hAnsi="Times New Roman" w:cs="Times New Roman"/>
                <w:sz w:val="24"/>
                <w:szCs w:val="24"/>
              </w:rPr>
            </w:pP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798320"/>
                  <wp:effectExtent l="0" t="0" r="0" b="0"/>
                  <wp:docPr id="38" name="Рисунок 8" descr="C:\Users\Admin\Desktop\НПК\Новая папка (2)\№22. Актуаль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8" descr="C:\Users\Admin\Desktop\НПК\Новая папка (2)\№22. Актуальное.png"/>
                          <pic:cNvPicPr>
                            <a:picLocks noChangeAspect="1" noChangeArrowheads="1"/>
                          </pic:cNvPicPr>
                        </pic:nvPicPr>
                        <pic:blipFill>
                          <a:blip r:embed="rId43"/>
                          <a:stretch>
                            <a:fillRect/>
                          </a:stretch>
                        </pic:blipFill>
                        <pic:spPr bwMode="auto">
                          <a:xfrm>
                            <a:off x="0" y="0"/>
                            <a:ext cx="2109470" cy="179832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798320"/>
                  <wp:effectExtent l="0" t="0" r="0" b="0"/>
                  <wp:docPr id="39" name="Рисунок 41" descr="C:\Users\Admin\Desktop\НПК\Новая папка (2)\№22. Идеаль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41" descr="C:\Users\Admin\Desktop\НПК\Новая папка (2)\№22. Идеальное.png"/>
                          <pic:cNvPicPr>
                            <a:picLocks noChangeAspect="1" noChangeArrowheads="1"/>
                          </pic:cNvPicPr>
                        </pic:nvPicPr>
                        <pic:blipFill>
                          <a:blip r:embed="rId44"/>
                          <a:stretch>
                            <a:fillRect/>
                          </a:stretch>
                        </pic:blipFill>
                        <pic:spPr bwMode="auto">
                          <a:xfrm>
                            <a:off x="0" y="0"/>
                            <a:ext cx="2109470" cy="179832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40" name="Рисунок 34" descr="C:\Users\Admin\Desktop\НПК\Диаграммы\№23.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34" descr="C:\Users\Admin\Desktop\НПК\Диаграммы\№23. Я.png"/>
                          <pic:cNvPicPr>
                            <a:picLocks noChangeAspect="1" noChangeArrowheads="1"/>
                          </pic:cNvPicPr>
                        </pic:nvPicPr>
                        <pic:blipFill>
                          <a:blip r:embed="rId45"/>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41" name="Рисунок 35" descr="C:\Users\Admin\Desktop\НПК\Диаграммы\№23. 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35" descr="C:\Users\Admin\Desktop\НПК\Диаграммы\№23. И.png"/>
                          <pic:cNvPicPr>
                            <a:picLocks noChangeAspect="1" noChangeArrowheads="1"/>
                          </pic:cNvPicPr>
                        </pic:nvPicPr>
                        <pic:blipFill>
                          <a:blip r:embed="rId46"/>
                          <a:stretch>
                            <a:fillRect/>
                          </a:stretch>
                        </pic:blipFill>
                        <pic:spPr bwMode="auto">
                          <a:xfrm>
                            <a:off x="0" y="0"/>
                            <a:ext cx="2109470" cy="180213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42" name="Рисунок 36" descr="C:\Users\Admin\Desktop\НПК\Диаграммы\№24. Актуальное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36" descr="C:\Users\Admin\Desktop\НПК\Диаграммы\№24. Актуальное я.png"/>
                          <pic:cNvPicPr>
                            <a:picLocks noChangeAspect="1" noChangeArrowheads="1"/>
                          </pic:cNvPicPr>
                        </pic:nvPicPr>
                        <pic:blipFill>
                          <a:blip r:embed="rId47"/>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43" name="Рисунок 37" descr="C:\Users\Admin\Desktop\НПК\Диаграммы\№24. Идеаль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37" descr="C:\Users\Admin\Desktop\НПК\Диаграммы\№24. Идеальное.png"/>
                          <pic:cNvPicPr>
                            <a:picLocks noChangeAspect="1" noChangeArrowheads="1"/>
                          </pic:cNvPicPr>
                        </pic:nvPicPr>
                        <pic:blipFill>
                          <a:blip r:embed="rId48"/>
                          <a:stretch>
                            <a:fillRect/>
                          </a:stretch>
                        </pic:blipFill>
                        <pic:spPr bwMode="auto">
                          <a:xfrm>
                            <a:off x="0" y="0"/>
                            <a:ext cx="2109470" cy="180213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44" name="Рисунок 38" descr="C:\Users\Admin\Desktop\НПК\Диаграммы\№25.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38" descr="C:\Users\Admin\Desktop\НПК\Диаграммы\№25. Я.png"/>
                          <pic:cNvPicPr>
                            <a:picLocks noChangeAspect="1" noChangeArrowheads="1"/>
                          </pic:cNvPicPr>
                        </pic:nvPicPr>
                        <pic:blipFill>
                          <a:blip r:embed="rId49"/>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45" name="Рисунок 39" descr="C:\Users\Admin\Desktop\НПК\Диаграммы\№25. 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39" descr="C:\Users\Admin\Desktop\НПК\Диаграммы\№25. И.png"/>
                          <pic:cNvPicPr>
                            <a:picLocks noChangeAspect="1" noChangeArrowheads="1"/>
                          </pic:cNvPicPr>
                        </pic:nvPicPr>
                        <pic:blipFill>
                          <a:blip r:embed="rId50"/>
                          <a:stretch>
                            <a:fillRect/>
                          </a:stretch>
                        </pic:blipFill>
                        <pic:spPr bwMode="auto">
                          <a:xfrm>
                            <a:off x="0" y="0"/>
                            <a:ext cx="2109470" cy="180213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8077" w:type="dxa"/>
            <w:gridSpan w:val="3"/>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Отказалась от прохождения</w:t>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М</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lang w:eastAsia="ru-RU"/>
              </w:rPr>
              <w:drawing>
                <wp:inline distT="0" distB="0" distL="0" distR="0">
                  <wp:extent cx="1748155" cy="1493520"/>
                  <wp:effectExtent l="0" t="0" r="0" b="0"/>
                  <wp:docPr id="46" name="Рисунок 40" descr="C:\Users\Admin\Desktop\НПК\Диаграммы\№27. Актуаль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0" descr="C:\Users\Admin\Desktop\НПК\Диаграммы\№27. Актуальное.png"/>
                          <pic:cNvPicPr>
                            <a:picLocks noChangeAspect="1" noChangeArrowheads="1"/>
                          </pic:cNvPicPr>
                        </pic:nvPicPr>
                        <pic:blipFill>
                          <a:blip r:embed="rId51"/>
                          <a:stretch>
                            <a:fillRect/>
                          </a:stretch>
                        </pic:blipFill>
                        <pic:spPr bwMode="auto">
                          <a:xfrm>
                            <a:off x="0" y="0"/>
                            <a:ext cx="1748155" cy="149352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1748155" cy="1493520"/>
                  <wp:effectExtent l="0" t="0" r="0" b="0"/>
                  <wp:docPr id="47" name="Рисунок 64" descr="C:\Users\Admin\Desktop\НПК\Диаграммы\№27. Актуаль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64" descr="C:\Users\Admin\Desktop\НПК\Диаграммы\№27. Актуальное.png"/>
                          <pic:cNvPicPr>
                            <a:picLocks noChangeAspect="1" noChangeArrowheads="1"/>
                          </pic:cNvPicPr>
                        </pic:nvPicPr>
                        <pic:blipFill>
                          <a:blip r:embed="rId51"/>
                          <a:stretch>
                            <a:fillRect/>
                          </a:stretch>
                        </pic:blipFill>
                        <pic:spPr bwMode="auto">
                          <a:xfrm>
                            <a:off x="0" y="0"/>
                            <a:ext cx="1748155" cy="149352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48" name="Рисунок 44" descr="C:\Users\Admin\Desktop\НПК\Диаграммы\№28.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4" descr="C:\Users\Admin\Desktop\НПК\Диаграммы\№28.Я.png"/>
                          <pic:cNvPicPr>
                            <a:picLocks noChangeAspect="1" noChangeArrowheads="1"/>
                          </pic:cNvPicPr>
                        </pic:nvPicPr>
                        <pic:blipFill>
                          <a:blip r:embed="rId52"/>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49" name="Рисунок 45" descr="C:\Users\Admin\Desktop\НПК\Диаграммы\№28. 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5" descr="C:\Users\Admin\Desktop\НПК\Диаграммы\№28. И.png"/>
                          <pic:cNvPicPr>
                            <a:picLocks noChangeAspect="1" noChangeArrowheads="1"/>
                          </pic:cNvPicPr>
                        </pic:nvPicPr>
                        <pic:blipFill>
                          <a:blip r:embed="rId53"/>
                          <a:stretch>
                            <a:fillRect/>
                          </a:stretch>
                        </pic:blipFill>
                        <pic:spPr bwMode="auto">
                          <a:xfrm>
                            <a:off x="0" y="0"/>
                            <a:ext cx="2109470" cy="180213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8077" w:type="dxa"/>
            <w:gridSpan w:val="3"/>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Отказалась от прохождения</w:t>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8077" w:type="dxa"/>
            <w:gridSpan w:val="3"/>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Отказалась от прохождения</w:t>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50" name="Рисунок 113" descr="C:\Users\Admin\Desktop\НПК\Диаграммы\№31.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13" descr="C:\Users\Admin\Desktop\НПК\Диаграммы\№31. Я.png"/>
                          <pic:cNvPicPr>
                            <a:picLocks noChangeAspect="1" noChangeArrowheads="1"/>
                          </pic:cNvPicPr>
                        </pic:nvPicPr>
                        <pic:blipFill>
                          <a:blip r:embed="rId54"/>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51" name="Рисунок 46" descr="C:\Users\Admin\Desktop\НПК\Диаграммы\№31. 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46" descr="C:\Users\Admin\Desktop\НПК\Диаграммы\№31. И.png"/>
                          <pic:cNvPicPr>
                            <a:picLocks noChangeAspect="1" noChangeArrowheads="1"/>
                          </pic:cNvPicPr>
                        </pic:nvPicPr>
                        <pic:blipFill>
                          <a:blip r:embed="rId55"/>
                          <a:stretch>
                            <a:fillRect/>
                          </a:stretch>
                        </pic:blipFill>
                        <pic:spPr bwMode="auto">
                          <a:xfrm>
                            <a:off x="0" y="0"/>
                            <a:ext cx="2109470" cy="180213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52" name="Рисунок 48" descr="C:\Users\Admin\Desktop\НПК\Диаграммы\№32.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48" descr="C:\Users\Admin\Desktop\НПК\Диаграммы\№32.Я.png"/>
                          <pic:cNvPicPr>
                            <a:picLocks noChangeAspect="1" noChangeArrowheads="1"/>
                          </pic:cNvPicPr>
                        </pic:nvPicPr>
                        <pic:blipFill>
                          <a:blip r:embed="rId56"/>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53" name="Рисунок 49" descr="C:\Users\Admin\Desktop\НПК\Диаграммы\№32. 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49" descr="C:\Users\Admin\Desktop\НПК\Диаграммы\№32. И.png"/>
                          <pic:cNvPicPr>
                            <a:picLocks noChangeAspect="1" noChangeArrowheads="1"/>
                          </pic:cNvPicPr>
                        </pic:nvPicPr>
                        <pic:blipFill>
                          <a:blip r:embed="rId57"/>
                          <a:stretch>
                            <a:fillRect/>
                          </a:stretch>
                        </pic:blipFill>
                        <pic:spPr bwMode="auto">
                          <a:xfrm>
                            <a:off x="0" y="0"/>
                            <a:ext cx="2109470" cy="180213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8077" w:type="dxa"/>
            <w:gridSpan w:val="3"/>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Отказалась от прохождения</w:t>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8077" w:type="dxa"/>
            <w:gridSpan w:val="3"/>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Отказалась от прохождения</w:t>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54" name="Рисунок 50" descr="C:\Users\Admin\Desktop\НПК\Диаграммы\№35.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0" descr="C:\Users\Admin\Desktop\НПК\Диаграммы\№35. Я.png"/>
                          <pic:cNvPicPr>
                            <a:picLocks noChangeAspect="1" noChangeArrowheads="1"/>
                          </pic:cNvPicPr>
                        </pic:nvPicPr>
                        <pic:blipFill>
                          <a:blip r:embed="rId58"/>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55" name="Рисунок 51" descr="C:\Users\Admin\Desktop\НПК\Диаграммы\№35. 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1" descr="C:\Users\Admin\Desktop\НПК\Диаграммы\№35. И.png"/>
                          <pic:cNvPicPr>
                            <a:picLocks noChangeAspect="1" noChangeArrowheads="1"/>
                          </pic:cNvPicPr>
                        </pic:nvPicPr>
                        <pic:blipFill>
                          <a:blip r:embed="rId59"/>
                          <a:stretch>
                            <a:fillRect/>
                          </a:stretch>
                        </pic:blipFill>
                        <pic:spPr bwMode="auto">
                          <a:xfrm>
                            <a:off x="0" y="0"/>
                            <a:ext cx="2109470" cy="180213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56" name="Рисунок 52" descr="C:\Users\Admin\Desktop\НПК\Диаграммы\№36.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2" descr="C:\Users\Admin\Desktop\НПК\Диаграммы\№36. Я.png"/>
                          <pic:cNvPicPr>
                            <a:picLocks noChangeAspect="1" noChangeArrowheads="1"/>
                          </pic:cNvPicPr>
                        </pic:nvPicPr>
                        <pic:blipFill>
                          <a:blip r:embed="rId60"/>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57" name="Рисунок 53" descr="C:\Users\Admin\Desktop\НПК\Диаграммы\№36. 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3" descr="C:\Users\Admin\Desktop\НПК\Диаграммы\№36. И.png"/>
                          <pic:cNvPicPr>
                            <a:picLocks noChangeAspect="1" noChangeArrowheads="1"/>
                          </pic:cNvPicPr>
                        </pic:nvPicPr>
                        <pic:blipFill>
                          <a:blip r:embed="rId61"/>
                          <a:stretch>
                            <a:fillRect/>
                          </a:stretch>
                        </pic:blipFill>
                        <pic:spPr bwMode="auto">
                          <a:xfrm>
                            <a:off x="0" y="0"/>
                            <a:ext cx="2109470" cy="180213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58" name="Рисунок 54" descr="C:\Users\Admin\Desktop\НПК\Диаграммы\№37. Актуаль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4" descr="C:\Users\Admin\Desktop\НПК\Диаграммы\№37. Актуальное.png"/>
                          <pic:cNvPicPr>
                            <a:picLocks noChangeAspect="1" noChangeArrowheads="1"/>
                          </pic:cNvPicPr>
                        </pic:nvPicPr>
                        <pic:blipFill>
                          <a:blip r:embed="rId62"/>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59" name="Рисунок 55" descr="C:\Users\Admin\Desktop\НПК\Диаграммы\№37. Идеаль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5" descr="C:\Users\Admin\Desktop\НПК\Диаграммы\№37. Идеальное.png"/>
                          <pic:cNvPicPr>
                            <a:picLocks noChangeAspect="1" noChangeArrowheads="1"/>
                          </pic:cNvPicPr>
                        </pic:nvPicPr>
                        <pic:blipFill>
                          <a:blip r:embed="rId63"/>
                          <a:stretch>
                            <a:fillRect/>
                          </a:stretch>
                        </pic:blipFill>
                        <pic:spPr bwMode="auto">
                          <a:xfrm>
                            <a:off x="0" y="0"/>
                            <a:ext cx="2109470" cy="180213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60" name="Рисунок 56" descr="C:\Users\Admin\Desktop\НПК\Диаграммы\№38. Актуаль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56" descr="C:\Users\Admin\Desktop\НПК\Диаграммы\№38. Актуальное.png"/>
                          <pic:cNvPicPr>
                            <a:picLocks noChangeAspect="1" noChangeArrowheads="1"/>
                          </pic:cNvPicPr>
                        </pic:nvPicPr>
                        <pic:blipFill>
                          <a:blip r:embed="rId64"/>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61" name="Рисунок 57" descr="C:\Users\Admin\Desktop\НПК\Диаграммы\№38. Идеаль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57" descr="C:\Users\Admin\Desktop\НПК\Диаграммы\№38. Идеальное.png"/>
                          <pic:cNvPicPr>
                            <a:picLocks noChangeAspect="1" noChangeArrowheads="1"/>
                          </pic:cNvPicPr>
                        </pic:nvPicPr>
                        <pic:blipFill>
                          <a:blip r:embed="rId65"/>
                          <a:stretch>
                            <a:fillRect/>
                          </a:stretch>
                        </pic:blipFill>
                        <pic:spPr bwMode="auto">
                          <a:xfrm>
                            <a:off x="0" y="0"/>
                            <a:ext cx="2109470" cy="1802130"/>
                          </a:xfrm>
                          <a:prstGeom prst="rect">
                            <a:avLst/>
                          </a:prstGeom>
                        </pic:spPr>
                      </pic:pic>
                    </a:graphicData>
                  </a:graphic>
                </wp:inline>
              </w:drawing>
            </w:r>
          </w:p>
          <w:p w:rsidR="00EA22EE" w:rsidRDefault="00EA22EE">
            <w:pPr>
              <w:spacing w:after="0" w:line="360" w:lineRule="auto"/>
              <w:jc w:val="both"/>
              <w:rPr>
                <w:rFonts w:ascii="Times New Roman" w:hAnsi="Times New Roman" w:cs="Times New Roman"/>
                <w:sz w:val="24"/>
                <w:szCs w:val="24"/>
              </w:rPr>
            </w:pP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62" name="Рисунок 58" descr="C:\Users\Admin\Desktop\НПК\Диаграммы\№39.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58" descr="C:\Users\Admin\Desktop\НПК\Диаграммы\№39. я.png"/>
                          <pic:cNvPicPr>
                            <a:picLocks noChangeAspect="1" noChangeArrowheads="1"/>
                          </pic:cNvPicPr>
                        </pic:nvPicPr>
                        <pic:blipFill>
                          <a:blip r:embed="rId66"/>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63" name="Рисунок 59" descr="C:\Users\Admin\Desktop\НПК\Диаграммы\№39. 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59" descr="C:\Users\Admin\Desktop\НПК\Диаграммы\№39. и.png"/>
                          <pic:cNvPicPr>
                            <a:picLocks noChangeAspect="1" noChangeArrowheads="1"/>
                          </pic:cNvPicPr>
                        </pic:nvPicPr>
                        <pic:blipFill>
                          <a:blip r:embed="rId67"/>
                          <a:stretch>
                            <a:fillRect/>
                          </a:stretch>
                        </pic:blipFill>
                        <pic:spPr bwMode="auto">
                          <a:xfrm>
                            <a:off x="0" y="0"/>
                            <a:ext cx="2109470" cy="180213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64" name="Рисунок 60" descr="C:\Users\Admin\Desktop\НПК\Диаграммы\№40.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0" descr="C:\Users\Admin\Desktop\НПК\Диаграммы\№40. Я.png"/>
                          <pic:cNvPicPr>
                            <a:picLocks noChangeAspect="1" noChangeArrowheads="1"/>
                          </pic:cNvPicPr>
                        </pic:nvPicPr>
                        <pic:blipFill>
                          <a:blip r:embed="rId68"/>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65" name="Рисунок 61" descr="C:\Users\Admin\Desktop\НПК\Диаграммы\№40.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1" descr="C:\Users\Admin\Desktop\НПК\Диаграммы\№40.И.png"/>
                          <pic:cNvPicPr>
                            <a:picLocks noChangeAspect="1" noChangeArrowheads="1"/>
                          </pic:cNvPicPr>
                        </pic:nvPicPr>
                        <pic:blipFill>
                          <a:blip r:embed="rId69"/>
                          <a:stretch>
                            <a:fillRect/>
                          </a:stretch>
                        </pic:blipFill>
                        <pic:spPr bwMode="auto">
                          <a:xfrm>
                            <a:off x="0" y="0"/>
                            <a:ext cx="2109470" cy="180213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66" name="Рисунок 62" descr="C:\Users\Admin\Desktop\НПК\Диаграммы\№41.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2" descr="C:\Users\Admin\Desktop\НПК\Диаграммы\№41. Я.png"/>
                          <pic:cNvPicPr>
                            <a:picLocks noChangeAspect="1" noChangeArrowheads="1"/>
                          </pic:cNvPicPr>
                        </pic:nvPicPr>
                        <pic:blipFill>
                          <a:blip r:embed="rId70"/>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67" name="Рисунок 63" descr="C:\Users\Admin\Desktop\НПК\Диаграммы\№41. 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3" descr="C:\Users\Admin\Desktop\НПК\Диаграммы\№41. И.png"/>
                          <pic:cNvPicPr>
                            <a:picLocks noChangeAspect="1" noChangeArrowheads="1"/>
                          </pic:cNvPicPr>
                        </pic:nvPicPr>
                        <pic:blipFill>
                          <a:blip r:embed="rId71"/>
                          <a:stretch>
                            <a:fillRect/>
                          </a:stretch>
                        </pic:blipFill>
                        <pic:spPr bwMode="auto">
                          <a:xfrm>
                            <a:off x="0" y="0"/>
                            <a:ext cx="2109470" cy="180213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798320"/>
                  <wp:effectExtent l="0" t="0" r="0" b="0"/>
                  <wp:docPr id="68" name="Рисунок 43" descr="C:\Users\Admin\Desktop\НПК\Новая папка (2)\№44. актуаль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43" descr="C:\Users\Admin\Desktop\НПК\Новая папка (2)\№44. актуальный..png"/>
                          <pic:cNvPicPr>
                            <a:picLocks noChangeAspect="1" noChangeArrowheads="1"/>
                          </pic:cNvPicPr>
                        </pic:nvPicPr>
                        <pic:blipFill>
                          <a:blip r:embed="rId72"/>
                          <a:stretch>
                            <a:fillRect/>
                          </a:stretch>
                        </pic:blipFill>
                        <pic:spPr bwMode="auto">
                          <a:xfrm>
                            <a:off x="0" y="0"/>
                            <a:ext cx="2109470" cy="179832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798320"/>
                  <wp:effectExtent l="0" t="0" r="0" b="0"/>
                  <wp:docPr id="69" name="Рисунок 42" descr="C:\Users\Admin\Desktop\НПК\Новая папка (2)\№42. Иде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42" descr="C:\Users\Admin\Desktop\НПК\Новая папка (2)\№42. Идеал.png"/>
                          <pic:cNvPicPr>
                            <a:picLocks noChangeAspect="1" noChangeArrowheads="1"/>
                          </pic:cNvPicPr>
                        </pic:nvPicPr>
                        <pic:blipFill>
                          <a:blip r:embed="rId73"/>
                          <a:stretch>
                            <a:fillRect/>
                          </a:stretch>
                        </pic:blipFill>
                        <pic:spPr bwMode="auto">
                          <a:xfrm>
                            <a:off x="0" y="0"/>
                            <a:ext cx="2109470" cy="179832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М</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70" name="Рисунок 69" descr="C:\Users\Admin\Desktop\НПК\Диаграммы\№44.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69" descr="C:\Users\Admin\Desktop\НПК\Диаграммы\№44. Я.png"/>
                          <pic:cNvPicPr>
                            <a:picLocks noChangeAspect="1" noChangeArrowheads="1"/>
                          </pic:cNvPicPr>
                        </pic:nvPicPr>
                        <pic:blipFill>
                          <a:blip r:embed="rId74"/>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71" name="Рисунок 134" descr="C:\Users\Admin\Desktop\НПК\Диаграммы\№44.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134" descr="C:\Users\Admin\Desktop\НПК\Диаграммы\№44.И.png"/>
                          <pic:cNvPicPr>
                            <a:picLocks noChangeAspect="1" noChangeArrowheads="1"/>
                          </pic:cNvPicPr>
                        </pic:nvPicPr>
                        <pic:blipFill>
                          <a:blip r:embed="rId75"/>
                          <a:stretch>
                            <a:fillRect/>
                          </a:stretch>
                        </pic:blipFill>
                        <pic:spPr bwMode="auto">
                          <a:xfrm>
                            <a:off x="0" y="0"/>
                            <a:ext cx="2109470" cy="180213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3994"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72" name="Рисунок 70" descr="C:\Users\Admin\Desktop\НПК\Диаграммы\№46. 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0" descr="C:\Users\Admin\Desktop\НПК\Диаграммы\№46. Я.png"/>
                          <pic:cNvPicPr>
                            <a:picLocks noChangeAspect="1" noChangeArrowheads="1"/>
                          </pic:cNvPicPr>
                        </pic:nvPicPr>
                        <pic:blipFill>
                          <a:blip r:embed="rId76"/>
                          <a:stretch>
                            <a:fillRect/>
                          </a:stretch>
                        </pic:blipFill>
                        <pic:spPr bwMode="auto">
                          <a:xfrm>
                            <a:off x="0" y="0"/>
                            <a:ext cx="2109470" cy="1802130"/>
                          </a:xfrm>
                          <a:prstGeom prst="rect">
                            <a:avLst/>
                          </a:prstGeom>
                        </pic:spPr>
                      </pic:pic>
                    </a:graphicData>
                  </a:graphic>
                </wp:inline>
              </w:drawing>
            </w:r>
          </w:p>
        </w:tc>
        <w:tc>
          <w:tcPr>
            <w:tcW w:w="4083" w:type="dxa"/>
            <w:gridSpan w:val="2"/>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noProof/>
                <w:lang w:eastAsia="ru-RU"/>
              </w:rPr>
              <w:drawing>
                <wp:inline distT="0" distB="0" distL="0" distR="0">
                  <wp:extent cx="2109470" cy="1802130"/>
                  <wp:effectExtent l="0" t="0" r="0" b="0"/>
                  <wp:docPr id="73" name="Рисунок 71" descr="C:\Users\Admin\Desktop\НПК\Диаграммы\№46. 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1" descr="C:\Users\Admin\Desktop\НПК\Диаграммы\№46. И.png"/>
                          <pic:cNvPicPr>
                            <a:picLocks noChangeAspect="1" noChangeArrowheads="1"/>
                          </pic:cNvPicPr>
                        </pic:nvPicPr>
                        <pic:blipFill>
                          <a:blip r:embed="rId77"/>
                          <a:stretch>
                            <a:fillRect/>
                          </a:stretch>
                        </pic:blipFill>
                        <pic:spPr bwMode="auto">
                          <a:xfrm>
                            <a:off x="0" y="0"/>
                            <a:ext cx="2109470" cy="1802130"/>
                          </a:xfrm>
                          <a:prstGeom prst="rect">
                            <a:avLst/>
                          </a:prstGeom>
                        </pic:spPr>
                      </pic:pic>
                    </a:graphicData>
                  </a:graphic>
                </wp:inline>
              </w:drawing>
            </w:r>
          </w:p>
        </w:tc>
      </w:tr>
      <w:tr w:rsidR="00EA22EE">
        <w:tc>
          <w:tcPr>
            <w:tcW w:w="1494" w:type="dxa"/>
            <w:shd w:val="clear" w:color="auto" w:fill="auto"/>
            <w:tcMar>
              <w:left w:w="68" w:type="dxa"/>
            </w:tcMar>
          </w:tcPr>
          <w:p w:rsidR="00EA22EE" w:rsidRDefault="00C862FE">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8077" w:type="dxa"/>
            <w:gridSpan w:val="3"/>
            <w:shd w:val="clear" w:color="auto" w:fill="auto"/>
            <w:tcMar>
              <w:left w:w="68" w:type="dxa"/>
            </w:tcMar>
          </w:tcPr>
          <w:p w:rsidR="00EA22EE" w:rsidRDefault="00C862FE">
            <w:pPr>
              <w:spacing w:after="0" w:line="360" w:lineRule="auto"/>
              <w:jc w:val="both"/>
              <w:rPr>
                <w:lang w:eastAsia="ru-RU"/>
              </w:rPr>
            </w:pPr>
            <w:r>
              <w:rPr>
                <w:rFonts w:ascii="Times New Roman" w:hAnsi="Times New Roman" w:cs="Times New Roman"/>
                <w:sz w:val="24"/>
                <w:szCs w:val="24"/>
              </w:rPr>
              <w:t>Отказалась от прохождения</w:t>
            </w:r>
          </w:p>
        </w:tc>
      </w:tr>
      <w:tr w:rsidR="00EA22EE">
        <w:tc>
          <w:tcPr>
            <w:tcW w:w="1494" w:type="dxa"/>
            <w:shd w:val="clear" w:color="auto" w:fill="auto"/>
            <w:tcMar>
              <w:left w:w="68" w:type="dxa"/>
            </w:tcMar>
          </w:tcPr>
          <w:p w:rsidR="00EA22EE" w:rsidRDefault="005A0559">
            <w:pPr>
              <w:pStyle w:val="afc"/>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8077" w:type="dxa"/>
            <w:gridSpan w:val="3"/>
            <w:shd w:val="clear" w:color="auto" w:fill="auto"/>
            <w:tcMar>
              <w:left w:w="68" w:type="dxa"/>
            </w:tcMar>
          </w:tcPr>
          <w:p w:rsidR="00EA22EE" w:rsidRDefault="00C862FE">
            <w:pPr>
              <w:spacing w:after="0" w:line="360" w:lineRule="auto"/>
              <w:jc w:val="both"/>
              <w:rPr>
                <w:rFonts w:ascii="Times New Roman" w:hAnsi="Times New Roman" w:cs="Times New Roman"/>
                <w:sz w:val="24"/>
                <w:lang w:eastAsia="ru-RU"/>
              </w:rPr>
            </w:pPr>
            <w:r>
              <w:rPr>
                <w:rFonts w:ascii="Times New Roman" w:hAnsi="Times New Roman" w:cs="Times New Roman"/>
                <w:sz w:val="24"/>
                <w:lang w:eastAsia="ru-RU"/>
              </w:rPr>
              <w:t>Отказалась от прохождения</w:t>
            </w:r>
          </w:p>
        </w:tc>
      </w:tr>
    </w:tbl>
    <w:p w:rsidR="00EA22EE" w:rsidRDefault="00EA22EE">
      <w:pPr>
        <w:tabs>
          <w:tab w:val="left" w:pos="7840"/>
        </w:tabs>
        <w:jc w:val="center"/>
        <w:rPr>
          <w:rFonts w:ascii="Times New Roman" w:hAnsi="Times New Roman" w:cs="Times New Roman"/>
          <w:sz w:val="24"/>
          <w:szCs w:val="24"/>
        </w:rPr>
      </w:pPr>
    </w:p>
    <w:p w:rsidR="00EA22EE" w:rsidRDefault="00EA22EE">
      <w:pPr>
        <w:tabs>
          <w:tab w:val="left" w:pos="7840"/>
        </w:tabs>
        <w:jc w:val="center"/>
        <w:rPr>
          <w:rFonts w:ascii="Times New Roman" w:hAnsi="Times New Roman" w:cs="Times New Roman"/>
          <w:sz w:val="24"/>
          <w:szCs w:val="24"/>
        </w:rPr>
      </w:pPr>
    </w:p>
    <w:p w:rsidR="00EA22EE" w:rsidRDefault="00EA22EE">
      <w:pPr>
        <w:tabs>
          <w:tab w:val="left" w:pos="7840"/>
        </w:tabs>
        <w:jc w:val="center"/>
        <w:rPr>
          <w:rFonts w:ascii="Times New Roman" w:hAnsi="Times New Roman" w:cs="Times New Roman"/>
          <w:sz w:val="24"/>
          <w:szCs w:val="24"/>
        </w:rPr>
      </w:pPr>
    </w:p>
    <w:p w:rsidR="00EA22EE" w:rsidRDefault="00EA22EE">
      <w:pPr>
        <w:tabs>
          <w:tab w:val="left" w:pos="7840"/>
        </w:tabs>
        <w:jc w:val="center"/>
        <w:rPr>
          <w:rFonts w:ascii="Times New Roman" w:hAnsi="Times New Roman" w:cs="Times New Roman"/>
          <w:sz w:val="24"/>
          <w:szCs w:val="24"/>
        </w:rPr>
      </w:pPr>
    </w:p>
    <w:p w:rsidR="00EA22EE" w:rsidRDefault="00EA22EE">
      <w:pPr>
        <w:tabs>
          <w:tab w:val="left" w:pos="7840"/>
        </w:tabs>
        <w:jc w:val="center"/>
        <w:rPr>
          <w:rFonts w:ascii="Times New Roman" w:hAnsi="Times New Roman" w:cs="Times New Roman"/>
          <w:sz w:val="24"/>
          <w:szCs w:val="24"/>
        </w:rPr>
      </w:pPr>
    </w:p>
    <w:p w:rsidR="00EA22EE" w:rsidRDefault="00EA22EE">
      <w:pPr>
        <w:tabs>
          <w:tab w:val="left" w:pos="7840"/>
        </w:tabs>
        <w:jc w:val="center"/>
        <w:rPr>
          <w:rFonts w:ascii="Times New Roman" w:hAnsi="Times New Roman" w:cs="Times New Roman"/>
          <w:sz w:val="24"/>
          <w:szCs w:val="24"/>
        </w:rPr>
      </w:pPr>
    </w:p>
    <w:p w:rsidR="00EA22EE" w:rsidRDefault="00EA22EE">
      <w:pPr>
        <w:tabs>
          <w:tab w:val="left" w:pos="7840"/>
        </w:tabs>
        <w:jc w:val="center"/>
        <w:rPr>
          <w:rFonts w:ascii="Times New Roman" w:hAnsi="Times New Roman" w:cs="Times New Roman"/>
          <w:sz w:val="24"/>
          <w:szCs w:val="24"/>
        </w:rPr>
      </w:pPr>
    </w:p>
    <w:p w:rsidR="00EA22EE" w:rsidRDefault="00EA22EE">
      <w:pPr>
        <w:tabs>
          <w:tab w:val="left" w:pos="7840"/>
        </w:tabs>
        <w:jc w:val="center"/>
        <w:rPr>
          <w:rFonts w:ascii="Times New Roman" w:hAnsi="Times New Roman" w:cs="Times New Roman"/>
          <w:sz w:val="24"/>
          <w:szCs w:val="24"/>
        </w:rPr>
      </w:pPr>
    </w:p>
    <w:p w:rsidR="00EA22EE" w:rsidRDefault="00EA22EE">
      <w:pPr>
        <w:tabs>
          <w:tab w:val="left" w:pos="7840"/>
        </w:tabs>
        <w:jc w:val="center"/>
        <w:rPr>
          <w:rFonts w:ascii="Times New Roman" w:hAnsi="Times New Roman" w:cs="Times New Roman"/>
          <w:sz w:val="24"/>
          <w:szCs w:val="24"/>
        </w:rPr>
      </w:pPr>
    </w:p>
    <w:p w:rsidR="00EA22EE" w:rsidRDefault="00EA22EE">
      <w:pPr>
        <w:tabs>
          <w:tab w:val="left" w:pos="7840"/>
        </w:tabs>
        <w:jc w:val="center"/>
        <w:rPr>
          <w:rFonts w:ascii="Times New Roman" w:hAnsi="Times New Roman" w:cs="Times New Roman"/>
          <w:sz w:val="24"/>
          <w:szCs w:val="24"/>
        </w:rPr>
      </w:pPr>
    </w:p>
    <w:p w:rsidR="00EA22EE" w:rsidRDefault="00EA22EE">
      <w:pPr>
        <w:tabs>
          <w:tab w:val="left" w:pos="7840"/>
        </w:tabs>
        <w:jc w:val="center"/>
        <w:rPr>
          <w:rFonts w:ascii="Times New Roman" w:hAnsi="Times New Roman" w:cs="Times New Roman"/>
          <w:sz w:val="24"/>
          <w:szCs w:val="24"/>
        </w:rPr>
      </w:pPr>
    </w:p>
    <w:p w:rsidR="00EA22EE" w:rsidRDefault="00EA22EE">
      <w:pPr>
        <w:tabs>
          <w:tab w:val="left" w:pos="7840"/>
        </w:tabs>
        <w:jc w:val="center"/>
        <w:rPr>
          <w:rFonts w:ascii="Times New Roman" w:hAnsi="Times New Roman" w:cs="Times New Roman"/>
          <w:sz w:val="24"/>
          <w:szCs w:val="24"/>
        </w:rPr>
      </w:pPr>
    </w:p>
    <w:p w:rsidR="00EA22EE" w:rsidRDefault="00EA22EE">
      <w:pPr>
        <w:tabs>
          <w:tab w:val="left" w:pos="7840"/>
        </w:tabs>
        <w:jc w:val="center"/>
        <w:rPr>
          <w:rFonts w:ascii="Times New Roman" w:hAnsi="Times New Roman" w:cs="Times New Roman"/>
          <w:sz w:val="24"/>
          <w:szCs w:val="24"/>
        </w:rPr>
      </w:pPr>
    </w:p>
    <w:p w:rsidR="00EA22EE" w:rsidRDefault="00EA22EE">
      <w:pPr>
        <w:tabs>
          <w:tab w:val="left" w:pos="7840"/>
        </w:tabs>
        <w:jc w:val="center"/>
        <w:rPr>
          <w:rFonts w:ascii="Times New Roman" w:hAnsi="Times New Roman" w:cs="Times New Roman"/>
          <w:sz w:val="24"/>
          <w:szCs w:val="24"/>
        </w:rPr>
      </w:pPr>
    </w:p>
    <w:p w:rsidR="00EA22EE" w:rsidRDefault="00C862FE">
      <w:pPr>
        <w:tabs>
          <w:tab w:val="left" w:pos="7840"/>
        </w:tabs>
        <w:jc w:val="center"/>
        <w:rPr>
          <w:rFonts w:ascii="Times New Roman" w:hAnsi="Times New Roman" w:cs="Times New Roman"/>
          <w:sz w:val="24"/>
          <w:szCs w:val="24"/>
        </w:rPr>
      </w:pPr>
      <w:r>
        <w:br w:type="page"/>
      </w:r>
    </w:p>
    <w:p w:rsidR="00EA22EE" w:rsidRPr="00D47100" w:rsidRDefault="00C862FE">
      <w:pPr>
        <w:spacing w:after="0" w:line="240" w:lineRule="auto"/>
        <w:jc w:val="right"/>
        <w:rPr>
          <w:rFonts w:ascii="Times New Roman" w:hAnsi="Times New Roman" w:cs="Times New Roman"/>
          <w:sz w:val="28"/>
          <w:szCs w:val="24"/>
        </w:rPr>
      </w:pPr>
      <w:r w:rsidRPr="00D47100">
        <w:rPr>
          <w:rFonts w:ascii="Times New Roman" w:hAnsi="Times New Roman" w:cs="Times New Roman"/>
          <w:b/>
          <w:sz w:val="28"/>
          <w:szCs w:val="24"/>
        </w:rPr>
        <w:lastRenderedPageBreak/>
        <w:t>Приложение 5.</w:t>
      </w:r>
      <w:r w:rsidRPr="00D47100">
        <w:rPr>
          <w:rFonts w:ascii="Times New Roman" w:hAnsi="Times New Roman" w:cs="Times New Roman"/>
          <w:sz w:val="28"/>
          <w:szCs w:val="24"/>
        </w:rPr>
        <w:t xml:space="preserve"> Анкета: успешность и приоритетность преподавателя</w:t>
      </w:r>
    </w:p>
    <w:p w:rsidR="00EA22EE" w:rsidRDefault="00C862FE">
      <w:pPr>
        <w:spacing w:beforeAutospacing="1"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Есть ли у Вас хобби? </w:t>
      </w:r>
    </w:p>
    <w:p w:rsidR="00EA22EE" w:rsidRDefault="00C862FE">
      <w:pPr>
        <w:spacing w:beforeAutospacing="1"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Да (указать какое) </w:t>
      </w:r>
    </w:p>
    <w:p w:rsidR="00EA22EE" w:rsidRDefault="00C862FE">
      <w:pPr>
        <w:spacing w:beforeAutospacing="1"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нет </w:t>
      </w:r>
    </w:p>
    <w:p w:rsidR="00EA22EE" w:rsidRDefault="00C862FE">
      <w:pPr>
        <w:spacing w:beforeAutospacing="1"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 Какое образование Вы получили? </w:t>
      </w:r>
    </w:p>
    <w:p w:rsidR="00EA22EE" w:rsidRDefault="00C862FE">
      <w:pPr>
        <w:spacing w:beforeAutospacing="1"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Высшее профессиональное б) среднее профессиональное в) несколько образований </w:t>
      </w:r>
    </w:p>
    <w:p w:rsidR="00EA22EE" w:rsidRDefault="00C862FE">
      <w:pPr>
        <w:spacing w:beforeAutospacing="1"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 Как часто Вы посещаете различные мероприятия? </w:t>
      </w:r>
    </w:p>
    <w:p w:rsidR="00EA22EE" w:rsidRDefault="00C862FE">
      <w:pPr>
        <w:spacing w:beforeAutospacing="1"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несколько раз в неделю б) Несколько раз в месяц </w:t>
      </w:r>
    </w:p>
    <w:p w:rsidR="00EA22EE" w:rsidRDefault="00C862FE">
      <w:pPr>
        <w:spacing w:beforeAutospacing="1"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несколько раз в год  г) свой вариант</w:t>
      </w:r>
    </w:p>
    <w:p w:rsidR="00EA22EE" w:rsidRDefault="00C862FE">
      <w:pPr>
        <w:spacing w:beforeAutospacing="1"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4. Что для Вас успех? (Можно выбрать несколько вариантов) </w:t>
      </w:r>
    </w:p>
    <w:p w:rsidR="00EA22EE" w:rsidRDefault="00C862FE">
      <w:pPr>
        <w:spacing w:beforeAutospacing="1"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семья б) Высокий статус карьеры в) развитие духовной культуры </w:t>
      </w:r>
    </w:p>
    <w:p w:rsidR="00EA22EE" w:rsidRDefault="00C862FE">
      <w:pPr>
        <w:spacing w:beforeAutospacing="1"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указать свой вариант </w:t>
      </w:r>
    </w:p>
    <w:p w:rsidR="00EA22EE" w:rsidRDefault="00C862FE">
      <w:pPr>
        <w:spacing w:beforeAutospacing="1"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5. Вспомните все ваши достижения за прошедший год, какое из них самое значимое для вас? </w:t>
      </w:r>
    </w:p>
    <w:p w:rsidR="00EA22EE" w:rsidRDefault="00C862FE">
      <w:pPr>
        <w:spacing w:beforeAutospacing="1"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w:t>
      </w:r>
    </w:p>
    <w:p w:rsidR="00EA22EE" w:rsidRDefault="00C862FE">
      <w:pPr>
        <w:spacing w:beforeAutospacing="1"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6. Любите ли Вы свою работу, или есть определённые коррективы, которые следует внести? </w:t>
      </w:r>
    </w:p>
    <w:p w:rsidR="00EA22EE" w:rsidRDefault="00C862FE">
      <w:pPr>
        <w:spacing w:beforeAutospacing="1"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Люблю такой, какая она есть б) Есть определённые недостатки, но я </w:t>
      </w:r>
      <w:proofErr w:type="gramStart"/>
      <w:r>
        <w:rPr>
          <w:rFonts w:ascii="Times New Roman" w:eastAsia="Times New Roman" w:hAnsi="Times New Roman" w:cs="Times New Roman"/>
          <w:sz w:val="24"/>
          <w:szCs w:val="24"/>
          <w:lang w:eastAsia="ru-RU"/>
        </w:rPr>
        <w:t>готов</w:t>
      </w:r>
      <w:proofErr w:type="gramEnd"/>
      <w:r>
        <w:rPr>
          <w:rFonts w:ascii="Times New Roman" w:eastAsia="Times New Roman" w:hAnsi="Times New Roman" w:cs="Times New Roman"/>
          <w:sz w:val="24"/>
          <w:szCs w:val="24"/>
          <w:lang w:eastAsia="ru-RU"/>
        </w:rPr>
        <w:t>/а мириться с ними в) Множество минусов, но я не могу отказаться от этой работы г) свой вариант</w:t>
      </w:r>
    </w:p>
    <w:p w:rsidR="00EA22EE" w:rsidRDefault="00C862FE">
      <w:pPr>
        <w:spacing w:beforeAutospacing="1"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7. Занимаемая Вами должность - это предел или есть к чему стремиться?  </w:t>
      </w:r>
    </w:p>
    <w:p w:rsidR="00EA22EE" w:rsidRDefault="00C862FE">
      <w:pPr>
        <w:spacing w:beforeAutospacing="1"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Меня устраивает моя должность Б) Я буду стремиться к повышению </w:t>
      </w:r>
    </w:p>
    <w:p w:rsidR="00EA22EE" w:rsidRDefault="00C862FE">
      <w:pPr>
        <w:spacing w:beforeAutospacing="1"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8. По степени приоритетности, что для Вас является наиболее важным в жизни? </w:t>
      </w:r>
    </w:p>
    <w:p w:rsidR="00EA22EE" w:rsidRDefault="00C862FE">
      <w:pPr>
        <w:spacing w:beforeAutospacing="1"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Семья    б) Карьера     в) Духовное развитие      г) Свой вариант </w:t>
      </w:r>
    </w:p>
    <w:p w:rsidR="00EA22EE" w:rsidRDefault="00EA22EE">
      <w:pPr>
        <w:spacing w:after="0" w:line="240" w:lineRule="auto"/>
        <w:jc w:val="right"/>
        <w:rPr>
          <w:rFonts w:ascii="Times New Roman" w:hAnsi="Times New Roman" w:cs="Times New Roman"/>
          <w:sz w:val="24"/>
          <w:szCs w:val="24"/>
        </w:rPr>
      </w:pPr>
    </w:p>
    <w:p w:rsidR="00EA22EE" w:rsidRDefault="00C862FE">
      <w:pPr>
        <w:spacing w:after="0" w:line="240" w:lineRule="auto"/>
        <w:rPr>
          <w:rFonts w:ascii="Times New Roman" w:hAnsi="Times New Roman" w:cs="Times New Roman"/>
          <w:sz w:val="24"/>
          <w:szCs w:val="24"/>
        </w:rPr>
      </w:pPr>
      <w:r>
        <w:br w:type="page"/>
      </w:r>
    </w:p>
    <w:p w:rsidR="00EA22EE" w:rsidRPr="00D47100" w:rsidRDefault="00C862FE">
      <w:pPr>
        <w:tabs>
          <w:tab w:val="left" w:pos="7840"/>
        </w:tabs>
        <w:jc w:val="right"/>
        <w:rPr>
          <w:rFonts w:ascii="Times New Roman" w:hAnsi="Times New Roman" w:cs="Times New Roman"/>
          <w:sz w:val="28"/>
          <w:szCs w:val="24"/>
        </w:rPr>
      </w:pPr>
      <w:r w:rsidRPr="00D47100">
        <w:rPr>
          <w:rFonts w:ascii="Times New Roman" w:hAnsi="Times New Roman" w:cs="Times New Roman"/>
          <w:b/>
          <w:sz w:val="28"/>
          <w:szCs w:val="24"/>
        </w:rPr>
        <w:lastRenderedPageBreak/>
        <w:t>Приложение 6</w:t>
      </w:r>
      <w:r w:rsidRPr="00D47100">
        <w:rPr>
          <w:rFonts w:ascii="Times New Roman" w:hAnsi="Times New Roman" w:cs="Times New Roman"/>
          <w:sz w:val="28"/>
          <w:szCs w:val="24"/>
        </w:rPr>
        <w:t>. Результаты анкетирования успешности преподавателей</w:t>
      </w:r>
    </w:p>
    <w:p w:rsidR="00EA22EE" w:rsidRDefault="00C862FE">
      <w:pPr>
        <w:tabs>
          <w:tab w:val="left" w:pos="7840"/>
        </w:tabs>
        <w:jc w:val="right"/>
        <w:rPr>
          <w:rFonts w:ascii="Times New Roman" w:hAnsi="Times New Roman" w:cs="Times New Roman"/>
          <w:sz w:val="24"/>
          <w:szCs w:val="24"/>
        </w:rPr>
      </w:pPr>
      <w:r>
        <w:rPr>
          <w:rFonts w:ascii="Times New Roman" w:hAnsi="Times New Roman" w:cs="Times New Roman"/>
          <w:sz w:val="24"/>
          <w:szCs w:val="24"/>
        </w:rPr>
        <w:t>Таблица №10. Результаты анкетирования успешности преподавателей</w:t>
      </w:r>
    </w:p>
    <w:tbl>
      <w:tblPr>
        <w:tblStyle w:val="aff4"/>
        <w:tblW w:w="9606" w:type="dxa"/>
        <w:tblInd w:w="-40" w:type="dxa"/>
        <w:tblCellMar>
          <w:left w:w="68" w:type="dxa"/>
        </w:tblCellMar>
        <w:tblLook w:val="04A0" w:firstRow="1" w:lastRow="0" w:firstColumn="1" w:lastColumn="0" w:noHBand="0" w:noVBand="1"/>
      </w:tblPr>
      <w:tblGrid>
        <w:gridCol w:w="1695"/>
        <w:gridCol w:w="7911"/>
      </w:tblGrid>
      <w:tr w:rsidR="00EA22EE" w:rsidTr="005A0559">
        <w:tc>
          <w:tcPr>
            <w:tcW w:w="1695"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преподавателя </w:t>
            </w: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Описание результатов анкетирования</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Преподаватель имеет высшее профессиональное образование, любит свою работу и доволен достигнутым уровнем карьеры. Читает книги, несколько раз в год посещает различные мероприятия. Достижением считает педагогический стаж – 35 лет. А вот к успеху относит семью и развитие духовной культуры.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 получил высшее профессиональное образование. Его устраивает полученная должность, но видит недостатки на работе, с которыми приходится мириться. Занимается рисованием, вязанием. Несколько раз в месяц посещает мероприятия различного характера. К последним значимым достижениям относит получение высшей категории учителя своего предмета. Успехом считает семью.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Учитель имеет несколько образований, любит свою работу, удовлетворён должностью. Не имеет определённого хобби. Несколько раз в год посещает разноплановые мероприятия. Семья, высокий уровень развития духовной культуры считает успехом, а вот к достижениям относит поступление в ВУЗы своих учеников.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Учитель получил высшее профессиональное образование, доволен занимаемой должностью, видит множество минусов на работе, но обстоятельства заставляют остаться. Отсутствует хобби и достижения за прошедший год. Несколько раз в год посещает различные мероприятия. Создание семьи и достижения высокого статуса карьеры считает успехом.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Преподаватель имеет несколько высших образований. В целом, доволен своей должностью, но на работе есть недостатки. Успехом считает семью, стоит отметить, что к достижениям относит успехи дочери в учёбе. Несколько раз в месяц посещает различные мероприятия.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Учитель получил высшее профессиональное образование, стремится к повышению, и даже в силу своего небольшого стажа, видит определённые недостатки на рабочем месте. Отсутствуют увлечения. Несколько раз в год посещает различные мероприятия. Успехом считает семью, а вот к достижениям за последнее время ничего не относит.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Педагог имеет несколько высших образований, стремится к повышению, при этом видит определённые недостатки на рабочем месте, но готов мириться с этим. Занимается спортом, несколько раз в месяц посещает различные мероприятия. К успеху относит семью и духовную культуру. А вот достижением за последнее время считает успехи своей ученицы на конкурсе «</w:t>
            </w:r>
            <w:proofErr w:type="spellStart"/>
            <w:r>
              <w:rPr>
                <w:rFonts w:ascii="Times New Roman" w:hAnsi="Times New Roman" w:cs="Times New Roman"/>
                <w:sz w:val="24"/>
                <w:szCs w:val="24"/>
                <w:lang w:val="en-US"/>
              </w:rPr>
              <w:t>WorldSkills</w:t>
            </w:r>
            <w:proofErr w:type="spellEnd"/>
            <w:r>
              <w:rPr>
                <w:rFonts w:ascii="Times New Roman" w:hAnsi="Times New Roman" w:cs="Times New Roman"/>
                <w:sz w:val="24"/>
                <w:szCs w:val="24"/>
              </w:rPr>
              <w:t>»</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Преподаватель имеет высшее профессиональное образование, его устраивает занимаемая должность. Он любит свою работу со всеми недостатками. Увлекается рукоделием, несколько раз в месяц посещает мероприятия. К успеху относит физическое, духовное, материальное благополучие. Достижение «Я жива».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Учитель получил высшее профессиональное образование, стремится к повышению, но видит определённые недостатки на работе. Занимается нумерологией, несколько раз в месяц посещает разноплановые мероприятия. Важным достижением считает поездку в горы </w:t>
            </w:r>
            <w:proofErr w:type="spellStart"/>
            <w:r>
              <w:rPr>
                <w:rFonts w:ascii="Times New Roman" w:hAnsi="Times New Roman" w:cs="Times New Roman"/>
                <w:sz w:val="24"/>
                <w:szCs w:val="24"/>
              </w:rPr>
              <w:t>Таганай</w:t>
            </w:r>
            <w:proofErr w:type="spellEnd"/>
            <w:r>
              <w:rPr>
                <w:rFonts w:ascii="Times New Roman" w:hAnsi="Times New Roman" w:cs="Times New Roman"/>
                <w:sz w:val="24"/>
                <w:szCs w:val="24"/>
              </w:rPr>
              <w:t>. К успеху относит только развитие духовной культуры.</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 получил высшее профессиональное образование, стремится к повышению, но считает, что на месте работы имеется множество недостатков, с которыми приходится мириться. Различные мероприятия посещает несколько раз за 1 год, но своим достижением за последний год считает поездки в разные страны. Успехом считает свою семью. Увлекается вязанием и вышиванием. </w:t>
            </w:r>
          </w:p>
        </w:tc>
      </w:tr>
      <w:tr w:rsidR="00EA22EE" w:rsidTr="005A0559">
        <w:trPr>
          <w:trHeight w:val="2188"/>
        </w:trPr>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tcBorders>
              <w:top w:val="nil"/>
            </w:tcBorders>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Учитель имеет высшее профессиональное образование. Преподаватель довольна своей должностью, хоть и видит определённые недостатки на рабочем месте, с которыми приходится мириться. Несколько раз в год посещает различные мероприятия. К хобби относит огород. Успехом считает свою семью и к достижениям относит успехи учеников, дочери.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Преподаватель имеет высшее профессиональное образование, видит определённые недостатки на работе, но доволен своей должностью. Есть хобби. Достижением считает успехи ребёнка, и к успеху относит семью и развитие духовной культуры.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Учитель имеет несколько образований. На работе видит некие недостатки, с которыми приходится мириться. В целом, занимаемая должность его устраивает. Определённые дополнительные увлечения отсутствуют. </w:t>
            </w:r>
            <w:r>
              <w:rPr>
                <w:rFonts w:ascii="Times New Roman" w:hAnsi="Times New Roman" w:cs="Times New Roman"/>
                <w:sz w:val="24"/>
                <w:szCs w:val="24"/>
              </w:rPr>
              <w:lastRenderedPageBreak/>
              <w:t xml:space="preserve">Несколько раз в месяц посещает различные мероприятия. Успехом считает создание семьи, высокий статус карьеры и развитие духовной культуры. К достижениям за последнее время относится аттестация.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Учитель получил высшее профессиональное образование, его устраивает занимаемая должность, так как главное – быть специалистом в своей области. Педагог любит работу такой, какая она есть. Несколько раз в месяц преподаватель посещает различные мероприятия, имеет хобби путешествовать, но главным успехом прошедших несколько лет, считает принятие правильного выбора в области работы. Успехом считает получение Нобелевской премии.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 получил высшее профессиональное образование, его устраивает полученная должность, но на работе имеются несущественные недостатки. К своим хобби относит вязание и вышивку. Несколько раз в год посещает различные мероприятия. Самыми важными достижениями считает покупку квартиры и автомобиля. К вариантам успеха преподаватель отнёс семью, карьеру, развитие духовной культуры.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Учитель имеет высшее профессиональное образование. Занимается фотографией. Видит определённые коррективы, которые следует внести в работу, </w:t>
            </w:r>
            <w:proofErr w:type="gramStart"/>
            <w:r>
              <w:rPr>
                <w:rFonts w:ascii="Times New Roman" w:hAnsi="Times New Roman" w:cs="Times New Roman"/>
                <w:sz w:val="24"/>
                <w:szCs w:val="24"/>
              </w:rPr>
              <w:t>но</w:t>
            </w:r>
            <w:proofErr w:type="gramEnd"/>
            <w:r>
              <w:rPr>
                <w:rFonts w:ascii="Times New Roman" w:hAnsi="Times New Roman" w:cs="Times New Roman"/>
                <w:sz w:val="24"/>
                <w:szCs w:val="24"/>
              </w:rPr>
              <w:t xml:space="preserve"> несмотря на это доволен своей должностью и не думает о повышении. К успеху относит семью и развитие духовной культуры. Взаимосвязь прослеживается в достижениях: педагог выдал дочь замуж, провёл культурное мероприятие высокого уровня, ученики успешно сдали экзамен.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Преподаватель имеет несколько образований, доволен должностью и любит свою работу. Занимается обустройством дачи. Несколько раз в месяц помещает различные мероприятия. Успехом считает семью и развитие духовной культуры. К достижениям за последнее время относит освоение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постройку</w:t>
            </w:r>
            <w:proofErr w:type="gramEnd"/>
            <w:r>
              <w:rPr>
                <w:rFonts w:ascii="Times New Roman" w:hAnsi="Times New Roman" w:cs="Times New Roman"/>
                <w:sz w:val="24"/>
                <w:szCs w:val="24"/>
              </w:rPr>
              <w:t xml:space="preserve"> беседки с мужем.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 получил высшее профессиональное образование, не имеет хобби. </w:t>
            </w:r>
            <w:proofErr w:type="gramStart"/>
            <w:r>
              <w:rPr>
                <w:rFonts w:ascii="Times New Roman" w:hAnsi="Times New Roman" w:cs="Times New Roman"/>
                <w:sz w:val="24"/>
                <w:szCs w:val="24"/>
              </w:rPr>
              <w:t>Довольна</w:t>
            </w:r>
            <w:proofErr w:type="gramEnd"/>
            <w:r>
              <w:rPr>
                <w:rFonts w:ascii="Times New Roman" w:hAnsi="Times New Roman" w:cs="Times New Roman"/>
                <w:sz w:val="24"/>
                <w:szCs w:val="24"/>
              </w:rPr>
              <w:t xml:space="preserve"> своей должностью, но видит некоторые недостатки на рабочем месте. Несколько раз в месяц посещает различные мероприятия. Семья и высокий статут карьеры считает успехом. А вот достижений за последнее время нет.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Преподаватель получил высшее профессиональное образование. Стремиться к развитию по карьерной лестнице и видит недостатки на </w:t>
            </w:r>
            <w:r>
              <w:rPr>
                <w:rFonts w:ascii="Times New Roman" w:hAnsi="Times New Roman" w:cs="Times New Roman"/>
                <w:sz w:val="24"/>
                <w:szCs w:val="24"/>
              </w:rPr>
              <w:lastRenderedPageBreak/>
              <w:t xml:space="preserve">работе. Увлекается боксом и занимается в спортивном зале. Несколько раз в месяц посещает различные мероприятия, а вот к достижениям относит покупку квартиры. Успехом считает создание семьи и развитие духовной культуры.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Учитель получил высшее профессиональное образование, доволен занимаемой должностью, хотя, как утверждает сам педагог, есть возможности получения повышения. Учитывает недостатки на работе. Несколько раз в месяц посещает мероприятия, увлекается чтением. Семью и развитие духовной культуры относит к успеху, но достижений за последнее время нет.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Имеет несколько образований, но отсутствуют увлечения. К успеху относит семью и развитие духовной культуры. Своим достижением считает успешность учеников. </w:t>
            </w:r>
            <w:proofErr w:type="gramStart"/>
            <w:r>
              <w:rPr>
                <w:rFonts w:ascii="Times New Roman" w:hAnsi="Times New Roman" w:cs="Times New Roman"/>
                <w:sz w:val="24"/>
                <w:szCs w:val="24"/>
              </w:rPr>
              <w:t>Доволен</w:t>
            </w:r>
            <w:proofErr w:type="gramEnd"/>
            <w:r>
              <w:rPr>
                <w:rFonts w:ascii="Times New Roman" w:hAnsi="Times New Roman" w:cs="Times New Roman"/>
                <w:sz w:val="24"/>
                <w:szCs w:val="24"/>
              </w:rPr>
              <w:t xml:space="preserve"> должностью и работой в целом.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 имеет высшее профессиональное образование, любит свою работу и доволен занимаемой должностью. Занимается профессиональным туризмом и вышиванием. Несколько раз в неделю посещает различные мероприятия (спортивные, культурные). К успеху относит семью и развитие духовной культуры, а вот к достижениям относит победы учеников на спортивных мероприятиях.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Преподаватель получил высшее профессиональное образование, стремится к карьерному росту и считает, что на работе есть определённые недостатки. Отсутствует хобби и достижения за прошедший год. Мероприятия посещает несколько раз в год, к успеху относит и семью, и карьеру, и развитие духовной составляющей.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 имеет высшее профессиональное образование, «очень – очень» любит свою работу и доволен занимаемой должностью. Занимается вышиванием. Несколько раз в год посещает различные мероприятия. Для этого преподавателя успех – это семья и достижение поставленных целей. Своим последним достижением считает покупку новой квартиры, полное обследование себя и своей семьи.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Учитель получил высшее профессиональное образование, увлекается рукоделием, несколько раз в месяц посещает мероприятия. Успехом считает создание семьи, а вот достижением считает звание Почётного работника сферы образования. Педагог доволен занимаемой должностью и видит недостатки на своей работе.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5A05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Отказалась от прохождения анкетирования</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Преподаватель получил высшее профессиональное образование, имеет определённые увлечения в области спортивных игр, а также посещает подобные мероприятия «достаточно часто». Педагог не может дать точного ответа на вопрос об успехе, но с лёгкостью рассказывает о своих жизненных достижениях, где утверждает о готовности делать свою работу лучше и стремится к повышению.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 имеет несколько образований, на работе видит некоторые недостатки, но стремится к повышению. Занимается </w:t>
            </w:r>
            <w:proofErr w:type="spellStart"/>
            <w:r>
              <w:rPr>
                <w:rFonts w:ascii="Times New Roman" w:hAnsi="Times New Roman" w:cs="Times New Roman"/>
                <w:sz w:val="24"/>
                <w:szCs w:val="24"/>
              </w:rPr>
              <w:t>кроссфитом</w:t>
            </w:r>
            <w:proofErr w:type="spellEnd"/>
            <w:r>
              <w:rPr>
                <w:rFonts w:ascii="Times New Roman" w:hAnsi="Times New Roman" w:cs="Times New Roman"/>
                <w:sz w:val="24"/>
                <w:szCs w:val="24"/>
              </w:rPr>
              <w:t>, несколько раз в год посещает культурные и спортивные мероприятия. Успехом считает семью и высокий статус  карьеры. А вот значимым достижением считает победу на региональном конкурсе «</w:t>
            </w:r>
            <w:proofErr w:type="spellStart"/>
            <w:r>
              <w:rPr>
                <w:rFonts w:ascii="Times New Roman" w:hAnsi="Times New Roman" w:cs="Times New Roman"/>
                <w:sz w:val="24"/>
                <w:szCs w:val="24"/>
                <w:lang w:val="en-US"/>
              </w:rPr>
              <w:t>WorldSkillsRussia</w:t>
            </w:r>
            <w:proofErr w:type="spellEnd"/>
            <w:r>
              <w:rPr>
                <w:rFonts w:ascii="Times New Roman" w:hAnsi="Times New Roman" w:cs="Times New Roman"/>
                <w:sz w:val="24"/>
                <w:szCs w:val="24"/>
              </w:rPr>
              <w:t xml:space="preserve"> 2018».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Учитель имеет высшее профессиональное образование, доволен своей должностью и любит свою работу такой, какая она есть. Несколько раз в месяц посещает различные мероприятия. А вот хобби отсутствует. К успеху относит семью, развитие духовной культуры, результаты своей работы и успехи своих учеников. Достижения за последнее время, по словам преподавателя, отсутствуют.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Преподаватель получил высшее профессиональное образование. </w:t>
            </w:r>
            <w:proofErr w:type="gramStart"/>
            <w:r>
              <w:rPr>
                <w:rFonts w:ascii="Times New Roman" w:hAnsi="Times New Roman" w:cs="Times New Roman"/>
                <w:sz w:val="24"/>
                <w:szCs w:val="24"/>
              </w:rPr>
              <w:t>Доволен</w:t>
            </w:r>
            <w:proofErr w:type="gramEnd"/>
            <w:r>
              <w:rPr>
                <w:rFonts w:ascii="Times New Roman" w:hAnsi="Times New Roman" w:cs="Times New Roman"/>
                <w:sz w:val="24"/>
                <w:szCs w:val="24"/>
              </w:rPr>
              <w:t xml:space="preserve"> своей должностью, но при этом видит недостатки на рабочем месте. Увлекается вязанием. Несколько раз в год посещает различные мероприятия. Успехом считает развитие духовной культуры, а вот к достижениям относит успехи своих учеников.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Учитель, не имея увлечений, получил высшее профессиональное образование, доволен занимаемой должность, но считает, что есть определённые недостатки в своей работе. Несколько раз в месяц посещает различные мероприятия, считает что успех – это наличие семьи, но отсутствуют значимые достижения.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Преподаватель имеет среднее профессиональное образование. Стремиться к повышению, но видит определённые недостатки на работе. Успехом считает создание семьи и самореализацию. Достижений, как и </w:t>
            </w:r>
            <w:proofErr w:type="gramStart"/>
            <w:r>
              <w:rPr>
                <w:rFonts w:ascii="Times New Roman" w:hAnsi="Times New Roman" w:cs="Times New Roman"/>
                <w:sz w:val="24"/>
                <w:szCs w:val="24"/>
              </w:rPr>
              <w:t>хобби</w:t>
            </w:r>
            <w:proofErr w:type="gramEnd"/>
            <w:r>
              <w:rPr>
                <w:rFonts w:ascii="Times New Roman" w:hAnsi="Times New Roman" w:cs="Times New Roman"/>
                <w:sz w:val="24"/>
                <w:szCs w:val="24"/>
              </w:rPr>
              <w:t xml:space="preserve"> нет.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 получил высшее профессиональное образование, стремится к повышению и любит свою работу. Занимается вязанием, несколько раз в </w:t>
            </w:r>
            <w:r>
              <w:rPr>
                <w:rFonts w:ascii="Times New Roman" w:hAnsi="Times New Roman" w:cs="Times New Roman"/>
                <w:sz w:val="24"/>
                <w:szCs w:val="24"/>
              </w:rPr>
              <w:lastRenderedPageBreak/>
              <w:t xml:space="preserve">месяц посещает различные мероприятия. К достижениям относит свой первый класс. По мнению этого преподавателя, успех -  это семья и высокий статус карьеры.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Учитель получил высшее профессиональное образование, стремится к повышению, но видит недостатки на работе. Имеет увлечение. К успеху относит семью и развитие духовной культуры, а вот достижением за последнее время считает перее</w:t>
            </w:r>
            <w:proofErr w:type="gramStart"/>
            <w:r>
              <w:rPr>
                <w:rFonts w:ascii="Times New Roman" w:hAnsi="Times New Roman" w:cs="Times New Roman"/>
                <w:sz w:val="24"/>
                <w:szCs w:val="24"/>
              </w:rPr>
              <w:t>зд в др</w:t>
            </w:r>
            <w:proofErr w:type="gramEnd"/>
            <w:r>
              <w:rPr>
                <w:rFonts w:ascii="Times New Roman" w:hAnsi="Times New Roman" w:cs="Times New Roman"/>
                <w:sz w:val="24"/>
                <w:szCs w:val="24"/>
              </w:rPr>
              <w:t xml:space="preserve">угой город.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Преподаватель имеет высшее профессиональное образование. </w:t>
            </w:r>
            <w:proofErr w:type="gramStart"/>
            <w:r>
              <w:rPr>
                <w:rFonts w:ascii="Times New Roman" w:hAnsi="Times New Roman" w:cs="Times New Roman"/>
                <w:sz w:val="24"/>
                <w:szCs w:val="24"/>
              </w:rPr>
              <w:t>Доволен</w:t>
            </w:r>
            <w:proofErr w:type="gramEnd"/>
            <w:r>
              <w:rPr>
                <w:rFonts w:ascii="Times New Roman" w:hAnsi="Times New Roman" w:cs="Times New Roman"/>
                <w:sz w:val="24"/>
                <w:szCs w:val="24"/>
              </w:rPr>
              <w:t xml:space="preserve"> должностью и любит свою работу. Занимается вязанием, батиком, рисованием. И к достижениям относит множество связанных изделий, прочитанные книги, улучшение здоровья, а так же повышение квалификации. Хотя успехом считает семью и развитие духовной культуры.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Учитель получил несколько образований. Стремится к повышению, не смотря на то, что видит некие недостатки во время рабочего процесса. Занимается написанием стихотворений, несколько раз в месяц посещает различные мероприятий гуманитарной направленности. Успехом считает семью. А вот к достижению относит получение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Преподаватель получил высшее профессиональное образование, его устраивает занимаемая должность. Любит работу такой, какая она есть. Существует хобби. Несколько раз в месяц посещает разноплановые мероприятия. Успехом считает семью, карьеру и развитие духовной культуры. К достижениям относит путешествия.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 получил высшее профессиональное образование. Доволен занимаемой должностью, но считает, что есть определённые недостатки на работе. Увлекается вязанием, чтением книг, разгадыванием кроссвордов. Несколько раз в год посещает мероприятия различного характера. Успехом считает свою семью. А вот к достижениям за последнее время относит учёбы вязания.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Преподаватель получил среднее профессиональное образование. Его устраивает занимаемая должность, но есть коррективы, которые следует внести в работу.  Отсутствует хобби и достижения за последние несколько лет. Несколько раз в год посещает различные мероприятия. А вот успехом считает Мир.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Преподаватель получил высшее профессиональное образование, доволен занимаемой должностью, но видит определённые недостатки на работе. К достижениям относит чтение духовной литературы и просмотр фильмов научного и культурного характера. При отсутствии увлечения, стремится к успеху – семья, развитие духовной культуры.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Преподаватель имеет несколько профессиональных образований. </w:t>
            </w:r>
            <w:proofErr w:type="gramStart"/>
            <w:r>
              <w:rPr>
                <w:rFonts w:ascii="Times New Roman" w:hAnsi="Times New Roman" w:cs="Times New Roman"/>
                <w:sz w:val="24"/>
                <w:szCs w:val="24"/>
              </w:rPr>
              <w:t>Доволен</w:t>
            </w:r>
            <w:proofErr w:type="gramEnd"/>
            <w:r>
              <w:rPr>
                <w:rFonts w:ascii="Times New Roman" w:hAnsi="Times New Roman" w:cs="Times New Roman"/>
                <w:sz w:val="24"/>
                <w:szCs w:val="24"/>
              </w:rPr>
              <w:t xml:space="preserve"> своей должностью и любит свою работу. Несколько раз в месяц посещает различные мероприятия. Хобби отсутствуют. Успехом считает семью, духовное развитие. К достижениям относит регулярные занятия спортом.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Имеет несколько высших образований. Преподавателя устраивает занимаемая должность, и он любит работу такой, какая она есть. Несколько раз в неделю посещает мероприятия, увлекается вышивкой, чтением книг и путешествиями. Успехом считает семью, высокий статус карьеры и развитие духовной культуры.  А вот достижениям за последнее время относит посещением Чемпионата Мира по футболу 2018, победу учеников на Всероссийском конкурсе, путешествие на теплоходе по </w:t>
            </w:r>
            <w:proofErr w:type="spellStart"/>
            <w:r>
              <w:rPr>
                <w:rFonts w:ascii="Times New Roman" w:hAnsi="Times New Roman" w:cs="Times New Roman"/>
                <w:sz w:val="24"/>
                <w:szCs w:val="24"/>
              </w:rPr>
              <w:t>р</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олга</w:t>
            </w:r>
            <w:proofErr w:type="spellEnd"/>
            <w:r>
              <w:rPr>
                <w:rFonts w:ascii="Times New Roman" w:hAnsi="Times New Roman" w:cs="Times New Roman"/>
                <w:sz w:val="24"/>
                <w:szCs w:val="24"/>
              </w:rPr>
              <w:t>- туре по городам России.</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 имеет высшее профессиональное образование, любит свою работу и доволен занимаемой должностью. Любит рыбалку, сбор грибов. Посещает различные мероприятия несколько раз в неделю. Успехом считает счастливую семью, достижение поставленных целей. А вот достижением считает свадьбу сына, результаты учащихся.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C86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 получил высшее профессиональное образование, занимается театром и танцами, стремится к повышению и любит свою работу такой, какая она есть. Несколько раз в месяц бывает на разноплановых мероприятиях. К своим последним достижениям относит покупку квартиры. Считает, что успех – это семья, высокий статус карьеры и развитие духовной культуры.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5A05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Учитель имеет высшее профессиональное образование, увлекается, в основном огородом. Успехом считает семью, к достижениям относит успехи детей и семьи. </w:t>
            </w:r>
          </w:p>
        </w:tc>
      </w:tr>
      <w:tr w:rsidR="00EA22EE" w:rsidTr="005A0559">
        <w:tc>
          <w:tcPr>
            <w:tcW w:w="1695" w:type="dxa"/>
            <w:shd w:val="clear" w:color="auto" w:fill="auto"/>
            <w:tcMar>
              <w:left w:w="68" w:type="dxa"/>
            </w:tcMar>
          </w:tcPr>
          <w:p w:rsidR="00EA22EE" w:rsidRDefault="00EA22EE">
            <w:pPr>
              <w:pStyle w:val="afc"/>
              <w:numPr>
                <w:ilvl w:val="0"/>
                <w:numId w:val="5"/>
              </w:numPr>
              <w:spacing w:after="0" w:line="360" w:lineRule="auto"/>
              <w:jc w:val="both"/>
              <w:rPr>
                <w:rFonts w:ascii="Times New Roman" w:hAnsi="Times New Roman" w:cs="Times New Roman"/>
                <w:sz w:val="24"/>
                <w:szCs w:val="24"/>
              </w:rPr>
            </w:pPr>
          </w:p>
        </w:tc>
        <w:tc>
          <w:tcPr>
            <w:tcW w:w="7911" w:type="dxa"/>
            <w:shd w:val="clear" w:color="auto" w:fill="auto"/>
            <w:tcMar>
              <w:left w:w="68" w:type="dxa"/>
            </w:tcMar>
          </w:tcPr>
          <w:p w:rsidR="00EA22EE" w:rsidRDefault="005A05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Преподаватель занимается спортом, танцами, шитьём. Успехом считает достижение поставленной цели. Любит свою работу и </w:t>
            </w:r>
            <w:proofErr w:type="gramStart"/>
            <w:r>
              <w:rPr>
                <w:rFonts w:ascii="Times New Roman" w:hAnsi="Times New Roman" w:cs="Times New Roman"/>
                <w:sz w:val="24"/>
                <w:szCs w:val="24"/>
              </w:rPr>
              <w:t>довольна</w:t>
            </w:r>
            <w:proofErr w:type="gramEnd"/>
            <w:r>
              <w:rPr>
                <w:rFonts w:ascii="Times New Roman" w:hAnsi="Times New Roman" w:cs="Times New Roman"/>
                <w:sz w:val="24"/>
                <w:szCs w:val="24"/>
              </w:rPr>
              <w:t xml:space="preserve"> занимаемой должностью. Несколько раз в месяц посещает различные мероприятия. </w:t>
            </w:r>
          </w:p>
        </w:tc>
      </w:tr>
    </w:tbl>
    <w:p w:rsidR="00EA22EE" w:rsidRPr="00D47100" w:rsidRDefault="00C862FE">
      <w:pPr>
        <w:spacing w:line="240" w:lineRule="auto"/>
        <w:jc w:val="right"/>
        <w:rPr>
          <w:rFonts w:ascii="Times New Roman" w:hAnsi="Times New Roman" w:cs="Times New Roman"/>
          <w:sz w:val="28"/>
          <w:szCs w:val="24"/>
        </w:rPr>
      </w:pPr>
      <w:r w:rsidRPr="00D47100">
        <w:rPr>
          <w:rFonts w:ascii="Times New Roman" w:hAnsi="Times New Roman" w:cs="Times New Roman"/>
          <w:b/>
          <w:sz w:val="28"/>
          <w:szCs w:val="24"/>
        </w:rPr>
        <w:lastRenderedPageBreak/>
        <w:t>Приложение №7.</w:t>
      </w:r>
      <w:r w:rsidRPr="00D47100">
        <w:rPr>
          <w:rFonts w:ascii="Times New Roman" w:hAnsi="Times New Roman" w:cs="Times New Roman"/>
          <w:sz w:val="28"/>
          <w:szCs w:val="24"/>
        </w:rPr>
        <w:t xml:space="preserve"> Опрос, направленный на выявление техник макиавеллизма</w:t>
      </w:r>
    </w:p>
    <w:p w:rsidR="00EA22EE" w:rsidRDefault="00C862FE">
      <w:pPr>
        <w:pStyle w:val="afe"/>
        <w:spacing w:before="240" w:beforeAutospacing="0"/>
        <w:rPr>
          <w:b/>
        </w:rPr>
      </w:pPr>
      <w:r>
        <w:rPr>
          <w:b/>
        </w:rPr>
        <w:t xml:space="preserve">1. Я делаю комплименты людям, чтобы расположить их к себе </w:t>
      </w:r>
    </w:p>
    <w:p w:rsidR="00EA22EE" w:rsidRDefault="00C862FE">
      <w:pPr>
        <w:pStyle w:val="afe"/>
      </w:pPr>
      <w:r>
        <w:t xml:space="preserve">А) Да б) нет </w:t>
      </w:r>
    </w:p>
    <w:p w:rsidR="00EA22EE" w:rsidRDefault="00C862FE">
      <w:pPr>
        <w:pStyle w:val="afe"/>
        <w:rPr>
          <w:b/>
        </w:rPr>
      </w:pPr>
      <w:r>
        <w:rPr>
          <w:b/>
        </w:rPr>
        <w:t xml:space="preserve">2. Я иногда скрываю правду, чтобы извлечь выгоду </w:t>
      </w:r>
    </w:p>
    <w:p w:rsidR="00EA22EE" w:rsidRDefault="00C862FE">
      <w:pPr>
        <w:pStyle w:val="afe"/>
      </w:pPr>
      <w:r>
        <w:t xml:space="preserve">А) Да б) Нет </w:t>
      </w:r>
    </w:p>
    <w:p w:rsidR="00EA22EE" w:rsidRDefault="00C862FE">
      <w:pPr>
        <w:pStyle w:val="afe"/>
        <w:rPr>
          <w:b/>
        </w:rPr>
      </w:pPr>
      <w:r>
        <w:rPr>
          <w:b/>
        </w:rPr>
        <w:t xml:space="preserve">3. Я </w:t>
      </w:r>
      <w:proofErr w:type="gramStart"/>
      <w:r>
        <w:rPr>
          <w:b/>
        </w:rPr>
        <w:t>готов</w:t>
      </w:r>
      <w:proofErr w:type="gramEnd"/>
      <w:r>
        <w:rPr>
          <w:b/>
        </w:rPr>
        <w:t xml:space="preserve">/а сделать что – то приятное для людей, чтобы получить пользу от них </w:t>
      </w:r>
    </w:p>
    <w:p w:rsidR="00EA22EE" w:rsidRDefault="00C862FE">
      <w:pPr>
        <w:pStyle w:val="afe"/>
      </w:pPr>
      <w:r>
        <w:t xml:space="preserve">А) Да б) Нет </w:t>
      </w:r>
    </w:p>
    <w:p w:rsidR="00EA22EE" w:rsidRDefault="00C862FE">
      <w:pPr>
        <w:pStyle w:val="afe"/>
        <w:rPr>
          <w:b/>
        </w:rPr>
      </w:pPr>
      <w:r>
        <w:rPr>
          <w:b/>
        </w:rPr>
        <w:t xml:space="preserve">4. Я могу соврать людям, чтобы получить желаемое от них </w:t>
      </w:r>
    </w:p>
    <w:p w:rsidR="00EA22EE" w:rsidRDefault="00C862FE">
      <w:pPr>
        <w:pStyle w:val="afe"/>
      </w:pPr>
      <w:r>
        <w:t>А) Да б) Нет</w:t>
      </w:r>
    </w:p>
    <w:p w:rsidR="00EA22EE" w:rsidRDefault="00C862F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br w:type="page"/>
      </w:r>
    </w:p>
    <w:tbl>
      <w:tblPr>
        <w:tblpPr w:leftFromText="180" w:rightFromText="180" w:vertAnchor="text" w:horzAnchor="margin" w:tblpXSpec="center" w:tblpY="1022"/>
        <w:tblW w:w="10518"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3" w:type="dxa"/>
        </w:tblCellMar>
        <w:tblLook w:val="00A0" w:firstRow="1" w:lastRow="0" w:firstColumn="1" w:lastColumn="0" w:noHBand="0" w:noVBand="0"/>
      </w:tblPr>
      <w:tblGrid>
        <w:gridCol w:w="658"/>
        <w:gridCol w:w="4312"/>
        <w:gridCol w:w="813"/>
        <w:gridCol w:w="718"/>
        <w:gridCol w:w="717"/>
        <w:gridCol w:w="717"/>
        <w:gridCol w:w="862"/>
        <w:gridCol w:w="860"/>
        <w:gridCol w:w="861"/>
      </w:tblGrid>
      <w:tr w:rsidR="00EA22EE" w:rsidTr="00D47100">
        <w:trPr>
          <w:trHeight w:val="571"/>
          <w:jc w:val="center"/>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pageBreakBefore/>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w:t>
            </w:r>
          </w:p>
        </w:tc>
        <w:tc>
          <w:tcPr>
            <w:tcW w:w="4311"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Мероприятия</w:t>
            </w:r>
          </w:p>
        </w:tc>
        <w:tc>
          <w:tcPr>
            <w:tcW w:w="813"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3" w:type="dxa"/>
            </w:tcMar>
            <w:vAlign w:val="center"/>
          </w:tcPr>
          <w:p w:rsidR="00EA22EE" w:rsidRPr="00D47100" w:rsidRDefault="00C862FE">
            <w:pPr>
              <w:spacing w:after="0" w:line="240" w:lineRule="auto"/>
              <w:jc w:val="center"/>
              <w:rPr>
                <w:rFonts w:ascii="Times New Roman" w:hAnsi="Times New Roman" w:cs="Times New Roman"/>
                <w:b/>
                <w:color w:val="000000" w:themeColor="text1"/>
                <w:sz w:val="24"/>
                <w:szCs w:val="24"/>
              </w:rPr>
            </w:pPr>
            <w:r w:rsidRPr="00D47100">
              <w:rPr>
                <w:rFonts w:ascii="Times New Roman" w:hAnsi="Times New Roman" w:cs="Times New Roman"/>
                <w:b/>
                <w:color w:val="000000" w:themeColor="text1"/>
                <w:sz w:val="24"/>
                <w:szCs w:val="24"/>
              </w:rPr>
              <w:t>5а</w:t>
            </w:r>
          </w:p>
        </w:tc>
        <w:tc>
          <w:tcPr>
            <w:tcW w:w="718"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3" w:type="dxa"/>
            </w:tcMar>
            <w:vAlign w:val="center"/>
          </w:tcPr>
          <w:p w:rsidR="00EA22EE" w:rsidRPr="00D47100" w:rsidRDefault="00C862FE">
            <w:pPr>
              <w:spacing w:after="0" w:line="240" w:lineRule="auto"/>
              <w:jc w:val="center"/>
              <w:rPr>
                <w:rFonts w:ascii="Times New Roman" w:hAnsi="Times New Roman" w:cs="Times New Roman"/>
                <w:b/>
                <w:color w:val="000000" w:themeColor="text1"/>
                <w:sz w:val="24"/>
                <w:szCs w:val="24"/>
              </w:rPr>
            </w:pPr>
            <w:r w:rsidRPr="00D47100">
              <w:rPr>
                <w:rFonts w:ascii="Times New Roman" w:hAnsi="Times New Roman" w:cs="Times New Roman"/>
                <w:b/>
                <w:color w:val="000000" w:themeColor="text1"/>
                <w:sz w:val="24"/>
                <w:szCs w:val="24"/>
              </w:rPr>
              <w:t>5б</w:t>
            </w:r>
          </w:p>
        </w:tc>
        <w:tc>
          <w:tcPr>
            <w:tcW w:w="717"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3" w:type="dxa"/>
            </w:tcMar>
            <w:vAlign w:val="center"/>
          </w:tcPr>
          <w:p w:rsidR="00EA22EE" w:rsidRPr="00D47100" w:rsidRDefault="00C862FE">
            <w:pPr>
              <w:spacing w:after="0" w:line="240" w:lineRule="auto"/>
              <w:jc w:val="center"/>
              <w:rPr>
                <w:rFonts w:ascii="Times New Roman" w:hAnsi="Times New Roman" w:cs="Times New Roman"/>
                <w:b/>
                <w:color w:val="000000" w:themeColor="text1"/>
                <w:sz w:val="24"/>
                <w:szCs w:val="24"/>
              </w:rPr>
            </w:pPr>
            <w:r w:rsidRPr="00D47100">
              <w:rPr>
                <w:rFonts w:ascii="Times New Roman" w:hAnsi="Times New Roman" w:cs="Times New Roman"/>
                <w:b/>
                <w:color w:val="000000" w:themeColor="text1"/>
                <w:sz w:val="24"/>
                <w:szCs w:val="24"/>
              </w:rPr>
              <w:t>5в</w:t>
            </w:r>
          </w:p>
        </w:tc>
        <w:tc>
          <w:tcPr>
            <w:tcW w:w="717"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3" w:type="dxa"/>
            </w:tcMar>
            <w:vAlign w:val="center"/>
          </w:tcPr>
          <w:p w:rsidR="00EA22EE" w:rsidRPr="00D47100" w:rsidRDefault="00C862FE">
            <w:pPr>
              <w:spacing w:after="0" w:line="240" w:lineRule="auto"/>
              <w:jc w:val="center"/>
              <w:rPr>
                <w:rFonts w:ascii="Times New Roman" w:hAnsi="Times New Roman" w:cs="Times New Roman"/>
                <w:b/>
                <w:color w:val="000000" w:themeColor="text1"/>
                <w:sz w:val="24"/>
                <w:szCs w:val="24"/>
              </w:rPr>
            </w:pPr>
            <w:r w:rsidRPr="00D47100">
              <w:rPr>
                <w:rFonts w:ascii="Times New Roman" w:hAnsi="Times New Roman" w:cs="Times New Roman"/>
                <w:b/>
                <w:color w:val="000000" w:themeColor="text1"/>
                <w:sz w:val="24"/>
                <w:szCs w:val="24"/>
              </w:rPr>
              <w:t>5г</w:t>
            </w:r>
          </w:p>
        </w:tc>
        <w:tc>
          <w:tcPr>
            <w:tcW w:w="862"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3" w:type="dxa"/>
            </w:tcMar>
            <w:vAlign w:val="center"/>
          </w:tcPr>
          <w:p w:rsidR="00EA22EE" w:rsidRPr="00D47100" w:rsidRDefault="00C862FE">
            <w:pPr>
              <w:spacing w:after="0" w:line="240" w:lineRule="auto"/>
              <w:jc w:val="center"/>
              <w:rPr>
                <w:rFonts w:ascii="Times New Roman" w:hAnsi="Times New Roman" w:cs="Times New Roman"/>
                <w:b/>
                <w:color w:val="000000" w:themeColor="text1"/>
                <w:sz w:val="24"/>
                <w:szCs w:val="24"/>
              </w:rPr>
            </w:pPr>
            <w:r w:rsidRPr="00D47100">
              <w:rPr>
                <w:rFonts w:ascii="Times New Roman" w:hAnsi="Times New Roman" w:cs="Times New Roman"/>
                <w:b/>
                <w:color w:val="000000" w:themeColor="text1"/>
                <w:sz w:val="24"/>
                <w:szCs w:val="24"/>
              </w:rPr>
              <w:t>5д</w:t>
            </w:r>
          </w:p>
        </w:tc>
        <w:tc>
          <w:tcPr>
            <w:tcW w:w="860"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3" w:type="dxa"/>
            </w:tcMar>
            <w:vAlign w:val="center"/>
          </w:tcPr>
          <w:p w:rsidR="00EA22EE" w:rsidRPr="00D47100" w:rsidRDefault="00C862FE">
            <w:pPr>
              <w:spacing w:after="0" w:line="240" w:lineRule="auto"/>
              <w:jc w:val="center"/>
              <w:rPr>
                <w:rFonts w:ascii="Times New Roman" w:hAnsi="Times New Roman" w:cs="Times New Roman"/>
                <w:b/>
                <w:color w:val="000000" w:themeColor="text1"/>
                <w:sz w:val="24"/>
                <w:szCs w:val="24"/>
              </w:rPr>
            </w:pPr>
            <w:r w:rsidRPr="00D47100">
              <w:rPr>
                <w:rFonts w:ascii="Times New Roman" w:hAnsi="Times New Roman" w:cs="Times New Roman"/>
                <w:b/>
                <w:color w:val="000000" w:themeColor="text1"/>
                <w:sz w:val="24"/>
                <w:szCs w:val="24"/>
              </w:rPr>
              <w:t>5и</w:t>
            </w:r>
          </w:p>
        </w:tc>
        <w:tc>
          <w:tcPr>
            <w:tcW w:w="861"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3" w:type="dxa"/>
            </w:tcMar>
            <w:vAlign w:val="center"/>
          </w:tcPr>
          <w:p w:rsidR="00EA22EE" w:rsidRPr="00D47100" w:rsidRDefault="00C862FE">
            <w:pPr>
              <w:spacing w:after="0" w:line="240" w:lineRule="auto"/>
              <w:jc w:val="center"/>
              <w:rPr>
                <w:rFonts w:ascii="Times New Roman" w:hAnsi="Times New Roman" w:cs="Times New Roman"/>
                <w:b/>
                <w:color w:val="000000" w:themeColor="text1"/>
                <w:sz w:val="24"/>
                <w:szCs w:val="24"/>
              </w:rPr>
            </w:pPr>
            <w:r w:rsidRPr="00D47100">
              <w:rPr>
                <w:rFonts w:ascii="Times New Roman" w:hAnsi="Times New Roman" w:cs="Times New Roman"/>
                <w:b/>
                <w:color w:val="000000" w:themeColor="text1"/>
                <w:sz w:val="24"/>
                <w:szCs w:val="24"/>
              </w:rPr>
              <w:t>5к</w:t>
            </w:r>
          </w:p>
        </w:tc>
      </w:tr>
      <w:tr w:rsidR="00EA22EE">
        <w:trPr>
          <w:trHeight w:val="581"/>
          <w:jc w:val="center"/>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11"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Акция «Семья семье», </w:t>
            </w:r>
            <w:proofErr w:type="spellStart"/>
            <w:r>
              <w:rPr>
                <w:rFonts w:ascii="Times New Roman" w:hAnsi="Times New Roman" w:cs="Times New Roman"/>
                <w:sz w:val="24"/>
                <w:szCs w:val="24"/>
              </w:rPr>
              <w:t>респуб</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ет.больница</w:t>
            </w:r>
            <w:proofErr w:type="spellEnd"/>
            <w:r>
              <w:rPr>
                <w:rFonts w:ascii="Times New Roman" w:hAnsi="Times New Roman" w:cs="Times New Roman"/>
                <w:sz w:val="24"/>
                <w:szCs w:val="24"/>
              </w:rPr>
              <w:t>,</w:t>
            </w:r>
          </w:p>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сердца, к сердцу»</w:t>
            </w:r>
          </w:p>
        </w:tc>
        <w:tc>
          <w:tcPr>
            <w:tcW w:w="813" w:type="dxa"/>
            <w:tcBorders>
              <w:top w:val="single" w:sz="4" w:space="0" w:color="000001"/>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18" w:type="dxa"/>
            <w:tcBorders>
              <w:top w:val="single" w:sz="4" w:space="0" w:color="000001"/>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17" w:type="dxa"/>
            <w:tcBorders>
              <w:top w:val="single" w:sz="4" w:space="0" w:color="000001"/>
              <w:left w:val="single" w:sz="4" w:space="0" w:color="000001"/>
              <w:bottom w:val="single" w:sz="4" w:space="0" w:color="000001"/>
              <w:right w:val="single" w:sz="4" w:space="0" w:color="000001"/>
            </w:tcBorders>
            <w:shd w:val="clear" w:color="auto" w:fill="FFFF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17" w:type="dxa"/>
            <w:tcBorders>
              <w:top w:val="single" w:sz="4" w:space="0" w:color="000001"/>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2" w:type="dxa"/>
            <w:tcBorders>
              <w:top w:val="single" w:sz="4" w:space="0" w:color="000001"/>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0" w:type="dxa"/>
            <w:tcBorders>
              <w:top w:val="single" w:sz="4" w:space="0" w:color="000001"/>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861"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center"/>
              <w:rPr>
                <w:rFonts w:ascii="Times New Roman" w:hAnsi="Times New Roman" w:cs="Times New Roman"/>
                <w:b/>
                <w:sz w:val="24"/>
                <w:szCs w:val="24"/>
              </w:rPr>
            </w:pPr>
          </w:p>
        </w:tc>
      </w:tr>
      <w:tr w:rsidR="00EA22EE">
        <w:trPr>
          <w:trHeight w:val="581"/>
          <w:jc w:val="center"/>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11"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День </w:t>
            </w:r>
            <w:proofErr w:type="gramStart"/>
            <w:r>
              <w:rPr>
                <w:rFonts w:ascii="Times New Roman" w:hAnsi="Times New Roman" w:cs="Times New Roman"/>
                <w:sz w:val="24"/>
                <w:szCs w:val="24"/>
              </w:rPr>
              <w:t>рыжих</w:t>
            </w:r>
            <w:proofErr w:type="gramEnd"/>
          </w:p>
        </w:tc>
        <w:tc>
          <w:tcPr>
            <w:tcW w:w="813"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18"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17"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17"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62"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60"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861"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EA22EE">
        <w:trPr>
          <w:trHeight w:val="581"/>
          <w:jc w:val="center"/>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11"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Литературный вечер</w:t>
            </w:r>
          </w:p>
        </w:tc>
        <w:tc>
          <w:tcPr>
            <w:tcW w:w="813"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EA22EE">
            <w:pPr>
              <w:spacing w:after="0" w:line="240" w:lineRule="auto"/>
              <w:jc w:val="center"/>
              <w:rPr>
                <w:rFonts w:ascii="Times New Roman" w:hAnsi="Times New Roman" w:cs="Times New Roman"/>
                <w:sz w:val="24"/>
                <w:szCs w:val="24"/>
              </w:rPr>
            </w:pPr>
          </w:p>
        </w:tc>
        <w:tc>
          <w:tcPr>
            <w:tcW w:w="71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EA22EE">
            <w:pPr>
              <w:spacing w:after="0" w:line="240" w:lineRule="auto"/>
              <w:jc w:val="center"/>
              <w:rPr>
                <w:rFonts w:ascii="Times New Roman" w:hAnsi="Times New Roman" w:cs="Times New Roman"/>
                <w:sz w:val="24"/>
                <w:szCs w:val="24"/>
              </w:rPr>
            </w:pPr>
          </w:p>
        </w:tc>
        <w:tc>
          <w:tcPr>
            <w:tcW w:w="717" w:type="dxa"/>
            <w:tcBorders>
              <w:top w:val="single" w:sz="4" w:space="0" w:color="000001"/>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17" w:type="dxa"/>
            <w:tcBorders>
              <w:top w:val="single" w:sz="4" w:space="0" w:color="000001"/>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EA22EE">
            <w:pPr>
              <w:spacing w:after="0" w:line="240" w:lineRule="auto"/>
              <w:jc w:val="center"/>
              <w:rPr>
                <w:rFonts w:ascii="Times New Roman" w:hAnsi="Times New Roman" w:cs="Times New Roman"/>
                <w:sz w:val="24"/>
                <w:szCs w:val="24"/>
              </w:rPr>
            </w:pPr>
          </w:p>
        </w:tc>
        <w:tc>
          <w:tcPr>
            <w:tcW w:w="860" w:type="dxa"/>
            <w:tcBorders>
              <w:top w:val="single" w:sz="4" w:space="0" w:color="000001"/>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861"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EA22EE">
            <w:pPr>
              <w:spacing w:after="0" w:line="240" w:lineRule="auto"/>
              <w:jc w:val="center"/>
              <w:rPr>
                <w:rFonts w:ascii="Times New Roman" w:hAnsi="Times New Roman" w:cs="Times New Roman"/>
                <w:b/>
                <w:sz w:val="24"/>
                <w:szCs w:val="24"/>
              </w:rPr>
            </w:pPr>
          </w:p>
        </w:tc>
      </w:tr>
      <w:tr w:rsidR="00EA22EE">
        <w:trPr>
          <w:trHeight w:val="581"/>
          <w:jc w:val="center"/>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11"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День здоровья</w:t>
            </w:r>
          </w:p>
        </w:tc>
        <w:tc>
          <w:tcPr>
            <w:tcW w:w="813" w:type="dxa"/>
            <w:tcBorders>
              <w:top w:val="single" w:sz="4" w:space="0" w:color="000001"/>
              <w:left w:val="single" w:sz="4" w:space="0" w:color="000001"/>
              <w:bottom w:val="single" w:sz="4" w:space="0" w:color="000001"/>
              <w:right w:val="single" w:sz="4" w:space="0" w:color="000001"/>
            </w:tcBorders>
            <w:shd w:val="clear" w:color="auto" w:fill="FFFF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18"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17" w:type="dxa"/>
            <w:tcBorders>
              <w:top w:val="single" w:sz="4" w:space="0" w:color="000001"/>
              <w:left w:val="single" w:sz="4" w:space="0" w:color="000001"/>
              <w:bottom w:val="single" w:sz="4" w:space="0" w:color="000001"/>
              <w:right w:val="single" w:sz="4" w:space="0" w:color="000001"/>
            </w:tcBorders>
            <w:shd w:val="clear" w:color="auto" w:fill="FFFF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17"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62"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60" w:type="dxa"/>
            <w:tcBorders>
              <w:top w:val="single" w:sz="4" w:space="0" w:color="000001"/>
              <w:left w:val="single" w:sz="4" w:space="0" w:color="000001"/>
              <w:bottom w:val="single" w:sz="4" w:space="0" w:color="000001"/>
              <w:right w:val="single" w:sz="4" w:space="0" w:color="000001"/>
            </w:tcBorders>
            <w:shd w:val="clear" w:color="auto" w:fill="FFFF00"/>
            <w:tcMar>
              <w:left w:w="83" w:type="dxa"/>
            </w:tcMar>
            <w:vAlign w:val="center"/>
          </w:tcPr>
          <w:p w:rsidR="00EA22EE" w:rsidRDefault="00C862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861"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EA22EE">
        <w:trPr>
          <w:trHeight w:val="624"/>
          <w:jc w:val="center"/>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11"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EA22EE">
            <w:pPr>
              <w:spacing w:after="0" w:line="240" w:lineRule="auto"/>
              <w:jc w:val="center"/>
              <w:rPr>
                <w:rFonts w:ascii="Times New Roman" w:hAnsi="Times New Roman" w:cs="Times New Roman"/>
                <w:sz w:val="24"/>
                <w:szCs w:val="24"/>
              </w:rPr>
            </w:pPr>
          </w:p>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Сбор макулатуры 1 четверть</w:t>
            </w:r>
          </w:p>
          <w:p w:rsidR="00EA22EE" w:rsidRDefault="00EA22EE">
            <w:pPr>
              <w:spacing w:after="0" w:line="240" w:lineRule="auto"/>
              <w:jc w:val="center"/>
              <w:rPr>
                <w:rFonts w:ascii="Times New Roman" w:hAnsi="Times New Roman" w:cs="Times New Roman"/>
                <w:sz w:val="24"/>
                <w:szCs w:val="24"/>
              </w:rPr>
            </w:pPr>
          </w:p>
        </w:tc>
        <w:tc>
          <w:tcPr>
            <w:tcW w:w="813" w:type="dxa"/>
            <w:tcBorders>
              <w:top w:val="single" w:sz="4" w:space="0" w:color="000001"/>
              <w:left w:val="single" w:sz="4" w:space="0" w:color="000001"/>
              <w:bottom w:val="single" w:sz="4" w:space="0" w:color="000001"/>
              <w:right w:val="single" w:sz="4" w:space="0" w:color="000001"/>
            </w:tcBorders>
            <w:shd w:val="clear" w:color="auto" w:fill="FFFF00"/>
            <w:tcMar>
              <w:left w:w="83" w:type="dxa"/>
            </w:tcMar>
            <w:vAlign w:val="center"/>
          </w:tcPr>
          <w:p w:rsidR="00EA22EE" w:rsidRDefault="00C862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718"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4+1</w:t>
            </w:r>
          </w:p>
        </w:tc>
        <w:tc>
          <w:tcPr>
            <w:tcW w:w="717"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717" w:type="dxa"/>
            <w:tcBorders>
              <w:top w:val="single" w:sz="4" w:space="0" w:color="000001"/>
              <w:left w:val="single" w:sz="4" w:space="0" w:color="000001"/>
              <w:bottom w:val="single" w:sz="4" w:space="0" w:color="00000A"/>
              <w:right w:val="single" w:sz="4" w:space="0" w:color="000001"/>
            </w:tcBorders>
            <w:shd w:val="clear" w:color="auto" w:fill="FFFF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62" w:type="dxa"/>
            <w:tcBorders>
              <w:top w:val="single" w:sz="4" w:space="0" w:color="000001"/>
              <w:left w:val="single" w:sz="4" w:space="0" w:color="000001"/>
              <w:bottom w:val="single" w:sz="4" w:space="0" w:color="00000A"/>
              <w:right w:val="single" w:sz="4" w:space="0" w:color="000001"/>
            </w:tcBorders>
            <w:shd w:val="clear" w:color="auto" w:fill="00B05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60"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61" w:type="dxa"/>
            <w:tcBorders>
              <w:top w:val="single" w:sz="4" w:space="0" w:color="000001"/>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A22EE">
        <w:trPr>
          <w:trHeight w:val="421"/>
          <w:jc w:val="center"/>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11"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Сбор макулатуры 2 четверть</w:t>
            </w:r>
          </w:p>
          <w:p w:rsidR="00EA22EE" w:rsidRDefault="00EA22EE">
            <w:pPr>
              <w:spacing w:after="0" w:line="240" w:lineRule="auto"/>
              <w:jc w:val="center"/>
              <w:rPr>
                <w:rFonts w:ascii="Times New Roman" w:hAnsi="Times New Roman" w:cs="Times New Roman"/>
                <w:sz w:val="24"/>
                <w:szCs w:val="24"/>
              </w:rPr>
            </w:pPr>
          </w:p>
        </w:tc>
        <w:tc>
          <w:tcPr>
            <w:tcW w:w="813"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18" w:type="dxa"/>
            <w:tcBorders>
              <w:top w:val="single" w:sz="4" w:space="0" w:color="000001"/>
              <w:left w:val="single" w:sz="4" w:space="0" w:color="000001"/>
              <w:bottom w:val="single" w:sz="4" w:space="0" w:color="000001"/>
              <w:right w:val="single" w:sz="4" w:space="0" w:color="000001"/>
            </w:tcBorders>
            <w:shd w:val="clear" w:color="auto" w:fill="FFFF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17" w:type="dxa"/>
            <w:tcBorders>
              <w:top w:val="single" w:sz="4" w:space="0" w:color="000001"/>
              <w:left w:val="single" w:sz="4" w:space="0" w:color="000001"/>
              <w:bottom w:val="single" w:sz="4" w:space="0" w:color="00000A"/>
              <w:right w:val="single" w:sz="4" w:space="0" w:color="000001"/>
            </w:tcBorders>
            <w:shd w:val="clear" w:color="auto" w:fill="FF00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17"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2"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0"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61"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A22EE">
        <w:trPr>
          <w:trHeight w:val="501"/>
          <w:jc w:val="center"/>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11"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Самый элегантный класс</w:t>
            </w:r>
          </w:p>
        </w:tc>
        <w:tc>
          <w:tcPr>
            <w:tcW w:w="813"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18"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17" w:type="dxa"/>
            <w:tcBorders>
              <w:top w:val="single" w:sz="4" w:space="0" w:color="000001"/>
              <w:left w:val="single" w:sz="4" w:space="0" w:color="000001"/>
              <w:bottom w:val="single" w:sz="4" w:space="0" w:color="00000A"/>
              <w:right w:val="single" w:sz="4" w:space="0" w:color="000001"/>
            </w:tcBorders>
            <w:shd w:val="clear" w:color="auto" w:fill="FF00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17" w:type="dxa"/>
            <w:tcBorders>
              <w:top w:val="single" w:sz="4" w:space="0" w:color="00000A"/>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62" w:type="dxa"/>
            <w:tcBorders>
              <w:top w:val="single" w:sz="4" w:space="0" w:color="00000A"/>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60"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61"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A22EE">
        <w:trPr>
          <w:trHeight w:val="596"/>
          <w:jc w:val="center"/>
        </w:trPr>
        <w:tc>
          <w:tcPr>
            <w:tcW w:w="658" w:type="dxa"/>
            <w:tcBorders>
              <w:top w:val="single" w:sz="4" w:space="0" w:color="00000A"/>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11" w:type="dxa"/>
            <w:tcBorders>
              <w:top w:val="single" w:sz="4" w:space="0" w:color="00000A"/>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Акция «Подари книгу»</w:t>
            </w:r>
          </w:p>
        </w:tc>
        <w:tc>
          <w:tcPr>
            <w:tcW w:w="813"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18"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17"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17"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2"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center"/>
              <w:rPr>
                <w:rFonts w:ascii="Times New Roman" w:hAnsi="Times New Roman" w:cs="Times New Roman"/>
                <w:sz w:val="24"/>
                <w:szCs w:val="24"/>
              </w:rPr>
            </w:pPr>
          </w:p>
        </w:tc>
        <w:tc>
          <w:tcPr>
            <w:tcW w:w="860"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1"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A22EE">
        <w:trPr>
          <w:trHeight w:val="549"/>
          <w:jc w:val="center"/>
        </w:trPr>
        <w:tc>
          <w:tcPr>
            <w:tcW w:w="658" w:type="dxa"/>
            <w:tcBorders>
              <w:top w:val="single" w:sz="4" w:space="0" w:color="00000A"/>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11" w:type="dxa"/>
            <w:tcBorders>
              <w:top w:val="single" w:sz="4" w:space="0" w:color="00000A"/>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Игра «Вертушка»</w:t>
            </w:r>
          </w:p>
        </w:tc>
        <w:tc>
          <w:tcPr>
            <w:tcW w:w="813" w:type="dxa"/>
            <w:tcBorders>
              <w:top w:val="single" w:sz="4" w:space="0" w:color="00000A"/>
              <w:left w:val="single" w:sz="4" w:space="0" w:color="000001"/>
              <w:bottom w:val="single" w:sz="4" w:space="0" w:color="000001"/>
              <w:right w:val="single" w:sz="4" w:space="0" w:color="000001"/>
            </w:tcBorders>
            <w:shd w:val="clear" w:color="auto" w:fill="FFFF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18" w:type="dxa"/>
            <w:tcBorders>
              <w:top w:val="single" w:sz="4" w:space="0" w:color="00000A"/>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17" w:type="dxa"/>
            <w:tcBorders>
              <w:top w:val="single" w:sz="4" w:space="0" w:color="00000A"/>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17"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2"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0"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1"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center"/>
              <w:rPr>
                <w:rFonts w:ascii="Times New Roman" w:hAnsi="Times New Roman" w:cs="Times New Roman"/>
                <w:sz w:val="24"/>
                <w:szCs w:val="24"/>
              </w:rPr>
            </w:pPr>
          </w:p>
        </w:tc>
      </w:tr>
      <w:tr w:rsidR="00EA22EE">
        <w:trPr>
          <w:trHeight w:val="646"/>
          <w:jc w:val="center"/>
        </w:trPr>
        <w:tc>
          <w:tcPr>
            <w:tcW w:w="658" w:type="dxa"/>
            <w:tcBorders>
              <w:top w:val="single" w:sz="4" w:space="0" w:color="00000A"/>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11" w:type="dxa"/>
            <w:tcBorders>
              <w:top w:val="single" w:sz="4" w:space="0" w:color="00000A"/>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Ижевская кругосветка</w:t>
            </w:r>
          </w:p>
        </w:tc>
        <w:tc>
          <w:tcPr>
            <w:tcW w:w="813"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center"/>
              <w:rPr>
                <w:rFonts w:ascii="Times New Roman" w:hAnsi="Times New Roman" w:cs="Times New Roman"/>
                <w:sz w:val="24"/>
                <w:szCs w:val="24"/>
              </w:rPr>
            </w:pPr>
          </w:p>
        </w:tc>
        <w:tc>
          <w:tcPr>
            <w:tcW w:w="718"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17"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17"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center"/>
              <w:rPr>
                <w:rFonts w:ascii="Times New Roman" w:hAnsi="Times New Roman" w:cs="Times New Roman"/>
                <w:sz w:val="24"/>
                <w:szCs w:val="24"/>
              </w:rPr>
            </w:pPr>
          </w:p>
        </w:tc>
        <w:tc>
          <w:tcPr>
            <w:tcW w:w="862"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center"/>
              <w:rPr>
                <w:rFonts w:ascii="Times New Roman" w:hAnsi="Times New Roman" w:cs="Times New Roman"/>
                <w:sz w:val="24"/>
                <w:szCs w:val="24"/>
              </w:rPr>
            </w:pPr>
          </w:p>
        </w:tc>
        <w:tc>
          <w:tcPr>
            <w:tcW w:w="860"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center"/>
              <w:rPr>
                <w:rFonts w:ascii="Times New Roman" w:hAnsi="Times New Roman" w:cs="Times New Roman"/>
                <w:sz w:val="24"/>
                <w:szCs w:val="24"/>
              </w:rPr>
            </w:pPr>
          </w:p>
        </w:tc>
        <w:tc>
          <w:tcPr>
            <w:tcW w:w="861"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A22EE">
        <w:trPr>
          <w:trHeight w:val="555"/>
          <w:jc w:val="center"/>
        </w:trPr>
        <w:tc>
          <w:tcPr>
            <w:tcW w:w="658" w:type="dxa"/>
            <w:tcBorders>
              <w:top w:val="single" w:sz="4" w:space="0" w:color="00000A"/>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11" w:type="dxa"/>
            <w:tcBorders>
              <w:top w:val="single" w:sz="4" w:space="0" w:color="00000A"/>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Спортивная игра «Снайпер»</w:t>
            </w:r>
          </w:p>
        </w:tc>
        <w:tc>
          <w:tcPr>
            <w:tcW w:w="813" w:type="dxa"/>
            <w:tcBorders>
              <w:top w:val="single" w:sz="4" w:space="0" w:color="00000A"/>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18"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17" w:type="dxa"/>
            <w:tcBorders>
              <w:top w:val="single" w:sz="4" w:space="0" w:color="00000A"/>
              <w:left w:val="single" w:sz="4" w:space="0" w:color="000001"/>
              <w:bottom w:val="single" w:sz="4" w:space="0" w:color="000001"/>
              <w:right w:val="single" w:sz="4" w:space="0" w:color="000001"/>
            </w:tcBorders>
            <w:shd w:val="clear" w:color="auto" w:fill="FFFF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17"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2"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0"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1" w:type="dxa"/>
            <w:tcBorders>
              <w:top w:val="single" w:sz="4" w:space="0" w:color="00000A"/>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A22EE">
        <w:trPr>
          <w:trHeight w:val="578"/>
          <w:jc w:val="center"/>
        </w:trPr>
        <w:tc>
          <w:tcPr>
            <w:tcW w:w="658" w:type="dxa"/>
            <w:tcBorders>
              <w:top w:val="single" w:sz="4" w:space="0" w:color="00000A"/>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311" w:type="dxa"/>
            <w:tcBorders>
              <w:top w:val="single" w:sz="4" w:space="0" w:color="00000A"/>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rPr>
                <w:rFonts w:ascii="Times New Roman" w:hAnsi="Times New Roman" w:cs="Times New Roman"/>
                <w:sz w:val="24"/>
                <w:szCs w:val="24"/>
              </w:rPr>
            </w:pPr>
            <w:r>
              <w:rPr>
                <w:rFonts w:ascii="Times New Roman" w:hAnsi="Times New Roman" w:cs="Times New Roman"/>
                <w:sz w:val="24"/>
                <w:szCs w:val="24"/>
              </w:rPr>
              <w:t>Классный час ко дню памяти жертв ДТП</w:t>
            </w:r>
          </w:p>
        </w:tc>
        <w:tc>
          <w:tcPr>
            <w:tcW w:w="813"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center"/>
              <w:rPr>
                <w:rFonts w:ascii="Times New Roman" w:hAnsi="Times New Roman" w:cs="Times New Roman"/>
                <w:sz w:val="24"/>
                <w:szCs w:val="24"/>
              </w:rPr>
            </w:pPr>
          </w:p>
        </w:tc>
        <w:tc>
          <w:tcPr>
            <w:tcW w:w="718"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17"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17"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2"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center"/>
              <w:rPr>
                <w:rFonts w:ascii="Times New Roman" w:hAnsi="Times New Roman" w:cs="Times New Roman"/>
                <w:sz w:val="24"/>
                <w:szCs w:val="24"/>
              </w:rPr>
            </w:pPr>
          </w:p>
        </w:tc>
        <w:tc>
          <w:tcPr>
            <w:tcW w:w="860"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1"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center"/>
              <w:rPr>
                <w:rFonts w:ascii="Times New Roman" w:hAnsi="Times New Roman" w:cs="Times New Roman"/>
                <w:sz w:val="24"/>
                <w:szCs w:val="24"/>
              </w:rPr>
            </w:pPr>
          </w:p>
        </w:tc>
      </w:tr>
      <w:tr w:rsidR="00EA22EE">
        <w:trPr>
          <w:trHeight w:val="543"/>
          <w:jc w:val="center"/>
        </w:trPr>
        <w:tc>
          <w:tcPr>
            <w:tcW w:w="658" w:type="dxa"/>
            <w:tcBorders>
              <w:top w:val="single" w:sz="4" w:space="0" w:color="00000A"/>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311" w:type="dxa"/>
            <w:tcBorders>
              <w:top w:val="single" w:sz="4" w:space="0" w:color="00000A"/>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rPr>
                <w:rFonts w:ascii="Times New Roman" w:hAnsi="Times New Roman" w:cs="Times New Roman"/>
                <w:sz w:val="24"/>
                <w:szCs w:val="24"/>
              </w:rPr>
            </w:pPr>
            <w:r>
              <w:rPr>
                <w:rFonts w:ascii="Times New Roman" w:hAnsi="Times New Roman" w:cs="Times New Roman"/>
                <w:sz w:val="24"/>
                <w:szCs w:val="24"/>
              </w:rPr>
              <w:t>Украшение дверей к новому году</w:t>
            </w:r>
          </w:p>
        </w:tc>
        <w:tc>
          <w:tcPr>
            <w:tcW w:w="813" w:type="dxa"/>
            <w:tcBorders>
              <w:top w:val="single" w:sz="4" w:space="0" w:color="00000A"/>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18" w:type="dxa"/>
            <w:tcBorders>
              <w:top w:val="single" w:sz="4" w:space="0" w:color="00000A"/>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17" w:type="dxa"/>
            <w:tcBorders>
              <w:top w:val="single" w:sz="4" w:space="0" w:color="00000A"/>
              <w:left w:val="single" w:sz="4" w:space="0" w:color="000001"/>
              <w:bottom w:val="single" w:sz="4" w:space="0" w:color="000001"/>
              <w:right w:val="single" w:sz="4" w:space="0" w:color="000001"/>
            </w:tcBorders>
            <w:shd w:val="clear" w:color="auto" w:fill="FFFF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17" w:type="dxa"/>
            <w:tcBorders>
              <w:top w:val="single" w:sz="4" w:space="0" w:color="00000A"/>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62" w:type="dxa"/>
            <w:tcBorders>
              <w:top w:val="single" w:sz="4" w:space="0" w:color="00000A"/>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60" w:type="dxa"/>
            <w:tcBorders>
              <w:top w:val="single" w:sz="4" w:space="0" w:color="00000A"/>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61"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center"/>
              <w:rPr>
                <w:rFonts w:ascii="Times New Roman" w:hAnsi="Times New Roman" w:cs="Times New Roman"/>
                <w:sz w:val="24"/>
                <w:szCs w:val="24"/>
              </w:rPr>
            </w:pPr>
          </w:p>
        </w:tc>
      </w:tr>
      <w:tr w:rsidR="00EA22EE">
        <w:trPr>
          <w:trHeight w:val="566"/>
          <w:jc w:val="center"/>
        </w:trPr>
        <w:tc>
          <w:tcPr>
            <w:tcW w:w="658" w:type="dxa"/>
            <w:tcBorders>
              <w:top w:val="single" w:sz="4" w:space="0" w:color="00000A"/>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11" w:type="dxa"/>
            <w:tcBorders>
              <w:top w:val="single" w:sz="4" w:space="0" w:color="00000A"/>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rPr>
                <w:rFonts w:ascii="Times New Roman" w:hAnsi="Times New Roman" w:cs="Times New Roman"/>
                <w:sz w:val="24"/>
                <w:szCs w:val="24"/>
              </w:rPr>
            </w:pPr>
            <w:r>
              <w:rPr>
                <w:rFonts w:ascii="Times New Roman" w:hAnsi="Times New Roman" w:cs="Times New Roman"/>
                <w:sz w:val="24"/>
                <w:szCs w:val="24"/>
              </w:rPr>
              <w:t>Бал старшеклассников</w:t>
            </w:r>
          </w:p>
        </w:tc>
        <w:tc>
          <w:tcPr>
            <w:tcW w:w="813"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center"/>
              <w:rPr>
                <w:rFonts w:ascii="Times New Roman" w:hAnsi="Times New Roman" w:cs="Times New Roman"/>
                <w:sz w:val="24"/>
                <w:szCs w:val="24"/>
              </w:rPr>
            </w:pPr>
          </w:p>
        </w:tc>
        <w:tc>
          <w:tcPr>
            <w:tcW w:w="718"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center"/>
              <w:rPr>
                <w:rFonts w:ascii="Times New Roman" w:hAnsi="Times New Roman" w:cs="Times New Roman"/>
                <w:sz w:val="24"/>
                <w:szCs w:val="24"/>
              </w:rPr>
            </w:pPr>
          </w:p>
        </w:tc>
        <w:tc>
          <w:tcPr>
            <w:tcW w:w="717"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center"/>
              <w:rPr>
                <w:rFonts w:ascii="Times New Roman" w:hAnsi="Times New Roman" w:cs="Times New Roman"/>
                <w:sz w:val="24"/>
                <w:szCs w:val="24"/>
              </w:rPr>
            </w:pPr>
          </w:p>
        </w:tc>
        <w:tc>
          <w:tcPr>
            <w:tcW w:w="717"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center"/>
              <w:rPr>
                <w:rFonts w:ascii="Times New Roman" w:hAnsi="Times New Roman" w:cs="Times New Roman"/>
                <w:sz w:val="24"/>
                <w:szCs w:val="24"/>
              </w:rPr>
            </w:pPr>
          </w:p>
        </w:tc>
        <w:tc>
          <w:tcPr>
            <w:tcW w:w="862"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center"/>
              <w:rPr>
                <w:rFonts w:ascii="Times New Roman" w:hAnsi="Times New Roman" w:cs="Times New Roman"/>
                <w:sz w:val="24"/>
                <w:szCs w:val="24"/>
              </w:rPr>
            </w:pPr>
          </w:p>
        </w:tc>
        <w:tc>
          <w:tcPr>
            <w:tcW w:w="860"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center"/>
              <w:rPr>
                <w:rFonts w:ascii="Times New Roman" w:hAnsi="Times New Roman" w:cs="Times New Roman"/>
                <w:sz w:val="24"/>
                <w:szCs w:val="24"/>
              </w:rPr>
            </w:pPr>
          </w:p>
        </w:tc>
        <w:tc>
          <w:tcPr>
            <w:tcW w:w="861" w:type="dxa"/>
            <w:tcBorders>
              <w:top w:val="single" w:sz="4" w:space="0" w:color="00000A"/>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A22EE">
        <w:trPr>
          <w:trHeight w:val="590"/>
          <w:jc w:val="center"/>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311"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EA22EE" w:rsidRDefault="00C862FE">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класса  в городских и районных мероприятиях</w:t>
            </w:r>
          </w:p>
        </w:tc>
        <w:tc>
          <w:tcPr>
            <w:tcW w:w="813"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3" w:type="dxa"/>
            </w:tcMar>
          </w:tcPr>
          <w:p w:rsidR="00EA22EE" w:rsidRDefault="00EA22EE">
            <w:pPr>
              <w:spacing w:after="0" w:line="240" w:lineRule="auto"/>
              <w:rPr>
                <w:rFonts w:ascii="Times New Roman" w:hAnsi="Times New Roman" w:cs="Times New Roman"/>
                <w:sz w:val="24"/>
                <w:szCs w:val="24"/>
              </w:rPr>
            </w:pPr>
          </w:p>
        </w:tc>
        <w:tc>
          <w:tcPr>
            <w:tcW w:w="718" w:type="dxa"/>
            <w:tcBorders>
              <w:top w:val="single" w:sz="4" w:space="0" w:color="000001"/>
              <w:left w:val="single" w:sz="4" w:space="0" w:color="000001"/>
              <w:bottom w:val="single" w:sz="4" w:space="0" w:color="00000A"/>
              <w:right w:val="single" w:sz="4" w:space="0" w:color="000001"/>
            </w:tcBorders>
            <w:shd w:val="clear" w:color="auto" w:fill="00B050"/>
            <w:tcMar>
              <w:left w:w="83" w:type="dxa"/>
            </w:tcMar>
          </w:tcPr>
          <w:p w:rsidR="00EA22EE" w:rsidRDefault="00EA22EE">
            <w:pPr>
              <w:spacing w:after="0" w:line="240" w:lineRule="auto"/>
              <w:jc w:val="center"/>
              <w:rPr>
                <w:rFonts w:ascii="Times New Roman" w:hAnsi="Times New Roman" w:cs="Times New Roman"/>
                <w:sz w:val="24"/>
                <w:szCs w:val="24"/>
              </w:rPr>
            </w:pPr>
          </w:p>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17" w:type="dxa"/>
            <w:tcBorders>
              <w:top w:val="single" w:sz="4" w:space="0" w:color="000001"/>
              <w:left w:val="single" w:sz="4" w:space="0" w:color="000001"/>
              <w:bottom w:val="single" w:sz="4" w:space="0" w:color="00000A"/>
              <w:right w:val="single" w:sz="4" w:space="0" w:color="000001"/>
            </w:tcBorders>
            <w:shd w:val="clear" w:color="auto" w:fill="00B050"/>
            <w:tcMar>
              <w:left w:w="83" w:type="dxa"/>
            </w:tcMar>
          </w:tcPr>
          <w:p w:rsidR="00EA22EE" w:rsidRDefault="00EA22EE">
            <w:pPr>
              <w:spacing w:after="0" w:line="240" w:lineRule="auto"/>
              <w:jc w:val="center"/>
              <w:rPr>
                <w:rFonts w:ascii="Times New Roman" w:hAnsi="Times New Roman" w:cs="Times New Roman"/>
                <w:sz w:val="24"/>
                <w:szCs w:val="24"/>
              </w:rPr>
            </w:pPr>
          </w:p>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17"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3" w:type="dxa"/>
            </w:tcMar>
          </w:tcPr>
          <w:p w:rsidR="00EA22EE" w:rsidRDefault="00EA22EE">
            <w:pPr>
              <w:spacing w:after="0" w:line="240" w:lineRule="auto"/>
              <w:jc w:val="center"/>
              <w:rPr>
                <w:rFonts w:ascii="Times New Roman" w:hAnsi="Times New Roman" w:cs="Times New Roman"/>
                <w:sz w:val="24"/>
                <w:szCs w:val="24"/>
              </w:rPr>
            </w:pPr>
          </w:p>
        </w:tc>
        <w:tc>
          <w:tcPr>
            <w:tcW w:w="862"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3" w:type="dxa"/>
            </w:tcMar>
          </w:tcPr>
          <w:p w:rsidR="00EA22EE" w:rsidRDefault="00EA22EE">
            <w:pPr>
              <w:spacing w:after="0" w:line="240" w:lineRule="auto"/>
              <w:jc w:val="center"/>
              <w:rPr>
                <w:rFonts w:ascii="Times New Roman" w:hAnsi="Times New Roman" w:cs="Times New Roman"/>
                <w:sz w:val="24"/>
                <w:szCs w:val="24"/>
              </w:rPr>
            </w:pPr>
          </w:p>
        </w:tc>
        <w:tc>
          <w:tcPr>
            <w:tcW w:w="860"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3" w:type="dxa"/>
            </w:tcMar>
          </w:tcPr>
          <w:p w:rsidR="00EA22EE" w:rsidRDefault="00EA22EE">
            <w:pPr>
              <w:spacing w:after="0" w:line="240" w:lineRule="auto"/>
              <w:jc w:val="center"/>
              <w:rPr>
                <w:rFonts w:ascii="Times New Roman" w:hAnsi="Times New Roman" w:cs="Times New Roman"/>
                <w:sz w:val="24"/>
                <w:szCs w:val="24"/>
              </w:rPr>
            </w:pPr>
          </w:p>
        </w:tc>
        <w:tc>
          <w:tcPr>
            <w:tcW w:w="861" w:type="dxa"/>
            <w:tcBorders>
              <w:top w:val="single" w:sz="4" w:space="0" w:color="000001"/>
              <w:left w:val="single" w:sz="4" w:space="0" w:color="000001"/>
              <w:bottom w:val="single" w:sz="4" w:space="0" w:color="00000A"/>
              <w:right w:val="single" w:sz="4" w:space="0" w:color="000001"/>
            </w:tcBorders>
            <w:shd w:val="clear" w:color="auto" w:fill="0070C0"/>
            <w:tcMar>
              <w:left w:w="83" w:type="dxa"/>
            </w:tcMa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A22EE">
        <w:trPr>
          <w:trHeight w:val="532"/>
          <w:jc w:val="center"/>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11"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Успешность класса </w:t>
            </w:r>
            <w:proofErr w:type="gramStart"/>
            <w:r>
              <w:rPr>
                <w:rFonts w:ascii="Times New Roman" w:hAnsi="Times New Roman" w:cs="Times New Roman"/>
                <w:sz w:val="24"/>
                <w:szCs w:val="24"/>
              </w:rPr>
              <w:t>в</w:t>
            </w:r>
            <w:proofErr w:type="gramEnd"/>
          </w:p>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1 четверти</w:t>
            </w:r>
          </w:p>
        </w:tc>
        <w:tc>
          <w:tcPr>
            <w:tcW w:w="813"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EA22EE">
            <w:pPr>
              <w:spacing w:after="0" w:line="240" w:lineRule="auto"/>
              <w:rPr>
                <w:rFonts w:ascii="Times New Roman" w:hAnsi="Times New Roman" w:cs="Times New Roman"/>
                <w:sz w:val="24"/>
                <w:szCs w:val="24"/>
              </w:rPr>
            </w:pPr>
          </w:p>
        </w:tc>
        <w:tc>
          <w:tcPr>
            <w:tcW w:w="718" w:type="dxa"/>
            <w:tcBorders>
              <w:top w:val="single" w:sz="4" w:space="0" w:color="000001"/>
              <w:left w:val="single" w:sz="4" w:space="0" w:color="000001"/>
              <w:bottom w:val="single" w:sz="4" w:space="0" w:color="000001"/>
              <w:right w:val="single" w:sz="4" w:space="0" w:color="000001"/>
            </w:tcBorders>
            <w:shd w:val="clear" w:color="auto" w:fill="00B050"/>
            <w:tcMar>
              <w:left w:w="83" w:type="dxa"/>
            </w:tcMar>
          </w:tcPr>
          <w:p w:rsidR="00EA22EE" w:rsidRDefault="00C862FE">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717" w:type="dxa"/>
            <w:tcBorders>
              <w:top w:val="single" w:sz="4" w:space="0" w:color="000001"/>
              <w:left w:val="single" w:sz="4" w:space="0" w:color="000001"/>
              <w:bottom w:val="single" w:sz="4" w:space="0" w:color="000001"/>
              <w:right w:val="single" w:sz="4" w:space="0" w:color="000001"/>
            </w:tcBorders>
            <w:shd w:val="clear" w:color="auto" w:fill="00B050"/>
            <w:tcMar>
              <w:left w:w="83" w:type="dxa"/>
            </w:tcMa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1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EA22EE">
            <w:pPr>
              <w:spacing w:after="0" w:line="240" w:lineRule="auto"/>
              <w:jc w:val="center"/>
              <w:rPr>
                <w:rFonts w:ascii="Times New Roman" w:hAnsi="Times New Roman" w:cs="Times New Roman"/>
                <w:sz w:val="24"/>
                <w:szCs w:val="24"/>
              </w:rPr>
            </w:pPr>
          </w:p>
        </w:tc>
        <w:tc>
          <w:tcPr>
            <w:tcW w:w="862"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EA22EE">
            <w:pPr>
              <w:spacing w:after="0" w:line="240" w:lineRule="auto"/>
              <w:jc w:val="center"/>
              <w:rPr>
                <w:rFonts w:ascii="Times New Roman" w:hAnsi="Times New Roman" w:cs="Times New Roman"/>
                <w:sz w:val="24"/>
                <w:szCs w:val="24"/>
              </w:rPr>
            </w:pPr>
          </w:p>
        </w:tc>
        <w:tc>
          <w:tcPr>
            <w:tcW w:w="860" w:type="dxa"/>
            <w:tcBorders>
              <w:top w:val="single" w:sz="4" w:space="0" w:color="000001"/>
              <w:left w:val="single" w:sz="4" w:space="0" w:color="000001"/>
              <w:bottom w:val="single" w:sz="4" w:space="0" w:color="000001"/>
              <w:right w:val="single" w:sz="4" w:space="0" w:color="000001"/>
            </w:tcBorders>
            <w:shd w:val="clear" w:color="auto" w:fill="00B050"/>
            <w:tcMar>
              <w:left w:w="83" w:type="dxa"/>
            </w:tcMa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61" w:type="dxa"/>
            <w:tcBorders>
              <w:top w:val="single" w:sz="4" w:space="0" w:color="000001"/>
              <w:left w:val="single" w:sz="4" w:space="0" w:color="000001"/>
              <w:bottom w:val="single" w:sz="4" w:space="0" w:color="000001"/>
              <w:right w:val="single" w:sz="4" w:space="0" w:color="000001"/>
            </w:tcBorders>
            <w:shd w:val="clear" w:color="auto" w:fill="00B050"/>
            <w:tcMar>
              <w:left w:w="83" w:type="dxa"/>
            </w:tcMa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A22EE">
        <w:trPr>
          <w:trHeight w:val="532"/>
          <w:jc w:val="center"/>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311"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Успешность класса </w:t>
            </w:r>
            <w:proofErr w:type="gramStart"/>
            <w:r>
              <w:rPr>
                <w:rFonts w:ascii="Times New Roman" w:hAnsi="Times New Roman" w:cs="Times New Roman"/>
                <w:sz w:val="24"/>
                <w:szCs w:val="24"/>
              </w:rPr>
              <w:t>во</w:t>
            </w:r>
            <w:proofErr w:type="gramEnd"/>
          </w:p>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второй четверти</w:t>
            </w:r>
          </w:p>
        </w:tc>
        <w:tc>
          <w:tcPr>
            <w:tcW w:w="813"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EA22EE">
            <w:pPr>
              <w:spacing w:after="0" w:line="240" w:lineRule="auto"/>
              <w:rPr>
                <w:rFonts w:ascii="Times New Roman" w:hAnsi="Times New Roman" w:cs="Times New Roman"/>
                <w:sz w:val="24"/>
                <w:szCs w:val="24"/>
              </w:rPr>
            </w:pPr>
          </w:p>
        </w:tc>
        <w:tc>
          <w:tcPr>
            <w:tcW w:w="718" w:type="dxa"/>
            <w:tcBorders>
              <w:top w:val="single" w:sz="4" w:space="0" w:color="000001"/>
              <w:left w:val="single" w:sz="4" w:space="0" w:color="000001"/>
              <w:bottom w:val="single" w:sz="4" w:space="0" w:color="000001"/>
              <w:right w:val="single" w:sz="4" w:space="0" w:color="000001"/>
            </w:tcBorders>
            <w:shd w:val="clear" w:color="auto" w:fill="00B050"/>
            <w:tcMar>
              <w:left w:w="83" w:type="dxa"/>
            </w:tcMar>
          </w:tcPr>
          <w:p w:rsidR="00EA22EE" w:rsidRDefault="00C862FE">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717" w:type="dxa"/>
            <w:tcBorders>
              <w:top w:val="single" w:sz="4" w:space="0" w:color="000001"/>
              <w:left w:val="single" w:sz="4" w:space="0" w:color="000001"/>
              <w:bottom w:val="single" w:sz="4" w:space="0" w:color="000001"/>
              <w:right w:val="single" w:sz="4" w:space="0" w:color="000001"/>
            </w:tcBorders>
            <w:shd w:val="clear" w:color="auto" w:fill="00B050"/>
            <w:tcMar>
              <w:left w:w="83" w:type="dxa"/>
            </w:tcMa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1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EA22EE">
            <w:pPr>
              <w:spacing w:after="0" w:line="240" w:lineRule="auto"/>
              <w:jc w:val="center"/>
              <w:rPr>
                <w:rFonts w:ascii="Times New Roman" w:hAnsi="Times New Roman" w:cs="Times New Roman"/>
                <w:sz w:val="24"/>
                <w:szCs w:val="24"/>
              </w:rPr>
            </w:pPr>
          </w:p>
        </w:tc>
        <w:tc>
          <w:tcPr>
            <w:tcW w:w="862"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EA22EE">
            <w:pPr>
              <w:spacing w:after="0" w:line="240" w:lineRule="auto"/>
              <w:jc w:val="center"/>
              <w:rPr>
                <w:rFonts w:ascii="Times New Roman" w:hAnsi="Times New Roman" w:cs="Times New Roman"/>
                <w:sz w:val="24"/>
                <w:szCs w:val="24"/>
              </w:rPr>
            </w:pPr>
          </w:p>
        </w:tc>
        <w:tc>
          <w:tcPr>
            <w:tcW w:w="860" w:type="dxa"/>
            <w:tcBorders>
              <w:top w:val="single" w:sz="4" w:space="0" w:color="000001"/>
              <w:left w:val="single" w:sz="4" w:space="0" w:color="000001"/>
              <w:bottom w:val="single" w:sz="4" w:space="0" w:color="000001"/>
              <w:right w:val="single" w:sz="4" w:space="0" w:color="000001"/>
            </w:tcBorders>
            <w:shd w:val="clear" w:color="auto" w:fill="00B050"/>
            <w:tcMar>
              <w:left w:w="83" w:type="dxa"/>
            </w:tcMa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61"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EA22EE">
            <w:pPr>
              <w:spacing w:after="0" w:line="240" w:lineRule="auto"/>
              <w:jc w:val="center"/>
              <w:rPr>
                <w:rFonts w:ascii="Times New Roman" w:hAnsi="Times New Roman" w:cs="Times New Roman"/>
                <w:sz w:val="24"/>
                <w:szCs w:val="24"/>
              </w:rPr>
            </w:pPr>
          </w:p>
        </w:tc>
      </w:tr>
      <w:tr w:rsidR="00EA22EE">
        <w:trPr>
          <w:trHeight w:val="478"/>
          <w:jc w:val="center"/>
        </w:trPr>
        <w:tc>
          <w:tcPr>
            <w:tcW w:w="4970"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EA22EE" w:rsidRDefault="00EA22EE">
            <w:pPr>
              <w:spacing w:after="0" w:line="240" w:lineRule="auto"/>
              <w:rPr>
                <w:rFonts w:ascii="Times New Roman" w:hAnsi="Times New Roman" w:cs="Times New Roman"/>
                <w:sz w:val="24"/>
                <w:szCs w:val="24"/>
              </w:rPr>
            </w:pPr>
          </w:p>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ОБЩИЙ  БАЛЛ</w:t>
            </w:r>
          </w:p>
        </w:tc>
        <w:tc>
          <w:tcPr>
            <w:tcW w:w="813"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C862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25</w:t>
            </w:r>
          </w:p>
        </w:tc>
        <w:tc>
          <w:tcPr>
            <w:tcW w:w="71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C862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36</w:t>
            </w:r>
          </w:p>
        </w:tc>
        <w:tc>
          <w:tcPr>
            <w:tcW w:w="71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C862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44</w:t>
            </w:r>
          </w:p>
        </w:tc>
        <w:tc>
          <w:tcPr>
            <w:tcW w:w="71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C862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w:t>
            </w:r>
          </w:p>
        </w:tc>
        <w:tc>
          <w:tcPr>
            <w:tcW w:w="862"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C862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C862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29</w:t>
            </w:r>
          </w:p>
        </w:tc>
        <w:tc>
          <w:tcPr>
            <w:tcW w:w="86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C862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w:t>
            </w:r>
          </w:p>
        </w:tc>
      </w:tr>
      <w:tr w:rsidR="00EA22EE">
        <w:trPr>
          <w:trHeight w:val="446"/>
          <w:jc w:val="center"/>
        </w:trPr>
        <w:tc>
          <w:tcPr>
            <w:tcW w:w="4970"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w:t>
            </w:r>
          </w:p>
        </w:tc>
        <w:tc>
          <w:tcPr>
            <w:tcW w:w="813" w:type="dxa"/>
            <w:tcBorders>
              <w:top w:val="single" w:sz="4" w:space="0" w:color="000001"/>
              <w:left w:val="single" w:sz="4" w:space="0" w:color="000001"/>
              <w:bottom w:val="single" w:sz="4" w:space="0" w:color="000001"/>
              <w:right w:val="single" w:sz="4" w:space="0" w:color="000001"/>
            </w:tcBorders>
            <w:shd w:val="clear" w:color="auto" w:fill="FFFFFF"/>
            <w:tcMar>
              <w:left w:w="83" w:type="dxa"/>
            </w:tcMar>
          </w:tcPr>
          <w:p w:rsidR="00EA22EE" w:rsidRDefault="00C862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718" w:type="dxa"/>
            <w:tcBorders>
              <w:top w:val="single" w:sz="4" w:space="0" w:color="000001"/>
              <w:left w:val="single" w:sz="4" w:space="0" w:color="000001"/>
              <w:bottom w:val="single" w:sz="4" w:space="0" w:color="000001"/>
              <w:right w:val="single" w:sz="4" w:space="0" w:color="000001"/>
            </w:tcBorders>
            <w:shd w:val="clear" w:color="auto" w:fill="808080" w:themeFill="background1" w:themeFillShade="80"/>
            <w:tcMar>
              <w:left w:w="83" w:type="dxa"/>
            </w:tcMar>
          </w:tcPr>
          <w:p w:rsidR="00EA22EE" w:rsidRDefault="00C862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17" w:type="dxa"/>
            <w:tcBorders>
              <w:top w:val="single" w:sz="4" w:space="0" w:color="000001"/>
              <w:left w:val="single" w:sz="4" w:space="0" w:color="000001"/>
              <w:bottom w:val="single" w:sz="4" w:space="0" w:color="000001"/>
              <w:right w:val="single" w:sz="4" w:space="0" w:color="000001"/>
            </w:tcBorders>
            <w:shd w:val="clear" w:color="auto" w:fill="808080" w:themeFill="background1" w:themeFillShade="80"/>
            <w:tcMar>
              <w:left w:w="83" w:type="dxa"/>
            </w:tcMar>
          </w:tcPr>
          <w:p w:rsidR="00EA22EE" w:rsidRDefault="00C862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17" w:type="dxa"/>
            <w:tcBorders>
              <w:top w:val="single" w:sz="4" w:space="0" w:color="000001"/>
              <w:left w:val="single" w:sz="4" w:space="0" w:color="000001"/>
              <w:bottom w:val="single" w:sz="4" w:space="0" w:color="000001"/>
              <w:right w:val="single" w:sz="4" w:space="0" w:color="000001"/>
            </w:tcBorders>
            <w:shd w:val="clear" w:color="auto" w:fill="FFFFFF"/>
            <w:tcMar>
              <w:left w:w="83" w:type="dxa"/>
            </w:tcMar>
          </w:tcPr>
          <w:p w:rsidR="00EA22EE" w:rsidRDefault="00C862FE">
            <w:pPr>
              <w:spacing w:after="0" w:line="240" w:lineRule="auto"/>
              <w:rPr>
                <w:rFonts w:ascii="Times New Roman" w:hAnsi="Times New Roman" w:cs="Times New Roman"/>
                <w:b/>
                <w:sz w:val="24"/>
                <w:szCs w:val="24"/>
              </w:rPr>
            </w:pPr>
            <w:r>
              <w:rPr>
                <w:rFonts w:ascii="Times New Roman" w:hAnsi="Times New Roman" w:cs="Times New Roman"/>
                <w:b/>
                <w:sz w:val="24"/>
                <w:szCs w:val="24"/>
              </w:rPr>
              <w:t>5</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83" w:type="dxa"/>
            </w:tcMar>
          </w:tcPr>
          <w:p w:rsidR="00EA22EE" w:rsidRDefault="00C862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860" w:type="dxa"/>
            <w:tcBorders>
              <w:top w:val="single" w:sz="4" w:space="0" w:color="000001"/>
              <w:left w:val="single" w:sz="4" w:space="0" w:color="000001"/>
              <w:bottom w:val="single" w:sz="4" w:space="0" w:color="000001"/>
              <w:right w:val="single" w:sz="4" w:space="0" w:color="000001"/>
            </w:tcBorders>
            <w:shd w:val="clear" w:color="auto" w:fill="808080" w:themeFill="background1" w:themeFillShade="80"/>
            <w:tcMar>
              <w:left w:w="83" w:type="dxa"/>
            </w:tcMar>
          </w:tcPr>
          <w:p w:rsidR="00EA22EE" w:rsidRDefault="00C862FE">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83" w:type="dxa"/>
            </w:tcMar>
          </w:tcPr>
          <w:p w:rsidR="00EA22EE" w:rsidRDefault="00C862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bl>
    <w:p w:rsidR="00EA22EE" w:rsidRPr="00D47100" w:rsidRDefault="00C862FE">
      <w:pPr>
        <w:spacing w:line="240" w:lineRule="auto"/>
        <w:jc w:val="right"/>
        <w:rPr>
          <w:rFonts w:ascii="Times New Roman" w:hAnsi="Times New Roman" w:cs="Times New Roman"/>
          <w:b/>
          <w:sz w:val="28"/>
          <w:szCs w:val="24"/>
        </w:rPr>
      </w:pPr>
      <w:r w:rsidRPr="00D47100">
        <w:rPr>
          <w:rFonts w:ascii="Times New Roman" w:hAnsi="Times New Roman" w:cs="Times New Roman"/>
          <w:b/>
          <w:sz w:val="28"/>
          <w:szCs w:val="24"/>
        </w:rPr>
        <w:t>Приложение №8. Результаты конкурса «Самый классный класс»</w:t>
      </w:r>
    </w:p>
    <w:p w:rsidR="00EA22EE" w:rsidRDefault="00C862F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№11. Результаты школьного конкурса «Самый классный класс» </w:t>
      </w:r>
    </w:p>
    <w:p w:rsidR="00EA22EE" w:rsidRDefault="00EA22EE">
      <w:pPr>
        <w:spacing w:after="0" w:line="240" w:lineRule="auto"/>
        <w:jc w:val="right"/>
        <w:rPr>
          <w:rFonts w:ascii="Times New Roman" w:hAnsi="Times New Roman" w:cs="Times New Roman"/>
          <w:b/>
          <w:sz w:val="24"/>
          <w:szCs w:val="24"/>
        </w:rPr>
      </w:pPr>
    </w:p>
    <w:p w:rsidR="00EA22EE" w:rsidRDefault="00EA22EE">
      <w:pPr>
        <w:spacing w:after="0" w:line="240" w:lineRule="auto"/>
        <w:jc w:val="right"/>
        <w:rPr>
          <w:rFonts w:ascii="Times New Roman" w:hAnsi="Times New Roman" w:cs="Times New Roman"/>
          <w:sz w:val="24"/>
          <w:szCs w:val="24"/>
        </w:rPr>
      </w:pPr>
    </w:p>
    <w:p w:rsidR="00EA22EE" w:rsidRDefault="00EA22EE">
      <w:pPr>
        <w:spacing w:after="0" w:line="240" w:lineRule="auto"/>
        <w:jc w:val="right"/>
        <w:rPr>
          <w:rFonts w:ascii="Times New Roman" w:hAnsi="Times New Roman" w:cs="Times New Roman"/>
          <w:sz w:val="24"/>
          <w:szCs w:val="24"/>
        </w:rPr>
      </w:pPr>
    </w:p>
    <w:p w:rsidR="00EA22EE" w:rsidRDefault="00EA22EE">
      <w:pPr>
        <w:spacing w:after="0" w:line="240" w:lineRule="auto"/>
        <w:jc w:val="right"/>
        <w:rPr>
          <w:rFonts w:ascii="Times New Roman" w:hAnsi="Times New Roman" w:cs="Times New Roman"/>
          <w:sz w:val="24"/>
          <w:szCs w:val="24"/>
        </w:rPr>
      </w:pPr>
    </w:p>
    <w:p w:rsidR="00EA22EE" w:rsidRDefault="00EA22EE">
      <w:pPr>
        <w:spacing w:after="0" w:line="240" w:lineRule="auto"/>
        <w:jc w:val="right"/>
        <w:rPr>
          <w:rFonts w:ascii="Times New Roman" w:hAnsi="Times New Roman" w:cs="Times New Roman"/>
          <w:sz w:val="24"/>
          <w:szCs w:val="24"/>
        </w:rPr>
      </w:pPr>
    </w:p>
    <w:tbl>
      <w:tblPr>
        <w:tblW w:w="10534" w:type="dxa"/>
        <w:tblInd w:w="-62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A0" w:firstRow="1" w:lastRow="0" w:firstColumn="1" w:lastColumn="0" w:noHBand="0" w:noVBand="0"/>
      </w:tblPr>
      <w:tblGrid>
        <w:gridCol w:w="566"/>
        <w:gridCol w:w="142"/>
        <w:gridCol w:w="4438"/>
        <w:gridCol w:w="928"/>
        <w:gridCol w:w="863"/>
        <w:gridCol w:w="294"/>
        <w:gridCol w:w="571"/>
        <w:gridCol w:w="573"/>
        <w:gridCol w:w="290"/>
        <w:gridCol w:w="913"/>
        <w:gridCol w:w="956"/>
      </w:tblGrid>
      <w:tr w:rsidR="00EA22EE" w:rsidTr="00D47100">
        <w:trPr>
          <w:trHeight w:val="568"/>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w:t>
            </w:r>
          </w:p>
        </w:tc>
        <w:tc>
          <w:tcPr>
            <w:tcW w:w="4580"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Мероприятия</w:t>
            </w:r>
          </w:p>
        </w:tc>
        <w:tc>
          <w:tcPr>
            <w:tcW w:w="928"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8" w:type="dxa"/>
            </w:tcMar>
            <w:vAlign w:val="center"/>
          </w:tcPr>
          <w:p w:rsidR="00EA22EE" w:rsidRDefault="00C862F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6а</w:t>
            </w:r>
          </w:p>
        </w:tc>
        <w:tc>
          <w:tcPr>
            <w:tcW w:w="1157" w:type="dxa"/>
            <w:gridSpan w:val="2"/>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8" w:type="dxa"/>
            </w:tcMar>
            <w:vAlign w:val="center"/>
          </w:tcPr>
          <w:p w:rsidR="00EA22EE" w:rsidRDefault="00C862F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6б</w:t>
            </w:r>
          </w:p>
        </w:tc>
        <w:tc>
          <w:tcPr>
            <w:tcW w:w="1144" w:type="dxa"/>
            <w:gridSpan w:val="2"/>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8" w:type="dxa"/>
            </w:tcMar>
            <w:vAlign w:val="center"/>
          </w:tcPr>
          <w:p w:rsidR="00EA22EE" w:rsidRDefault="00C862F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6в</w:t>
            </w:r>
          </w:p>
        </w:tc>
        <w:tc>
          <w:tcPr>
            <w:tcW w:w="1203" w:type="dxa"/>
            <w:gridSpan w:val="2"/>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8" w:type="dxa"/>
            </w:tcMar>
            <w:vAlign w:val="center"/>
          </w:tcPr>
          <w:p w:rsidR="00EA22EE" w:rsidRDefault="00C862F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6к</w:t>
            </w:r>
          </w:p>
        </w:tc>
        <w:tc>
          <w:tcPr>
            <w:tcW w:w="955"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8" w:type="dxa"/>
            </w:tcMar>
            <w:vAlign w:val="center"/>
          </w:tcPr>
          <w:p w:rsidR="00EA22EE" w:rsidRDefault="00C862F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6м</w:t>
            </w:r>
          </w:p>
        </w:tc>
      </w:tr>
      <w:tr w:rsidR="00EA22EE">
        <w:trPr>
          <w:trHeight w:val="578"/>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580"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Акция «Семья семье»,</w:t>
            </w:r>
          </w:p>
          <w:p w:rsidR="00EA22EE" w:rsidRDefault="00C862F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Респ</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ет.больница</w:t>
            </w:r>
            <w:proofErr w:type="spellEnd"/>
            <w:r>
              <w:rPr>
                <w:rFonts w:ascii="Times New Roman" w:hAnsi="Times New Roman" w:cs="Times New Roman"/>
                <w:sz w:val="24"/>
                <w:szCs w:val="24"/>
              </w:rPr>
              <w:t>,</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 сердца к сердцу»</w:t>
            </w:r>
          </w:p>
        </w:tc>
        <w:tc>
          <w:tcPr>
            <w:tcW w:w="92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hAnsi="Times New Roman" w:cs="Times New Roman"/>
                <w:sz w:val="24"/>
                <w:szCs w:val="24"/>
              </w:rPr>
            </w:pPr>
          </w:p>
        </w:tc>
        <w:tc>
          <w:tcPr>
            <w:tcW w:w="1157" w:type="dxa"/>
            <w:gridSpan w:val="2"/>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44"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hAnsi="Times New Roman" w:cs="Times New Roman"/>
                <w:sz w:val="24"/>
                <w:szCs w:val="24"/>
              </w:rPr>
            </w:pPr>
          </w:p>
        </w:tc>
        <w:tc>
          <w:tcPr>
            <w:tcW w:w="1203"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hAnsi="Times New Roman" w:cs="Times New Roman"/>
                <w:sz w:val="24"/>
                <w:szCs w:val="24"/>
              </w:rPr>
            </w:pPr>
          </w:p>
        </w:tc>
        <w:tc>
          <w:tcPr>
            <w:tcW w:w="955"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EA22EE">
        <w:trPr>
          <w:trHeight w:val="578"/>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580"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 «Вертушка»</w:t>
            </w:r>
          </w:p>
        </w:tc>
        <w:tc>
          <w:tcPr>
            <w:tcW w:w="928" w:type="dxa"/>
            <w:tcBorders>
              <w:top w:val="single" w:sz="4" w:space="0" w:color="000001"/>
              <w:left w:val="single" w:sz="4" w:space="0" w:color="000001"/>
              <w:bottom w:val="single" w:sz="4" w:space="0" w:color="000001"/>
              <w:right w:val="single" w:sz="4" w:space="0" w:color="000001"/>
            </w:tcBorders>
            <w:shd w:val="clear" w:color="auto" w:fill="FFFF0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157" w:type="dxa"/>
            <w:gridSpan w:val="2"/>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44" w:type="dxa"/>
            <w:gridSpan w:val="2"/>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03" w:type="dxa"/>
            <w:gridSpan w:val="2"/>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55"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EA22EE">
        <w:trPr>
          <w:trHeight w:val="578"/>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580"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Украшение дверей к новому году</w:t>
            </w:r>
          </w:p>
        </w:tc>
        <w:tc>
          <w:tcPr>
            <w:tcW w:w="928"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57" w:type="dxa"/>
            <w:gridSpan w:val="2"/>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44" w:type="dxa"/>
            <w:gridSpan w:val="2"/>
            <w:tcBorders>
              <w:top w:val="single" w:sz="4" w:space="0" w:color="000001"/>
              <w:left w:val="single" w:sz="4" w:space="0" w:color="000001"/>
              <w:bottom w:val="single" w:sz="4" w:space="0" w:color="000001"/>
              <w:right w:val="single" w:sz="4" w:space="0" w:color="000001"/>
            </w:tcBorders>
            <w:shd w:val="clear" w:color="auto" w:fill="FFFF0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03" w:type="dxa"/>
            <w:gridSpan w:val="2"/>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55"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r>
      <w:tr w:rsidR="00EA22EE">
        <w:trPr>
          <w:trHeight w:val="578"/>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580"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Бал старшеклассников</w:t>
            </w:r>
          </w:p>
        </w:tc>
        <w:tc>
          <w:tcPr>
            <w:tcW w:w="92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hAnsi="Times New Roman" w:cs="Times New Roman"/>
                <w:sz w:val="24"/>
                <w:szCs w:val="24"/>
              </w:rPr>
            </w:pPr>
          </w:p>
        </w:tc>
        <w:tc>
          <w:tcPr>
            <w:tcW w:w="1157"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hAnsi="Times New Roman" w:cs="Times New Roman"/>
                <w:sz w:val="24"/>
                <w:szCs w:val="24"/>
              </w:rPr>
            </w:pPr>
          </w:p>
        </w:tc>
        <w:tc>
          <w:tcPr>
            <w:tcW w:w="1144"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hAnsi="Times New Roman" w:cs="Times New Roman"/>
                <w:sz w:val="24"/>
                <w:szCs w:val="24"/>
              </w:rPr>
            </w:pPr>
          </w:p>
        </w:tc>
        <w:tc>
          <w:tcPr>
            <w:tcW w:w="1203" w:type="dxa"/>
            <w:gridSpan w:val="2"/>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55"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hAnsi="Times New Roman" w:cs="Times New Roman"/>
                <w:sz w:val="24"/>
                <w:szCs w:val="24"/>
              </w:rPr>
            </w:pPr>
          </w:p>
        </w:tc>
      </w:tr>
      <w:tr w:rsidR="00EA22EE">
        <w:trPr>
          <w:trHeight w:val="578"/>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580"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День </w:t>
            </w:r>
            <w:proofErr w:type="gramStart"/>
            <w:r>
              <w:rPr>
                <w:rFonts w:ascii="Times New Roman" w:hAnsi="Times New Roman" w:cs="Times New Roman"/>
                <w:sz w:val="24"/>
                <w:szCs w:val="24"/>
              </w:rPr>
              <w:t>рыжих</w:t>
            </w:r>
            <w:proofErr w:type="gramEnd"/>
          </w:p>
        </w:tc>
        <w:tc>
          <w:tcPr>
            <w:tcW w:w="92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hAnsi="Times New Roman" w:cs="Times New Roman"/>
                <w:sz w:val="24"/>
                <w:szCs w:val="24"/>
              </w:rPr>
            </w:pPr>
          </w:p>
        </w:tc>
        <w:tc>
          <w:tcPr>
            <w:tcW w:w="1157" w:type="dxa"/>
            <w:gridSpan w:val="2"/>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44" w:type="dxa"/>
            <w:gridSpan w:val="2"/>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03" w:type="dxa"/>
            <w:gridSpan w:val="2"/>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955"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r>
      <w:tr w:rsidR="00EA22EE">
        <w:trPr>
          <w:trHeight w:val="578"/>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580"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здоровья</w:t>
            </w:r>
          </w:p>
        </w:tc>
        <w:tc>
          <w:tcPr>
            <w:tcW w:w="928" w:type="dxa"/>
            <w:tcBorders>
              <w:top w:val="single" w:sz="4" w:space="0" w:color="000001"/>
              <w:left w:val="single" w:sz="4" w:space="0" w:color="000001"/>
              <w:bottom w:val="single" w:sz="4" w:space="0" w:color="000001"/>
              <w:right w:val="single" w:sz="4" w:space="0" w:color="000001"/>
            </w:tcBorders>
            <w:shd w:val="clear" w:color="auto" w:fill="FFFF0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157" w:type="dxa"/>
            <w:gridSpan w:val="2"/>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44" w:type="dxa"/>
            <w:gridSpan w:val="2"/>
            <w:tcBorders>
              <w:top w:val="single" w:sz="4" w:space="0" w:color="000001"/>
              <w:left w:val="single" w:sz="4" w:space="0" w:color="000001"/>
              <w:bottom w:val="single" w:sz="4" w:space="0" w:color="000001"/>
              <w:right w:val="single" w:sz="4" w:space="0" w:color="000001"/>
            </w:tcBorders>
            <w:shd w:val="clear" w:color="auto" w:fill="FFFF0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03" w:type="dxa"/>
            <w:gridSpan w:val="2"/>
            <w:tcBorders>
              <w:top w:val="single" w:sz="4" w:space="0" w:color="000001"/>
              <w:left w:val="single" w:sz="4" w:space="0" w:color="000001"/>
              <w:bottom w:val="single" w:sz="4" w:space="0" w:color="000001"/>
              <w:right w:val="single" w:sz="4" w:space="0" w:color="000001"/>
            </w:tcBorders>
            <w:shd w:val="clear" w:color="auto" w:fill="FFFF0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55"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r>
      <w:tr w:rsidR="00EA22EE">
        <w:trPr>
          <w:trHeight w:val="407"/>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580"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both"/>
              <w:rPr>
                <w:rFonts w:ascii="Times New Roman" w:hAnsi="Times New Roman" w:cs="Times New Roman"/>
                <w:sz w:val="24"/>
                <w:szCs w:val="24"/>
              </w:rPr>
            </w:pP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Сбор макулатуры 1 четверть</w:t>
            </w:r>
          </w:p>
          <w:p w:rsidR="00EA22EE" w:rsidRDefault="00EA22EE">
            <w:pPr>
              <w:spacing w:after="0" w:line="240" w:lineRule="auto"/>
              <w:jc w:val="both"/>
              <w:rPr>
                <w:rFonts w:ascii="Times New Roman" w:hAnsi="Times New Roman" w:cs="Times New Roman"/>
                <w:sz w:val="24"/>
                <w:szCs w:val="24"/>
              </w:rPr>
            </w:pPr>
          </w:p>
        </w:tc>
        <w:tc>
          <w:tcPr>
            <w:tcW w:w="928"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1157" w:type="dxa"/>
            <w:gridSpan w:val="2"/>
            <w:tcBorders>
              <w:top w:val="single" w:sz="4" w:space="0" w:color="000001"/>
              <w:left w:val="single" w:sz="4" w:space="0" w:color="000001"/>
              <w:bottom w:val="single" w:sz="4" w:space="0" w:color="000001"/>
              <w:right w:val="single" w:sz="4" w:space="0" w:color="000001"/>
            </w:tcBorders>
            <w:shd w:val="clear" w:color="auto" w:fill="FFFF00"/>
            <w:tcMar>
              <w:left w:w="88" w:type="dxa"/>
            </w:tcMar>
            <w:vAlign w:val="center"/>
          </w:tcPr>
          <w:p w:rsidR="00EA22EE" w:rsidRDefault="00C862F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1144" w:type="dxa"/>
            <w:gridSpan w:val="2"/>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03" w:type="dxa"/>
            <w:gridSpan w:val="2"/>
            <w:tcBorders>
              <w:top w:val="single" w:sz="4" w:space="0" w:color="000001"/>
              <w:left w:val="single" w:sz="4" w:space="0" w:color="000001"/>
              <w:bottom w:val="single" w:sz="4" w:space="0" w:color="00000A"/>
              <w:right w:val="single" w:sz="4" w:space="0" w:color="000001"/>
            </w:tcBorders>
            <w:shd w:val="clear" w:color="auto" w:fill="00B05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55" w:type="dxa"/>
            <w:tcBorders>
              <w:top w:val="single" w:sz="4" w:space="0" w:color="000001"/>
              <w:left w:val="single" w:sz="4" w:space="0" w:color="000001"/>
              <w:bottom w:val="single" w:sz="4" w:space="0" w:color="00000A"/>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tc>
      </w:tr>
      <w:tr w:rsidR="00EA22EE">
        <w:trPr>
          <w:trHeight w:val="608"/>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580"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Сбор макулатуры 2 четверть</w:t>
            </w:r>
          </w:p>
          <w:p w:rsidR="00EA22EE" w:rsidRDefault="00EA22EE">
            <w:pPr>
              <w:spacing w:after="0" w:line="240" w:lineRule="auto"/>
              <w:jc w:val="both"/>
              <w:rPr>
                <w:rFonts w:ascii="Times New Roman" w:hAnsi="Times New Roman" w:cs="Times New Roman"/>
                <w:sz w:val="24"/>
                <w:szCs w:val="24"/>
              </w:rPr>
            </w:pPr>
          </w:p>
        </w:tc>
        <w:tc>
          <w:tcPr>
            <w:tcW w:w="928"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57" w:type="dxa"/>
            <w:gridSpan w:val="2"/>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44" w:type="dxa"/>
            <w:gridSpan w:val="2"/>
            <w:tcBorders>
              <w:top w:val="single" w:sz="4" w:space="0" w:color="000001"/>
              <w:left w:val="single" w:sz="4" w:space="0" w:color="000001"/>
              <w:bottom w:val="single" w:sz="4" w:space="0" w:color="00000A"/>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03" w:type="dxa"/>
            <w:gridSpan w:val="2"/>
            <w:tcBorders>
              <w:top w:val="single" w:sz="4" w:space="0" w:color="00000A"/>
              <w:left w:val="single" w:sz="4" w:space="0" w:color="000001"/>
              <w:bottom w:val="single" w:sz="4" w:space="0" w:color="000001"/>
              <w:right w:val="single" w:sz="4" w:space="0" w:color="000001"/>
            </w:tcBorders>
            <w:shd w:val="clear" w:color="auto" w:fill="FFFF0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55" w:type="dxa"/>
            <w:tcBorders>
              <w:top w:val="single" w:sz="4" w:space="0" w:color="00000A"/>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tc>
      </w:tr>
      <w:tr w:rsidR="00EA22EE">
        <w:trPr>
          <w:trHeight w:val="608"/>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580"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Самый элегантный класс</w:t>
            </w:r>
          </w:p>
        </w:tc>
        <w:tc>
          <w:tcPr>
            <w:tcW w:w="92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hAnsi="Times New Roman" w:cs="Times New Roman"/>
                <w:sz w:val="24"/>
                <w:szCs w:val="24"/>
              </w:rPr>
            </w:pPr>
          </w:p>
        </w:tc>
        <w:tc>
          <w:tcPr>
            <w:tcW w:w="1157" w:type="dxa"/>
            <w:gridSpan w:val="2"/>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44" w:type="dxa"/>
            <w:gridSpan w:val="2"/>
            <w:tcBorders>
              <w:top w:val="single" w:sz="4" w:space="0" w:color="000001"/>
              <w:left w:val="single" w:sz="4" w:space="0" w:color="000001"/>
              <w:bottom w:val="single" w:sz="4" w:space="0" w:color="00000A"/>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03" w:type="dxa"/>
            <w:gridSpan w:val="2"/>
            <w:tcBorders>
              <w:top w:val="single" w:sz="4" w:space="0" w:color="00000A"/>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955" w:type="dxa"/>
            <w:tcBorders>
              <w:top w:val="single" w:sz="4" w:space="0" w:color="00000A"/>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r>
      <w:tr w:rsidR="00EA22EE">
        <w:trPr>
          <w:trHeight w:val="743"/>
        </w:trPr>
        <w:tc>
          <w:tcPr>
            <w:tcW w:w="565" w:type="dxa"/>
            <w:tcBorders>
              <w:top w:val="single" w:sz="4" w:space="0" w:color="00000A"/>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4580" w:type="dxa"/>
            <w:gridSpan w:val="2"/>
            <w:tcBorders>
              <w:top w:val="single" w:sz="4" w:space="0" w:color="00000A"/>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Акция «Подари книгу»</w:t>
            </w:r>
          </w:p>
        </w:tc>
        <w:tc>
          <w:tcPr>
            <w:tcW w:w="928"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hAnsi="Times New Roman" w:cs="Times New Roman"/>
                <w:sz w:val="24"/>
                <w:szCs w:val="24"/>
              </w:rPr>
            </w:pPr>
          </w:p>
        </w:tc>
        <w:tc>
          <w:tcPr>
            <w:tcW w:w="1157" w:type="dxa"/>
            <w:gridSpan w:val="2"/>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44" w:type="dxa"/>
            <w:gridSpan w:val="2"/>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hAnsi="Times New Roman" w:cs="Times New Roman"/>
                <w:sz w:val="24"/>
                <w:szCs w:val="24"/>
              </w:rPr>
            </w:pPr>
          </w:p>
        </w:tc>
        <w:tc>
          <w:tcPr>
            <w:tcW w:w="1203" w:type="dxa"/>
            <w:gridSpan w:val="2"/>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hAnsi="Times New Roman" w:cs="Times New Roman"/>
                <w:sz w:val="24"/>
                <w:szCs w:val="24"/>
              </w:rPr>
            </w:pPr>
          </w:p>
        </w:tc>
        <w:tc>
          <w:tcPr>
            <w:tcW w:w="955" w:type="dxa"/>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EA22EE">
        <w:trPr>
          <w:trHeight w:val="743"/>
        </w:trPr>
        <w:tc>
          <w:tcPr>
            <w:tcW w:w="565" w:type="dxa"/>
            <w:tcBorders>
              <w:top w:val="single" w:sz="4" w:space="0" w:color="00000A"/>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4580" w:type="dxa"/>
            <w:gridSpan w:val="2"/>
            <w:tcBorders>
              <w:top w:val="single" w:sz="4" w:space="0" w:color="00000A"/>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Ижевская кругосветка</w:t>
            </w:r>
          </w:p>
        </w:tc>
        <w:tc>
          <w:tcPr>
            <w:tcW w:w="928"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hAnsi="Times New Roman" w:cs="Times New Roman"/>
                <w:sz w:val="24"/>
                <w:szCs w:val="24"/>
              </w:rPr>
            </w:pPr>
          </w:p>
        </w:tc>
        <w:tc>
          <w:tcPr>
            <w:tcW w:w="1157" w:type="dxa"/>
            <w:gridSpan w:val="2"/>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hAnsi="Times New Roman" w:cs="Times New Roman"/>
                <w:sz w:val="24"/>
                <w:szCs w:val="24"/>
              </w:rPr>
            </w:pPr>
          </w:p>
        </w:tc>
        <w:tc>
          <w:tcPr>
            <w:tcW w:w="1144" w:type="dxa"/>
            <w:gridSpan w:val="2"/>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03" w:type="dxa"/>
            <w:gridSpan w:val="2"/>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55" w:type="dxa"/>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EA22EE">
        <w:trPr>
          <w:trHeight w:val="743"/>
        </w:trPr>
        <w:tc>
          <w:tcPr>
            <w:tcW w:w="565" w:type="dxa"/>
            <w:tcBorders>
              <w:top w:val="single" w:sz="4" w:space="0" w:color="00000A"/>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4580" w:type="dxa"/>
            <w:gridSpan w:val="2"/>
            <w:tcBorders>
              <w:top w:val="single" w:sz="4" w:space="0" w:color="00000A"/>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Конкурс «Моя мамочка»</w:t>
            </w:r>
          </w:p>
        </w:tc>
        <w:tc>
          <w:tcPr>
            <w:tcW w:w="928"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hAnsi="Times New Roman" w:cs="Times New Roman"/>
                <w:sz w:val="24"/>
                <w:szCs w:val="24"/>
              </w:rPr>
            </w:pPr>
          </w:p>
        </w:tc>
        <w:tc>
          <w:tcPr>
            <w:tcW w:w="1157" w:type="dxa"/>
            <w:gridSpan w:val="2"/>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44" w:type="dxa"/>
            <w:gridSpan w:val="2"/>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hAnsi="Times New Roman" w:cs="Times New Roman"/>
                <w:sz w:val="24"/>
                <w:szCs w:val="24"/>
              </w:rPr>
            </w:pPr>
          </w:p>
        </w:tc>
        <w:tc>
          <w:tcPr>
            <w:tcW w:w="1203" w:type="dxa"/>
            <w:gridSpan w:val="2"/>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hAnsi="Times New Roman" w:cs="Times New Roman"/>
                <w:sz w:val="24"/>
                <w:szCs w:val="24"/>
              </w:rPr>
            </w:pPr>
          </w:p>
        </w:tc>
        <w:tc>
          <w:tcPr>
            <w:tcW w:w="955" w:type="dxa"/>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EA22EE">
        <w:trPr>
          <w:trHeight w:val="743"/>
        </w:trPr>
        <w:tc>
          <w:tcPr>
            <w:tcW w:w="565" w:type="dxa"/>
            <w:tcBorders>
              <w:top w:val="single" w:sz="4" w:space="0" w:color="00000A"/>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4580" w:type="dxa"/>
            <w:gridSpan w:val="2"/>
            <w:tcBorders>
              <w:top w:val="single" w:sz="4" w:space="0" w:color="00000A"/>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Классный час ко дню памяти жертв ДТП</w:t>
            </w:r>
          </w:p>
        </w:tc>
        <w:tc>
          <w:tcPr>
            <w:tcW w:w="928" w:type="dxa"/>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57" w:type="dxa"/>
            <w:gridSpan w:val="2"/>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44" w:type="dxa"/>
            <w:gridSpan w:val="2"/>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03" w:type="dxa"/>
            <w:gridSpan w:val="2"/>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hAnsi="Times New Roman" w:cs="Times New Roman"/>
                <w:sz w:val="24"/>
                <w:szCs w:val="24"/>
              </w:rPr>
            </w:pPr>
          </w:p>
        </w:tc>
        <w:tc>
          <w:tcPr>
            <w:tcW w:w="955" w:type="dxa"/>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EA22EE">
        <w:trPr>
          <w:trHeight w:val="743"/>
        </w:trPr>
        <w:tc>
          <w:tcPr>
            <w:tcW w:w="565" w:type="dxa"/>
            <w:tcBorders>
              <w:top w:val="single" w:sz="4" w:space="0" w:color="00000A"/>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4580" w:type="dxa"/>
            <w:gridSpan w:val="2"/>
            <w:tcBorders>
              <w:top w:val="single" w:sz="4" w:space="0" w:color="00000A"/>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Литературный вечер</w:t>
            </w:r>
          </w:p>
        </w:tc>
        <w:tc>
          <w:tcPr>
            <w:tcW w:w="928"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hAnsi="Times New Roman" w:cs="Times New Roman"/>
                <w:sz w:val="24"/>
                <w:szCs w:val="24"/>
              </w:rPr>
            </w:pPr>
          </w:p>
        </w:tc>
        <w:tc>
          <w:tcPr>
            <w:tcW w:w="1157" w:type="dxa"/>
            <w:gridSpan w:val="2"/>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hAnsi="Times New Roman" w:cs="Times New Roman"/>
                <w:sz w:val="24"/>
                <w:szCs w:val="24"/>
              </w:rPr>
            </w:pPr>
          </w:p>
        </w:tc>
        <w:tc>
          <w:tcPr>
            <w:tcW w:w="1144" w:type="dxa"/>
            <w:gridSpan w:val="2"/>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hAnsi="Times New Roman" w:cs="Times New Roman"/>
                <w:sz w:val="24"/>
                <w:szCs w:val="24"/>
              </w:rPr>
            </w:pPr>
          </w:p>
        </w:tc>
        <w:tc>
          <w:tcPr>
            <w:tcW w:w="1203" w:type="dxa"/>
            <w:gridSpan w:val="2"/>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55"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hAnsi="Times New Roman" w:cs="Times New Roman"/>
                <w:sz w:val="24"/>
                <w:szCs w:val="24"/>
              </w:rPr>
            </w:pPr>
          </w:p>
        </w:tc>
      </w:tr>
      <w:tr w:rsidR="00EA22EE">
        <w:trPr>
          <w:trHeight w:val="587"/>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4580"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Участие  класса  в городских и районных мероприятиях</w:t>
            </w:r>
          </w:p>
        </w:tc>
        <w:tc>
          <w:tcPr>
            <w:tcW w:w="928"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hAnsi="Times New Roman" w:cs="Times New Roman"/>
                <w:sz w:val="24"/>
                <w:szCs w:val="24"/>
              </w:rPr>
            </w:pPr>
          </w:p>
        </w:tc>
        <w:tc>
          <w:tcPr>
            <w:tcW w:w="1157" w:type="dxa"/>
            <w:gridSpan w:val="2"/>
            <w:tcBorders>
              <w:top w:val="single" w:sz="4" w:space="0" w:color="000001"/>
              <w:left w:val="single" w:sz="4" w:space="0" w:color="000001"/>
              <w:bottom w:val="single" w:sz="4" w:space="0" w:color="00000A"/>
              <w:right w:val="single" w:sz="4" w:space="0" w:color="000001"/>
            </w:tcBorders>
            <w:shd w:val="clear" w:color="auto" w:fill="0070C0"/>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44" w:type="dxa"/>
            <w:gridSpan w:val="2"/>
            <w:tcBorders>
              <w:top w:val="single" w:sz="4" w:space="0" w:color="000001"/>
              <w:left w:val="single" w:sz="4" w:space="0" w:color="000001"/>
              <w:bottom w:val="single" w:sz="4" w:space="0" w:color="00000A"/>
              <w:right w:val="single" w:sz="4" w:space="0" w:color="000001"/>
            </w:tcBorders>
            <w:shd w:val="clear" w:color="auto" w:fill="0070C0"/>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03" w:type="dxa"/>
            <w:gridSpan w:val="2"/>
            <w:tcBorders>
              <w:top w:val="single" w:sz="4" w:space="0" w:color="000001"/>
              <w:left w:val="single" w:sz="4" w:space="0" w:color="000001"/>
              <w:bottom w:val="single" w:sz="4" w:space="0" w:color="00000A"/>
              <w:right w:val="single" w:sz="4" w:space="0" w:color="000001"/>
            </w:tcBorders>
            <w:shd w:val="clear" w:color="auto" w:fill="0070C0"/>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55" w:type="dxa"/>
            <w:tcBorders>
              <w:top w:val="single" w:sz="4" w:space="0" w:color="000001"/>
              <w:left w:val="single" w:sz="4" w:space="0" w:color="000001"/>
              <w:bottom w:val="single" w:sz="4" w:space="0" w:color="00000A"/>
              <w:right w:val="single" w:sz="4" w:space="0" w:color="000001"/>
            </w:tcBorders>
            <w:shd w:val="clear" w:color="auto" w:fill="FFFF00"/>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r>
      <w:tr w:rsidR="00EA22EE">
        <w:trPr>
          <w:trHeight w:val="696"/>
        </w:trPr>
        <w:tc>
          <w:tcPr>
            <w:tcW w:w="565" w:type="dxa"/>
            <w:vMerge w:val="restart"/>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4580" w:type="dxa"/>
            <w:gridSpan w:val="2"/>
            <w:vMerge w:val="restart"/>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Дополнительный балл классу  за участие  его представителей в работе школьного самоуправления, радио, газете, отряде ЮИД, Юность, волонтёры, правовой отряд и т.д.</w:t>
            </w:r>
          </w:p>
        </w:tc>
        <w:tc>
          <w:tcPr>
            <w:tcW w:w="928"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hAnsi="Times New Roman" w:cs="Times New Roman"/>
                <w:sz w:val="24"/>
                <w:szCs w:val="24"/>
              </w:rPr>
            </w:pPr>
          </w:p>
        </w:tc>
        <w:tc>
          <w:tcPr>
            <w:tcW w:w="1157" w:type="dxa"/>
            <w:gridSpan w:val="2"/>
            <w:tcBorders>
              <w:top w:val="single" w:sz="4" w:space="0" w:color="000001"/>
              <w:left w:val="single" w:sz="4" w:space="0" w:color="000001"/>
              <w:bottom w:val="single" w:sz="4" w:space="0" w:color="00000A"/>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hAnsi="Times New Roman" w:cs="Times New Roman"/>
                <w:sz w:val="24"/>
                <w:szCs w:val="24"/>
              </w:rPr>
            </w:pPr>
          </w:p>
        </w:tc>
        <w:tc>
          <w:tcPr>
            <w:tcW w:w="1144" w:type="dxa"/>
            <w:gridSpan w:val="2"/>
            <w:tcBorders>
              <w:top w:val="single" w:sz="4" w:space="0" w:color="000001"/>
              <w:left w:val="single" w:sz="4" w:space="0" w:color="000001"/>
              <w:bottom w:val="single" w:sz="4" w:space="0" w:color="00000A"/>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hAnsi="Times New Roman" w:cs="Times New Roman"/>
                <w:sz w:val="24"/>
                <w:szCs w:val="24"/>
              </w:rPr>
            </w:pPr>
          </w:p>
        </w:tc>
        <w:tc>
          <w:tcPr>
            <w:tcW w:w="1203" w:type="dxa"/>
            <w:gridSpan w:val="2"/>
            <w:tcBorders>
              <w:top w:val="single" w:sz="4" w:space="0" w:color="000001"/>
              <w:left w:val="single" w:sz="4" w:space="0" w:color="000001"/>
              <w:bottom w:val="single" w:sz="4" w:space="0" w:color="00000A"/>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hAnsi="Times New Roman" w:cs="Times New Roman"/>
                <w:sz w:val="24"/>
                <w:szCs w:val="24"/>
              </w:rPr>
            </w:pPr>
          </w:p>
        </w:tc>
        <w:tc>
          <w:tcPr>
            <w:tcW w:w="955" w:type="dxa"/>
            <w:tcBorders>
              <w:top w:val="single" w:sz="4" w:space="0" w:color="000001"/>
              <w:left w:val="single" w:sz="4" w:space="0" w:color="000001"/>
              <w:bottom w:val="single" w:sz="4" w:space="0" w:color="00000A"/>
              <w:right w:val="single" w:sz="4" w:space="0" w:color="000001"/>
            </w:tcBorders>
            <w:shd w:val="clear" w:color="auto" w:fill="0070C0"/>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EA22EE">
        <w:trPr>
          <w:trHeight w:val="327"/>
        </w:trPr>
        <w:tc>
          <w:tcPr>
            <w:tcW w:w="565" w:type="dxa"/>
            <w:vMerge/>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both"/>
              <w:rPr>
                <w:rFonts w:ascii="Times New Roman" w:hAnsi="Times New Roman" w:cs="Times New Roman"/>
                <w:sz w:val="24"/>
                <w:szCs w:val="24"/>
              </w:rPr>
            </w:pPr>
          </w:p>
        </w:tc>
        <w:tc>
          <w:tcPr>
            <w:tcW w:w="4580" w:type="dxa"/>
            <w:gridSpan w:val="2"/>
            <w:vMerge/>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EA22EE" w:rsidRDefault="00EA22EE">
            <w:pPr>
              <w:spacing w:after="0" w:line="240" w:lineRule="auto"/>
              <w:jc w:val="both"/>
              <w:rPr>
                <w:rFonts w:ascii="Times New Roman" w:hAnsi="Times New Roman" w:cs="Times New Roman"/>
                <w:sz w:val="24"/>
                <w:szCs w:val="24"/>
              </w:rPr>
            </w:pPr>
          </w:p>
        </w:tc>
        <w:tc>
          <w:tcPr>
            <w:tcW w:w="928"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hAnsi="Times New Roman" w:cs="Times New Roman"/>
                <w:sz w:val="24"/>
                <w:szCs w:val="24"/>
              </w:rPr>
            </w:pPr>
          </w:p>
        </w:tc>
        <w:tc>
          <w:tcPr>
            <w:tcW w:w="1157" w:type="dxa"/>
            <w:gridSpan w:val="2"/>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hAnsi="Times New Roman" w:cs="Times New Roman"/>
                <w:sz w:val="24"/>
                <w:szCs w:val="24"/>
              </w:rPr>
            </w:pPr>
          </w:p>
        </w:tc>
        <w:tc>
          <w:tcPr>
            <w:tcW w:w="1144" w:type="dxa"/>
            <w:gridSpan w:val="2"/>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hAnsi="Times New Roman" w:cs="Times New Roman"/>
                <w:sz w:val="24"/>
                <w:szCs w:val="24"/>
              </w:rPr>
            </w:pPr>
          </w:p>
        </w:tc>
        <w:tc>
          <w:tcPr>
            <w:tcW w:w="1203" w:type="dxa"/>
            <w:gridSpan w:val="2"/>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hAnsi="Times New Roman" w:cs="Times New Roman"/>
                <w:sz w:val="24"/>
                <w:szCs w:val="24"/>
              </w:rPr>
            </w:pPr>
          </w:p>
        </w:tc>
        <w:tc>
          <w:tcPr>
            <w:tcW w:w="955"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hAnsi="Times New Roman" w:cs="Times New Roman"/>
                <w:sz w:val="24"/>
                <w:szCs w:val="24"/>
              </w:rPr>
            </w:pPr>
          </w:p>
        </w:tc>
      </w:tr>
      <w:tr w:rsidR="00EA22EE">
        <w:trPr>
          <w:trHeight w:val="530"/>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4580"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Успешность класса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 xml:space="preserve"> </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четверть</w:t>
            </w:r>
          </w:p>
        </w:tc>
        <w:tc>
          <w:tcPr>
            <w:tcW w:w="92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hAnsi="Times New Roman" w:cs="Times New Roman"/>
                <w:sz w:val="24"/>
                <w:szCs w:val="24"/>
              </w:rPr>
            </w:pPr>
          </w:p>
        </w:tc>
        <w:tc>
          <w:tcPr>
            <w:tcW w:w="1157" w:type="dxa"/>
            <w:gridSpan w:val="2"/>
            <w:tcBorders>
              <w:top w:val="single" w:sz="4" w:space="0" w:color="000001"/>
              <w:left w:val="single" w:sz="4" w:space="0" w:color="000001"/>
              <w:bottom w:val="single" w:sz="4" w:space="0" w:color="000001"/>
              <w:right w:val="single" w:sz="4" w:space="0" w:color="000001"/>
            </w:tcBorders>
            <w:shd w:val="clear" w:color="auto" w:fill="00B050"/>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44"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hAnsi="Times New Roman" w:cs="Times New Roman"/>
                <w:sz w:val="24"/>
                <w:szCs w:val="24"/>
              </w:rPr>
            </w:pPr>
          </w:p>
        </w:tc>
        <w:tc>
          <w:tcPr>
            <w:tcW w:w="1203"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hAnsi="Times New Roman" w:cs="Times New Roman"/>
                <w:sz w:val="24"/>
                <w:szCs w:val="24"/>
              </w:rPr>
            </w:pPr>
          </w:p>
        </w:tc>
        <w:tc>
          <w:tcPr>
            <w:tcW w:w="955" w:type="dxa"/>
            <w:tcBorders>
              <w:top w:val="single" w:sz="4" w:space="0" w:color="000001"/>
              <w:left w:val="single" w:sz="4" w:space="0" w:color="000001"/>
              <w:bottom w:val="single" w:sz="4" w:space="0" w:color="000001"/>
              <w:right w:val="single" w:sz="4" w:space="0" w:color="000001"/>
            </w:tcBorders>
            <w:shd w:val="clear" w:color="auto" w:fill="00B050"/>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EA22EE">
        <w:trPr>
          <w:trHeight w:val="530"/>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4580"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спешность класса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 xml:space="preserve"> </w:t>
            </w: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четверть</w:t>
            </w:r>
          </w:p>
        </w:tc>
        <w:tc>
          <w:tcPr>
            <w:tcW w:w="92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hAnsi="Times New Roman" w:cs="Times New Roman"/>
                <w:sz w:val="24"/>
                <w:szCs w:val="24"/>
              </w:rPr>
            </w:pPr>
          </w:p>
        </w:tc>
        <w:tc>
          <w:tcPr>
            <w:tcW w:w="1157"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EA22EE" w:rsidRDefault="00EA22EE">
            <w:pPr>
              <w:spacing w:after="0" w:line="240" w:lineRule="auto"/>
              <w:jc w:val="both"/>
              <w:rPr>
                <w:rFonts w:ascii="Times New Roman" w:hAnsi="Times New Roman" w:cs="Times New Roman"/>
                <w:sz w:val="24"/>
                <w:szCs w:val="24"/>
              </w:rPr>
            </w:pPr>
          </w:p>
        </w:tc>
        <w:tc>
          <w:tcPr>
            <w:tcW w:w="1144"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EA22EE" w:rsidRDefault="00EA22EE">
            <w:pPr>
              <w:spacing w:after="0" w:line="240" w:lineRule="auto"/>
              <w:jc w:val="both"/>
              <w:rPr>
                <w:rFonts w:ascii="Times New Roman" w:hAnsi="Times New Roman" w:cs="Times New Roman"/>
                <w:sz w:val="24"/>
                <w:szCs w:val="24"/>
              </w:rPr>
            </w:pPr>
          </w:p>
        </w:tc>
        <w:tc>
          <w:tcPr>
            <w:tcW w:w="1203" w:type="dxa"/>
            <w:gridSpan w:val="2"/>
            <w:tcBorders>
              <w:top w:val="single" w:sz="4" w:space="0" w:color="000001"/>
              <w:left w:val="single" w:sz="4" w:space="0" w:color="000001"/>
              <w:bottom w:val="single" w:sz="4" w:space="0" w:color="000001"/>
              <w:right w:val="single" w:sz="4" w:space="0" w:color="000001"/>
            </w:tcBorders>
            <w:shd w:val="clear" w:color="auto" w:fill="00B050"/>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55" w:type="dxa"/>
            <w:tcBorders>
              <w:top w:val="single" w:sz="4" w:space="0" w:color="000001"/>
              <w:left w:val="single" w:sz="4" w:space="0" w:color="000001"/>
              <w:bottom w:val="single" w:sz="4" w:space="0" w:color="000001"/>
              <w:right w:val="single" w:sz="4" w:space="0" w:color="000001"/>
            </w:tcBorders>
            <w:shd w:val="clear" w:color="auto" w:fill="00B050"/>
            <w:tcMar>
              <w:left w:w="88" w:type="dxa"/>
            </w:tcMar>
          </w:tcPr>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EA22EE">
        <w:trPr>
          <w:trHeight w:val="476"/>
        </w:trPr>
        <w:tc>
          <w:tcPr>
            <w:tcW w:w="5145" w:type="dxa"/>
            <w:gridSpan w:val="3"/>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EA22EE" w:rsidRDefault="00EA22EE">
            <w:pPr>
              <w:spacing w:after="0" w:line="240" w:lineRule="auto"/>
              <w:jc w:val="both"/>
              <w:rPr>
                <w:rFonts w:ascii="Times New Roman" w:hAnsi="Times New Roman" w:cs="Times New Roman"/>
                <w:sz w:val="24"/>
                <w:szCs w:val="24"/>
              </w:rPr>
            </w:pP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ОБЩИЙ  БАЛЛ</w:t>
            </w:r>
          </w:p>
        </w:tc>
        <w:tc>
          <w:tcPr>
            <w:tcW w:w="92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13</w:t>
            </w:r>
          </w:p>
        </w:tc>
        <w:tc>
          <w:tcPr>
            <w:tcW w:w="1157"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30</w:t>
            </w:r>
          </w:p>
        </w:tc>
        <w:tc>
          <w:tcPr>
            <w:tcW w:w="1144"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20</w:t>
            </w:r>
          </w:p>
        </w:tc>
        <w:tc>
          <w:tcPr>
            <w:tcW w:w="1203"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26</w:t>
            </w:r>
          </w:p>
        </w:tc>
        <w:tc>
          <w:tcPr>
            <w:tcW w:w="955"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41</w:t>
            </w:r>
          </w:p>
        </w:tc>
      </w:tr>
      <w:tr w:rsidR="00EA22EE">
        <w:trPr>
          <w:trHeight w:val="444"/>
        </w:trPr>
        <w:tc>
          <w:tcPr>
            <w:tcW w:w="5145" w:type="dxa"/>
            <w:gridSpan w:val="3"/>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EA22EE" w:rsidRDefault="00EA22EE">
            <w:pPr>
              <w:spacing w:after="0" w:line="240" w:lineRule="auto"/>
              <w:jc w:val="both"/>
              <w:rPr>
                <w:rFonts w:ascii="Times New Roman" w:hAnsi="Times New Roman" w:cs="Times New Roman"/>
                <w:sz w:val="24"/>
                <w:szCs w:val="24"/>
              </w:rPr>
            </w:pP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МЕСТО</w:t>
            </w:r>
          </w:p>
        </w:tc>
        <w:tc>
          <w:tcPr>
            <w:tcW w:w="928"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EA22EE" w:rsidRDefault="00C862F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1157" w:type="dxa"/>
            <w:gridSpan w:val="2"/>
            <w:tcBorders>
              <w:top w:val="single" w:sz="4" w:space="0" w:color="000001"/>
              <w:left w:val="single" w:sz="4" w:space="0" w:color="000001"/>
              <w:bottom w:val="single" w:sz="4" w:space="0" w:color="000001"/>
              <w:right w:val="single" w:sz="4" w:space="0" w:color="000001"/>
            </w:tcBorders>
            <w:shd w:val="clear" w:color="auto" w:fill="BFBFBF" w:themeFill="background1" w:themeFillShade="BF"/>
            <w:tcMar>
              <w:left w:w="88" w:type="dxa"/>
            </w:tcMar>
          </w:tcPr>
          <w:p w:rsidR="00EA22EE" w:rsidRDefault="00C862F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1144" w:type="dxa"/>
            <w:gridSpan w:val="2"/>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EA22EE" w:rsidRDefault="00C862F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1203" w:type="dxa"/>
            <w:gridSpan w:val="2"/>
            <w:tcBorders>
              <w:top w:val="single" w:sz="4" w:space="0" w:color="000001"/>
              <w:left w:val="single" w:sz="4" w:space="0" w:color="000001"/>
              <w:bottom w:val="single" w:sz="4" w:space="0" w:color="000001"/>
              <w:right w:val="single" w:sz="4" w:space="0" w:color="000001"/>
            </w:tcBorders>
            <w:shd w:val="clear" w:color="auto" w:fill="BFBFBF" w:themeFill="background1" w:themeFillShade="BF"/>
            <w:tcMar>
              <w:left w:w="88" w:type="dxa"/>
            </w:tcMar>
          </w:tcPr>
          <w:p w:rsidR="00EA22EE" w:rsidRDefault="00C862F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955" w:type="dxa"/>
            <w:tcBorders>
              <w:top w:val="single" w:sz="4" w:space="0" w:color="000001"/>
              <w:left w:val="single" w:sz="4" w:space="0" w:color="000001"/>
              <w:bottom w:val="single" w:sz="4" w:space="0" w:color="000001"/>
              <w:right w:val="single" w:sz="4" w:space="0" w:color="000001"/>
            </w:tcBorders>
            <w:shd w:val="clear" w:color="auto" w:fill="BFBFBF" w:themeFill="background1" w:themeFillShade="BF"/>
            <w:tcMar>
              <w:left w:w="88" w:type="dxa"/>
            </w:tcMar>
          </w:tcPr>
          <w:p w:rsidR="00EA22EE" w:rsidRDefault="00C862F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p>
        </w:tc>
      </w:tr>
      <w:tr w:rsidR="00EA22EE" w:rsidTr="00D47100">
        <w:trPr>
          <w:trHeight w:val="568"/>
        </w:trPr>
        <w:tc>
          <w:tcPr>
            <w:tcW w:w="707"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lastRenderedPageBreak/>
              <w:t>№</w:t>
            </w:r>
          </w:p>
        </w:tc>
        <w:tc>
          <w:tcPr>
            <w:tcW w:w="4438"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Мероприятия</w:t>
            </w:r>
          </w:p>
        </w:tc>
        <w:tc>
          <w:tcPr>
            <w:tcW w:w="928"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8" w:type="dxa"/>
            </w:tcMar>
          </w:tcPr>
          <w:p w:rsidR="00EA22EE" w:rsidRDefault="00EA22EE" w:rsidP="00D47100">
            <w:pPr>
              <w:spacing w:after="0" w:line="240" w:lineRule="auto"/>
              <w:rPr>
                <w:rFonts w:ascii="Times New Roman" w:eastAsia="Times New Roman" w:hAnsi="Times New Roman" w:cs="Times New Roman"/>
                <w:b/>
                <w:sz w:val="24"/>
                <w:szCs w:val="24"/>
              </w:rPr>
            </w:pPr>
          </w:p>
          <w:p w:rsidR="00EA22EE" w:rsidRDefault="00C862FE" w:rsidP="00D47100">
            <w:pPr>
              <w:spacing w:after="0" w:line="240" w:lineRule="auto"/>
              <w:jc w:val="center"/>
              <w:rPr>
                <w:rFonts w:ascii="Times New Roman" w:eastAsia="Times New Roman" w:hAnsi="Times New Roman" w:cs="Times New Roman"/>
                <w:b/>
                <w:sz w:val="24"/>
                <w:szCs w:val="24"/>
              </w:rPr>
            </w:pPr>
            <w:r>
              <w:rPr>
                <w:rFonts w:ascii="Times New Roman" w:hAnsi="Times New Roman" w:cs="Times New Roman"/>
                <w:b/>
                <w:sz w:val="24"/>
                <w:szCs w:val="24"/>
              </w:rPr>
              <w:t>7а</w:t>
            </w:r>
          </w:p>
        </w:tc>
        <w:tc>
          <w:tcPr>
            <w:tcW w:w="863"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8" w:type="dxa"/>
            </w:tcMar>
          </w:tcPr>
          <w:p w:rsidR="00EA22EE" w:rsidRDefault="00EA22EE" w:rsidP="00D47100">
            <w:pPr>
              <w:spacing w:after="0" w:line="240" w:lineRule="auto"/>
              <w:jc w:val="center"/>
              <w:rPr>
                <w:rFonts w:ascii="Times New Roman" w:eastAsia="Times New Roman" w:hAnsi="Times New Roman" w:cs="Times New Roman"/>
                <w:b/>
                <w:sz w:val="24"/>
                <w:szCs w:val="24"/>
              </w:rPr>
            </w:pPr>
          </w:p>
          <w:p w:rsidR="00EA22EE" w:rsidRDefault="00C862FE" w:rsidP="00D47100">
            <w:pPr>
              <w:spacing w:after="0" w:line="240" w:lineRule="auto"/>
              <w:jc w:val="center"/>
              <w:rPr>
                <w:rFonts w:ascii="Times New Roman" w:eastAsia="Times New Roman" w:hAnsi="Times New Roman" w:cs="Times New Roman"/>
                <w:b/>
                <w:sz w:val="24"/>
                <w:szCs w:val="24"/>
              </w:rPr>
            </w:pPr>
            <w:r>
              <w:rPr>
                <w:rFonts w:ascii="Times New Roman" w:hAnsi="Times New Roman" w:cs="Times New Roman"/>
                <w:b/>
                <w:sz w:val="24"/>
                <w:szCs w:val="24"/>
              </w:rPr>
              <w:t>7б</w:t>
            </w:r>
          </w:p>
        </w:tc>
        <w:tc>
          <w:tcPr>
            <w:tcW w:w="865" w:type="dxa"/>
            <w:gridSpan w:val="2"/>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8" w:type="dxa"/>
            </w:tcMar>
          </w:tcPr>
          <w:p w:rsidR="00EA22EE" w:rsidRDefault="00EA22EE" w:rsidP="00D47100">
            <w:pPr>
              <w:spacing w:after="0" w:line="240" w:lineRule="auto"/>
              <w:jc w:val="center"/>
              <w:rPr>
                <w:rFonts w:ascii="Times New Roman" w:eastAsia="Times New Roman" w:hAnsi="Times New Roman" w:cs="Times New Roman"/>
                <w:b/>
                <w:sz w:val="24"/>
                <w:szCs w:val="24"/>
              </w:rPr>
            </w:pPr>
          </w:p>
          <w:p w:rsidR="00EA22EE" w:rsidRDefault="00C862FE" w:rsidP="00D47100">
            <w:pPr>
              <w:spacing w:after="0" w:line="240" w:lineRule="auto"/>
              <w:jc w:val="center"/>
              <w:rPr>
                <w:rFonts w:ascii="Times New Roman" w:eastAsia="Times New Roman" w:hAnsi="Times New Roman" w:cs="Times New Roman"/>
                <w:b/>
                <w:sz w:val="24"/>
                <w:szCs w:val="24"/>
              </w:rPr>
            </w:pPr>
            <w:r>
              <w:rPr>
                <w:rFonts w:ascii="Times New Roman" w:hAnsi="Times New Roman" w:cs="Times New Roman"/>
                <w:b/>
                <w:sz w:val="24"/>
                <w:szCs w:val="24"/>
              </w:rPr>
              <w:t>7в</w:t>
            </w:r>
          </w:p>
        </w:tc>
        <w:tc>
          <w:tcPr>
            <w:tcW w:w="863" w:type="dxa"/>
            <w:gridSpan w:val="2"/>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8" w:type="dxa"/>
            </w:tcMar>
          </w:tcPr>
          <w:p w:rsidR="00EA22EE" w:rsidRDefault="00EA22EE" w:rsidP="00D47100">
            <w:pPr>
              <w:spacing w:after="0" w:line="240" w:lineRule="auto"/>
              <w:jc w:val="center"/>
              <w:rPr>
                <w:rFonts w:ascii="Times New Roman" w:eastAsia="Times New Roman" w:hAnsi="Times New Roman" w:cs="Times New Roman"/>
                <w:b/>
                <w:sz w:val="24"/>
                <w:szCs w:val="24"/>
              </w:rPr>
            </w:pPr>
          </w:p>
          <w:p w:rsidR="00EA22EE" w:rsidRDefault="00C862FE" w:rsidP="00D47100">
            <w:pPr>
              <w:spacing w:after="0" w:line="240" w:lineRule="auto"/>
              <w:jc w:val="center"/>
              <w:rPr>
                <w:rFonts w:ascii="Times New Roman" w:eastAsia="Times New Roman" w:hAnsi="Times New Roman" w:cs="Times New Roman"/>
                <w:b/>
                <w:sz w:val="24"/>
                <w:szCs w:val="24"/>
              </w:rPr>
            </w:pPr>
            <w:r>
              <w:rPr>
                <w:rFonts w:ascii="Times New Roman" w:hAnsi="Times New Roman" w:cs="Times New Roman"/>
                <w:b/>
                <w:sz w:val="24"/>
                <w:szCs w:val="24"/>
              </w:rPr>
              <w:t>7к</w:t>
            </w:r>
          </w:p>
        </w:tc>
        <w:tc>
          <w:tcPr>
            <w:tcW w:w="912"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8" w:type="dxa"/>
            </w:tcMar>
          </w:tcPr>
          <w:p w:rsidR="00EA22EE" w:rsidRDefault="00EA22EE" w:rsidP="00D47100">
            <w:pPr>
              <w:spacing w:after="0" w:line="240" w:lineRule="auto"/>
              <w:jc w:val="center"/>
              <w:rPr>
                <w:rFonts w:ascii="Times New Roman" w:eastAsia="Times New Roman" w:hAnsi="Times New Roman" w:cs="Times New Roman"/>
                <w:b/>
                <w:sz w:val="24"/>
                <w:szCs w:val="24"/>
              </w:rPr>
            </w:pPr>
          </w:p>
          <w:p w:rsidR="00EA22EE" w:rsidRDefault="00C862FE" w:rsidP="00D47100">
            <w:pPr>
              <w:spacing w:after="0" w:line="240" w:lineRule="auto"/>
              <w:jc w:val="center"/>
              <w:rPr>
                <w:rFonts w:ascii="Times New Roman" w:eastAsia="Times New Roman" w:hAnsi="Times New Roman" w:cs="Times New Roman"/>
                <w:b/>
                <w:sz w:val="24"/>
                <w:szCs w:val="24"/>
              </w:rPr>
            </w:pPr>
            <w:r>
              <w:rPr>
                <w:rFonts w:ascii="Times New Roman" w:hAnsi="Times New Roman" w:cs="Times New Roman"/>
                <w:b/>
                <w:sz w:val="24"/>
                <w:szCs w:val="24"/>
              </w:rPr>
              <w:t>7м</w:t>
            </w:r>
          </w:p>
        </w:tc>
        <w:tc>
          <w:tcPr>
            <w:tcW w:w="956"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8" w:type="dxa"/>
            </w:tcMar>
          </w:tcPr>
          <w:p w:rsidR="00EA22EE" w:rsidRDefault="00EA22EE" w:rsidP="00D47100">
            <w:pPr>
              <w:spacing w:after="0" w:line="240" w:lineRule="auto"/>
              <w:jc w:val="center"/>
              <w:rPr>
                <w:rFonts w:ascii="Times New Roman" w:eastAsia="Times New Roman" w:hAnsi="Times New Roman" w:cs="Times New Roman"/>
                <w:b/>
                <w:sz w:val="24"/>
                <w:szCs w:val="24"/>
              </w:rPr>
            </w:pPr>
          </w:p>
          <w:p w:rsidR="00EA22EE" w:rsidRDefault="00C862FE" w:rsidP="00D47100">
            <w:pPr>
              <w:spacing w:after="0" w:line="240" w:lineRule="auto"/>
              <w:jc w:val="center"/>
              <w:rPr>
                <w:rFonts w:ascii="Times New Roman" w:eastAsia="Times New Roman" w:hAnsi="Times New Roman" w:cs="Times New Roman"/>
                <w:b/>
                <w:sz w:val="24"/>
                <w:szCs w:val="24"/>
              </w:rPr>
            </w:pPr>
            <w:r>
              <w:rPr>
                <w:rFonts w:ascii="Times New Roman" w:hAnsi="Times New Roman" w:cs="Times New Roman"/>
                <w:b/>
                <w:sz w:val="24"/>
                <w:szCs w:val="24"/>
              </w:rPr>
              <w:t>7ф</w:t>
            </w:r>
          </w:p>
        </w:tc>
      </w:tr>
      <w:tr w:rsidR="00EA22EE">
        <w:trPr>
          <w:trHeight w:val="578"/>
        </w:trPr>
        <w:tc>
          <w:tcPr>
            <w:tcW w:w="707"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4438"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Акция «Семья семье»</w:t>
            </w:r>
          </w:p>
          <w:p w:rsidR="00EA22EE" w:rsidRDefault="00C862F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Дет</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есп.больница</w:t>
            </w:r>
            <w:proofErr w:type="spellEnd"/>
          </w:p>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«От сердца к сердцу»</w:t>
            </w:r>
          </w:p>
        </w:tc>
        <w:tc>
          <w:tcPr>
            <w:tcW w:w="928"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863"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65" w:type="dxa"/>
            <w:gridSpan w:val="2"/>
            <w:tcBorders>
              <w:top w:val="single" w:sz="4" w:space="0" w:color="000001"/>
              <w:left w:val="single" w:sz="4" w:space="0" w:color="000001"/>
              <w:bottom w:val="single" w:sz="4" w:space="0" w:color="000001"/>
              <w:right w:val="single" w:sz="4" w:space="0" w:color="000001"/>
            </w:tcBorders>
            <w:shd w:val="clear" w:color="auto" w:fill="FFFF0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3</w:t>
            </w:r>
          </w:p>
        </w:tc>
        <w:tc>
          <w:tcPr>
            <w:tcW w:w="863"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912" w:type="dxa"/>
            <w:tcBorders>
              <w:top w:val="single" w:sz="4" w:space="0" w:color="000001"/>
              <w:left w:val="single" w:sz="4" w:space="0" w:color="000001"/>
              <w:bottom w:val="single" w:sz="4" w:space="0" w:color="000001"/>
              <w:right w:val="single" w:sz="4" w:space="0" w:color="000001"/>
            </w:tcBorders>
            <w:shd w:val="clear" w:color="auto" w:fill="00B050"/>
            <w:tcMar>
              <w:left w:w="88" w:type="dxa"/>
            </w:tcMar>
          </w:tcPr>
          <w:p w:rsidR="00EA22EE" w:rsidRDefault="00EA22EE">
            <w:pPr>
              <w:spacing w:after="0" w:line="240" w:lineRule="auto"/>
              <w:jc w:val="both"/>
              <w:rPr>
                <w:rFonts w:ascii="Times New Roman" w:eastAsia="Times New Roman" w:hAnsi="Times New Roman" w:cs="Times New Roman"/>
                <w:sz w:val="24"/>
                <w:szCs w:val="24"/>
              </w:rPr>
            </w:pPr>
          </w:p>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c>
          <w:tcPr>
            <w:tcW w:w="956"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r>
      <w:tr w:rsidR="00EA22EE">
        <w:trPr>
          <w:trHeight w:val="578"/>
        </w:trPr>
        <w:tc>
          <w:tcPr>
            <w:tcW w:w="707"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c>
          <w:tcPr>
            <w:tcW w:w="443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День </w:t>
            </w:r>
            <w:proofErr w:type="gramStart"/>
            <w:r>
              <w:rPr>
                <w:rFonts w:ascii="Times New Roman" w:hAnsi="Times New Roman" w:cs="Times New Roman"/>
                <w:sz w:val="24"/>
                <w:szCs w:val="24"/>
              </w:rPr>
              <w:t>рыжих</w:t>
            </w:r>
            <w:proofErr w:type="gramEnd"/>
          </w:p>
        </w:tc>
        <w:tc>
          <w:tcPr>
            <w:tcW w:w="928"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c>
          <w:tcPr>
            <w:tcW w:w="863"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c>
          <w:tcPr>
            <w:tcW w:w="865" w:type="dxa"/>
            <w:gridSpan w:val="2"/>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c>
          <w:tcPr>
            <w:tcW w:w="863" w:type="dxa"/>
            <w:gridSpan w:val="2"/>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c>
          <w:tcPr>
            <w:tcW w:w="912" w:type="dxa"/>
            <w:tcBorders>
              <w:top w:val="single" w:sz="4" w:space="0" w:color="000001"/>
              <w:left w:val="single" w:sz="4" w:space="0" w:color="000001"/>
              <w:bottom w:val="single" w:sz="4" w:space="0" w:color="000001"/>
              <w:right w:val="single" w:sz="4" w:space="0" w:color="000001"/>
            </w:tcBorders>
            <w:shd w:val="clear" w:color="auto" w:fill="FF0000"/>
            <w:tcMar>
              <w:left w:w="88" w:type="dxa"/>
            </w:tcMar>
          </w:tcPr>
          <w:p w:rsidR="00EA22EE" w:rsidRDefault="00EA22EE">
            <w:pPr>
              <w:spacing w:after="0" w:line="240" w:lineRule="auto"/>
              <w:jc w:val="both"/>
              <w:rPr>
                <w:rFonts w:ascii="Times New Roman" w:eastAsia="Times New Roman" w:hAnsi="Times New Roman" w:cs="Times New Roman"/>
                <w:sz w:val="24"/>
                <w:szCs w:val="24"/>
              </w:rPr>
            </w:pPr>
          </w:p>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c>
          <w:tcPr>
            <w:tcW w:w="956"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r>
      <w:tr w:rsidR="00EA22EE">
        <w:trPr>
          <w:trHeight w:val="578"/>
        </w:trPr>
        <w:tc>
          <w:tcPr>
            <w:tcW w:w="707"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3</w:t>
            </w:r>
          </w:p>
        </w:tc>
        <w:tc>
          <w:tcPr>
            <w:tcW w:w="443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Литературный вечер</w:t>
            </w:r>
          </w:p>
        </w:tc>
        <w:tc>
          <w:tcPr>
            <w:tcW w:w="92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63"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65"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63"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912" w:type="dxa"/>
            <w:tcBorders>
              <w:top w:val="single" w:sz="4" w:space="0" w:color="000001"/>
              <w:left w:val="single" w:sz="4" w:space="0" w:color="000001"/>
              <w:bottom w:val="single" w:sz="4" w:space="0" w:color="000001"/>
              <w:right w:val="single" w:sz="4" w:space="0" w:color="000001"/>
            </w:tcBorders>
            <w:shd w:val="clear" w:color="auto" w:fill="0070C0"/>
            <w:tcMar>
              <w:left w:w="88" w:type="dxa"/>
            </w:tcMa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956"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r>
      <w:tr w:rsidR="00EA22EE">
        <w:trPr>
          <w:trHeight w:val="578"/>
        </w:trPr>
        <w:tc>
          <w:tcPr>
            <w:tcW w:w="707"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c>
          <w:tcPr>
            <w:tcW w:w="443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Игра «Знатоки»</w:t>
            </w:r>
          </w:p>
        </w:tc>
        <w:tc>
          <w:tcPr>
            <w:tcW w:w="928"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c>
          <w:tcPr>
            <w:tcW w:w="863"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865" w:type="dxa"/>
            <w:gridSpan w:val="2"/>
            <w:tcBorders>
              <w:top w:val="single" w:sz="4" w:space="0" w:color="000001"/>
              <w:left w:val="single" w:sz="4" w:space="0" w:color="000001"/>
              <w:bottom w:val="single" w:sz="4" w:space="0" w:color="000001"/>
              <w:right w:val="single" w:sz="4" w:space="0" w:color="000001"/>
            </w:tcBorders>
            <w:shd w:val="clear" w:color="auto" w:fill="FFFF0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3</w:t>
            </w:r>
          </w:p>
        </w:tc>
        <w:tc>
          <w:tcPr>
            <w:tcW w:w="863"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912" w:type="dxa"/>
            <w:tcBorders>
              <w:top w:val="single" w:sz="4" w:space="0" w:color="000001"/>
              <w:left w:val="single" w:sz="4" w:space="0" w:color="000001"/>
              <w:bottom w:val="single" w:sz="4" w:space="0" w:color="000001"/>
              <w:right w:val="single" w:sz="4" w:space="0" w:color="000001"/>
            </w:tcBorders>
            <w:shd w:val="clear" w:color="auto" w:fill="00B050"/>
            <w:tcMar>
              <w:left w:w="88" w:type="dxa"/>
            </w:tcMar>
          </w:tcPr>
          <w:p w:rsidR="00EA22EE" w:rsidRDefault="00EA22EE">
            <w:pPr>
              <w:spacing w:after="0" w:line="240" w:lineRule="auto"/>
              <w:jc w:val="both"/>
              <w:rPr>
                <w:rFonts w:ascii="Times New Roman" w:eastAsia="Times New Roman" w:hAnsi="Times New Roman" w:cs="Times New Roman"/>
                <w:sz w:val="24"/>
                <w:szCs w:val="24"/>
              </w:rPr>
            </w:pPr>
          </w:p>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c>
          <w:tcPr>
            <w:tcW w:w="956"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r>
      <w:tr w:rsidR="00EA22EE">
        <w:trPr>
          <w:trHeight w:val="578"/>
        </w:trPr>
        <w:tc>
          <w:tcPr>
            <w:tcW w:w="707"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5</w:t>
            </w:r>
          </w:p>
        </w:tc>
        <w:tc>
          <w:tcPr>
            <w:tcW w:w="443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Бал старшеклассников</w:t>
            </w:r>
          </w:p>
        </w:tc>
        <w:tc>
          <w:tcPr>
            <w:tcW w:w="928"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63"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65"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63" w:type="dxa"/>
            <w:gridSpan w:val="2"/>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c>
          <w:tcPr>
            <w:tcW w:w="912"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956"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r>
      <w:tr w:rsidR="00EA22EE">
        <w:trPr>
          <w:trHeight w:val="578"/>
        </w:trPr>
        <w:tc>
          <w:tcPr>
            <w:tcW w:w="707"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6</w:t>
            </w:r>
          </w:p>
        </w:tc>
        <w:tc>
          <w:tcPr>
            <w:tcW w:w="443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Украшение дверей</w:t>
            </w:r>
          </w:p>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к новому году</w:t>
            </w:r>
          </w:p>
        </w:tc>
        <w:tc>
          <w:tcPr>
            <w:tcW w:w="928"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c>
          <w:tcPr>
            <w:tcW w:w="863"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c>
          <w:tcPr>
            <w:tcW w:w="865" w:type="dxa"/>
            <w:gridSpan w:val="2"/>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c>
          <w:tcPr>
            <w:tcW w:w="863" w:type="dxa"/>
            <w:gridSpan w:val="2"/>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c>
          <w:tcPr>
            <w:tcW w:w="912" w:type="dxa"/>
            <w:tcBorders>
              <w:top w:val="single" w:sz="4" w:space="0" w:color="000001"/>
              <w:left w:val="single" w:sz="4" w:space="0" w:color="000001"/>
              <w:bottom w:val="single" w:sz="4" w:space="0" w:color="000001"/>
              <w:right w:val="single" w:sz="4" w:space="0" w:color="000001"/>
            </w:tcBorders>
            <w:shd w:val="clear" w:color="auto" w:fill="FFFF00"/>
            <w:tcMar>
              <w:left w:w="88" w:type="dxa"/>
            </w:tcMar>
          </w:tcPr>
          <w:p w:rsidR="00EA22EE" w:rsidRDefault="00EA22EE">
            <w:pPr>
              <w:spacing w:after="0" w:line="240" w:lineRule="auto"/>
              <w:jc w:val="both"/>
              <w:rPr>
                <w:rFonts w:ascii="Times New Roman" w:eastAsia="Times New Roman" w:hAnsi="Times New Roman" w:cs="Times New Roman"/>
                <w:sz w:val="24"/>
                <w:szCs w:val="24"/>
              </w:rPr>
            </w:pPr>
          </w:p>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3</w:t>
            </w:r>
          </w:p>
        </w:tc>
        <w:tc>
          <w:tcPr>
            <w:tcW w:w="956"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EA22EE">
        <w:trPr>
          <w:trHeight w:val="578"/>
        </w:trPr>
        <w:tc>
          <w:tcPr>
            <w:tcW w:w="707"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7</w:t>
            </w:r>
          </w:p>
        </w:tc>
        <w:tc>
          <w:tcPr>
            <w:tcW w:w="4438"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День здоровья</w:t>
            </w:r>
          </w:p>
        </w:tc>
        <w:tc>
          <w:tcPr>
            <w:tcW w:w="928"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c>
          <w:tcPr>
            <w:tcW w:w="863"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c>
          <w:tcPr>
            <w:tcW w:w="865" w:type="dxa"/>
            <w:gridSpan w:val="2"/>
            <w:tcBorders>
              <w:top w:val="single" w:sz="4" w:space="0" w:color="000001"/>
              <w:left w:val="single" w:sz="4" w:space="0" w:color="000001"/>
              <w:bottom w:val="single" w:sz="4" w:space="0" w:color="000001"/>
              <w:right w:val="single" w:sz="4" w:space="0" w:color="000001"/>
            </w:tcBorders>
            <w:shd w:val="clear" w:color="auto" w:fill="FFFF0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3</w:t>
            </w:r>
          </w:p>
        </w:tc>
        <w:tc>
          <w:tcPr>
            <w:tcW w:w="863" w:type="dxa"/>
            <w:gridSpan w:val="2"/>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c>
          <w:tcPr>
            <w:tcW w:w="912" w:type="dxa"/>
            <w:tcBorders>
              <w:top w:val="single" w:sz="4" w:space="0" w:color="000001"/>
              <w:left w:val="single" w:sz="4" w:space="0" w:color="000001"/>
              <w:bottom w:val="single" w:sz="4" w:space="0" w:color="000001"/>
              <w:right w:val="single" w:sz="4" w:space="0" w:color="000001"/>
            </w:tcBorders>
            <w:shd w:val="clear" w:color="auto" w:fill="FF0000"/>
            <w:tcMar>
              <w:left w:w="88" w:type="dxa"/>
            </w:tcMar>
          </w:tcPr>
          <w:p w:rsidR="00EA22EE" w:rsidRDefault="00EA22EE">
            <w:pPr>
              <w:spacing w:after="0" w:line="240" w:lineRule="auto"/>
              <w:jc w:val="both"/>
              <w:rPr>
                <w:rFonts w:ascii="Times New Roman" w:eastAsia="Times New Roman" w:hAnsi="Times New Roman" w:cs="Times New Roman"/>
                <w:sz w:val="24"/>
                <w:szCs w:val="24"/>
              </w:rPr>
            </w:pPr>
          </w:p>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c>
          <w:tcPr>
            <w:tcW w:w="956" w:type="dxa"/>
            <w:tcBorders>
              <w:top w:val="single" w:sz="4" w:space="0" w:color="000001"/>
              <w:left w:val="single" w:sz="4" w:space="0" w:color="000001"/>
              <w:bottom w:val="single" w:sz="4" w:space="0" w:color="000001"/>
              <w:right w:val="single" w:sz="4" w:space="0" w:color="000001"/>
            </w:tcBorders>
            <w:shd w:val="clear" w:color="auto" w:fill="FFFF0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3</w:t>
            </w:r>
          </w:p>
        </w:tc>
      </w:tr>
      <w:tr w:rsidR="00EA22EE">
        <w:trPr>
          <w:trHeight w:val="407"/>
        </w:trPr>
        <w:tc>
          <w:tcPr>
            <w:tcW w:w="707"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8</w:t>
            </w:r>
          </w:p>
        </w:tc>
        <w:tc>
          <w:tcPr>
            <w:tcW w:w="4438"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Сбор макулатуры 1 четверть</w:t>
            </w:r>
          </w:p>
          <w:p w:rsidR="00EA22EE" w:rsidRDefault="00EA22EE">
            <w:pPr>
              <w:spacing w:after="0" w:line="240" w:lineRule="auto"/>
              <w:jc w:val="both"/>
              <w:rPr>
                <w:rFonts w:ascii="Times New Roman" w:eastAsia="Times New Roman" w:hAnsi="Times New Roman" w:cs="Times New Roman"/>
                <w:sz w:val="24"/>
                <w:szCs w:val="24"/>
              </w:rPr>
            </w:pPr>
          </w:p>
        </w:tc>
        <w:tc>
          <w:tcPr>
            <w:tcW w:w="928"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4</w:t>
            </w:r>
          </w:p>
        </w:tc>
        <w:tc>
          <w:tcPr>
            <w:tcW w:w="863"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2</w:t>
            </w:r>
          </w:p>
        </w:tc>
        <w:tc>
          <w:tcPr>
            <w:tcW w:w="865" w:type="dxa"/>
            <w:gridSpan w:val="2"/>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c>
          <w:tcPr>
            <w:tcW w:w="863" w:type="dxa"/>
            <w:gridSpan w:val="2"/>
            <w:tcBorders>
              <w:top w:val="single" w:sz="4" w:space="0" w:color="000001"/>
              <w:left w:val="single" w:sz="4" w:space="0" w:color="000001"/>
              <w:bottom w:val="single" w:sz="4" w:space="0" w:color="00000A"/>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912" w:type="dxa"/>
            <w:tcBorders>
              <w:top w:val="single" w:sz="4" w:space="0" w:color="000001"/>
              <w:left w:val="single" w:sz="4" w:space="0" w:color="000001"/>
              <w:bottom w:val="single" w:sz="4" w:space="0" w:color="00000A"/>
              <w:right w:val="single" w:sz="4" w:space="0" w:color="000001"/>
            </w:tcBorders>
            <w:shd w:val="clear" w:color="auto" w:fill="FF0000"/>
            <w:tcMar>
              <w:left w:w="88" w:type="dxa"/>
            </w:tcMar>
          </w:tcPr>
          <w:p w:rsidR="00EA22EE" w:rsidRDefault="00EA22EE">
            <w:pPr>
              <w:spacing w:after="0" w:line="240" w:lineRule="auto"/>
              <w:jc w:val="both"/>
              <w:rPr>
                <w:rFonts w:ascii="Times New Roman" w:eastAsia="Times New Roman" w:hAnsi="Times New Roman" w:cs="Times New Roman"/>
                <w:sz w:val="24"/>
                <w:szCs w:val="24"/>
              </w:rPr>
            </w:pPr>
          </w:p>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c>
          <w:tcPr>
            <w:tcW w:w="956" w:type="dxa"/>
            <w:tcBorders>
              <w:top w:val="single" w:sz="4" w:space="0" w:color="000001"/>
              <w:left w:val="single" w:sz="4" w:space="0" w:color="000001"/>
              <w:bottom w:val="single" w:sz="4" w:space="0" w:color="00000A"/>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EA22EE">
        <w:trPr>
          <w:trHeight w:val="608"/>
        </w:trPr>
        <w:tc>
          <w:tcPr>
            <w:tcW w:w="707"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9</w:t>
            </w:r>
          </w:p>
        </w:tc>
        <w:tc>
          <w:tcPr>
            <w:tcW w:w="4438"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Сбор макулатуры 2 четверть</w:t>
            </w:r>
          </w:p>
          <w:p w:rsidR="00EA22EE" w:rsidRDefault="00EA22EE">
            <w:pPr>
              <w:spacing w:after="0" w:line="240" w:lineRule="auto"/>
              <w:jc w:val="both"/>
              <w:rPr>
                <w:rFonts w:ascii="Times New Roman" w:eastAsia="Times New Roman" w:hAnsi="Times New Roman" w:cs="Times New Roman"/>
                <w:sz w:val="24"/>
                <w:szCs w:val="24"/>
              </w:rPr>
            </w:pPr>
          </w:p>
        </w:tc>
        <w:tc>
          <w:tcPr>
            <w:tcW w:w="928" w:type="dxa"/>
            <w:tcBorders>
              <w:top w:val="single" w:sz="4" w:space="0" w:color="000001"/>
              <w:left w:val="single" w:sz="4" w:space="0" w:color="000001"/>
              <w:bottom w:val="single" w:sz="4" w:space="0" w:color="000001"/>
              <w:right w:val="single" w:sz="4" w:space="0" w:color="000001"/>
            </w:tcBorders>
            <w:shd w:val="clear" w:color="auto" w:fill="FFFF0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3</w:t>
            </w:r>
          </w:p>
        </w:tc>
        <w:tc>
          <w:tcPr>
            <w:tcW w:w="863" w:type="dxa"/>
            <w:tcBorders>
              <w:top w:val="single" w:sz="4" w:space="0" w:color="000001"/>
              <w:left w:val="single" w:sz="4" w:space="0" w:color="000001"/>
              <w:bottom w:val="single" w:sz="4" w:space="0" w:color="000001"/>
              <w:right w:val="single" w:sz="4" w:space="0" w:color="000001"/>
            </w:tcBorders>
            <w:shd w:val="clear" w:color="auto" w:fill="FFFF0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3</w:t>
            </w:r>
          </w:p>
        </w:tc>
        <w:tc>
          <w:tcPr>
            <w:tcW w:w="865" w:type="dxa"/>
            <w:gridSpan w:val="2"/>
            <w:tcBorders>
              <w:top w:val="single" w:sz="4" w:space="0" w:color="000001"/>
              <w:left w:val="single" w:sz="4" w:space="0" w:color="000001"/>
              <w:bottom w:val="single" w:sz="4" w:space="0" w:color="00000A"/>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shd w:val="clear" w:color="auto" w:fill="FF0000"/>
              </w:rPr>
              <w:t>1</w:t>
            </w:r>
          </w:p>
        </w:tc>
        <w:tc>
          <w:tcPr>
            <w:tcW w:w="863" w:type="dxa"/>
            <w:gridSpan w:val="2"/>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912" w:type="dxa"/>
            <w:tcBorders>
              <w:top w:val="single" w:sz="4" w:space="0" w:color="00000A"/>
              <w:left w:val="single" w:sz="4" w:space="0" w:color="000001"/>
              <w:bottom w:val="single" w:sz="4" w:space="0" w:color="000001"/>
              <w:right w:val="single" w:sz="4" w:space="0" w:color="000001"/>
            </w:tcBorders>
            <w:shd w:val="clear" w:color="auto" w:fill="FF0000"/>
            <w:tcMar>
              <w:left w:w="88" w:type="dxa"/>
            </w:tcMar>
          </w:tcPr>
          <w:p w:rsidR="00EA22EE" w:rsidRDefault="00EA22EE">
            <w:pPr>
              <w:spacing w:after="0" w:line="240" w:lineRule="auto"/>
              <w:jc w:val="both"/>
              <w:rPr>
                <w:rFonts w:ascii="Times New Roman" w:eastAsia="Times New Roman" w:hAnsi="Times New Roman" w:cs="Times New Roman"/>
                <w:sz w:val="24"/>
                <w:szCs w:val="24"/>
              </w:rPr>
            </w:pPr>
          </w:p>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4+1</w:t>
            </w:r>
          </w:p>
        </w:tc>
        <w:tc>
          <w:tcPr>
            <w:tcW w:w="956"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r>
      <w:tr w:rsidR="00EA22EE">
        <w:trPr>
          <w:trHeight w:val="608"/>
        </w:trPr>
        <w:tc>
          <w:tcPr>
            <w:tcW w:w="707"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10</w:t>
            </w:r>
          </w:p>
        </w:tc>
        <w:tc>
          <w:tcPr>
            <w:tcW w:w="4438"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Самый элегантный класс</w:t>
            </w:r>
          </w:p>
        </w:tc>
        <w:tc>
          <w:tcPr>
            <w:tcW w:w="92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63"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65" w:type="dxa"/>
            <w:gridSpan w:val="2"/>
            <w:tcBorders>
              <w:top w:val="single" w:sz="4" w:space="0" w:color="000001"/>
              <w:left w:val="single" w:sz="4" w:space="0" w:color="000001"/>
              <w:bottom w:val="single" w:sz="4" w:space="0" w:color="00000A"/>
              <w:right w:val="single" w:sz="4" w:space="0" w:color="000001"/>
            </w:tcBorders>
            <w:shd w:val="clear" w:color="auto" w:fill="FF000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c>
          <w:tcPr>
            <w:tcW w:w="863" w:type="dxa"/>
            <w:gridSpan w:val="2"/>
            <w:tcBorders>
              <w:top w:val="single" w:sz="4" w:space="0" w:color="00000A"/>
              <w:left w:val="single" w:sz="4" w:space="0" w:color="000001"/>
              <w:bottom w:val="single" w:sz="4" w:space="0" w:color="000001"/>
              <w:right w:val="single" w:sz="4" w:space="0" w:color="000001"/>
            </w:tcBorders>
            <w:shd w:val="clear" w:color="auto" w:fill="FF0000"/>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c>
          <w:tcPr>
            <w:tcW w:w="912" w:type="dxa"/>
            <w:tcBorders>
              <w:top w:val="single" w:sz="4" w:space="0" w:color="00000A"/>
              <w:left w:val="single" w:sz="4" w:space="0" w:color="000001"/>
              <w:bottom w:val="single" w:sz="4" w:space="0" w:color="000001"/>
              <w:right w:val="single" w:sz="4" w:space="0" w:color="000001"/>
            </w:tcBorders>
            <w:shd w:val="clear" w:color="auto" w:fill="FF0000"/>
            <w:tcMar>
              <w:left w:w="88" w:type="dxa"/>
            </w:tcMar>
          </w:tcPr>
          <w:p w:rsidR="00EA22EE" w:rsidRDefault="00EA22EE">
            <w:pPr>
              <w:spacing w:after="0" w:line="240" w:lineRule="auto"/>
              <w:jc w:val="both"/>
              <w:rPr>
                <w:rFonts w:ascii="Times New Roman" w:eastAsia="Times New Roman" w:hAnsi="Times New Roman" w:cs="Times New Roman"/>
                <w:sz w:val="24"/>
                <w:szCs w:val="24"/>
              </w:rPr>
            </w:pPr>
          </w:p>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c>
          <w:tcPr>
            <w:tcW w:w="956" w:type="dxa"/>
            <w:tcBorders>
              <w:top w:val="single" w:sz="4" w:space="0" w:color="00000A"/>
              <w:left w:val="single" w:sz="4" w:space="0" w:color="000001"/>
              <w:bottom w:val="single" w:sz="4" w:space="0" w:color="000001"/>
              <w:right w:val="single" w:sz="4" w:space="0" w:color="000001"/>
            </w:tcBorders>
            <w:shd w:val="clear" w:color="auto" w:fill="FF0000"/>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r>
      <w:tr w:rsidR="00EA22EE">
        <w:trPr>
          <w:trHeight w:val="743"/>
        </w:trPr>
        <w:tc>
          <w:tcPr>
            <w:tcW w:w="707" w:type="dxa"/>
            <w:gridSpan w:val="2"/>
            <w:tcBorders>
              <w:top w:val="single" w:sz="4" w:space="0" w:color="00000A"/>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11</w:t>
            </w:r>
          </w:p>
        </w:tc>
        <w:tc>
          <w:tcPr>
            <w:tcW w:w="4438" w:type="dxa"/>
            <w:tcBorders>
              <w:top w:val="single" w:sz="4" w:space="0" w:color="00000A"/>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Акция «Подари книгу»</w:t>
            </w:r>
          </w:p>
        </w:tc>
        <w:tc>
          <w:tcPr>
            <w:tcW w:w="928" w:type="dxa"/>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863" w:type="dxa"/>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865" w:type="dxa"/>
            <w:gridSpan w:val="2"/>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863" w:type="dxa"/>
            <w:gridSpan w:val="2"/>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912" w:type="dxa"/>
            <w:tcBorders>
              <w:top w:val="single" w:sz="4" w:space="0" w:color="00000A"/>
              <w:left w:val="single" w:sz="4" w:space="0" w:color="000001"/>
              <w:bottom w:val="single" w:sz="4" w:space="0" w:color="000001"/>
              <w:right w:val="single" w:sz="4" w:space="0" w:color="000001"/>
            </w:tcBorders>
            <w:shd w:val="clear" w:color="auto" w:fill="0070C0"/>
            <w:tcMar>
              <w:left w:w="88" w:type="dxa"/>
            </w:tcMar>
          </w:tcPr>
          <w:p w:rsidR="00EA22EE" w:rsidRDefault="00EA22EE">
            <w:pPr>
              <w:spacing w:after="0" w:line="240" w:lineRule="auto"/>
              <w:jc w:val="both"/>
              <w:rPr>
                <w:rFonts w:ascii="Times New Roman" w:eastAsia="Times New Roman" w:hAnsi="Times New Roman" w:cs="Times New Roman"/>
                <w:sz w:val="24"/>
                <w:szCs w:val="24"/>
              </w:rPr>
            </w:pPr>
          </w:p>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956" w:type="dxa"/>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EA22EE">
        <w:trPr>
          <w:trHeight w:val="565"/>
        </w:trPr>
        <w:tc>
          <w:tcPr>
            <w:tcW w:w="707" w:type="dxa"/>
            <w:gridSpan w:val="2"/>
            <w:tcBorders>
              <w:top w:val="single" w:sz="4" w:space="0" w:color="00000A"/>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12</w:t>
            </w:r>
          </w:p>
        </w:tc>
        <w:tc>
          <w:tcPr>
            <w:tcW w:w="4438" w:type="dxa"/>
            <w:tcBorders>
              <w:top w:val="single" w:sz="4" w:space="0" w:color="00000A"/>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Ижевская кругосветка</w:t>
            </w:r>
          </w:p>
        </w:tc>
        <w:tc>
          <w:tcPr>
            <w:tcW w:w="928"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63"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65" w:type="dxa"/>
            <w:gridSpan w:val="2"/>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63" w:type="dxa"/>
            <w:gridSpan w:val="2"/>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912" w:type="dxa"/>
            <w:tcBorders>
              <w:top w:val="single" w:sz="4" w:space="0" w:color="00000A"/>
              <w:left w:val="single" w:sz="4" w:space="0" w:color="000001"/>
              <w:bottom w:val="single" w:sz="4" w:space="0" w:color="000001"/>
              <w:right w:val="single" w:sz="4" w:space="0" w:color="000001"/>
            </w:tcBorders>
            <w:shd w:val="clear" w:color="auto" w:fill="0070C0"/>
            <w:tcMar>
              <w:left w:w="88" w:type="dxa"/>
            </w:tcMar>
          </w:tcPr>
          <w:p w:rsidR="00EA22EE" w:rsidRDefault="00EA22EE">
            <w:pPr>
              <w:spacing w:after="0" w:line="240" w:lineRule="auto"/>
              <w:jc w:val="both"/>
              <w:rPr>
                <w:rFonts w:ascii="Times New Roman" w:eastAsia="Times New Roman" w:hAnsi="Times New Roman" w:cs="Times New Roman"/>
                <w:sz w:val="24"/>
                <w:szCs w:val="24"/>
              </w:rPr>
            </w:pPr>
          </w:p>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956"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r>
      <w:tr w:rsidR="00EA22EE">
        <w:trPr>
          <w:trHeight w:val="701"/>
        </w:trPr>
        <w:tc>
          <w:tcPr>
            <w:tcW w:w="707" w:type="dxa"/>
            <w:gridSpan w:val="2"/>
            <w:tcBorders>
              <w:top w:val="single" w:sz="4" w:space="0" w:color="00000A"/>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13</w:t>
            </w:r>
          </w:p>
        </w:tc>
        <w:tc>
          <w:tcPr>
            <w:tcW w:w="4438" w:type="dxa"/>
            <w:tcBorders>
              <w:top w:val="single" w:sz="4" w:space="0" w:color="00000A"/>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Классный час ко дню памяти жертв ДТП</w:t>
            </w:r>
          </w:p>
        </w:tc>
        <w:tc>
          <w:tcPr>
            <w:tcW w:w="928" w:type="dxa"/>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863" w:type="dxa"/>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865" w:type="dxa"/>
            <w:gridSpan w:val="2"/>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863" w:type="dxa"/>
            <w:gridSpan w:val="2"/>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912" w:type="dxa"/>
            <w:tcBorders>
              <w:top w:val="single" w:sz="4" w:space="0" w:color="00000A"/>
              <w:left w:val="single" w:sz="4" w:space="0" w:color="000001"/>
              <w:bottom w:val="single" w:sz="4" w:space="0" w:color="000001"/>
              <w:right w:val="single" w:sz="4" w:space="0" w:color="000001"/>
            </w:tcBorders>
            <w:shd w:val="clear" w:color="auto" w:fill="0070C0"/>
            <w:tcMar>
              <w:left w:w="88" w:type="dxa"/>
            </w:tcMar>
          </w:tcPr>
          <w:p w:rsidR="00EA22EE" w:rsidRDefault="00EA22EE">
            <w:pPr>
              <w:spacing w:after="0" w:line="240" w:lineRule="auto"/>
              <w:jc w:val="both"/>
              <w:rPr>
                <w:rFonts w:ascii="Times New Roman" w:eastAsia="Times New Roman" w:hAnsi="Times New Roman" w:cs="Times New Roman"/>
                <w:sz w:val="24"/>
                <w:szCs w:val="24"/>
              </w:rPr>
            </w:pPr>
          </w:p>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956" w:type="dxa"/>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EA22EE">
        <w:trPr>
          <w:trHeight w:val="569"/>
        </w:trPr>
        <w:tc>
          <w:tcPr>
            <w:tcW w:w="707" w:type="dxa"/>
            <w:gridSpan w:val="2"/>
            <w:tcBorders>
              <w:top w:val="single" w:sz="4" w:space="0" w:color="00000A"/>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14</w:t>
            </w:r>
          </w:p>
        </w:tc>
        <w:tc>
          <w:tcPr>
            <w:tcW w:w="4438" w:type="dxa"/>
            <w:tcBorders>
              <w:top w:val="single" w:sz="4" w:space="0" w:color="00000A"/>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Конкурс «Моя мамочка»</w:t>
            </w:r>
          </w:p>
        </w:tc>
        <w:tc>
          <w:tcPr>
            <w:tcW w:w="928" w:type="dxa"/>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863"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65" w:type="dxa"/>
            <w:gridSpan w:val="2"/>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863" w:type="dxa"/>
            <w:gridSpan w:val="2"/>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912" w:type="dxa"/>
            <w:tcBorders>
              <w:top w:val="single" w:sz="4" w:space="0" w:color="00000A"/>
              <w:left w:val="single" w:sz="4" w:space="0" w:color="000001"/>
              <w:bottom w:val="single" w:sz="4" w:space="0" w:color="000001"/>
              <w:right w:val="single" w:sz="4" w:space="0" w:color="000001"/>
            </w:tcBorders>
            <w:shd w:val="clear" w:color="auto" w:fill="0070C0"/>
            <w:tcMar>
              <w:left w:w="88" w:type="dxa"/>
            </w:tcMa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956"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r>
      <w:tr w:rsidR="00EA22EE">
        <w:trPr>
          <w:trHeight w:val="563"/>
        </w:trPr>
        <w:tc>
          <w:tcPr>
            <w:tcW w:w="707" w:type="dxa"/>
            <w:gridSpan w:val="2"/>
            <w:tcBorders>
              <w:top w:val="single" w:sz="4" w:space="0" w:color="00000A"/>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15</w:t>
            </w:r>
          </w:p>
        </w:tc>
        <w:tc>
          <w:tcPr>
            <w:tcW w:w="4438" w:type="dxa"/>
            <w:tcBorders>
              <w:top w:val="single" w:sz="4" w:space="0" w:color="00000A"/>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Акция «Знай правила движения»</w:t>
            </w:r>
          </w:p>
        </w:tc>
        <w:tc>
          <w:tcPr>
            <w:tcW w:w="928"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63"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65" w:type="dxa"/>
            <w:gridSpan w:val="2"/>
            <w:tcBorders>
              <w:top w:val="single" w:sz="4" w:space="0" w:color="00000A"/>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c>
          <w:tcPr>
            <w:tcW w:w="863" w:type="dxa"/>
            <w:gridSpan w:val="2"/>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912"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956"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r>
      <w:tr w:rsidR="00EA22EE">
        <w:trPr>
          <w:trHeight w:val="587"/>
        </w:trPr>
        <w:tc>
          <w:tcPr>
            <w:tcW w:w="707"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16</w:t>
            </w:r>
          </w:p>
        </w:tc>
        <w:tc>
          <w:tcPr>
            <w:tcW w:w="4438"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Участие  класса  в городских и районных мероприятиях</w:t>
            </w:r>
          </w:p>
        </w:tc>
        <w:tc>
          <w:tcPr>
            <w:tcW w:w="928" w:type="dxa"/>
            <w:tcBorders>
              <w:top w:val="single" w:sz="4" w:space="0" w:color="000001"/>
              <w:left w:val="single" w:sz="4" w:space="0" w:color="000001"/>
              <w:bottom w:val="single" w:sz="4" w:space="0" w:color="00000A"/>
              <w:right w:val="single" w:sz="4" w:space="0" w:color="000001"/>
            </w:tcBorders>
            <w:shd w:val="clear" w:color="auto" w:fill="FFFF00"/>
            <w:tcMar>
              <w:left w:w="88" w:type="dxa"/>
            </w:tcMa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3</w:t>
            </w:r>
          </w:p>
        </w:tc>
        <w:tc>
          <w:tcPr>
            <w:tcW w:w="863"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65" w:type="dxa"/>
            <w:gridSpan w:val="2"/>
            <w:tcBorders>
              <w:top w:val="single" w:sz="4" w:space="0" w:color="000001"/>
              <w:left w:val="single" w:sz="4" w:space="0" w:color="000001"/>
              <w:bottom w:val="single" w:sz="4" w:space="0" w:color="00000A"/>
              <w:right w:val="single" w:sz="4" w:space="0" w:color="000001"/>
            </w:tcBorders>
            <w:shd w:val="clear" w:color="auto" w:fill="0070C0"/>
            <w:tcMar>
              <w:left w:w="88" w:type="dxa"/>
            </w:tcMa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863" w:type="dxa"/>
            <w:gridSpan w:val="2"/>
            <w:tcBorders>
              <w:top w:val="single" w:sz="4" w:space="0" w:color="000001"/>
              <w:left w:val="single" w:sz="4" w:space="0" w:color="000001"/>
              <w:bottom w:val="single" w:sz="4" w:space="0" w:color="00000A"/>
              <w:right w:val="single" w:sz="4" w:space="0" w:color="000001"/>
            </w:tcBorders>
            <w:shd w:val="clear" w:color="auto" w:fill="0070C0"/>
            <w:tcMar>
              <w:left w:w="88" w:type="dxa"/>
            </w:tcMa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912"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956"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eastAsia="Times New Roman" w:hAnsi="Times New Roman" w:cs="Times New Roman"/>
                <w:sz w:val="24"/>
                <w:szCs w:val="24"/>
              </w:rPr>
            </w:pPr>
          </w:p>
        </w:tc>
      </w:tr>
      <w:tr w:rsidR="00EA22EE">
        <w:trPr>
          <w:trHeight w:val="696"/>
        </w:trPr>
        <w:tc>
          <w:tcPr>
            <w:tcW w:w="707" w:type="dxa"/>
            <w:gridSpan w:val="2"/>
            <w:vMerge w:val="restart"/>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17</w:t>
            </w:r>
          </w:p>
        </w:tc>
        <w:tc>
          <w:tcPr>
            <w:tcW w:w="4438" w:type="dxa"/>
            <w:vMerge w:val="restart"/>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Дополнительный балл классу  за участие  его представителей в работе школьного самоуправления, радио, газете, отряде ЮИД, Юность, волонтёры, правовой отряд и т.д.</w:t>
            </w:r>
          </w:p>
        </w:tc>
        <w:tc>
          <w:tcPr>
            <w:tcW w:w="928" w:type="dxa"/>
            <w:tcBorders>
              <w:top w:val="single" w:sz="4" w:space="0" w:color="000001"/>
              <w:left w:val="single" w:sz="4" w:space="0" w:color="000001"/>
              <w:bottom w:val="single" w:sz="4" w:space="0" w:color="00000A"/>
              <w:right w:val="single" w:sz="4" w:space="0" w:color="000001"/>
            </w:tcBorders>
            <w:shd w:val="clear" w:color="auto" w:fill="0070C0"/>
            <w:tcMar>
              <w:left w:w="88" w:type="dxa"/>
            </w:tcMa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863" w:type="dxa"/>
            <w:tcBorders>
              <w:top w:val="single" w:sz="4" w:space="0" w:color="000001"/>
              <w:left w:val="single" w:sz="4" w:space="0" w:color="000001"/>
              <w:bottom w:val="single" w:sz="4" w:space="0" w:color="00000A"/>
              <w:right w:val="single" w:sz="4" w:space="0" w:color="000001"/>
            </w:tcBorders>
            <w:shd w:val="clear" w:color="auto" w:fill="0070C0"/>
            <w:tcMar>
              <w:left w:w="88" w:type="dxa"/>
            </w:tcMa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865" w:type="dxa"/>
            <w:gridSpan w:val="2"/>
            <w:tcBorders>
              <w:top w:val="single" w:sz="4" w:space="0" w:color="000001"/>
              <w:left w:val="single" w:sz="4" w:space="0" w:color="000001"/>
              <w:bottom w:val="single" w:sz="4" w:space="0" w:color="00000A"/>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63" w:type="dxa"/>
            <w:gridSpan w:val="2"/>
            <w:tcBorders>
              <w:top w:val="single" w:sz="4" w:space="0" w:color="000001"/>
              <w:left w:val="single" w:sz="4" w:space="0" w:color="000001"/>
              <w:bottom w:val="single" w:sz="4" w:space="0" w:color="00000A"/>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912"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956" w:type="dxa"/>
            <w:tcBorders>
              <w:top w:val="single" w:sz="4" w:space="0" w:color="000001"/>
              <w:left w:val="single" w:sz="4" w:space="0" w:color="000001"/>
              <w:bottom w:val="single" w:sz="4" w:space="0" w:color="00000A"/>
              <w:right w:val="single" w:sz="4" w:space="0" w:color="000001"/>
            </w:tcBorders>
            <w:shd w:val="clear" w:color="auto" w:fill="0070C0"/>
            <w:tcMar>
              <w:left w:w="88" w:type="dxa"/>
            </w:tcMa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EA22EE">
        <w:trPr>
          <w:trHeight w:val="327"/>
        </w:trPr>
        <w:tc>
          <w:tcPr>
            <w:tcW w:w="707" w:type="dxa"/>
            <w:gridSpan w:val="2"/>
            <w:vMerge/>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4438" w:type="dxa"/>
            <w:vMerge/>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928"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63"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65" w:type="dxa"/>
            <w:gridSpan w:val="2"/>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63" w:type="dxa"/>
            <w:gridSpan w:val="2"/>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912"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956"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eastAsia="Times New Roman" w:hAnsi="Times New Roman" w:cs="Times New Roman"/>
                <w:sz w:val="24"/>
                <w:szCs w:val="24"/>
              </w:rPr>
            </w:pPr>
          </w:p>
        </w:tc>
      </w:tr>
      <w:tr w:rsidR="00EA22EE">
        <w:trPr>
          <w:trHeight w:val="530"/>
        </w:trPr>
        <w:tc>
          <w:tcPr>
            <w:tcW w:w="707"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18</w:t>
            </w:r>
          </w:p>
        </w:tc>
        <w:tc>
          <w:tcPr>
            <w:tcW w:w="4438"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Успешность класса за 1 четверть</w:t>
            </w:r>
          </w:p>
        </w:tc>
        <w:tc>
          <w:tcPr>
            <w:tcW w:w="92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63"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65"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63"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912" w:type="dxa"/>
            <w:tcBorders>
              <w:top w:val="single" w:sz="4" w:space="0" w:color="000001"/>
              <w:left w:val="single" w:sz="4" w:space="0" w:color="000001"/>
              <w:bottom w:val="single" w:sz="4" w:space="0" w:color="000001"/>
              <w:right w:val="single" w:sz="4" w:space="0" w:color="000001"/>
            </w:tcBorders>
            <w:shd w:val="clear" w:color="auto" w:fill="00B050"/>
            <w:tcMar>
              <w:left w:w="88" w:type="dxa"/>
            </w:tcMa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c>
          <w:tcPr>
            <w:tcW w:w="956"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eastAsia="Times New Roman" w:hAnsi="Times New Roman" w:cs="Times New Roman"/>
                <w:sz w:val="24"/>
                <w:szCs w:val="24"/>
              </w:rPr>
            </w:pPr>
          </w:p>
        </w:tc>
      </w:tr>
      <w:tr w:rsidR="00EA22EE">
        <w:trPr>
          <w:trHeight w:val="530"/>
        </w:trPr>
        <w:tc>
          <w:tcPr>
            <w:tcW w:w="707"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19</w:t>
            </w:r>
          </w:p>
        </w:tc>
        <w:tc>
          <w:tcPr>
            <w:tcW w:w="4438"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Успешность класса за 2 четверть</w:t>
            </w:r>
          </w:p>
        </w:tc>
        <w:tc>
          <w:tcPr>
            <w:tcW w:w="92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63"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65"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63"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912" w:type="dxa"/>
            <w:tcBorders>
              <w:top w:val="single" w:sz="4" w:space="0" w:color="000001"/>
              <w:left w:val="single" w:sz="4" w:space="0" w:color="000001"/>
              <w:bottom w:val="single" w:sz="4" w:space="0" w:color="000001"/>
              <w:right w:val="single" w:sz="4" w:space="0" w:color="000001"/>
            </w:tcBorders>
            <w:shd w:val="clear" w:color="auto" w:fill="00B050"/>
            <w:tcMar>
              <w:left w:w="88" w:type="dxa"/>
            </w:tcMa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c>
          <w:tcPr>
            <w:tcW w:w="956" w:type="dxa"/>
            <w:tcBorders>
              <w:top w:val="single" w:sz="4" w:space="0" w:color="000001"/>
              <w:left w:val="single" w:sz="4" w:space="0" w:color="000001"/>
              <w:bottom w:val="single" w:sz="4" w:space="0" w:color="000001"/>
              <w:right w:val="single" w:sz="4" w:space="0" w:color="000001"/>
            </w:tcBorders>
            <w:shd w:val="clear" w:color="auto" w:fill="00B050"/>
            <w:tcMar>
              <w:left w:w="88" w:type="dxa"/>
            </w:tcMa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EA22EE">
        <w:trPr>
          <w:trHeight w:val="476"/>
        </w:trPr>
        <w:tc>
          <w:tcPr>
            <w:tcW w:w="5145" w:type="dxa"/>
            <w:gridSpan w:val="3"/>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EA22EE" w:rsidRDefault="00EA22EE">
            <w:pPr>
              <w:spacing w:after="0" w:line="240" w:lineRule="auto"/>
              <w:jc w:val="both"/>
              <w:rPr>
                <w:rFonts w:ascii="Times New Roman" w:eastAsia="Times New Roman" w:hAnsi="Times New Roman" w:cs="Times New Roman"/>
                <w:sz w:val="24"/>
                <w:szCs w:val="24"/>
              </w:rPr>
            </w:pPr>
          </w:p>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ОБЩИЙ  БАЛЛ</w:t>
            </w:r>
          </w:p>
        </w:tc>
        <w:tc>
          <w:tcPr>
            <w:tcW w:w="92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26</w:t>
            </w:r>
          </w:p>
        </w:tc>
        <w:tc>
          <w:tcPr>
            <w:tcW w:w="863"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17</w:t>
            </w:r>
          </w:p>
        </w:tc>
        <w:tc>
          <w:tcPr>
            <w:tcW w:w="865"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36</w:t>
            </w:r>
          </w:p>
        </w:tc>
        <w:tc>
          <w:tcPr>
            <w:tcW w:w="863"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18</w:t>
            </w:r>
          </w:p>
        </w:tc>
        <w:tc>
          <w:tcPr>
            <w:tcW w:w="912"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38</w:t>
            </w:r>
          </w:p>
        </w:tc>
        <w:tc>
          <w:tcPr>
            <w:tcW w:w="956"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24</w:t>
            </w:r>
          </w:p>
        </w:tc>
      </w:tr>
      <w:tr w:rsidR="00EA22EE">
        <w:trPr>
          <w:trHeight w:val="444"/>
        </w:trPr>
        <w:tc>
          <w:tcPr>
            <w:tcW w:w="5145" w:type="dxa"/>
            <w:gridSpan w:val="3"/>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EA22EE" w:rsidRDefault="00EA22EE">
            <w:pPr>
              <w:spacing w:after="0" w:line="240" w:lineRule="auto"/>
              <w:jc w:val="both"/>
              <w:rPr>
                <w:rFonts w:ascii="Times New Roman" w:eastAsia="Times New Roman" w:hAnsi="Times New Roman" w:cs="Times New Roman"/>
                <w:sz w:val="24"/>
                <w:szCs w:val="24"/>
              </w:rPr>
            </w:pPr>
          </w:p>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МЕСТО</w:t>
            </w:r>
          </w:p>
        </w:tc>
        <w:tc>
          <w:tcPr>
            <w:tcW w:w="928" w:type="dxa"/>
            <w:tcBorders>
              <w:top w:val="single" w:sz="4" w:space="0" w:color="000001"/>
              <w:left w:val="single" w:sz="4" w:space="0" w:color="000001"/>
              <w:bottom w:val="single" w:sz="4" w:space="0" w:color="000001"/>
              <w:right w:val="single" w:sz="4" w:space="0" w:color="000001"/>
            </w:tcBorders>
            <w:shd w:val="clear" w:color="auto" w:fill="808080" w:themeFill="background1" w:themeFillShade="80"/>
            <w:tcMar>
              <w:left w:w="88"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3</w:t>
            </w:r>
          </w:p>
        </w:tc>
        <w:tc>
          <w:tcPr>
            <w:tcW w:w="86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6</w:t>
            </w:r>
          </w:p>
        </w:tc>
        <w:tc>
          <w:tcPr>
            <w:tcW w:w="865" w:type="dxa"/>
            <w:gridSpan w:val="2"/>
            <w:tcBorders>
              <w:top w:val="single" w:sz="4" w:space="0" w:color="000001"/>
              <w:left w:val="single" w:sz="4" w:space="0" w:color="000001"/>
              <w:bottom w:val="single" w:sz="4" w:space="0" w:color="000001"/>
              <w:right w:val="single" w:sz="4" w:space="0" w:color="000001"/>
            </w:tcBorders>
            <w:shd w:val="clear" w:color="auto" w:fill="808080" w:themeFill="background1" w:themeFillShade="80"/>
            <w:tcMar>
              <w:left w:w="88"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2</w:t>
            </w:r>
          </w:p>
        </w:tc>
        <w:tc>
          <w:tcPr>
            <w:tcW w:w="863" w:type="dxa"/>
            <w:gridSpan w:val="2"/>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5</w:t>
            </w:r>
          </w:p>
        </w:tc>
        <w:tc>
          <w:tcPr>
            <w:tcW w:w="912" w:type="dxa"/>
            <w:tcBorders>
              <w:top w:val="single" w:sz="4" w:space="0" w:color="000001"/>
              <w:left w:val="single" w:sz="4" w:space="0" w:color="000001"/>
              <w:bottom w:val="single" w:sz="4" w:space="0" w:color="000001"/>
              <w:right w:val="single" w:sz="4" w:space="0" w:color="000001"/>
            </w:tcBorders>
            <w:shd w:val="clear" w:color="auto" w:fill="808080" w:themeFill="background1" w:themeFillShade="80"/>
            <w:tcMar>
              <w:left w:w="88"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1</w:t>
            </w:r>
          </w:p>
        </w:tc>
        <w:tc>
          <w:tcPr>
            <w:tcW w:w="956"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4</w:t>
            </w:r>
          </w:p>
        </w:tc>
      </w:tr>
    </w:tbl>
    <w:tbl>
      <w:tblPr>
        <w:tblpPr w:leftFromText="180" w:rightFromText="180" w:vertAnchor="text" w:horzAnchor="margin" w:tblpX="-650" w:tblpY="-355"/>
        <w:tblW w:w="10337" w:type="dxa"/>
        <w:tblInd w:w="8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3" w:type="dxa"/>
        </w:tblCellMar>
        <w:tblLook w:val="00A0" w:firstRow="1" w:lastRow="0" w:firstColumn="1" w:lastColumn="0" w:noHBand="0" w:noVBand="0"/>
      </w:tblPr>
      <w:tblGrid>
        <w:gridCol w:w="659"/>
        <w:gridCol w:w="4538"/>
        <w:gridCol w:w="1017"/>
        <w:gridCol w:w="992"/>
        <w:gridCol w:w="850"/>
        <w:gridCol w:w="854"/>
        <w:gridCol w:w="850"/>
        <w:gridCol w:w="577"/>
      </w:tblGrid>
      <w:tr w:rsidR="00EA22EE">
        <w:trPr>
          <w:trHeight w:val="568"/>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lastRenderedPageBreak/>
              <w:t>№</w:t>
            </w:r>
          </w:p>
        </w:tc>
        <w:tc>
          <w:tcPr>
            <w:tcW w:w="453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Мероприятия</w:t>
            </w:r>
          </w:p>
        </w:tc>
        <w:tc>
          <w:tcPr>
            <w:tcW w:w="1017"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8а</w:t>
            </w:r>
          </w:p>
        </w:tc>
        <w:tc>
          <w:tcPr>
            <w:tcW w:w="992"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8б</w:t>
            </w:r>
          </w:p>
        </w:tc>
        <w:tc>
          <w:tcPr>
            <w:tcW w:w="850"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8в</w:t>
            </w:r>
          </w:p>
        </w:tc>
        <w:tc>
          <w:tcPr>
            <w:tcW w:w="854"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8г</w:t>
            </w:r>
          </w:p>
        </w:tc>
        <w:tc>
          <w:tcPr>
            <w:tcW w:w="850"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8и</w:t>
            </w:r>
          </w:p>
        </w:tc>
        <w:tc>
          <w:tcPr>
            <w:tcW w:w="577"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8к</w:t>
            </w:r>
          </w:p>
        </w:tc>
      </w:tr>
      <w:tr w:rsidR="00EA22EE">
        <w:trPr>
          <w:trHeight w:val="557"/>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453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сентября, новый год</w:t>
            </w:r>
          </w:p>
          <w:p w:rsidR="00EA22EE" w:rsidRDefault="00EA22EE">
            <w:pPr>
              <w:spacing w:after="0" w:line="240" w:lineRule="auto"/>
              <w:jc w:val="both"/>
              <w:rPr>
                <w:rFonts w:ascii="Times New Roman" w:eastAsia="Times New Roman" w:hAnsi="Times New Roman" w:cs="Times New Roman"/>
                <w:sz w:val="24"/>
                <w:szCs w:val="24"/>
              </w:rPr>
            </w:pPr>
          </w:p>
        </w:tc>
        <w:tc>
          <w:tcPr>
            <w:tcW w:w="1017"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4</w:t>
            </w:r>
          </w:p>
        </w:tc>
        <w:tc>
          <w:tcPr>
            <w:tcW w:w="992"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4+1</w:t>
            </w:r>
          </w:p>
        </w:tc>
        <w:tc>
          <w:tcPr>
            <w:tcW w:w="85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c>
          <w:tcPr>
            <w:tcW w:w="85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c>
          <w:tcPr>
            <w:tcW w:w="85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c>
          <w:tcPr>
            <w:tcW w:w="57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r>
      <w:tr w:rsidR="00EA22EE">
        <w:trPr>
          <w:trHeight w:val="578"/>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c>
          <w:tcPr>
            <w:tcW w:w="453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Акция «Семья семье»</w:t>
            </w:r>
          </w:p>
          <w:p w:rsidR="00EA22EE" w:rsidRDefault="00C862F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Респ</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ет.больница</w:t>
            </w:r>
            <w:proofErr w:type="spellEnd"/>
          </w:p>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«От сердца к сердцу»</w:t>
            </w:r>
          </w:p>
        </w:tc>
        <w:tc>
          <w:tcPr>
            <w:tcW w:w="1017" w:type="dxa"/>
            <w:tcBorders>
              <w:top w:val="single" w:sz="4" w:space="0" w:color="000001"/>
              <w:left w:val="single" w:sz="4" w:space="0" w:color="000001"/>
              <w:bottom w:val="single" w:sz="4" w:space="0" w:color="000001"/>
              <w:right w:val="single" w:sz="4" w:space="0" w:color="000001"/>
            </w:tcBorders>
            <w:shd w:val="clear" w:color="auto" w:fill="FFFF0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3</w:t>
            </w:r>
          </w:p>
        </w:tc>
        <w:tc>
          <w:tcPr>
            <w:tcW w:w="992" w:type="dxa"/>
            <w:tcBorders>
              <w:top w:val="single" w:sz="4" w:space="0" w:color="000001"/>
              <w:left w:val="single" w:sz="4" w:space="0" w:color="000001"/>
              <w:bottom w:val="single" w:sz="4" w:space="0" w:color="000001"/>
              <w:right w:val="single" w:sz="4" w:space="0" w:color="000001"/>
            </w:tcBorders>
            <w:shd w:val="clear" w:color="auto" w:fill="FFFF0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3+2</w:t>
            </w:r>
          </w:p>
        </w:tc>
        <w:tc>
          <w:tcPr>
            <w:tcW w:w="850" w:type="dxa"/>
            <w:tcBorders>
              <w:top w:val="single" w:sz="4" w:space="0" w:color="000001"/>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1</w:t>
            </w:r>
          </w:p>
        </w:tc>
        <w:tc>
          <w:tcPr>
            <w:tcW w:w="854"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2</w:t>
            </w:r>
          </w:p>
        </w:tc>
        <w:tc>
          <w:tcPr>
            <w:tcW w:w="85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c>
          <w:tcPr>
            <w:tcW w:w="57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r>
      <w:tr w:rsidR="00EA22EE">
        <w:trPr>
          <w:trHeight w:val="409"/>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453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Литературный вечер</w:t>
            </w:r>
          </w:p>
        </w:tc>
        <w:tc>
          <w:tcPr>
            <w:tcW w:w="1017"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2</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c>
          <w:tcPr>
            <w:tcW w:w="854"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c>
          <w:tcPr>
            <w:tcW w:w="57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r>
      <w:tr w:rsidR="00EA22EE">
        <w:trPr>
          <w:trHeight w:val="417"/>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3</w:t>
            </w:r>
          </w:p>
        </w:tc>
        <w:tc>
          <w:tcPr>
            <w:tcW w:w="453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Игра «Знатоки»</w:t>
            </w:r>
          </w:p>
        </w:tc>
        <w:tc>
          <w:tcPr>
            <w:tcW w:w="1017" w:type="dxa"/>
            <w:tcBorders>
              <w:top w:val="single" w:sz="4" w:space="0" w:color="000001"/>
              <w:left w:val="single" w:sz="4" w:space="0" w:color="000001"/>
              <w:bottom w:val="single" w:sz="4" w:space="0" w:color="000001"/>
              <w:right w:val="single" w:sz="4" w:space="0" w:color="000001"/>
            </w:tcBorders>
            <w:shd w:val="clear" w:color="auto" w:fill="FFFF0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3</w:t>
            </w:r>
          </w:p>
        </w:tc>
        <w:tc>
          <w:tcPr>
            <w:tcW w:w="992"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4</w:t>
            </w:r>
          </w:p>
        </w:tc>
        <w:tc>
          <w:tcPr>
            <w:tcW w:w="850"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2</w:t>
            </w:r>
          </w:p>
        </w:tc>
        <w:tc>
          <w:tcPr>
            <w:tcW w:w="854" w:type="dxa"/>
            <w:tcBorders>
              <w:top w:val="single" w:sz="4" w:space="0" w:color="000001"/>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1</w:t>
            </w:r>
          </w:p>
        </w:tc>
        <w:tc>
          <w:tcPr>
            <w:tcW w:w="85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c>
          <w:tcPr>
            <w:tcW w:w="577" w:type="dxa"/>
            <w:tcBorders>
              <w:top w:val="single" w:sz="4" w:space="0" w:color="000001"/>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1</w:t>
            </w:r>
          </w:p>
        </w:tc>
      </w:tr>
      <w:tr w:rsidR="00EA22EE">
        <w:trPr>
          <w:trHeight w:val="395"/>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c>
          <w:tcPr>
            <w:tcW w:w="453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Украшение дверей</w:t>
            </w:r>
            <w:r>
              <w:rPr>
                <w:rFonts w:ascii="Times New Roman" w:eastAsia="Times New Roman" w:hAnsi="Times New Roman" w:cs="Times New Roman"/>
                <w:sz w:val="24"/>
                <w:szCs w:val="24"/>
              </w:rPr>
              <w:t xml:space="preserve"> </w:t>
            </w:r>
            <w:r>
              <w:rPr>
                <w:rFonts w:ascii="Times New Roman" w:hAnsi="Times New Roman" w:cs="Times New Roman"/>
                <w:sz w:val="24"/>
                <w:szCs w:val="24"/>
              </w:rPr>
              <w:t>к новому году</w:t>
            </w:r>
          </w:p>
        </w:tc>
        <w:tc>
          <w:tcPr>
            <w:tcW w:w="1017"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2</w:t>
            </w:r>
          </w:p>
        </w:tc>
        <w:tc>
          <w:tcPr>
            <w:tcW w:w="992"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2</w:t>
            </w:r>
          </w:p>
        </w:tc>
        <w:tc>
          <w:tcPr>
            <w:tcW w:w="850"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2</w:t>
            </w:r>
          </w:p>
        </w:tc>
        <w:tc>
          <w:tcPr>
            <w:tcW w:w="854"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2</w:t>
            </w:r>
          </w:p>
        </w:tc>
        <w:tc>
          <w:tcPr>
            <w:tcW w:w="85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c>
          <w:tcPr>
            <w:tcW w:w="577"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2</w:t>
            </w:r>
          </w:p>
        </w:tc>
      </w:tr>
      <w:tr w:rsidR="00EA22EE">
        <w:trPr>
          <w:trHeight w:val="517"/>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5</w:t>
            </w:r>
          </w:p>
        </w:tc>
        <w:tc>
          <w:tcPr>
            <w:tcW w:w="453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Бал старшеклассников</w:t>
            </w:r>
          </w:p>
        </w:tc>
        <w:tc>
          <w:tcPr>
            <w:tcW w:w="1017" w:type="dxa"/>
            <w:tcBorders>
              <w:top w:val="single" w:sz="4" w:space="0" w:color="000001"/>
              <w:left w:val="single" w:sz="4" w:space="0" w:color="000001"/>
              <w:bottom w:val="single" w:sz="4" w:space="0" w:color="000001"/>
              <w:right w:val="single" w:sz="4" w:space="0" w:color="000001"/>
            </w:tcBorders>
            <w:shd w:val="clear" w:color="auto" w:fill="FFFF0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3</w:t>
            </w:r>
          </w:p>
        </w:tc>
        <w:tc>
          <w:tcPr>
            <w:tcW w:w="992"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2</w:t>
            </w:r>
          </w:p>
        </w:tc>
        <w:tc>
          <w:tcPr>
            <w:tcW w:w="85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c>
          <w:tcPr>
            <w:tcW w:w="854"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2</w:t>
            </w:r>
          </w:p>
        </w:tc>
        <w:tc>
          <w:tcPr>
            <w:tcW w:w="85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c>
          <w:tcPr>
            <w:tcW w:w="57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r>
      <w:tr w:rsidR="00EA22EE">
        <w:trPr>
          <w:trHeight w:val="483"/>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6</w:t>
            </w:r>
          </w:p>
        </w:tc>
        <w:tc>
          <w:tcPr>
            <w:tcW w:w="453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Акция «Подари книгу»</w:t>
            </w:r>
          </w:p>
        </w:tc>
        <w:tc>
          <w:tcPr>
            <w:tcW w:w="1017" w:type="dxa"/>
            <w:tcBorders>
              <w:top w:val="single" w:sz="4" w:space="0" w:color="000001"/>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1</w:t>
            </w:r>
          </w:p>
        </w:tc>
        <w:tc>
          <w:tcPr>
            <w:tcW w:w="992" w:type="dxa"/>
            <w:tcBorders>
              <w:top w:val="single" w:sz="4" w:space="0" w:color="000001"/>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1</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c>
          <w:tcPr>
            <w:tcW w:w="854"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c>
          <w:tcPr>
            <w:tcW w:w="85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c>
          <w:tcPr>
            <w:tcW w:w="577" w:type="dxa"/>
            <w:tcBorders>
              <w:top w:val="single" w:sz="4" w:space="0" w:color="000001"/>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1</w:t>
            </w:r>
          </w:p>
        </w:tc>
      </w:tr>
      <w:tr w:rsidR="00EA22EE">
        <w:trPr>
          <w:trHeight w:val="491"/>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7</w:t>
            </w:r>
          </w:p>
        </w:tc>
        <w:tc>
          <w:tcPr>
            <w:tcW w:w="453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День здоровья</w:t>
            </w:r>
          </w:p>
        </w:tc>
        <w:tc>
          <w:tcPr>
            <w:tcW w:w="1017" w:type="dxa"/>
            <w:tcBorders>
              <w:top w:val="single" w:sz="4" w:space="0" w:color="000001"/>
              <w:left w:val="single" w:sz="4" w:space="0" w:color="000001"/>
              <w:bottom w:val="single" w:sz="4" w:space="0" w:color="000001"/>
              <w:right w:val="single" w:sz="4" w:space="0" w:color="000001"/>
            </w:tcBorders>
            <w:shd w:val="clear" w:color="auto" w:fill="FFFF0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3</w:t>
            </w:r>
          </w:p>
        </w:tc>
        <w:tc>
          <w:tcPr>
            <w:tcW w:w="992"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4</w:t>
            </w:r>
          </w:p>
        </w:tc>
        <w:tc>
          <w:tcPr>
            <w:tcW w:w="850" w:type="dxa"/>
            <w:tcBorders>
              <w:top w:val="single" w:sz="4" w:space="0" w:color="000001"/>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1</w:t>
            </w:r>
          </w:p>
        </w:tc>
        <w:tc>
          <w:tcPr>
            <w:tcW w:w="854"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2</w:t>
            </w:r>
          </w:p>
        </w:tc>
        <w:tc>
          <w:tcPr>
            <w:tcW w:w="850" w:type="dxa"/>
            <w:tcBorders>
              <w:top w:val="single" w:sz="4" w:space="0" w:color="000001"/>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1</w:t>
            </w:r>
          </w:p>
        </w:tc>
        <w:tc>
          <w:tcPr>
            <w:tcW w:w="577" w:type="dxa"/>
            <w:tcBorders>
              <w:top w:val="single" w:sz="4" w:space="0" w:color="000001"/>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1</w:t>
            </w:r>
          </w:p>
        </w:tc>
      </w:tr>
      <w:tr w:rsidR="00EA22EE">
        <w:trPr>
          <w:trHeight w:val="457"/>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8</w:t>
            </w:r>
          </w:p>
        </w:tc>
        <w:tc>
          <w:tcPr>
            <w:tcW w:w="453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День </w:t>
            </w:r>
            <w:proofErr w:type="gramStart"/>
            <w:r>
              <w:rPr>
                <w:rFonts w:ascii="Times New Roman" w:hAnsi="Times New Roman" w:cs="Times New Roman"/>
                <w:sz w:val="24"/>
                <w:szCs w:val="24"/>
              </w:rPr>
              <w:t>рыжих</w:t>
            </w:r>
            <w:proofErr w:type="gramEnd"/>
          </w:p>
        </w:tc>
        <w:tc>
          <w:tcPr>
            <w:tcW w:w="1017"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4</w:t>
            </w:r>
          </w:p>
        </w:tc>
        <w:tc>
          <w:tcPr>
            <w:tcW w:w="992"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4</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c>
          <w:tcPr>
            <w:tcW w:w="854"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4</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c>
          <w:tcPr>
            <w:tcW w:w="57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r>
      <w:tr w:rsidR="00EA22EE">
        <w:trPr>
          <w:trHeight w:val="578"/>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9</w:t>
            </w:r>
          </w:p>
        </w:tc>
        <w:tc>
          <w:tcPr>
            <w:tcW w:w="453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Макулатура 1 чет.</w:t>
            </w:r>
          </w:p>
        </w:tc>
        <w:tc>
          <w:tcPr>
            <w:tcW w:w="1017"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4+1</w:t>
            </w:r>
          </w:p>
        </w:tc>
        <w:tc>
          <w:tcPr>
            <w:tcW w:w="992"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2</w:t>
            </w:r>
          </w:p>
        </w:tc>
        <w:tc>
          <w:tcPr>
            <w:tcW w:w="850" w:type="dxa"/>
            <w:tcBorders>
              <w:top w:val="single" w:sz="4" w:space="0" w:color="000001"/>
              <w:left w:val="single" w:sz="4" w:space="0" w:color="000001"/>
              <w:bottom w:val="single" w:sz="4" w:space="0" w:color="000001"/>
              <w:right w:val="single" w:sz="4" w:space="0" w:color="000001"/>
            </w:tcBorders>
            <w:shd w:val="clear" w:color="auto" w:fill="FFFF0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3</w:t>
            </w:r>
          </w:p>
        </w:tc>
        <w:tc>
          <w:tcPr>
            <w:tcW w:w="85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c>
          <w:tcPr>
            <w:tcW w:w="850"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2</w:t>
            </w:r>
          </w:p>
        </w:tc>
        <w:tc>
          <w:tcPr>
            <w:tcW w:w="577"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2</w:t>
            </w:r>
          </w:p>
        </w:tc>
      </w:tr>
      <w:tr w:rsidR="00EA22EE">
        <w:trPr>
          <w:trHeight w:val="431"/>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10</w:t>
            </w:r>
          </w:p>
        </w:tc>
        <w:tc>
          <w:tcPr>
            <w:tcW w:w="453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Макулатура 2 чет.</w:t>
            </w:r>
          </w:p>
        </w:tc>
        <w:tc>
          <w:tcPr>
            <w:tcW w:w="1017"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4+1</w:t>
            </w:r>
          </w:p>
        </w:tc>
        <w:tc>
          <w:tcPr>
            <w:tcW w:w="992" w:type="dxa"/>
            <w:tcBorders>
              <w:top w:val="single" w:sz="4" w:space="0" w:color="000001"/>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1</w:t>
            </w:r>
          </w:p>
        </w:tc>
        <w:tc>
          <w:tcPr>
            <w:tcW w:w="850" w:type="dxa"/>
            <w:tcBorders>
              <w:top w:val="single" w:sz="4" w:space="0" w:color="000001"/>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1</w:t>
            </w:r>
          </w:p>
        </w:tc>
        <w:tc>
          <w:tcPr>
            <w:tcW w:w="854"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2</w:t>
            </w:r>
          </w:p>
        </w:tc>
        <w:tc>
          <w:tcPr>
            <w:tcW w:w="850"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2</w:t>
            </w:r>
          </w:p>
        </w:tc>
        <w:tc>
          <w:tcPr>
            <w:tcW w:w="577" w:type="dxa"/>
            <w:tcBorders>
              <w:top w:val="single" w:sz="4" w:space="0" w:color="000001"/>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1</w:t>
            </w:r>
          </w:p>
        </w:tc>
      </w:tr>
      <w:tr w:rsidR="00EA22EE">
        <w:trPr>
          <w:trHeight w:val="539"/>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11</w:t>
            </w:r>
          </w:p>
        </w:tc>
        <w:tc>
          <w:tcPr>
            <w:tcW w:w="453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p w:rsidR="00EA22EE" w:rsidRDefault="00C862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Помощь организаторам</w:t>
            </w:r>
          </w:p>
        </w:tc>
        <w:tc>
          <w:tcPr>
            <w:tcW w:w="1017" w:type="dxa"/>
            <w:tcBorders>
              <w:top w:val="single" w:sz="4" w:space="0" w:color="000001"/>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c>
          <w:tcPr>
            <w:tcW w:w="85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5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5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b/>
                <w:sz w:val="24"/>
                <w:szCs w:val="24"/>
              </w:rPr>
            </w:pPr>
          </w:p>
        </w:tc>
        <w:tc>
          <w:tcPr>
            <w:tcW w:w="57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r>
      <w:tr w:rsidR="00EA22EE">
        <w:trPr>
          <w:trHeight w:val="478"/>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12</w:t>
            </w:r>
          </w:p>
        </w:tc>
        <w:tc>
          <w:tcPr>
            <w:tcW w:w="453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День учителя</w:t>
            </w:r>
          </w:p>
          <w:p w:rsidR="00EA22EE" w:rsidRDefault="00EA22EE">
            <w:pPr>
              <w:spacing w:after="0" w:line="240" w:lineRule="auto"/>
              <w:jc w:val="both"/>
              <w:rPr>
                <w:rFonts w:ascii="Times New Roman" w:eastAsia="Times New Roman" w:hAnsi="Times New Roman" w:cs="Times New Roman"/>
                <w:sz w:val="24"/>
                <w:szCs w:val="24"/>
              </w:rPr>
            </w:pPr>
          </w:p>
        </w:tc>
        <w:tc>
          <w:tcPr>
            <w:tcW w:w="1017"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c>
          <w:tcPr>
            <w:tcW w:w="992"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54"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57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r>
      <w:tr w:rsidR="00EA22EE">
        <w:trPr>
          <w:trHeight w:val="558"/>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13</w:t>
            </w:r>
          </w:p>
        </w:tc>
        <w:tc>
          <w:tcPr>
            <w:tcW w:w="453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Самый элегантный класс</w:t>
            </w:r>
          </w:p>
        </w:tc>
        <w:tc>
          <w:tcPr>
            <w:tcW w:w="1017"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c>
          <w:tcPr>
            <w:tcW w:w="992" w:type="dxa"/>
            <w:tcBorders>
              <w:top w:val="single" w:sz="4" w:space="0" w:color="000001"/>
              <w:left w:val="single" w:sz="4" w:space="0" w:color="000001"/>
              <w:bottom w:val="single" w:sz="4" w:space="0" w:color="000001"/>
              <w:right w:val="single" w:sz="4" w:space="0" w:color="000001"/>
            </w:tcBorders>
            <w:shd w:val="clear" w:color="auto" w:fill="FF0000"/>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c>
          <w:tcPr>
            <w:tcW w:w="85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54"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c>
          <w:tcPr>
            <w:tcW w:w="850" w:type="dxa"/>
            <w:tcBorders>
              <w:top w:val="single" w:sz="4" w:space="0" w:color="000001"/>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c>
          <w:tcPr>
            <w:tcW w:w="57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r>
      <w:tr w:rsidR="00EA22EE">
        <w:trPr>
          <w:trHeight w:val="510"/>
        </w:trPr>
        <w:tc>
          <w:tcPr>
            <w:tcW w:w="658" w:type="dxa"/>
            <w:tcBorders>
              <w:top w:val="single" w:sz="4" w:space="0" w:color="00000A"/>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14</w:t>
            </w:r>
          </w:p>
        </w:tc>
        <w:tc>
          <w:tcPr>
            <w:tcW w:w="4537" w:type="dxa"/>
            <w:tcBorders>
              <w:top w:val="single" w:sz="4" w:space="0" w:color="00000A"/>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Ижевская кругосветка</w:t>
            </w:r>
          </w:p>
        </w:tc>
        <w:tc>
          <w:tcPr>
            <w:tcW w:w="1017"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992"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54"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50"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577"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EA22EE">
        <w:trPr>
          <w:trHeight w:val="743"/>
        </w:trPr>
        <w:tc>
          <w:tcPr>
            <w:tcW w:w="658" w:type="dxa"/>
            <w:tcBorders>
              <w:top w:val="single" w:sz="4" w:space="0" w:color="00000A"/>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15</w:t>
            </w:r>
          </w:p>
        </w:tc>
        <w:tc>
          <w:tcPr>
            <w:tcW w:w="4537" w:type="dxa"/>
            <w:tcBorders>
              <w:top w:val="single" w:sz="4" w:space="0" w:color="00000A"/>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Акция «Знай правила дорожного движения»</w:t>
            </w:r>
          </w:p>
        </w:tc>
        <w:tc>
          <w:tcPr>
            <w:tcW w:w="1017"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54"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50"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577"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EA22EE">
        <w:trPr>
          <w:trHeight w:val="560"/>
        </w:trPr>
        <w:tc>
          <w:tcPr>
            <w:tcW w:w="658" w:type="dxa"/>
            <w:tcBorders>
              <w:top w:val="single" w:sz="4" w:space="0" w:color="00000A"/>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16</w:t>
            </w:r>
          </w:p>
        </w:tc>
        <w:tc>
          <w:tcPr>
            <w:tcW w:w="4537" w:type="dxa"/>
            <w:tcBorders>
              <w:top w:val="single" w:sz="4" w:space="0" w:color="00000A"/>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Классный час ко дню памяти жертв ДТП</w:t>
            </w:r>
          </w:p>
        </w:tc>
        <w:tc>
          <w:tcPr>
            <w:tcW w:w="1017"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54"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00000A"/>
              <w:left w:val="single" w:sz="4" w:space="0" w:color="000001"/>
              <w:bottom w:val="single" w:sz="4" w:space="0" w:color="000001"/>
              <w:right w:val="single" w:sz="4" w:space="0" w:color="000001"/>
            </w:tcBorders>
            <w:shd w:val="clear" w:color="auto" w:fill="0070C0"/>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577"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r>
      <w:tr w:rsidR="00EA22EE">
        <w:trPr>
          <w:trHeight w:val="514"/>
        </w:trPr>
        <w:tc>
          <w:tcPr>
            <w:tcW w:w="658" w:type="dxa"/>
            <w:tcBorders>
              <w:top w:val="single" w:sz="4" w:space="0" w:color="00000A"/>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17</w:t>
            </w:r>
          </w:p>
        </w:tc>
        <w:tc>
          <w:tcPr>
            <w:tcW w:w="4537" w:type="dxa"/>
            <w:tcBorders>
              <w:top w:val="single" w:sz="4" w:space="0" w:color="00000A"/>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Конкурс «Моя мамочка»</w:t>
            </w:r>
          </w:p>
        </w:tc>
        <w:tc>
          <w:tcPr>
            <w:tcW w:w="1017"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992" w:type="dxa"/>
            <w:tcBorders>
              <w:top w:val="single" w:sz="4" w:space="0" w:color="00000A"/>
              <w:left w:val="single" w:sz="4" w:space="0" w:color="000001"/>
              <w:bottom w:val="single" w:sz="4" w:space="0" w:color="000001"/>
              <w:right w:val="single" w:sz="4" w:space="0" w:color="000001"/>
            </w:tcBorders>
            <w:shd w:val="clear" w:color="auto" w:fill="00B050"/>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1+1</w:t>
            </w:r>
          </w:p>
        </w:tc>
        <w:tc>
          <w:tcPr>
            <w:tcW w:w="850"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54"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850"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577"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r>
      <w:tr w:rsidR="00EA22EE">
        <w:trPr>
          <w:trHeight w:val="587"/>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18</w:t>
            </w:r>
          </w:p>
        </w:tc>
        <w:tc>
          <w:tcPr>
            <w:tcW w:w="4537"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Участие класса  в городских и районных мероприятиях</w:t>
            </w:r>
          </w:p>
        </w:tc>
        <w:tc>
          <w:tcPr>
            <w:tcW w:w="1017"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3"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992" w:type="dxa"/>
            <w:tcBorders>
              <w:top w:val="single" w:sz="4" w:space="0" w:color="000001"/>
              <w:left w:val="single" w:sz="4" w:space="0" w:color="000001"/>
              <w:bottom w:val="single" w:sz="4" w:space="0" w:color="00000A"/>
              <w:right w:val="single" w:sz="4" w:space="0" w:color="000001"/>
            </w:tcBorders>
            <w:shd w:val="clear" w:color="auto" w:fill="FFFF00"/>
            <w:tcMar>
              <w:left w:w="83" w:type="dxa"/>
            </w:tcMa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3</w:t>
            </w:r>
          </w:p>
        </w:tc>
        <w:tc>
          <w:tcPr>
            <w:tcW w:w="850"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3"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54"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3"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50" w:type="dxa"/>
            <w:tcBorders>
              <w:top w:val="single" w:sz="4" w:space="0" w:color="000001"/>
              <w:left w:val="single" w:sz="4" w:space="0" w:color="000001"/>
              <w:bottom w:val="single" w:sz="4" w:space="0" w:color="00000A"/>
              <w:right w:val="single" w:sz="4" w:space="0" w:color="000001"/>
            </w:tcBorders>
            <w:shd w:val="clear" w:color="auto" w:fill="0070C0"/>
            <w:tcMar>
              <w:left w:w="83" w:type="dxa"/>
            </w:tcMa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577" w:type="dxa"/>
            <w:tcBorders>
              <w:top w:val="single" w:sz="4" w:space="0" w:color="000001"/>
              <w:left w:val="single" w:sz="4" w:space="0" w:color="000001"/>
              <w:bottom w:val="single" w:sz="4" w:space="0" w:color="00000A"/>
              <w:right w:val="single" w:sz="4" w:space="0" w:color="000001"/>
            </w:tcBorders>
            <w:shd w:val="clear" w:color="auto" w:fill="0070C0"/>
            <w:tcMar>
              <w:left w:w="83" w:type="dxa"/>
            </w:tcMa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EA22EE">
        <w:trPr>
          <w:trHeight w:val="696"/>
        </w:trPr>
        <w:tc>
          <w:tcPr>
            <w:tcW w:w="658" w:type="dxa"/>
            <w:vMerge w:val="restart"/>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19</w:t>
            </w:r>
          </w:p>
        </w:tc>
        <w:tc>
          <w:tcPr>
            <w:tcW w:w="4537" w:type="dxa"/>
            <w:vMerge w:val="restart"/>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Дополнительный балл классу  за участие  его представителей в работе школьного самоуправления, радио, газете, отряде ЮИД, Юность, волонтёры, правовой отряд и т.д.</w:t>
            </w:r>
          </w:p>
        </w:tc>
        <w:tc>
          <w:tcPr>
            <w:tcW w:w="1017" w:type="dxa"/>
            <w:tcBorders>
              <w:top w:val="single" w:sz="4" w:space="0" w:color="000001"/>
              <w:left w:val="single" w:sz="4" w:space="0" w:color="000001"/>
              <w:bottom w:val="single" w:sz="4" w:space="0" w:color="00000A"/>
              <w:right w:val="single" w:sz="4" w:space="0" w:color="000001"/>
            </w:tcBorders>
            <w:shd w:val="clear" w:color="auto" w:fill="0070C0"/>
            <w:tcMar>
              <w:left w:w="83" w:type="dxa"/>
            </w:tcMa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000001"/>
              <w:left w:val="single" w:sz="4" w:space="0" w:color="000001"/>
              <w:bottom w:val="single" w:sz="4" w:space="0" w:color="00000A"/>
              <w:right w:val="single" w:sz="4" w:space="0" w:color="000001"/>
            </w:tcBorders>
            <w:shd w:val="clear" w:color="auto" w:fill="0070C0"/>
            <w:tcMar>
              <w:left w:w="83" w:type="dxa"/>
            </w:tcMa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3"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54"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3"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50"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3"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577"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3" w:type="dxa"/>
            </w:tcMar>
          </w:tcPr>
          <w:p w:rsidR="00EA22EE" w:rsidRDefault="00EA22EE">
            <w:pPr>
              <w:spacing w:after="0" w:line="240" w:lineRule="auto"/>
              <w:jc w:val="both"/>
              <w:rPr>
                <w:rFonts w:ascii="Times New Roman" w:eastAsia="Times New Roman" w:hAnsi="Times New Roman" w:cs="Times New Roman"/>
                <w:sz w:val="24"/>
                <w:szCs w:val="24"/>
              </w:rPr>
            </w:pPr>
          </w:p>
        </w:tc>
      </w:tr>
      <w:tr w:rsidR="00EA22EE">
        <w:trPr>
          <w:trHeight w:val="327"/>
        </w:trPr>
        <w:tc>
          <w:tcPr>
            <w:tcW w:w="658" w:type="dxa"/>
            <w:vMerge/>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4537" w:type="dxa"/>
            <w:vMerge/>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EA22EE">
            <w:pPr>
              <w:spacing w:after="0" w:line="240" w:lineRule="auto"/>
              <w:jc w:val="both"/>
              <w:rPr>
                <w:rFonts w:ascii="Times New Roman" w:eastAsia="Times New Roman" w:hAnsi="Times New Roman" w:cs="Times New Roman"/>
                <w:sz w:val="24"/>
                <w:szCs w:val="24"/>
              </w:rPr>
            </w:pPr>
          </w:p>
        </w:tc>
        <w:tc>
          <w:tcPr>
            <w:tcW w:w="1017"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992"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50"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54"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50"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577"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3" w:type="dxa"/>
            </w:tcMar>
          </w:tcPr>
          <w:p w:rsidR="00EA22EE" w:rsidRDefault="00EA22EE">
            <w:pPr>
              <w:spacing w:after="0" w:line="240" w:lineRule="auto"/>
              <w:jc w:val="both"/>
              <w:rPr>
                <w:rFonts w:ascii="Times New Roman" w:eastAsia="Times New Roman" w:hAnsi="Times New Roman" w:cs="Times New Roman"/>
                <w:sz w:val="24"/>
                <w:szCs w:val="24"/>
              </w:rPr>
            </w:pPr>
          </w:p>
        </w:tc>
      </w:tr>
      <w:tr w:rsidR="00EA22EE">
        <w:trPr>
          <w:trHeight w:val="530"/>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20</w:t>
            </w:r>
          </w:p>
        </w:tc>
        <w:tc>
          <w:tcPr>
            <w:tcW w:w="453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Успешность класса за 1 четверть</w:t>
            </w:r>
          </w:p>
        </w:tc>
        <w:tc>
          <w:tcPr>
            <w:tcW w:w="1017" w:type="dxa"/>
            <w:tcBorders>
              <w:top w:val="single" w:sz="4" w:space="0" w:color="000001"/>
              <w:left w:val="single" w:sz="4" w:space="0" w:color="000001"/>
              <w:bottom w:val="single" w:sz="4" w:space="0" w:color="000001"/>
              <w:right w:val="single" w:sz="4" w:space="0" w:color="000001"/>
            </w:tcBorders>
            <w:shd w:val="clear" w:color="auto" w:fill="00B050"/>
            <w:tcMar>
              <w:left w:w="83" w:type="dxa"/>
            </w:tcMa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5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5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5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57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EA22EE">
            <w:pPr>
              <w:spacing w:after="0" w:line="240" w:lineRule="auto"/>
              <w:jc w:val="both"/>
              <w:rPr>
                <w:rFonts w:ascii="Times New Roman" w:eastAsia="Times New Roman" w:hAnsi="Times New Roman" w:cs="Times New Roman"/>
                <w:sz w:val="24"/>
                <w:szCs w:val="24"/>
              </w:rPr>
            </w:pPr>
          </w:p>
        </w:tc>
      </w:tr>
      <w:tr w:rsidR="00EA22EE">
        <w:trPr>
          <w:trHeight w:val="557"/>
        </w:trPr>
        <w:tc>
          <w:tcPr>
            <w:tcW w:w="658"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21</w:t>
            </w:r>
          </w:p>
        </w:tc>
        <w:tc>
          <w:tcPr>
            <w:tcW w:w="4537"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Успешность класса за 2 четверть</w:t>
            </w:r>
          </w:p>
        </w:tc>
        <w:tc>
          <w:tcPr>
            <w:tcW w:w="1017" w:type="dxa"/>
            <w:tcBorders>
              <w:top w:val="single" w:sz="4" w:space="0" w:color="000001"/>
              <w:left w:val="single" w:sz="4" w:space="0" w:color="000001"/>
              <w:bottom w:val="single" w:sz="4" w:space="0" w:color="000001"/>
              <w:right w:val="single" w:sz="4" w:space="0" w:color="000001"/>
            </w:tcBorders>
            <w:shd w:val="clear" w:color="auto" w:fill="00B050"/>
            <w:tcMar>
              <w:left w:w="83" w:type="dxa"/>
            </w:tcMar>
          </w:tcPr>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5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5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85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EA22EE">
            <w:pPr>
              <w:spacing w:after="0" w:line="240" w:lineRule="auto"/>
              <w:jc w:val="both"/>
              <w:rPr>
                <w:rFonts w:ascii="Times New Roman" w:eastAsia="Times New Roman" w:hAnsi="Times New Roman" w:cs="Times New Roman"/>
                <w:sz w:val="24"/>
                <w:szCs w:val="24"/>
              </w:rPr>
            </w:pPr>
          </w:p>
        </w:tc>
        <w:tc>
          <w:tcPr>
            <w:tcW w:w="57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EA22EE">
            <w:pPr>
              <w:spacing w:after="0" w:line="240" w:lineRule="auto"/>
              <w:jc w:val="both"/>
              <w:rPr>
                <w:rFonts w:ascii="Times New Roman" w:eastAsia="Times New Roman" w:hAnsi="Times New Roman" w:cs="Times New Roman"/>
                <w:sz w:val="24"/>
                <w:szCs w:val="24"/>
              </w:rPr>
            </w:pPr>
          </w:p>
        </w:tc>
      </w:tr>
      <w:tr w:rsidR="00EA22EE">
        <w:trPr>
          <w:trHeight w:val="476"/>
        </w:trPr>
        <w:tc>
          <w:tcPr>
            <w:tcW w:w="5196"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EA22EE" w:rsidRDefault="00EA22EE">
            <w:pPr>
              <w:spacing w:after="0" w:line="240" w:lineRule="auto"/>
              <w:jc w:val="both"/>
              <w:rPr>
                <w:rFonts w:ascii="Times New Roman" w:eastAsia="Times New Roman" w:hAnsi="Times New Roman" w:cs="Times New Roman"/>
                <w:sz w:val="24"/>
                <w:szCs w:val="24"/>
              </w:rPr>
            </w:pPr>
          </w:p>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ОБЩИЙ  БАЛЛ</w:t>
            </w:r>
          </w:p>
        </w:tc>
        <w:tc>
          <w:tcPr>
            <w:tcW w:w="101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51</w:t>
            </w:r>
          </w:p>
        </w:tc>
        <w:tc>
          <w:tcPr>
            <w:tcW w:w="992"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51</w:t>
            </w:r>
          </w:p>
        </w:tc>
        <w:tc>
          <w:tcPr>
            <w:tcW w:w="85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10</w:t>
            </w:r>
          </w:p>
        </w:tc>
        <w:tc>
          <w:tcPr>
            <w:tcW w:w="85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16</w:t>
            </w:r>
          </w:p>
        </w:tc>
        <w:tc>
          <w:tcPr>
            <w:tcW w:w="85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10</w:t>
            </w:r>
          </w:p>
        </w:tc>
        <w:tc>
          <w:tcPr>
            <w:tcW w:w="576"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11</w:t>
            </w:r>
          </w:p>
        </w:tc>
      </w:tr>
      <w:tr w:rsidR="00EA22EE">
        <w:trPr>
          <w:trHeight w:val="444"/>
        </w:trPr>
        <w:tc>
          <w:tcPr>
            <w:tcW w:w="5196" w:type="dxa"/>
            <w:gridSpan w:val="2"/>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EA22EE" w:rsidRDefault="00EA22EE">
            <w:pPr>
              <w:spacing w:after="0" w:line="240" w:lineRule="auto"/>
              <w:jc w:val="both"/>
              <w:rPr>
                <w:rFonts w:ascii="Times New Roman" w:eastAsia="Times New Roman" w:hAnsi="Times New Roman" w:cs="Times New Roman"/>
                <w:sz w:val="24"/>
                <w:szCs w:val="24"/>
              </w:rPr>
            </w:pPr>
          </w:p>
          <w:p w:rsidR="00EA22EE" w:rsidRDefault="00C862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МЕСТО</w:t>
            </w:r>
          </w:p>
        </w:tc>
        <w:tc>
          <w:tcPr>
            <w:tcW w:w="1017" w:type="dxa"/>
            <w:tcBorders>
              <w:top w:val="single" w:sz="4" w:space="0" w:color="000001"/>
              <w:left w:val="single" w:sz="4" w:space="0" w:color="000001"/>
              <w:bottom w:val="single" w:sz="4" w:space="0" w:color="000001"/>
              <w:right w:val="single" w:sz="4" w:space="0" w:color="000001"/>
            </w:tcBorders>
            <w:shd w:val="clear" w:color="auto" w:fill="BFBFBF" w:themeFill="background1" w:themeFillShade="BF"/>
            <w:tcMar>
              <w:left w:w="83"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1</w:t>
            </w:r>
          </w:p>
        </w:tc>
        <w:tc>
          <w:tcPr>
            <w:tcW w:w="992" w:type="dxa"/>
            <w:tcBorders>
              <w:top w:val="single" w:sz="4" w:space="0" w:color="000001"/>
              <w:left w:val="single" w:sz="4" w:space="0" w:color="000001"/>
              <w:bottom w:val="single" w:sz="4" w:space="0" w:color="000001"/>
              <w:right w:val="single" w:sz="4" w:space="0" w:color="000001"/>
            </w:tcBorders>
            <w:shd w:val="clear" w:color="auto" w:fill="BFBFBF" w:themeFill="background1" w:themeFillShade="BF"/>
            <w:tcMar>
              <w:left w:w="83"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1</w:t>
            </w:r>
          </w:p>
        </w:tc>
        <w:tc>
          <w:tcPr>
            <w:tcW w:w="85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4</w:t>
            </w:r>
          </w:p>
        </w:tc>
        <w:tc>
          <w:tcPr>
            <w:tcW w:w="85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2</w:t>
            </w:r>
          </w:p>
        </w:tc>
        <w:tc>
          <w:tcPr>
            <w:tcW w:w="85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4</w:t>
            </w:r>
          </w:p>
        </w:tc>
        <w:tc>
          <w:tcPr>
            <w:tcW w:w="576"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3" w:type="dxa"/>
            </w:tcMar>
          </w:tcPr>
          <w:p w:rsidR="00EA22EE" w:rsidRDefault="00C862FE">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3</w:t>
            </w:r>
          </w:p>
        </w:tc>
      </w:tr>
    </w:tbl>
    <w:p w:rsidR="00EA22EE" w:rsidRDefault="00EA22EE" w:rsidP="00D47100">
      <w:pPr>
        <w:tabs>
          <w:tab w:val="left" w:pos="7840"/>
        </w:tabs>
        <w:spacing w:after="0"/>
        <w:rPr>
          <w:rFonts w:ascii="Times New Roman" w:hAnsi="Times New Roman" w:cs="Times New Roman"/>
          <w:sz w:val="24"/>
          <w:szCs w:val="24"/>
        </w:rPr>
      </w:pPr>
    </w:p>
    <w:tbl>
      <w:tblPr>
        <w:tblW w:w="10348" w:type="dxa"/>
        <w:tblInd w:w="-62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A0" w:firstRow="1" w:lastRow="0" w:firstColumn="1" w:lastColumn="0" w:noHBand="0" w:noVBand="0"/>
      </w:tblPr>
      <w:tblGrid>
        <w:gridCol w:w="707"/>
        <w:gridCol w:w="4252"/>
        <w:gridCol w:w="712"/>
        <w:gridCol w:w="566"/>
        <w:gridCol w:w="568"/>
        <w:gridCol w:w="568"/>
        <w:gridCol w:w="707"/>
        <w:gridCol w:w="712"/>
        <w:gridCol w:w="709"/>
        <w:gridCol w:w="847"/>
      </w:tblGrid>
      <w:tr w:rsidR="00EA22EE" w:rsidTr="00D47100">
        <w:trPr>
          <w:trHeight w:val="568"/>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both"/>
              <w:rPr>
                <w:rFonts w:ascii="Times New Roman" w:eastAsia="Times New Roman" w:hAnsi="Times New Roman" w:cs="Times New Roman"/>
                <w:b/>
              </w:rPr>
            </w:pPr>
            <w:r>
              <w:rPr>
                <w:rFonts w:ascii="Times New Roman" w:hAnsi="Times New Roman"/>
                <w:b/>
              </w:rPr>
              <w:t>№</w:t>
            </w:r>
          </w:p>
        </w:tc>
        <w:tc>
          <w:tcPr>
            <w:tcW w:w="425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rPr>
              <w:t>Мероприятия</w:t>
            </w:r>
          </w:p>
        </w:tc>
        <w:tc>
          <w:tcPr>
            <w:tcW w:w="712"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8" w:type="dxa"/>
            </w:tcMar>
            <w:vAlign w:val="center"/>
          </w:tcPr>
          <w:p w:rsidR="00EA22EE" w:rsidRDefault="00C862FE">
            <w:pPr>
              <w:spacing w:after="0" w:line="240" w:lineRule="auto"/>
              <w:jc w:val="both"/>
              <w:rPr>
                <w:rFonts w:ascii="Times New Roman" w:eastAsia="Times New Roman" w:hAnsi="Times New Roman" w:cs="Times New Roman"/>
                <w:b/>
              </w:rPr>
            </w:pPr>
            <w:r>
              <w:rPr>
                <w:rFonts w:ascii="Times New Roman" w:hAnsi="Times New Roman"/>
                <w:b/>
              </w:rPr>
              <w:t>9а</w:t>
            </w:r>
          </w:p>
        </w:tc>
        <w:tc>
          <w:tcPr>
            <w:tcW w:w="566"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8" w:type="dxa"/>
            </w:tcMar>
            <w:vAlign w:val="center"/>
          </w:tcPr>
          <w:p w:rsidR="00EA22EE" w:rsidRDefault="00C862FE">
            <w:pPr>
              <w:spacing w:after="0" w:line="240" w:lineRule="auto"/>
              <w:jc w:val="both"/>
              <w:rPr>
                <w:rFonts w:ascii="Times New Roman" w:eastAsia="Times New Roman" w:hAnsi="Times New Roman" w:cs="Times New Roman"/>
                <w:b/>
              </w:rPr>
            </w:pPr>
            <w:r>
              <w:rPr>
                <w:rFonts w:ascii="Times New Roman" w:hAnsi="Times New Roman"/>
                <w:b/>
              </w:rPr>
              <w:t>9б</w:t>
            </w:r>
          </w:p>
        </w:tc>
        <w:tc>
          <w:tcPr>
            <w:tcW w:w="568"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8" w:type="dxa"/>
            </w:tcMar>
            <w:vAlign w:val="center"/>
          </w:tcPr>
          <w:p w:rsidR="00EA22EE" w:rsidRDefault="00C862FE">
            <w:pPr>
              <w:spacing w:after="0" w:line="240" w:lineRule="auto"/>
              <w:jc w:val="both"/>
              <w:rPr>
                <w:rFonts w:ascii="Times New Roman" w:eastAsia="Times New Roman" w:hAnsi="Times New Roman" w:cs="Times New Roman"/>
                <w:b/>
              </w:rPr>
            </w:pPr>
            <w:r>
              <w:rPr>
                <w:rFonts w:ascii="Times New Roman" w:hAnsi="Times New Roman"/>
                <w:b/>
              </w:rPr>
              <w:t>9в</w:t>
            </w:r>
          </w:p>
        </w:tc>
        <w:tc>
          <w:tcPr>
            <w:tcW w:w="568"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8" w:type="dxa"/>
            </w:tcMar>
            <w:vAlign w:val="center"/>
          </w:tcPr>
          <w:p w:rsidR="00EA22EE" w:rsidRDefault="00C862FE">
            <w:pPr>
              <w:spacing w:after="0" w:line="240" w:lineRule="auto"/>
              <w:jc w:val="both"/>
              <w:rPr>
                <w:rFonts w:ascii="Times New Roman" w:eastAsia="Times New Roman" w:hAnsi="Times New Roman" w:cs="Times New Roman"/>
                <w:b/>
              </w:rPr>
            </w:pPr>
            <w:r>
              <w:rPr>
                <w:rFonts w:ascii="Times New Roman" w:hAnsi="Times New Roman"/>
                <w:b/>
              </w:rPr>
              <w:t>9г</w:t>
            </w:r>
          </w:p>
        </w:tc>
        <w:tc>
          <w:tcPr>
            <w:tcW w:w="707"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8" w:type="dxa"/>
            </w:tcMar>
            <w:vAlign w:val="center"/>
          </w:tcPr>
          <w:p w:rsidR="00EA22EE" w:rsidRDefault="00C862FE">
            <w:pPr>
              <w:spacing w:after="0" w:line="240" w:lineRule="auto"/>
              <w:jc w:val="both"/>
              <w:rPr>
                <w:rFonts w:ascii="Times New Roman" w:eastAsia="Times New Roman" w:hAnsi="Times New Roman" w:cs="Times New Roman"/>
                <w:b/>
              </w:rPr>
            </w:pPr>
            <w:r>
              <w:rPr>
                <w:rFonts w:ascii="Times New Roman" w:hAnsi="Times New Roman"/>
                <w:b/>
              </w:rPr>
              <w:t>9и</w:t>
            </w:r>
          </w:p>
        </w:tc>
        <w:tc>
          <w:tcPr>
            <w:tcW w:w="712"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8" w:type="dxa"/>
            </w:tcMar>
            <w:vAlign w:val="center"/>
          </w:tcPr>
          <w:p w:rsidR="00EA22EE" w:rsidRDefault="00C862FE">
            <w:pPr>
              <w:spacing w:after="0" w:line="240" w:lineRule="auto"/>
              <w:jc w:val="both"/>
              <w:rPr>
                <w:rFonts w:ascii="Times New Roman" w:eastAsia="Times New Roman" w:hAnsi="Times New Roman" w:cs="Times New Roman"/>
                <w:b/>
              </w:rPr>
            </w:pPr>
            <w:r>
              <w:rPr>
                <w:rFonts w:ascii="Times New Roman" w:hAnsi="Times New Roman"/>
                <w:b/>
              </w:rPr>
              <w:t>10а</w:t>
            </w:r>
          </w:p>
        </w:tc>
        <w:tc>
          <w:tcPr>
            <w:tcW w:w="709"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8" w:type="dxa"/>
            </w:tcMar>
            <w:vAlign w:val="center"/>
          </w:tcPr>
          <w:p w:rsidR="00EA22EE" w:rsidRDefault="00C862FE">
            <w:pPr>
              <w:spacing w:after="0" w:line="240" w:lineRule="auto"/>
              <w:jc w:val="both"/>
              <w:rPr>
                <w:rFonts w:ascii="Times New Roman" w:eastAsia="Times New Roman" w:hAnsi="Times New Roman" w:cs="Times New Roman"/>
                <w:b/>
              </w:rPr>
            </w:pPr>
            <w:r>
              <w:rPr>
                <w:rFonts w:ascii="Times New Roman" w:hAnsi="Times New Roman"/>
                <w:b/>
              </w:rPr>
              <w:t>10б</w:t>
            </w:r>
          </w:p>
        </w:tc>
        <w:tc>
          <w:tcPr>
            <w:tcW w:w="847" w:type="dxa"/>
            <w:tcBorders>
              <w:top w:val="single" w:sz="4" w:space="0" w:color="000001"/>
              <w:left w:val="single" w:sz="4" w:space="0" w:color="000001"/>
              <w:bottom w:val="single" w:sz="4" w:space="0" w:color="000001"/>
              <w:right w:val="single" w:sz="4" w:space="0" w:color="000001"/>
            </w:tcBorders>
            <w:shd w:val="clear" w:color="auto" w:fill="C6D9F1" w:themeFill="text2" w:themeFillTint="33"/>
            <w:tcMar>
              <w:left w:w="88" w:type="dxa"/>
            </w:tcMar>
            <w:vAlign w:val="center"/>
          </w:tcPr>
          <w:p w:rsidR="00EA22EE" w:rsidRDefault="00C862FE">
            <w:pPr>
              <w:spacing w:after="0" w:line="240" w:lineRule="auto"/>
              <w:jc w:val="both"/>
              <w:rPr>
                <w:rFonts w:ascii="Times New Roman" w:eastAsia="Times New Roman" w:hAnsi="Times New Roman" w:cs="Times New Roman"/>
                <w:b/>
              </w:rPr>
            </w:pPr>
            <w:r>
              <w:rPr>
                <w:rFonts w:ascii="Times New Roman" w:hAnsi="Times New Roman"/>
                <w:b/>
              </w:rPr>
              <w:t>11а</w:t>
            </w:r>
          </w:p>
        </w:tc>
      </w:tr>
      <w:tr w:rsidR="00EA22EE">
        <w:trPr>
          <w:trHeight w:val="444"/>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w:t>
            </w:r>
          </w:p>
        </w:tc>
        <w:tc>
          <w:tcPr>
            <w:tcW w:w="425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center"/>
              <w:rPr>
                <w:rFonts w:ascii="Times New Roman" w:eastAsia="Times New Roman" w:hAnsi="Times New Roman" w:cs="Times New Roman"/>
              </w:rPr>
            </w:pPr>
          </w:p>
          <w:p w:rsidR="00EA22EE" w:rsidRDefault="00C862FE">
            <w:pPr>
              <w:spacing w:after="0" w:line="240" w:lineRule="auto"/>
              <w:jc w:val="center"/>
              <w:rPr>
                <w:rFonts w:ascii="Times New Roman" w:hAnsi="Times New Roman" w:cs="Times New Roman"/>
              </w:rPr>
            </w:pPr>
            <w:r>
              <w:rPr>
                <w:rFonts w:ascii="Times New Roman" w:hAnsi="Times New Roman" w:cs="Times New Roman"/>
              </w:rPr>
              <w:t>1 сентября</w:t>
            </w:r>
          </w:p>
        </w:tc>
        <w:tc>
          <w:tcPr>
            <w:tcW w:w="712"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566"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56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56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70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712"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4</w:t>
            </w:r>
          </w:p>
        </w:tc>
        <w:tc>
          <w:tcPr>
            <w:tcW w:w="709"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4</w:t>
            </w:r>
          </w:p>
        </w:tc>
        <w:tc>
          <w:tcPr>
            <w:tcW w:w="847"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2</w:t>
            </w:r>
          </w:p>
        </w:tc>
      </w:tr>
      <w:tr w:rsidR="00EA22EE">
        <w:trPr>
          <w:trHeight w:val="565"/>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2</w:t>
            </w:r>
          </w:p>
        </w:tc>
        <w:tc>
          <w:tcPr>
            <w:tcW w:w="425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День здоровья</w:t>
            </w:r>
          </w:p>
        </w:tc>
        <w:tc>
          <w:tcPr>
            <w:tcW w:w="712"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2</w:t>
            </w:r>
          </w:p>
        </w:tc>
        <w:tc>
          <w:tcPr>
            <w:tcW w:w="566"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4</w:t>
            </w:r>
          </w:p>
        </w:tc>
        <w:tc>
          <w:tcPr>
            <w:tcW w:w="568" w:type="dxa"/>
            <w:tcBorders>
              <w:top w:val="single" w:sz="4" w:space="0" w:color="000001"/>
              <w:left w:val="single" w:sz="4" w:space="0" w:color="000001"/>
              <w:bottom w:val="single" w:sz="4" w:space="0" w:color="000001"/>
              <w:right w:val="single" w:sz="4" w:space="0" w:color="000001"/>
            </w:tcBorders>
            <w:shd w:val="clear" w:color="auto" w:fill="FFFF0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3</w:t>
            </w:r>
          </w:p>
        </w:tc>
        <w:tc>
          <w:tcPr>
            <w:tcW w:w="568"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w:t>
            </w:r>
          </w:p>
        </w:tc>
        <w:tc>
          <w:tcPr>
            <w:tcW w:w="707"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w:t>
            </w:r>
          </w:p>
        </w:tc>
        <w:tc>
          <w:tcPr>
            <w:tcW w:w="712"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4</w:t>
            </w:r>
          </w:p>
        </w:tc>
        <w:tc>
          <w:tcPr>
            <w:tcW w:w="709"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4</w:t>
            </w:r>
          </w:p>
        </w:tc>
        <w:tc>
          <w:tcPr>
            <w:tcW w:w="84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b/>
              </w:rPr>
            </w:pPr>
          </w:p>
        </w:tc>
      </w:tr>
      <w:tr w:rsidR="00EA22EE">
        <w:trPr>
          <w:trHeight w:val="603"/>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3</w:t>
            </w:r>
          </w:p>
        </w:tc>
        <w:tc>
          <w:tcPr>
            <w:tcW w:w="425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Литературный вечер</w:t>
            </w:r>
          </w:p>
        </w:tc>
        <w:tc>
          <w:tcPr>
            <w:tcW w:w="712"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w:t>
            </w:r>
          </w:p>
        </w:tc>
        <w:tc>
          <w:tcPr>
            <w:tcW w:w="566"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56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568"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w:t>
            </w:r>
          </w:p>
        </w:tc>
        <w:tc>
          <w:tcPr>
            <w:tcW w:w="707"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w:t>
            </w:r>
          </w:p>
        </w:tc>
        <w:tc>
          <w:tcPr>
            <w:tcW w:w="712"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2</w:t>
            </w:r>
          </w:p>
        </w:tc>
        <w:tc>
          <w:tcPr>
            <w:tcW w:w="709"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2</w:t>
            </w:r>
          </w:p>
        </w:tc>
        <w:tc>
          <w:tcPr>
            <w:tcW w:w="847"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2</w:t>
            </w:r>
          </w:p>
        </w:tc>
      </w:tr>
      <w:tr w:rsidR="00EA22EE">
        <w:trPr>
          <w:trHeight w:val="485"/>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4</w:t>
            </w:r>
          </w:p>
        </w:tc>
        <w:tc>
          <w:tcPr>
            <w:tcW w:w="425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Бал старшеклассников</w:t>
            </w:r>
          </w:p>
        </w:tc>
        <w:tc>
          <w:tcPr>
            <w:tcW w:w="712"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2</w:t>
            </w:r>
          </w:p>
        </w:tc>
        <w:tc>
          <w:tcPr>
            <w:tcW w:w="566"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707"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2</w:t>
            </w:r>
          </w:p>
        </w:tc>
        <w:tc>
          <w:tcPr>
            <w:tcW w:w="712" w:type="dxa"/>
            <w:tcBorders>
              <w:top w:val="single" w:sz="4" w:space="0" w:color="000001"/>
              <w:left w:val="single" w:sz="4" w:space="0" w:color="000001"/>
              <w:bottom w:val="single" w:sz="4" w:space="0" w:color="000001"/>
              <w:right w:val="single" w:sz="4" w:space="0" w:color="000001"/>
            </w:tcBorders>
            <w:shd w:val="clear" w:color="auto" w:fill="FFFF0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3</w:t>
            </w:r>
          </w:p>
        </w:tc>
        <w:tc>
          <w:tcPr>
            <w:tcW w:w="709"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2</w:t>
            </w:r>
          </w:p>
        </w:tc>
        <w:tc>
          <w:tcPr>
            <w:tcW w:w="847"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1</w:t>
            </w:r>
          </w:p>
        </w:tc>
      </w:tr>
      <w:tr w:rsidR="00EA22EE">
        <w:trPr>
          <w:trHeight w:val="673"/>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5</w:t>
            </w:r>
          </w:p>
        </w:tc>
        <w:tc>
          <w:tcPr>
            <w:tcW w:w="425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Благотворительная акция</w:t>
            </w:r>
          </w:p>
          <w:p w:rsidR="00EA22EE" w:rsidRDefault="00C862FE">
            <w:pPr>
              <w:spacing w:after="0" w:line="240" w:lineRule="auto"/>
              <w:jc w:val="center"/>
              <w:rPr>
                <w:rFonts w:ascii="Times New Roman" w:hAnsi="Times New Roman" w:cs="Times New Roman"/>
              </w:rPr>
            </w:pPr>
            <w:r>
              <w:rPr>
                <w:rFonts w:ascii="Times New Roman" w:hAnsi="Times New Roman" w:cs="Times New Roman"/>
              </w:rPr>
              <w:t>«От сердца к сердцу»</w:t>
            </w:r>
          </w:p>
          <w:p w:rsidR="00EA22EE" w:rsidRDefault="00C862FE">
            <w:pPr>
              <w:spacing w:after="0" w:line="240" w:lineRule="auto"/>
              <w:jc w:val="center"/>
              <w:rPr>
                <w:rFonts w:ascii="Times New Roman" w:hAnsi="Times New Roman" w:cs="Times New Roman"/>
              </w:rPr>
            </w:pPr>
            <w:proofErr w:type="spellStart"/>
            <w:r>
              <w:rPr>
                <w:rFonts w:ascii="Times New Roman" w:hAnsi="Times New Roman" w:cs="Times New Roman"/>
              </w:rPr>
              <w:t>Дет</w:t>
            </w:r>
            <w:proofErr w:type="gramStart"/>
            <w:r>
              <w:rPr>
                <w:rFonts w:ascii="Times New Roman" w:hAnsi="Times New Roman" w:cs="Times New Roman"/>
              </w:rPr>
              <w:t>.р</w:t>
            </w:r>
            <w:proofErr w:type="gramEnd"/>
            <w:r>
              <w:rPr>
                <w:rFonts w:ascii="Times New Roman" w:hAnsi="Times New Roman" w:cs="Times New Roman"/>
              </w:rPr>
              <w:t>есп.больница</w:t>
            </w:r>
            <w:proofErr w:type="spellEnd"/>
          </w:p>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«Семья семье»</w:t>
            </w:r>
          </w:p>
        </w:tc>
        <w:tc>
          <w:tcPr>
            <w:tcW w:w="71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566"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568"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2</w:t>
            </w:r>
          </w:p>
        </w:tc>
        <w:tc>
          <w:tcPr>
            <w:tcW w:w="568"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w:t>
            </w:r>
          </w:p>
        </w:tc>
        <w:tc>
          <w:tcPr>
            <w:tcW w:w="707"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2</w:t>
            </w:r>
          </w:p>
        </w:tc>
        <w:tc>
          <w:tcPr>
            <w:tcW w:w="712"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1</w:t>
            </w:r>
          </w:p>
        </w:tc>
        <w:tc>
          <w:tcPr>
            <w:tcW w:w="709"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1</w:t>
            </w:r>
          </w:p>
        </w:tc>
        <w:tc>
          <w:tcPr>
            <w:tcW w:w="84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center"/>
              <w:rPr>
                <w:rFonts w:ascii="Times New Roman" w:eastAsia="Times New Roman" w:hAnsi="Times New Roman" w:cs="Times New Roman"/>
                <w:b/>
              </w:rPr>
            </w:pPr>
          </w:p>
        </w:tc>
      </w:tr>
      <w:tr w:rsidR="00EA22EE">
        <w:trPr>
          <w:trHeight w:val="673"/>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6</w:t>
            </w:r>
          </w:p>
        </w:tc>
        <w:tc>
          <w:tcPr>
            <w:tcW w:w="425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Украшение дверей</w:t>
            </w:r>
          </w:p>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 xml:space="preserve"> к новому году</w:t>
            </w:r>
          </w:p>
        </w:tc>
        <w:tc>
          <w:tcPr>
            <w:tcW w:w="712"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2</w:t>
            </w:r>
          </w:p>
        </w:tc>
        <w:tc>
          <w:tcPr>
            <w:tcW w:w="566"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2</w:t>
            </w:r>
          </w:p>
        </w:tc>
        <w:tc>
          <w:tcPr>
            <w:tcW w:w="568" w:type="dxa"/>
            <w:tcBorders>
              <w:top w:val="single" w:sz="4" w:space="0" w:color="000001"/>
              <w:left w:val="single" w:sz="4" w:space="0" w:color="000001"/>
              <w:bottom w:val="single" w:sz="4" w:space="0" w:color="000001"/>
              <w:right w:val="single" w:sz="4" w:space="0" w:color="000001"/>
            </w:tcBorders>
            <w:shd w:val="clear" w:color="auto" w:fill="FFFF0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3</w:t>
            </w: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707"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4</w:t>
            </w:r>
          </w:p>
        </w:tc>
        <w:tc>
          <w:tcPr>
            <w:tcW w:w="712"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4</w:t>
            </w:r>
          </w:p>
        </w:tc>
        <w:tc>
          <w:tcPr>
            <w:tcW w:w="709"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2</w:t>
            </w:r>
          </w:p>
        </w:tc>
        <w:tc>
          <w:tcPr>
            <w:tcW w:w="84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center"/>
              <w:rPr>
                <w:rFonts w:ascii="Times New Roman" w:eastAsia="Times New Roman" w:hAnsi="Times New Roman" w:cs="Times New Roman"/>
                <w:b/>
              </w:rPr>
            </w:pPr>
          </w:p>
        </w:tc>
      </w:tr>
      <w:tr w:rsidR="00EA22EE">
        <w:trPr>
          <w:trHeight w:val="527"/>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7</w:t>
            </w:r>
          </w:p>
        </w:tc>
        <w:tc>
          <w:tcPr>
            <w:tcW w:w="425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Акция «Подари книгу»</w:t>
            </w:r>
          </w:p>
        </w:tc>
        <w:tc>
          <w:tcPr>
            <w:tcW w:w="71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566"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568"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w:t>
            </w:r>
          </w:p>
        </w:tc>
        <w:tc>
          <w:tcPr>
            <w:tcW w:w="70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712"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1</w:t>
            </w:r>
          </w:p>
        </w:tc>
        <w:tc>
          <w:tcPr>
            <w:tcW w:w="709"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1</w:t>
            </w:r>
          </w:p>
        </w:tc>
        <w:tc>
          <w:tcPr>
            <w:tcW w:w="84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b/>
              </w:rPr>
            </w:pPr>
          </w:p>
        </w:tc>
      </w:tr>
      <w:tr w:rsidR="00EA22EE">
        <w:trPr>
          <w:trHeight w:val="552"/>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8</w:t>
            </w:r>
          </w:p>
        </w:tc>
        <w:tc>
          <w:tcPr>
            <w:tcW w:w="425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 xml:space="preserve">День </w:t>
            </w:r>
            <w:proofErr w:type="gramStart"/>
            <w:r>
              <w:rPr>
                <w:rFonts w:ascii="Times New Roman" w:hAnsi="Times New Roman" w:cs="Times New Roman"/>
              </w:rPr>
              <w:t>рыжих</w:t>
            </w:r>
            <w:proofErr w:type="gramEnd"/>
          </w:p>
        </w:tc>
        <w:tc>
          <w:tcPr>
            <w:tcW w:w="712"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4</w:t>
            </w:r>
          </w:p>
        </w:tc>
        <w:tc>
          <w:tcPr>
            <w:tcW w:w="566"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568"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4</w:t>
            </w: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707"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4</w:t>
            </w:r>
          </w:p>
        </w:tc>
        <w:tc>
          <w:tcPr>
            <w:tcW w:w="712"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4+2</w:t>
            </w:r>
          </w:p>
        </w:tc>
        <w:tc>
          <w:tcPr>
            <w:tcW w:w="709"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4+2</w:t>
            </w:r>
          </w:p>
        </w:tc>
        <w:tc>
          <w:tcPr>
            <w:tcW w:w="847"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4</w:t>
            </w:r>
          </w:p>
        </w:tc>
      </w:tr>
      <w:tr w:rsidR="00EA22EE">
        <w:trPr>
          <w:trHeight w:val="407"/>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9</w:t>
            </w:r>
          </w:p>
        </w:tc>
        <w:tc>
          <w:tcPr>
            <w:tcW w:w="425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center"/>
              <w:rPr>
                <w:rFonts w:ascii="Times New Roman" w:eastAsia="Times New Roman" w:hAnsi="Times New Roman" w:cs="Times New Roman"/>
              </w:rPr>
            </w:pPr>
          </w:p>
          <w:p w:rsidR="00EA22EE" w:rsidRDefault="00C862FE">
            <w:pPr>
              <w:spacing w:after="0" w:line="240" w:lineRule="auto"/>
              <w:jc w:val="center"/>
              <w:rPr>
                <w:rFonts w:ascii="Times New Roman" w:hAnsi="Times New Roman" w:cs="Times New Roman"/>
              </w:rPr>
            </w:pPr>
            <w:r>
              <w:rPr>
                <w:rFonts w:ascii="Times New Roman" w:hAnsi="Times New Roman" w:cs="Times New Roman"/>
              </w:rPr>
              <w:t>Сбор макулатуры 1 четверть</w:t>
            </w:r>
          </w:p>
          <w:p w:rsidR="00EA22EE" w:rsidRDefault="00EA22EE">
            <w:pPr>
              <w:spacing w:after="0" w:line="240" w:lineRule="auto"/>
              <w:jc w:val="center"/>
              <w:rPr>
                <w:rFonts w:ascii="Times New Roman" w:eastAsia="Times New Roman" w:hAnsi="Times New Roman" w:cs="Times New Roman"/>
              </w:rPr>
            </w:pPr>
          </w:p>
        </w:tc>
        <w:tc>
          <w:tcPr>
            <w:tcW w:w="712"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1</w:t>
            </w:r>
          </w:p>
        </w:tc>
        <w:tc>
          <w:tcPr>
            <w:tcW w:w="566"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1</w:t>
            </w:r>
          </w:p>
        </w:tc>
        <w:tc>
          <w:tcPr>
            <w:tcW w:w="568"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2</w:t>
            </w:r>
          </w:p>
        </w:tc>
        <w:tc>
          <w:tcPr>
            <w:tcW w:w="568" w:type="dxa"/>
            <w:tcBorders>
              <w:top w:val="single" w:sz="4" w:space="0" w:color="000001"/>
              <w:left w:val="single" w:sz="4" w:space="0" w:color="000001"/>
              <w:bottom w:val="single" w:sz="4" w:space="0" w:color="00000A"/>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w:t>
            </w:r>
          </w:p>
        </w:tc>
        <w:tc>
          <w:tcPr>
            <w:tcW w:w="707" w:type="dxa"/>
            <w:tcBorders>
              <w:top w:val="single" w:sz="4" w:space="0" w:color="000001"/>
              <w:left w:val="single" w:sz="4" w:space="0" w:color="000001"/>
              <w:bottom w:val="single" w:sz="4" w:space="0" w:color="00000A"/>
              <w:right w:val="single" w:sz="4" w:space="0" w:color="000001"/>
            </w:tcBorders>
            <w:shd w:val="clear" w:color="auto" w:fill="00B05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2</w:t>
            </w:r>
          </w:p>
        </w:tc>
        <w:tc>
          <w:tcPr>
            <w:tcW w:w="712"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w:t>
            </w:r>
          </w:p>
        </w:tc>
        <w:tc>
          <w:tcPr>
            <w:tcW w:w="709"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4</w:t>
            </w:r>
          </w:p>
        </w:tc>
        <w:tc>
          <w:tcPr>
            <w:tcW w:w="847"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2</w:t>
            </w:r>
          </w:p>
        </w:tc>
      </w:tr>
      <w:tr w:rsidR="00EA22EE">
        <w:trPr>
          <w:trHeight w:val="601"/>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10</w:t>
            </w:r>
          </w:p>
        </w:tc>
        <w:tc>
          <w:tcPr>
            <w:tcW w:w="425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Сбор макулатуры 2 четверть</w:t>
            </w:r>
          </w:p>
        </w:tc>
        <w:tc>
          <w:tcPr>
            <w:tcW w:w="712"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1</w:t>
            </w:r>
          </w:p>
        </w:tc>
        <w:tc>
          <w:tcPr>
            <w:tcW w:w="566"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1</w:t>
            </w:r>
          </w:p>
        </w:tc>
        <w:tc>
          <w:tcPr>
            <w:tcW w:w="568" w:type="dxa"/>
            <w:tcBorders>
              <w:top w:val="single" w:sz="4" w:space="0" w:color="000001"/>
              <w:left w:val="single" w:sz="4" w:space="0" w:color="000001"/>
              <w:bottom w:val="single" w:sz="4" w:space="0" w:color="000001"/>
              <w:right w:val="single" w:sz="4" w:space="0" w:color="000001"/>
            </w:tcBorders>
            <w:shd w:val="clear" w:color="auto" w:fill="FFFF0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3</w:t>
            </w:r>
          </w:p>
        </w:tc>
        <w:tc>
          <w:tcPr>
            <w:tcW w:w="568" w:type="dxa"/>
            <w:tcBorders>
              <w:top w:val="single" w:sz="4" w:space="0" w:color="000001"/>
              <w:left w:val="single" w:sz="4" w:space="0" w:color="000001"/>
              <w:bottom w:val="single" w:sz="4" w:space="0" w:color="00000A"/>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w:t>
            </w:r>
          </w:p>
        </w:tc>
        <w:tc>
          <w:tcPr>
            <w:tcW w:w="707" w:type="dxa"/>
            <w:tcBorders>
              <w:top w:val="single" w:sz="4" w:space="0" w:color="000001"/>
              <w:left w:val="single" w:sz="4" w:space="0" w:color="000001"/>
              <w:bottom w:val="single" w:sz="4" w:space="0" w:color="00000A"/>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w:t>
            </w:r>
          </w:p>
        </w:tc>
        <w:tc>
          <w:tcPr>
            <w:tcW w:w="712" w:type="dxa"/>
            <w:tcBorders>
              <w:top w:val="single" w:sz="4" w:space="0" w:color="000001"/>
              <w:left w:val="single" w:sz="4" w:space="0" w:color="000001"/>
              <w:bottom w:val="single" w:sz="4" w:space="0" w:color="000001"/>
              <w:right w:val="single" w:sz="4" w:space="0" w:color="000001"/>
            </w:tcBorders>
            <w:shd w:val="clear" w:color="auto" w:fill="FFFF0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3</w:t>
            </w:r>
          </w:p>
        </w:tc>
        <w:tc>
          <w:tcPr>
            <w:tcW w:w="709" w:type="dxa"/>
            <w:tcBorders>
              <w:top w:val="single" w:sz="4" w:space="0" w:color="000001"/>
              <w:left w:val="single" w:sz="4" w:space="0" w:color="000001"/>
              <w:bottom w:val="single" w:sz="4" w:space="0" w:color="000001"/>
              <w:right w:val="single" w:sz="4" w:space="0" w:color="000001"/>
            </w:tcBorders>
            <w:shd w:val="clear" w:color="auto" w:fill="FFFF0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3</w:t>
            </w:r>
          </w:p>
        </w:tc>
        <w:tc>
          <w:tcPr>
            <w:tcW w:w="84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r>
      <w:tr w:rsidR="00EA22EE">
        <w:trPr>
          <w:trHeight w:val="449"/>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11</w:t>
            </w:r>
          </w:p>
        </w:tc>
        <w:tc>
          <w:tcPr>
            <w:tcW w:w="425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День учителя</w:t>
            </w:r>
          </w:p>
        </w:tc>
        <w:tc>
          <w:tcPr>
            <w:tcW w:w="712"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4</w:t>
            </w:r>
          </w:p>
        </w:tc>
        <w:tc>
          <w:tcPr>
            <w:tcW w:w="566"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b/>
              </w:rPr>
            </w:pPr>
          </w:p>
        </w:tc>
        <w:tc>
          <w:tcPr>
            <w:tcW w:w="568"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b/>
              </w:rPr>
            </w:pPr>
          </w:p>
        </w:tc>
        <w:tc>
          <w:tcPr>
            <w:tcW w:w="568"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b/>
              </w:rPr>
            </w:pPr>
          </w:p>
        </w:tc>
        <w:tc>
          <w:tcPr>
            <w:tcW w:w="707" w:type="dxa"/>
            <w:tcBorders>
              <w:top w:val="single" w:sz="4" w:space="0" w:color="00000A"/>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4</w:t>
            </w:r>
          </w:p>
        </w:tc>
        <w:tc>
          <w:tcPr>
            <w:tcW w:w="712"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4+4</w:t>
            </w:r>
          </w:p>
        </w:tc>
        <w:tc>
          <w:tcPr>
            <w:tcW w:w="709"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4</w:t>
            </w:r>
          </w:p>
        </w:tc>
        <w:tc>
          <w:tcPr>
            <w:tcW w:w="847"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4</w:t>
            </w:r>
          </w:p>
        </w:tc>
      </w:tr>
      <w:tr w:rsidR="00EA22EE">
        <w:trPr>
          <w:trHeight w:val="608"/>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12</w:t>
            </w:r>
          </w:p>
        </w:tc>
        <w:tc>
          <w:tcPr>
            <w:tcW w:w="425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Самый элегантный класс</w:t>
            </w:r>
          </w:p>
        </w:tc>
        <w:tc>
          <w:tcPr>
            <w:tcW w:w="712"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4</w:t>
            </w:r>
          </w:p>
        </w:tc>
        <w:tc>
          <w:tcPr>
            <w:tcW w:w="566"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b/>
              </w:rPr>
            </w:pPr>
          </w:p>
        </w:tc>
        <w:tc>
          <w:tcPr>
            <w:tcW w:w="568" w:type="dxa"/>
            <w:tcBorders>
              <w:top w:val="single" w:sz="4" w:space="0" w:color="000001"/>
              <w:left w:val="single" w:sz="4" w:space="0" w:color="000001"/>
              <w:bottom w:val="single" w:sz="4" w:space="0" w:color="00000A"/>
              <w:right w:val="single" w:sz="4" w:space="0" w:color="000001"/>
            </w:tcBorders>
            <w:shd w:val="clear" w:color="auto" w:fill="FF000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4</w:t>
            </w:r>
          </w:p>
        </w:tc>
        <w:tc>
          <w:tcPr>
            <w:tcW w:w="568"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b/>
              </w:rPr>
            </w:pPr>
          </w:p>
        </w:tc>
        <w:tc>
          <w:tcPr>
            <w:tcW w:w="707"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b/>
              </w:rPr>
            </w:pPr>
          </w:p>
        </w:tc>
        <w:tc>
          <w:tcPr>
            <w:tcW w:w="712"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4</w:t>
            </w:r>
          </w:p>
        </w:tc>
        <w:tc>
          <w:tcPr>
            <w:tcW w:w="709" w:type="dxa"/>
            <w:tcBorders>
              <w:top w:val="single" w:sz="4" w:space="0" w:color="000001"/>
              <w:left w:val="single" w:sz="4" w:space="0" w:color="000001"/>
              <w:bottom w:val="single" w:sz="4" w:space="0" w:color="000001"/>
              <w:right w:val="single" w:sz="4" w:space="0" w:color="000001"/>
            </w:tcBorders>
            <w:shd w:val="clear" w:color="auto" w:fill="FF0000"/>
            <w:tcMar>
              <w:left w:w="88" w:type="dxa"/>
            </w:tcMar>
            <w:vAlign w:val="cente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4</w:t>
            </w:r>
          </w:p>
        </w:tc>
        <w:tc>
          <w:tcPr>
            <w:tcW w:w="847" w:type="dxa"/>
            <w:tcBorders>
              <w:top w:val="single" w:sz="4" w:space="0" w:color="000001"/>
              <w:left w:val="single" w:sz="4" w:space="0" w:color="000001"/>
              <w:bottom w:val="single" w:sz="4" w:space="0" w:color="000001"/>
              <w:right w:val="single" w:sz="4" w:space="0" w:color="000001"/>
            </w:tcBorders>
            <w:shd w:val="clear" w:color="auto" w:fill="00B05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2</w:t>
            </w:r>
          </w:p>
        </w:tc>
      </w:tr>
      <w:tr w:rsidR="00EA22EE">
        <w:trPr>
          <w:trHeight w:val="608"/>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13</w:t>
            </w:r>
          </w:p>
        </w:tc>
        <w:tc>
          <w:tcPr>
            <w:tcW w:w="425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кругосветка</w:t>
            </w:r>
          </w:p>
        </w:tc>
        <w:tc>
          <w:tcPr>
            <w:tcW w:w="712"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566"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w:t>
            </w:r>
          </w:p>
        </w:tc>
        <w:tc>
          <w:tcPr>
            <w:tcW w:w="568"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568"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707"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712"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709"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84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r>
      <w:tr w:rsidR="00EA22EE">
        <w:trPr>
          <w:trHeight w:val="608"/>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14</w:t>
            </w:r>
          </w:p>
        </w:tc>
        <w:tc>
          <w:tcPr>
            <w:tcW w:w="425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Классный час в подшефном классе ко дню памяти жертв ДТП</w:t>
            </w:r>
          </w:p>
        </w:tc>
        <w:tc>
          <w:tcPr>
            <w:tcW w:w="712"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w:t>
            </w:r>
          </w:p>
        </w:tc>
        <w:tc>
          <w:tcPr>
            <w:tcW w:w="566"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568"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568"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707" w:type="dxa"/>
            <w:tcBorders>
              <w:top w:val="single" w:sz="4" w:space="0" w:color="00000A"/>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w:t>
            </w:r>
          </w:p>
        </w:tc>
        <w:tc>
          <w:tcPr>
            <w:tcW w:w="712"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w:t>
            </w:r>
          </w:p>
        </w:tc>
        <w:tc>
          <w:tcPr>
            <w:tcW w:w="709"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w:t>
            </w:r>
          </w:p>
        </w:tc>
        <w:tc>
          <w:tcPr>
            <w:tcW w:w="84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r>
      <w:tr w:rsidR="00EA22EE">
        <w:trPr>
          <w:trHeight w:val="608"/>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15</w:t>
            </w:r>
          </w:p>
        </w:tc>
        <w:tc>
          <w:tcPr>
            <w:tcW w:w="425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Конкурс «Моя мамочка»</w:t>
            </w:r>
          </w:p>
        </w:tc>
        <w:tc>
          <w:tcPr>
            <w:tcW w:w="712"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b/>
                <w:vertAlign w:val="subscript"/>
              </w:rPr>
            </w:pPr>
          </w:p>
        </w:tc>
        <w:tc>
          <w:tcPr>
            <w:tcW w:w="566"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568"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568"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707"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712"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c>
          <w:tcPr>
            <w:tcW w:w="709" w:type="dxa"/>
            <w:tcBorders>
              <w:top w:val="single" w:sz="4" w:space="0" w:color="000001"/>
              <w:left w:val="single" w:sz="4" w:space="0" w:color="000001"/>
              <w:bottom w:val="single" w:sz="4" w:space="0" w:color="000001"/>
              <w:right w:val="single" w:sz="4" w:space="0" w:color="000001"/>
            </w:tcBorders>
            <w:shd w:val="clear" w:color="auto" w:fill="0070C0"/>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w:t>
            </w:r>
          </w:p>
        </w:tc>
        <w:tc>
          <w:tcPr>
            <w:tcW w:w="84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center"/>
          </w:tcPr>
          <w:p w:rsidR="00EA22EE" w:rsidRDefault="00EA22EE">
            <w:pPr>
              <w:spacing w:after="0" w:line="240" w:lineRule="auto"/>
              <w:jc w:val="center"/>
              <w:rPr>
                <w:rFonts w:ascii="Times New Roman" w:eastAsia="Times New Roman" w:hAnsi="Times New Roman" w:cs="Times New Roman"/>
              </w:rPr>
            </w:pPr>
          </w:p>
        </w:tc>
      </w:tr>
      <w:tr w:rsidR="00EA22EE">
        <w:trPr>
          <w:trHeight w:val="587"/>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16</w:t>
            </w:r>
          </w:p>
        </w:tc>
        <w:tc>
          <w:tcPr>
            <w:tcW w:w="425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EA22EE" w:rsidRDefault="00C862FE">
            <w:pPr>
              <w:spacing w:after="0" w:line="240" w:lineRule="auto"/>
              <w:rPr>
                <w:rFonts w:ascii="Times New Roman" w:eastAsia="Times New Roman" w:hAnsi="Times New Roman" w:cs="Times New Roman"/>
              </w:rPr>
            </w:pPr>
            <w:r>
              <w:rPr>
                <w:rFonts w:ascii="Times New Roman" w:hAnsi="Times New Roman" w:cs="Times New Roman"/>
              </w:rPr>
              <w:t>Участие  класса  в городских и районных мероприятиях</w:t>
            </w:r>
          </w:p>
        </w:tc>
        <w:tc>
          <w:tcPr>
            <w:tcW w:w="712"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8" w:type="dxa"/>
            </w:tcMar>
          </w:tcPr>
          <w:p w:rsidR="00EA22EE" w:rsidRDefault="00EA22EE">
            <w:pPr>
              <w:spacing w:after="0" w:line="240" w:lineRule="auto"/>
              <w:rPr>
                <w:rFonts w:ascii="Times New Roman" w:eastAsia="Times New Roman" w:hAnsi="Times New Roman" w:cs="Times New Roman"/>
              </w:rPr>
            </w:pPr>
          </w:p>
        </w:tc>
        <w:tc>
          <w:tcPr>
            <w:tcW w:w="566" w:type="dxa"/>
            <w:tcBorders>
              <w:top w:val="single" w:sz="4" w:space="0" w:color="000001"/>
              <w:left w:val="single" w:sz="4" w:space="0" w:color="000001"/>
              <w:bottom w:val="single" w:sz="4" w:space="0" w:color="00000A"/>
              <w:right w:val="single" w:sz="4" w:space="0" w:color="000001"/>
            </w:tcBorders>
            <w:shd w:val="clear" w:color="auto" w:fill="0070C0"/>
            <w:tcMar>
              <w:left w:w="88" w:type="dxa"/>
            </w:tcMar>
          </w:tcPr>
          <w:p w:rsidR="00EA22EE" w:rsidRDefault="00C862FE">
            <w:pPr>
              <w:spacing w:after="0" w:line="240" w:lineRule="auto"/>
              <w:rPr>
                <w:rFonts w:ascii="Times New Roman" w:eastAsia="Times New Roman" w:hAnsi="Times New Roman" w:cs="Times New Roman"/>
              </w:rPr>
            </w:pPr>
            <w:r>
              <w:rPr>
                <w:rFonts w:ascii="Times New Roman" w:hAnsi="Times New Roman" w:cs="Times New Roman"/>
              </w:rPr>
              <w:t>1</w:t>
            </w:r>
          </w:p>
        </w:tc>
        <w:tc>
          <w:tcPr>
            <w:tcW w:w="568" w:type="dxa"/>
            <w:tcBorders>
              <w:top w:val="single" w:sz="4" w:space="0" w:color="000001"/>
              <w:left w:val="single" w:sz="4" w:space="0" w:color="000001"/>
              <w:bottom w:val="single" w:sz="4" w:space="0" w:color="00000A"/>
              <w:right w:val="single" w:sz="4" w:space="0" w:color="000001"/>
            </w:tcBorders>
            <w:shd w:val="clear" w:color="auto" w:fill="0070C0"/>
            <w:tcMar>
              <w:left w:w="88" w:type="dxa"/>
            </w:tcMa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w:t>
            </w:r>
          </w:p>
        </w:tc>
        <w:tc>
          <w:tcPr>
            <w:tcW w:w="568"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8" w:type="dxa"/>
            </w:tcMar>
          </w:tcPr>
          <w:p w:rsidR="00EA22EE" w:rsidRDefault="00EA22EE">
            <w:pPr>
              <w:spacing w:after="0" w:line="240" w:lineRule="auto"/>
              <w:jc w:val="center"/>
              <w:rPr>
                <w:rFonts w:ascii="Times New Roman" w:eastAsia="Times New Roman" w:hAnsi="Times New Roman" w:cs="Times New Roman"/>
              </w:rPr>
            </w:pPr>
          </w:p>
        </w:tc>
        <w:tc>
          <w:tcPr>
            <w:tcW w:w="707"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8" w:type="dxa"/>
            </w:tcMar>
          </w:tcPr>
          <w:p w:rsidR="00EA22EE" w:rsidRDefault="00EA22EE">
            <w:pPr>
              <w:spacing w:after="0" w:line="240" w:lineRule="auto"/>
              <w:jc w:val="center"/>
              <w:rPr>
                <w:rFonts w:ascii="Times New Roman" w:eastAsia="Times New Roman" w:hAnsi="Times New Roman" w:cs="Times New Roman"/>
              </w:rPr>
            </w:pPr>
          </w:p>
        </w:tc>
        <w:tc>
          <w:tcPr>
            <w:tcW w:w="712"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8" w:type="dxa"/>
            </w:tcMar>
          </w:tcPr>
          <w:p w:rsidR="00EA22EE" w:rsidRDefault="00EA22EE">
            <w:pPr>
              <w:spacing w:after="0" w:line="240" w:lineRule="auto"/>
              <w:jc w:val="center"/>
              <w:rPr>
                <w:rFonts w:ascii="Times New Roman" w:eastAsia="Times New Roman" w:hAnsi="Times New Roman" w:cs="Times New Roman"/>
              </w:rPr>
            </w:pPr>
          </w:p>
        </w:tc>
        <w:tc>
          <w:tcPr>
            <w:tcW w:w="709" w:type="dxa"/>
            <w:tcBorders>
              <w:top w:val="single" w:sz="4" w:space="0" w:color="000001"/>
              <w:left w:val="single" w:sz="4" w:space="0" w:color="000001"/>
              <w:bottom w:val="single" w:sz="4" w:space="0" w:color="00000A"/>
              <w:right w:val="single" w:sz="4" w:space="0" w:color="000001"/>
            </w:tcBorders>
            <w:shd w:val="clear" w:color="auto" w:fill="0070C0"/>
            <w:tcMar>
              <w:left w:w="88" w:type="dxa"/>
            </w:tcMa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w:t>
            </w:r>
          </w:p>
        </w:tc>
        <w:tc>
          <w:tcPr>
            <w:tcW w:w="847" w:type="dxa"/>
            <w:tcBorders>
              <w:top w:val="single" w:sz="4" w:space="0" w:color="000001"/>
              <w:left w:val="single" w:sz="4" w:space="0" w:color="000001"/>
              <w:bottom w:val="single" w:sz="4" w:space="0" w:color="00000A"/>
              <w:right w:val="single" w:sz="4" w:space="0" w:color="000001"/>
            </w:tcBorders>
            <w:shd w:val="clear" w:color="auto" w:fill="auto"/>
            <w:tcMar>
              <w:left w:w="88" w:type="dxa"/>
            </w:tcMar>
          </w:tcPr>
          <w:p w:rsidR="00EA22EE" w:rsidRDefault="00EA22EE">
            <w:pPr>
              <w:spacing w:after="0" w:line="240" w:lineRule="auto"/>
              <w:rPr>
                <w:rFonts w:ascii="Times New Roman" w:eastAsia="Times New Roman" w:hAnsi="Times New Roman" w:cs="Times New Roman"/>
              </w:rPr>
            </w:pPr>
          </w:p>
        </w:tc>
      </w:tr>
      <w:tr w:rsidR="00EA22EE">
        <w:trPr>
          <w:trHeight w:val="696"/>
        </w:trPr>
        <w:tc>
          <w:tcPr>
            <w:tcW w:w="707" w:type="dxa"/>
            <w:vMerge w:val="restart"/>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17</w:t>
            </w:r>
          </w:p>
        </w:tc>
        <w:tc>
          <w:tcPr>
            <w:tcW w:w="4251" w:type="dxa"/>
            <w:vMerge w:val="restart"/>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EA22EE" w:rsidRDefault="00C862FE">
            <w:pPr>
              <w:spacing w:after="0" w:line="240" w:lineRule="auto"/>
              <w:rPr>
                <w:rFonts w:ascii="Times New Roman" w:eastAsia="Times New Roman" w:hAnsi="Times New Roman" w:cs="Times New Roman"/>
              </w:rPr>
            </w:pPr>
            <w:r>
              <w:rPr>
                <w:rFonts w:ascii="Times New Roman" w:hAnsi="Times New Roman" w:cs="Times New Roman"/>
              </w:rPr>
              <w:t>Дополнительный балл классу  за участие  его представителей в работе школьного самоуправления, радио, газете, отряде ЮИД, Юность, волонтёры, правовой отряд и т.д.</w:t>
            </w:r>
          </w:p>
        </w:tc>
        <w:tc>
          <w:tcPr>
            <w:tcW w:w="712"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8" w:type="dxa"/>
            </w:tcMar>
          </w:tcPr>
          <w:p w:rsidR="00EA22EE" w:rsidRDefault="00EA22EE">
            <w:pPr>
              <w:spacing w:after="0" w:line="240" w:lineRule="auto"/>
              <w:rPr>
                <w:rFonts w:ascii="Times New Roman" w:eastAsia="Times New Roman" w:hAnsi="Times New Roman" w:cs="Times New Roman"/>
              </w:rPr>
            </w:pPr>
          </w:p>
        </w:tc>
        <w:tc>
          <w:tcPr>
            <w:tcW w:w="566"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8" w:type="dxa"/>
            </w:tcMar>
          </w:tcPr>
          <w:p w:rsidR="00EA22EE" w:rsidRDefault="00EA22EE">
            <w:pPr>
              <w:spacing w:after="0" w:line="240" w:lineRule="auto"/>
              <w:rPr>
                <w:rFonts w:ascii="Times New Roman" w:eastAsia="Times New Roman" w:hAnsi="Times New Roman" w:cs="Times New Roman"/>
              </w:rPr>
            </w:pPr>
          </w:p>
        </w:tc>
        <w:tc>
          <w:tcPr>
            <w:tcW w:w="568"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8" w:type="dxa"/>
            </w:tcMar>
          </w:tcPr>
          <w:p w:rsidR="00EA22EE" w:rsidRDefault="00EA22EE">
            <w:pPr>
              <w:spacing w:after="0" w:line="240" w:lineRule="auto"/>
              <w:jc w:val="center"/>
              <w:rPr>
                <w:rFonts w:ascii="Times New Roman" w:eastAsia="Times New Roman" w:hAnsi="Times New Roman" w:cs="Times New Roman"/>
              </w:rPr>
            </w:pPr>
          </w:p>
        </w:tc>
        <w:tc>
          <w:tcPr>
            <w:tcW w:w="568" w:type="dxa"/>
            <w:tcBorders>
              <w:top w:val="single" w:sz="4" w:space="0" w:color="000001"/>
              <w:left w:val="single" w:sz="4" w:space="0" w:color="000001"/>
              <w:bottom w:val="single" w:sz="4" w:space="0" w:color="00000A"/>
              <w:right w:val="single" w:sz="4" w:space="0" w:color="000001"/>
            </w:tcBorders>
            <w:shd w:val="clear" w:color="auto" w:fill="FFFFFF" w:themeFill="background1"/>
            <w:tcMar>
              <w:left w:w="88" w:type="dxa"/>
            </w:tcMar>
          </w:tcPr>
          <w:p w:rsidR="00EA22EE" w:rsidRDefault="00EA22EE">
            <w:pPr>
              <w:spacing w:after="0" w:line="240" w:lineRule="auto"/>
              <w:jc w:val="center"/>
              <w:rPr>
                <w:rFonts w:ascii="Times New Roman" w:eastAsia="Times New Roman" w:hAnsi="Times New Roman" w:cs="Times New Roman"/>
              </w:rPr>
            </w:pPr>
          </w:p>
        </w:tc>
        <w:tc>
          <w:tcPr>
            <w:tcW w:w="707" w:type="dxa"/>
            <w:tcBorders>
              <w:top w:val="single" w:sz="4" w:space="0" w:color="000001"/>
              <w:left w:val="single" w:sz="4" w:space="0" w:color="000001"/>
              <w:bottom w:val="single" w:sz="4" w:space="0" w:color="00000A"/>
              <w:right w:val="single" w:sz="4" w:space="0" w:color="000001"/>
            </w:tcBorders>
            <w:shd w:val="clear" w:color="auto" w:fill="0070C0"/>
            <w:tcMar>
              <w:left w:w="88" w:type="dxa"/>
            </w:tcMa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w:t>
            </w:r>
          </w:p>
        </w:tc>
        <w:tc>
          <w:tcPr>
            <w:tcW w:w="712" w:type="dxa"/>
            <w:tcBorders>
              <w:top w:val="single" w:sz="4" w:space="0" w:color="000001"/>
              <w:left w:val="single" w:sz="4" w:space="0" w:color="000001"/>
              <w:bottom w:val="single" w:sz="4" w:space="0" w:color="00000A"/>
              <w:right w:val="single" w:sz="4" w:space="0" w:color="000001"/>
            </w:tcBorders>
            <w:shd w:val="clear" w:color="auto" w:fill="00B050"/>
            <w:tcMar>
              <w:left w:w="88" w:type="dxa"/>
            </w:tcMa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2</w:t>
            </w:r>
          </w:p>
        </w:tc>
        <w:tc>
          <w:tcPr>
            <w:tcW w:w="709" w:type="dxa"/>
            <w:tcBorders>
              <w:top w:val="single" w:sz="4" w:space="0" w:color="000001"/>
              <w:left w:val="single" w:sz="4" w:space="0" w:color="000001"/>
              <w:bottom w:val="single" w:sz="4" w:space="0" w:color="00000A"/>
              <w:right w:val="single" w:sz="4" w:space="0" w:color="000001"/>
            </w:tcBorders>
            <w:shd w:val="clear" w:color="auto" w:fill="0070C0"/>
            <w:tcMar>
              <w:left w:w="88" w:type="dxa"/>
            </w:tcMa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w:t>
            </w:r>
          </w:p>
        </w:tc>
        <w:tc>
          <w:tcPr>
            <w:tcW w:w="847" w:type="dxa"/>
            <w:tcBorders>
              <w:top w:val="single" w:sz="4" w:space="0" w:color="000001"/>
              <w:left w:val="single" w:sz="4" w:space="0" w:color="000001"/>
              <w:bottom w:val="single" w:sz="4" w:space="0" w:color="00000A"/>
              <w:right w:val="single" w:sz="4" w:space="0" w:color="000001"/>
            </w:tcBorders>
            <w:shd w:val="clear" w:color="auto" w:fill="auto"/>
            <w:tcMar>
              <w:left w:w="88" w:type="dxa"/>
            </w:tcMar>
          </w:tcPr>
          <w:p w:rsidR="00EA22EE" w:rsidRDefault="00EA22EE">
            <w:pPr>
              <w:spacing w:after="0" w:line="240" w:lineRule="auto"/>
              <w:jc w:val="center"/>
              <w:rPr>
                <w:rFonts w:ascii="Times New Roman" w:eastAsia="Times New Roman" w:hAnsi="Times New Roman" w:cs="Times New Roman"/>
              </w:rPr>
            </w:pPr>
          </w:p>
        </w:tc>
      </w:tr>
      <w:tr w:rsidR="00EA22EE">
        <w:trPr>
          <w:trHeight w:val="327"/>
        </w:trPr>
        <w:tc>
          <w:tcPr>
            <w:tcW w:w="707" w:type="dxa"/>
            <w:vMerge/>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rPr>
                <w:rFonts w:ascii="Times New Roman" w:eastAsia="Times New Roman" w:hAnsi="Times New Roman" w:cs="Times New Roman"/>
              </w:rPr>
            </w:pPr>
          </w:p>
        </w:tc>
        <w:tc>
          <w:tcPr>
            <w:tcW w:w="4251" w:type="dxa"/>
            <w:vMerge/>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EA22EE">
            <w:pPr>
              <w:spacing w:after="0" w:line="240" w:lineRule="auto"/>
              <w:rPr>
                <w:rFonts w:ascii="Times New Roman" w:eastAsia="Times New Roman" w:hAnsi="Times New Roman" w:cs="Times New Roman"/>
              </w:rPr>
            </w:pPr>
          </w:p>
        </w:tc>
        <w:tc>
          <w:tcPr>
            <w:tcW w:w="712"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rPr>
                <w:rFonts w:ascii="Times New Roman" w:eastAsia="Times New Roman" w:hAnsi="Times New Roman" w:cs="Times New Roman"/>
              </w:rPr>
            </w:pPr>
          </w:p>
        </w:tc>
        <w:tc>
          <w:tcPr>
            <w:tcW w:w="566"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rPr>
                <w:rFonts w:ascii="Times New Roman" w:eastAsia="Times New Roman" w:hAnsi="Times New Roman" w:cs="Times New Roman"/>
              </w:rPr>
            </w:pPr>
          </w:p>
        </w:tc>
        <w:tc>
          <w:tcPr>
            <w:tcW w:w="568"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center"/>
              <w:rPr>
                <w:rFonts w:ascii="Times New Roman" w:eastAsia="Times New Roman" w:hAnsi="Times New Roman" w:cs="Times New Roman"/>
              </w:rPr>
            </w:pPr>
          </w:p>
        </w:tc>
        <w:tc>
          <w:tcPr>
            <w:tcW w:w="568"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center"/>
              <w:rPr>
                <w:rFonts w:ascii="Times New Roman" w:eastAsia="Times New Roman" w:hAnsi="Times New Roman" w:cs="Times New Roman"/>
              </w:rPr>
            </w:pPr>
          </w:p>
        </w:tc>
        <w:tc>
          <w:tcPr>
            <w:tcW w:w="707"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center"/>
              <w:rPr>
                <w:rFonts w:ascii="Times New Roman" w:eastAsia="Times New Roman" w:hAnsi="Times New Roman" w:cs="Times New Roman"/>
              </w:rPr>
            </w:pPr>
          </w:p>
        </w:tc>
        <w:tc>
          <w:tcPr>
            <w:tcW w:w="712"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center"/>
              <w:rPr>
                <w:rFonts w:ascii="Times New Roman" w:eastAsia="Times New Roman" w:hAnsi="Times New Roman" w:cs="Times New Roman"/>
              </w:rPr>
            </w:pPr>
          </w:p>
        </w:tc>
        <w:tc>
          <w:tcPr>
            <w:tcW w:w="709" w:type="dxa"/>
            <w:tcBorders>
              <w:top w:val="single" w:sz="4" w:space="0" w:color="00000A"/>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center"/>
              <w:rPr>
                <w:rFonts w:ascii="Times New Roman" w:eastAsia="Times New Roman" w:hAnsi="Times New Roman" w:cs="Times New Roman"/>
              </w:rPr>
            </w:pPr>
          </w:p>
        </w:tc>
        <w:tc>
          <w:tcPr>
            <w:tcW w:w="847" w:type="dxa"/>
            <w:tcBorders>
              <w:top w:val="single" w:sz="4" w:space="0" w:color="00000A"/>
              <w:left w:val="single" w:sz="4" w:space="0" w:color="000001"/>
              <w:bottom w:val="single" w:sz="4" w:space="0" w:color="000001"/>
              <w:right w:val="single" w:sz="4" w:space="0" w:color="000001"/>
            </w:tcBorders>
            <w:shd w:val="clear" w:color="auto" w:fill="auto"/>
            <w:tcMar>
              <w:left w:w="88" w:type="dxa"/>
            </w:tcMar>
          </w:tcPr>
          <w:p w:rsidR="00EA22EE" w:rsidRDefault="00EA22EE">
            <w:pPr>
              <w:spacing w:after="0" w:line="240" w:lineRule="auto"/>
              <w:jc w:val="center"/>
              <w:rPr>
                <w:rFonts w:ascii="Times New Roman" w:eastAsia="Times New Roman" w:hAnsi="Times New Roman" w:cs="Times New Roman"/>
              </w:rPr>
            </w:pPr>
          </w:p>
        </w:tc>
      </w:tr>
      <w:tr w:rsidR="00EA22EE">
        <w:trPr>
          <w:trHeight w:val="530"/>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18</w:t>
            </w:r>
          </w:p>
        </w:tc>
        <w:tc>
          <w:tcPr>
            <w:tcW w:w="425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Успешность класса за 1 полугодие</w:t>
            </w:r>
          </w:p>
        </w:tc>
        <w:tc>
          <w:tcPr>
            <w:tcW w:w="712"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rPr>
                <w:rFonts w:ascii="Times New Roman" w:eastAsia="Times New Roman" w:hAnsi="Times New Roman" w:cs="Times New Roman"/>
              </w:rPr>
            </w:pPr>
          </w:p>
        </w:tc>
        <w:tc>
          <w:tcPr>
            <w:tcW w:w="566"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rPr>
                <w:rFonts w:ascii="Times New Roman" w:eastAsia="Times New Roman" w:hAnsi="Times New Roman" w:cs="Times New Roman"/>
              </w:rPr>
            </w:pPr>
          </w:p>
        </w:tc>
        <w:tc>
          <w:tcPr>
            <w:tcW w:w="56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center"/>
              <w:rPr>
                <w:rFonts w:ascii="Times New Roman" w:eastAsia="Times New Roman" w:hAnsi="Times New Roman" w:cs="Times New Roman"/>
              </w:rPr>
            </w:pPr>
          </w:p>
        </w:tc>
        <w:tc>
          <w:tcPr>
            <w:tcW w:w="56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center"/>
              <w:rPr>
                <w:rFonts w:ascii="Times New Roman" w:eastAsia="Times New Roman" w:hAnsi="Times New Roman" w:cs="Times New Roman"/>
              </w:rPr>
            </w:pPr>
          </w:p>
        </w:tc>
        <w:tc>
          <w:tcPr>
            <w:tcW w:w="70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center"/>
              <w:rPr>
                <w:rFonts w:ascii="Times New Roman" w:eastAsia="Times New Roman" w:hAnsi="Times New Roman" w:cs="Times New Roman"/>
              </w:rPr>
            </w:pPr>
          </w:p>
        </w:tc>
        <w:tc>
          <w:tcPr>
            <w:tcW w:w="712" w:type="dxa"/>
            <w:tcBorders>
              <w:top w:val="single" w:sz="4" w:space="0" w:color="000001"/>
              <w:left w:val="single" w:sz="4" w:space="0" w:color="000001"/>
              <w:bottom w:val="single" w:sz="4" w:space="0" w:color="000001"/>
              <w:right w:val="single" w:sz="4" w:space="0" w:color="000001"/>
            </w:tcBorders>
            <w:shd w:val="clear" w:color="auto" w:fill="00B050"/>
            <w:tcMar>
              <w:left w:w="88" w:type="dxa"/>
            </w:tcMar>
          </w:tcPr>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2</w:t>
            </w:r>
          </w:p>
        </w:tc>
        <w:tc>
          <w:tcPr>
            <w:tcW w:w="709"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EA22EE">
            <w:pPr>
              <w:spacing w:after="0" w:line="240" w:lineRule="auto"/>
              <w:jc w:val="center"/>
              <w:rPr>
                <w:rFonts w:ascii="Times New Roman" w:eastAsia="Times New Roman" w:hAnsi="Times New Roman" w:cs="Times New Roman"/>
              </w:rPr>
            </w:pPr>
          </w:p>
        </w:tc>
        <w:tc>
          <w:tcPr>
            <w:tcW w:w="847"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EA22EE" w:rsidRDefault="00EA22EE">
            <w:pPr>
              <w:spacing w:after="0" w:line="240" w:lineRule="auto"/>
              <w:jc w:val="center"/>
              <w:rPr>
                <w:rFonts w:ascii="Times New Roman" w:eastAsia="Times New Roman" w:hAnsi="Times New Roman" w:cs="Times New Roman"/>
              </w:rPr>
            </w:pPr>
          </w:p>
        </w:tc>
      </w:tr>
      <w:tr w:rsidR="00EA22EE">
        <w:trPr>
          <w:trHeight w:val="476"/>
        </w:trPr>
        <w:tc>
          <w:tcPr>
            <w:tcW w:w="4959"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EA22EE" w:rsidRDefault="00EA22EE">
            <w:pPr>
              <w:spacing w:after="0" w:line="240" w:lineRule="auto"/>
              <w:rPr>
                <w:rFonts w:ascii="Times New Roman" w:eastAsia="Times New Roman" w:hAnsi="Times New Roman" w:cs="Times New Roman"/>
              </w:rPr>
            </w:pPr>
          </w:p>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ОБЩИЙ  БАЛЛ</w:t>
            </w:r>
          </w:p>
        </w:tc>
        <w:tc>
          <w:tcPr>
            <w:tcW w:w="712"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22</w:t>
            </w:r>
          </w:p>
        </w:tc>
        <w:tc>
          <w:tcPr>
            <w:tcW w:w="566"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10</w:t>
            </w:r>
          </w:p>
        </w:tc>
        <w:tc>
          <w:tcPr>
            <w:tcW w:w="56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21</w:t>
            </w:r>
          </w:p>
        </w:tc>
        <w:tc>
          <w:tcPr>
            <w:tcW w:w="56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5</w:t>
            </w:r>
          </w:p>
        </w:tc>
        <w:tc>
          <w:tcPr>
            <w:tcW w:w="70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25</w:t>
            </w:r>
          </w:p>
        </w:tc>
        <w:tc>
          <w:tcPr>
            <w:tcW w:w="712"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44</w:t>
            </w:r>
          </w:p>
        </w:tc>
        <w:tc>
          <w:tcPr>
            <w:tcW w:w="709"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41</w:t>
            </w:r>
          </w:p>
        </w:tc>
        <w:tc>
          <w:tcPr>
            <w:tcW w:w="846"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17</w:t>
            </w:r>
          </w:p>
        </w:tc>
      </w:tr>
      <w:tr w:rsidR="00EA22EE">
        <w:trPr>
          <w:trHeight w:val="444"/>
        </w:trPr>
        <w:tc>
          <w:tcPr>
            <w:tcW w:w="4959" w:type="dxa"/>
            <w:gridSpan w:val="2"/>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EA22EE" w:rsidRDefault="00EA22EE">
            <w:pPr>
              <w:spacing w:after="0" w:line="240" w:lineRule="auto"/>
              <w:jc w:val="center"/>
              <w:rPr>
                <w:rFonts w:ascii="Times New Roman" w:eastAsia="Times New Roman" w:hAnsi="Times New Roman" w:cs="Times New Roman"/>
              </w:rPr>
            </w:pPr>
          </w:p>
          <w:p w:rsidR="00EA22EE" w:rsidRDefault="00C862FE">
            <w:pPr>
              <w:spacing w:after="0" w:line="240" w:lineRule="auto"/>
              <w:jc w:val="center"/>
              <w:rPr>
                <w:rFonts w:ascii="Times New Roman" w:eastAsia="Times New Roman" w:hAnsi="Times New Roman" w:cs="Times New Roman"/>
              </w:rPr>
            </w:pPr>
            <w:r>
              <w:rPr>
                <w:rFonts w:ascii="Times New Roman" w:hAnsi="Times New Roman" w:cs="Times New Roman"/>
              </w:rPr>
              <w:t>МЕСТО</w:t>
            </w:r>
          </w:p>
        </w:tc>
        <w:tc>
          <w:tcPr>
            <w:tcW w:w="712"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4</w:t>
            </w:r>
          </w:p>
        </w:tc>
        <w:tc>
          <w:tcPr>
            <w:tcW w:w="566"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7</w:t>
            </w:r>
          </w:p>
        </w:tc>
        <w:tc>
          <w:tcPr>
            <w:tcW w:w="56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5</w:t>
            </w:r>
          </w:p>
        </w:tc>
        <w:tc>
          <w:tcPr>
            <w:tcW w:w="568"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8</w:t>
            </w:r>
          </w:p>
        </w:tc>
        <w:tc>
          <w:tcPr>
            <w:tcW w:w="707" w:type="dxa"/>
            <w:tcBorders>
              <w:top w:val="single" w:sz="4" w:space="0" w:color="000001"/>
              <w:left w:val="single" w:sz="4" w:space="0" w:color="000001"/>
              <w:bottom w:val="single" w:sz="4" w:space="0" w:color="000001"/>
              <w:right w:val="single" w:sz="4" w:space="0" w:color="000001"/>
            </w:tcBorders>
            <w:shd w:val="clear" w:color="auto" w:fill="BFBFBF" w:themeFill="background1" w:themeFillShade="BF"/>
            <w:tcMar>
              <w:left w:w="88" w:type="dxa"/>
            </w:tcMa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3</w:t>
            </w:r>
          </w:p>
        </w:tc>
        <w:tc>
          <w:tcPr>
            <w:tcW w:w="712" w:type="dxa"/>
            <w:tcBorders>
              <w:top w:val="single" w:sz="4" w:space="0" w:color="000001"/>
              <w:left w:val="single" w:sz="4" w:space="0" w:color="000001"/>
              <w:bottom w:val="single" w:sz="4" w:space="0" w:color="000001"/>
              <w:right w:val="single" w:sz="4" w:space="0" w:color="000001"/>
            </w:tcBorders>
            <w:shd w:val="clear" w:color="auto" w:fill="BFBFBF" w:themeFill="background1" w:themeFillShade="BF"/>
            <w:tcMar>
              <w:left w:w="88" w:type="dxa"/>
            </w:tcMa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1</w:t>
            </w:r>
          </w:p>
        </w:tc>
        <w:tc>
          <w:tcPr>
            <w:tcW w:w="709"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2</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EA22EE" w:rsidRDefault="00C862FE">
            <w:pPr>
              <w:spacing w:after="0" w:line="240" w:lineRule="auto"/>
              <w:jc w:val="center"/>
              <w:rPr>
                <w:rFonts w:ascii="Times New Roman" w:eastAsia="Times New Roman" w:hAnsi="Times New Roman" w:cs="Times New Roman"/>
                <w:b/>
              </w:rPr>
            </w:pPr>
            <w:r>
              <w:rPr>
                <w:rFonts w:ascii="Times New Roman" w:hAnsi="Times New Roman" w:cs="Times New Roman"/>
                <w:b/>
              </w:rPr>
              <w:t>6</w:t>
            </w:r>
          </w:p>
        </w:tc>
      </w:tr>
    </w:tbl>
    <w:p w:rsidR="00EA22EE" w:rsidRDefault="00EA22EE">
      <w:pPr>
        <w:tabs>
          <w:tab w:val="left" w:pos="7840"/>
        </w:tabs>
        <w:jc w:val="right"/>
        <w:rPr>
          <w:rFonts w:ascii="Times New Roman" w:hAnsi="Times New Roman" w:cs="Times New Roman"/>
        </w:rPr>
      </w:pPr>
    </w:p>
    <w:p w:rsidR="00EA22EE" w:rsidRDefault="00EA22EE">
      <w:pPr>
        <w:tabs>
          <w:tab w:val="left" w:pos="7840"/>
        </w:tabs>
        <w:jc w:val="right"/>
        <w:rPr>
          <w:rFonts w:ascii="Times New Roman" w:hAnsi="Times New Roman" w:cs="Times New Roman"/>
        </w:rPr>
      </w:pPr>
    </w:p>
    <w:tbl>
      <w:tblPr>
        <w:tblStyle w:val="aff4"/>
        <w:tblW w:w="10348" w:type="dxa"/>
        <w:tblInd w:w="-606" w:type="dxa"/>
        <w:tblCellMar>
          <w:left w:w="103" w:type="dxa"/>
        </w:tblCellMar>
        <w:tblLook w:val="04A0" w:firstRow="1" w:lastRow="0" w:firstColumn="1" w:lastColumn="0" w:noHBand="0" w:noVBand="1"/>
      </w:tblPr>
      <w:tblGrid>
        <w:gridCol w:w="3457"/>
        <w:gridCol w:w="795"/>
        <w:gridCol w:w="284"/>
        <w:gridCol w:w="565"/>
        <w:gridCol w:w="569"/>
        <w:gridCol w:w="281"/>
        <w:gridCol w:w="757"/>
        <w:gridCol w:w="235"/>
        <w:gridCol w:w="711"/>
        <w:gridCol w:w="140"/>
        <w:gridCol w:w="851"/>
        <w:gridCol w:w="851"/>
        <w:gridCol w:w="142"/>
        <w:gridCol w:w="710"/>
      </w:tblGrid>
      <w:tr w:rsidR="00EA22EE">
        <w:trPr>
          <w:trHeight w:val="627"/>
        </w:trPr>
        <w:tc>
          <w:tcPr>
            <w:tcW w:w="3458" w:type="dxa"/>
            <w:shd w:val="clear" w:color="auto" w:fill="auto"/>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lastRenderedPageBreak/>
              <w:t>1 класс</w:t>
            </w:r>
          </w:p>
        </w:tc>
        <w:tc>
          <w:tcPr>
            <w:tcW w:w="795" w:type="dxa"/>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1а</w:t>
            </w:r>
          </w:p>
        </w:tc>
        <w:tc>
          <w:tcPr>
            <w:tcW w:w="849" w:type="dxa"/>
            <w:gridSpan w:val="2"/>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1б</w:t>
            </w:r>
          </w:p>
        </w:tc>
        <w:tc>
          <w:tcPr>
            <w:tcW w:w="850" w:type="dxa"/>
            <w:gridSpan w:val="2"/>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1в</w:t>
            </w:r>
          </w:p>
        </w:tc>
        <w:tc>
          <w:tcPr>
            <w:tcW w:w="992" w:type="dxa"/>
            <w:gridSpan w:val="2"/>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1г</w:t>
            </w:r>
          </w:p>
        </w:tc>
        <w:tc>
          <w:tcPr>
            <w:tcW w:w="851" w:type="dxa"/>
            <w:gridSpan w:val="2"/>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1д</w:t>
            </w:r>
          </w:p>
        </w:tc>
        <w:tc>
          <w:tcPr>
            <w:tcW w:w="849" w:type="dxa"/>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1е</w:t>
            </w:r>
          </w:p>
        </w:tc>
        <w:tc>
          <w:tcPr>
            <w:tcW w:w="851" w:type="dxa"/>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1и</w:t>
            </w:r>
          </w:p>
        </w:tc>
        <w:tc>
          <w:tcPr>
            <w:tcW w:w="852" w:type="dxa"/>
            <w:gridSpan w:val="2"/>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1к</w:t>
            </w:r>
          </w:p>
        </w:tc>
      </w:tr>
      <w:tr w:rsidR="00EA22EE">
        <w:trPr>
          <w:trHeight w:val="622"/>
        </w:trPr>
        <w:tc>
          <w:tcPr>
            <w:tcW w:w="3458" w:type="dxa"/>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 xml:space="preserve">Общий бал (1 четверть) </w:t>
            </w:r>
          </w:p>
        </w:tc>
        <w:tc>
          <w:tcPr>
            <w:tcW w:w="795" w:type="dxa"/>
            <w:shd w:val="clear" w:color="auto" w:fill="A6A6A6" w:themeFill="background1" w:themeFillShade="A6"/>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18</w:t>
            </w:r>
          </w:p>
        </w:tc>
        <w:tc>
          <w:tcPr>
            <w:tcW w:w="849" w:type="dxa"/>
            <w:gridSpan w:val="2"/>
            <w:shd w:val="clear" w:color="auto" w:fill="auto"/>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19</w:t>
            </w:r>
          </w:p>
        </w:tc>
        <w:tc>
          <w:tcPr>
            <w:tcW w:w="850" w:type="dxa"/>
            <w:gridSpan w:val="2"/>
            <w:shd w:val="clear" w:color="auto" w:fill="auto"/>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17</w:t>
            </w:r>
          </w:p>
        </w:tc>
        <w:tc>
          <w:tcPr>
            <w:tcW w:w="992" w:type="dxa"/>
            <w:gridSpan w:val="2"/>
            <w:shd w:val="clear" w:color="auto" w:fill="auto"/>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17</w:t>
            </w:r>
          </w:p>
        </w:tc>
        <w:tc>
          <w:tcPr>
            <w:tcW w:w="851" w:type="dxa"/>
            <w:gridSpan w:val="2"/>
            <w:shd w:val="clear" w:color="auto" w:fill="A6A6A6" w:themeFill="background1" w:themeFillShade="A6"/>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22</w:t>
            </w:r>
          </w:p>
        </w:tc>
        <w:tc>
          <w:tcPr>
            <w:tcW w:w="849" w:type="dxa"/>
            <w:shd w:val="clear" w:color="auto" w:fill="A6A6A6" w:themeFill="background1" w:themeFillShade="A6"/>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19</w:t>
            </w:r>
          </w:p>
        </w:tc>
        <w:tc>
          <w:tcPr>
            <w:tcW w:w="851" w:type="dxa"/>
            <w:shd w:val="clear" w:color="auto" w:fill="auto"/>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22</w:t>
            </w:r>
          </w:p>
        </w:tc>
        <w:tc>
          <w:tcPr>
            <w:tcW w:w="852" w:type="dxa"/>
            <w:gridSpan w:val="2"/>
            <w:shd w:val="clear" w:color="auto" w:fill="A6A6A6" w:themeFill="background1" w:themeFillShade="A6"/>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20</w:t>
            </w:r>
          </w:p>
        </w:tc>
      </w:tr>
      <w:tr w:rsidR="00EA22EE">
        <w:trPr>
          <w:trHeight w:val="720"/>
        </w:trPr>
        <w:tc>
          <w:tcPr>
            <w:tcW w:w="3458" w:type="dxa"/>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Общий бал (2 четверть)</w:t>
            </w:r>
          </w:p>
        </w:tc>
        <w:tc>
          <w:tcPr>
            <w:tcW w:w="795" w:type="dxa"/>
            <w:shd w:val="clear" w:color="auto" w:fill="A6A6A6" w:themeFill="background1" w:themeFillShade="A6"/>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35</w:t>
            </w:r>
          </w:p>
        </w:tc>
        <w:tc>
          <w:tcPr>
            <w:tcW w:w="849" w:type="dxa"/>
            <w:gridSpan w:val="2"/>
            <w:shd w:val="clear" w:color="auto" w:fill="auto"/>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33</w:t>
            </w:r>
          </w:p>
        </w:tc>
        <w:tc>
          <w:tcPr>
            <w:tcW w:w="850" w:type="dxa"/>
            <w:gridSpan w:val="2"/>
            <w:shd w:val="clear" w:color="auto" w:fill="auto"/>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30</w:t>
            </w:r>
          </w:p>
        </w:tc>
        <w:tc>
          <w:tcPr>
            <w:tcW w:w="992" w:type="dxa"/>
            <w:gridSpan w:val="2"/>
            <w:shd w:val="clear" w:color="auto" w:fill="auto"/>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30</w:t>
            </w:r>
          </w:p>
        </w:tc>
        <w:tc>
          <w:tcPr>
            <w:tcW w:w="851" w:type="dxa"/>
            <w:gridSpan w:val="2"/>
            <w:shd w:val="clear" w:color="auto" w:fill="A6A6A6" w:themeFill="background1" w:themeFillShade="A6"/>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35</w:t>
            </w:r>
          </w:p>
        </w:tc>
        <w:tc>
          <w:tcPr>
            <w:tcW w:w="849" w:type="dxa"/>
            <w:shd w:val="clear" w:color="auto" w:fill="A6A6A6" w:themeFill="background1" w:themeFillShade="A6"/>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36</w:t>
            </w:r>
          </w:p>
        </w:tc>
        <w:tc>
          <w:tcPr>
            <w:tcW w:w="851" w:type="dxa"/>
            <w:shd w:val="clear" w:color="auto" w:fill="auto"/>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30</w:t>
            </w:r>
          </w:p>
        </w:tc>
        <w:tc>
          <w:tcPr>
            <w:tcW w:w="852" w:type="dxa"/>
            <w:gridSpan w:val="2"/>
            <w:shd w:val="clear" w:color="auto" w:fill="A6A6A6" w:themeFill="background1" w:themeFillShade="A6"/>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33</w:t>
            </w:r>
          </w:p>
        </w:tc>
      </w:tr>
      <w:tr w:rsidR="00EA22EE">
        <w:trPr>
          <w:trHeight w:val="470"/>
        </w:trPr>
        <w:tc>
          <w:tcPr>
            <w:tcW w:w="3458" w:type="dxa"/>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Итого</w:t>
            </w:r>
          </w:p>
        </w:tc>
        <w:tc>
          <w:tcPr>
            <w:tcW w:w="795" w:type="dxa"/>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53</w:t>
            </w:r>
          </w:p>
        </w:tc>
        <w:tc>
          <w:tcPr>
            <w:tcW w:w="849" w:type="dxa"/>
            <w:gridSpan w:val="2"/>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52</w:t>
            </w:r>
          </w:p>
        </w:tc>
        <w:tc>
          <w:tcPr>
            <w:tcW w:w="850" w:type="dxa"/>
            <w:gridSpan w:val="2"/>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47</w:t>
            </w:r>
          </w:p>
        </w:tc>
        <w:tc>
          <w:tcPr>
            <w:tcW w:w="992" w:type="dxa"/>
            <w:gridSpan w:val="2"/>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47</w:t>
            </w:r>
          </w:p>
        </w:tc>
        <w:tc>
          <w:tcPr>
            <w:tcW w:w="851" w:type="dxa"/>
            <w:gridSpan w:val="2"/>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57</w:t>
            </w:r>
          </w:p>
        </w:tc>
        <w:tc>
          <w:tcPr>
            <w:tcW w:w="849" w:type="dxa"/>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55</w:t>
            </w:r>
          </w:p>
        </w:tc>
        <w:tc>
          <w:tcPr>
            <w:tcW w:w="851" w:type="dxa"/>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52</w:t>
            </w:r>
          </w:p>
        </w:tc>
        <w:tc>
          <w:tcPr>
            <w:tcW w:w="852" w:type="dxa"/>
            <w:gridSpan w:val="2"/>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53</w:t>
            </w:r>
          </w:p>
        </w:tc>
      </w:tr>
      <w:tr w:rsidR="00EA22EE">
        <w:trPr>
          <w:trHeight w:val="490"/>
        </w:trPr>
        <w:tc>
          <w:tcPr>
            <w:tcW w:w="3458" w:type="dxa"/>
            <w:shd w:val="clear" w:color="auto" w:fill="auto"/>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Место</w:t>
            </w:r>
          </w:p>
        </w:tc>
        <w:tc>
          <w:tcPr>
            <w:tcW w:w="795" w:type="dxa"/>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3</w:t>
            </w:r>
          </w:p>
        </w:tc>
        <w:tc>
          <w:tcPr>
            <w:tcW w:w="849" w:type="dxa"/>
            <w:gridSpan w:val="2"/>
            <w:shd w:val="clear" w:color="auto" w:fill="auto"/>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4</w:t>
            </w:r>
          </w:p>
        </w:tc>
        <w:tc>
          <w:tcPr>
            <w:tcW w:w="850" w:type="dxa"/>
            <w:gridSpan w:val="2"/>
            <w:shd w:val="clear" w:color="auto" w:fill="auto"/>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5</w:t>
            </w:r>
          </w:p>
        </w:tc>
        <w:tc>
          <w:tcPr>
            <w:tcW w:w="992" w:type="dxa"/>
            <w:gridSpan w:val="2"/>
            <w:shd w:val="clear" w:color="auto" w:fill="auto"/>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5</w:t>
            </w:r>
          </w:p>
        </w:tc>
        <w:tc>
          <w:tcPr>
            <w:tcW w:w="851" w:type="dxa"/>
            <w:gridSpan w:val="2"/>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 xml:space="preserve">1 </w:t>
            </w:r>
          </w:p>
        </w:tc>
        <w:tc>
          <w:tcPr>
            <w:tcW w:w="849" w:type="dxa"/>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2</w:t>
            </w:r>
          </w:p>
        </w:tc>
        <w:tc>
          <w:tcPr>
            <w:tcW w:w="851" w:type="dxa"/>
            <w:shd w:val="clear" w:color="auto" w:fill="auto"/>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4</w:t>
            </w:r>
          </w:p>
        </w:tc>
        <w:tc>
          <w:tcPr>
            <w:tcW w:w="852" w:type="dxa"/>
            <w:gridSpan w:val="2"/>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3</w:t>
            </w:r>
          </w:p>
        </w:tc>
      </w:tr>
      <w:tr w:rsidR="00EA22EE">
        <w:trPr>
          <w:trHeight w:val="605"/>
        </w:trPr>
        <w:tc>
          <w:tcPr>
            <w:tcW w:w="3458" w:type="dxa"/>
            <w:shd w:val="clear" w:color="auto" w:fill="auto"/>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2 класс</w:t>
            </w:r>
          </w:p>
        </w:tc>
        <w:tc>
          <w:tcPr>
            <w:tcW w:w="795" w:type="dxa"/>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2а</w:t>
            </w:r>
          </w:p>
        </w:tc>
        <w:tc>
          <w:tcPr>
            <w:tcW w:w="849" w:type="dxa"/>
            <w:gridSpan w:val="2"/>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2б</w:t>
            </w:r>
          </w:p>
        </w:tc>
        <w:tc>
          <w:tcPr>
            <w:tcW w:w="850" w:type="dxa"/>
            <w:gridSpan w:val="2"/>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2в</w:t>
            </w:r>
          </w:p>
        </w:tc>
        <w:tc>
          <w:tcPr>
            <w:tcW w:w="992" w:type="dxa"/>
            <w:gridSpan w:val="2"/>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2г</w:t>
            </w:r>
          </w:p>
        </w:tc>
        <w:tc>
          <w:tcPr>
            <w:tcW w:w="851" w:type="dxa"/>
            <w:gridSpan w:val="2"/>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2д</w:t>
            </w:r>
          </w:p>
        </w:tc>
        <w:tc>
          <w:tcPr>
            <w:tcW w:w="849" w:type="dxa"/>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2е</w:t>
            </w:r>
          </w:p>
        </w:tc>
        <w:tc>
          <w:tcPr>
            <w:tcW w:w="851" w:type="dxa"/>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2и</w:t>
            </w:r>
          </w:p>
        </w:tc>
        <w:tc>
          <w:tcPr>
            <w:tcW w:w="852" w:type="dxa"/>
            <w:gridSpan w:val="2"/>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2к</w:t>
            </w:r>
          </w:p>
        </w:tc>
      </w:tr>
      <w:tr w:rsidR="00EA22EE">
        <w:trPr>
          <w:trHeight w:val="437"/>
        </w:trPr>
        <w:tc>
          <w:tcPr>
            <w:tcW w:w="3458" w:type="dxa"/>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 xml:space="preserve">Общий бал (1 четверть) </w:t>
            </w:r>
          </w:p>
        </w:tc>
        <w:tc>
          <w:tcPr>
            <w:tcW w:w="795" w:type="dxa"/>
            <w:shd w:val="clear" w:color="auto" w:fill="A6A6A6" w:themeFill="background1" w:themeFillShade="A6"/>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30</w:t>
            </w:r>
          </w:p>
        </w:tc>
        <w:tc>
          <w:tcPr>
            <w:tcW w:w="849" w:type="dxa"/>
            <w:gridSpan w:val="2"/>
            <w:shd w:val="clear" w:color="auto" w:fill="A6A6A6" w:themeFill="background1" w:themeFillShade="A6"/>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31</w:t>
            </w:r>
          </w:p>
        </w:tc>
        <w:tc>
          <w:tcPr>
            <w:tcW w:w="850" w:type="dxa"/>
            <w:gridSpan w:val="2"/>
            <w:shd w:val="clear" w:color="auto" w:fill="auto"/>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23</w:t>
            </w:r>
          </w:p>
        </w:tc>
        <w:tc>
          <w:tcPr>
            <w:tcW w:w="992" w:type="dxa"/>
            <w:gridSpan w:val="2"/>
            <w:shd w:val="clear" w:color="auto" w:fill="auto"/>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21</w:t>
            </w:r>
          </w:p>
        </w:tc>
        <w:tc>
          <w:tcPr>
            <w:tcW w:w="851" w:type="dxa"/>
            <w:gridSpan w:val="2"/>
            <w:shd w:val="clear" w:color="auto" w:fill="A6A6A6" w:themeFill="background1" w:themeFillShade="A6"/>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25</w:t>
            </w:r>
          </w:p>
        </w:tc>
        <w:tc>
          <w:tcPr>
            <w:tcW w:w="849" w:type="dxa"/>
            <w:shd w:val="clear" w:color="auto" w:fill="auto"/>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25</w:t>
            </w:r>
          </w:p>
        </w:tc>
        <w:tc>
          <w:tcPr>
            <w:tcW w:w="851" w:type="dxa"/>
            <w:shd w:val="clear" w:color="auto" w:fill="auto"/>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21</w:t>
            </w:r>
          </w:p>
        </w:tc>
        <w:tc>
          <w:tcPr>
            <w:tcW w:w="852" w:type="dxa"/>
            <w:gridSpan w:val="2"/>
            <w:shd w:val="clear" w:color="auto" w:fill="auto"/>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29</w:t>
            </w:r>
          </w:p>
        </w:tc>
      </w:tr>
      <w:tr w:rsidR="00EA22EE">
        <w:trPr>
          <w:trHeight w:val="459"/>
        </w:trPr>
        <w:tc>
          <w:tcPr>
            <w:tcW w:w="3458" w:type="dxa"/>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Общий бал (2 четверть)</w:t>
            </w:r>
          </w:p>
        </w:tc>
        <w:tc>
          <w:tcPr>
            <w:tcW w:w="795" w:type="dxa"/>
            <w:shd w:val="clear" w:color="auto" w:fill="A6A6A6" w:themeFill="background1" w:themeFillShade="A6"/>
            <w:tcMar>
              <w:left w:w="103" w:type="dxa"/>
            </w:tcMar>
          </w:tcPr>
          <w:p w:rsidR="00EA22EE" w:rsidRDefault="00C862FE">
            <w:pPr>
              <w:spacing w:after="0"/>
              <w:jc w:val="both"/>
              <w:rPr>
                <w:rFonts w:ascii="Times New Roman" w:hAnsi="Times New Roman" w:cs="Times New Roman"/>
                <w:sz w:val="24"/>
                <w:szCs w:val="24"/>
              </w:rPr>
            </w:pPr>
            <w:r>
              <w:rPr>
                <w:rFonts w:ascii="Times New Roman" w:hAnsi="Times New Roman" w:cs="Times New Roman"/>
                <w:sz w:val="24"/>
                <w:szCs w:val="24"/>
              </w:rPr>
              <w:t>55</w:t>
            </w:r>
          </w:p>
        </w:tc>
        <w:tc>
          <w:tcPr>
            <w:tcW w:w="849" w:type="dxa"/>
            <w:gridSpan w:val="2"/>
            <w:shd w:val="clear" w:color="auto" w:fill="A6A6A6" w:themeFill="background1" w:themeFillShade="A6"/>
            <w:tcMar>
              <w:left w:w="103" w:type="dxa"/>
            </w:tcMar>
          </w:tcPr>
          <w:p w:rsidR="00EA22EE" w:rsidRDefault="00C862FE">
            <w:pPr>
              <w:spacing w:after="0"/>
              <w:jc w:val="both"/>
              <w:rPr>
                <w:rFonts w:ascii="Times New Roman" w:hAnsi="Times New Roman" w:cs="Times New Roman"/>
                <w:sz w:val="24"/>
                <w:szCs w:val="24"/>
              </w:rPr>
            </w:pPr>
            <w:r>
              <w:rPr>
                <w:rFonts w:ascii="Times New Roman" w:hAnsi="Times New Roman" w:cs="Times New Roman"/>
                <w:sz w:val="24"/>
                <w:szCs w:val="24"/>
              </w:rPr>
              <w:t>52</w:t>
            </w:r>
          </w:p>
        </w:tc>
        <w:tc>
          <w:tcPr>
            <w:tcW w:w="850" w:type="dxa"/>
            <w:gridSpan w:val="2"/>
            <w:shd w:val="clear" w:color="auto" w:fill="auto"/>
            <w:tcMar>
              <w:left w:w="103" w:type="dxa"/>
            </w:tcMar>
          </w:tcPr>
          <w:p w:rsidR="00EA22EE" w:rsidRDefault="00C862FE">
            <w:pPr>
              <w:spacing w:after="0"/>
              <w:jc w:val="both"/>
              <w:rPr>
                <w:rFonts w:ascii="Times New Roman" w:hAnsi="Times New Roman" w:cs="Times New Roman"/>
                <w:sz w:val="24"/>
                <w:szCs w:val="24"/>
              </w:rPr>
            </w:pPr>
            <w:r>
              <w:rPr>
                <w:rFonts w:ascii="Times New Roman" w:hAnsi="Times New Roman" w:cs="Times New Roman"/>
                <w:sz w:val="24"/>
                <w:szCs w:val="24"/>
              </w:rPr>
              <w:t>43</w:t>
            </w:r>
          </w:p>
        </w:tc>
        <w:tc>
          <w:tcPr>
            <w:tcW w:w="992" w:type="dxa"/>
            <w:gridSpan w:val="2"/>
            <w:shd w:val="clear" w:color="auto" w:fill="auto"/>
            <w:tcMar>
              <w:left w:w="103" w:type="dxa"/>
            </w:tcMar>
          </w:tcPr>
          <w:p w:rsidR="00EA22EE" w:rsidRDefault="00C862FE">
            <w:pPr>
              <w:spacing w:after="0"/>
              <w:jc w:val="both"/>
              <w:rPr>
                <w:rFonts w:ascii="Times New Roman" w:hAnsi="Times New Roman" w:cs="Times New Roman"/>
                <w:sz w:val="24"/>
                <w:szCs w:val="24"/>
              </w:rPr>
            </w:pPr>
            <w:r>
              <w:rPr>
                <w:rFonts w:ascii="Times New Roman" w:hAnsi="Times New Roman" w:cs="Times New Roman"/>
                <w:sz w:val="24"/>
                <w:szCs w:val="24"/>
              </w:rPr>
              <w:t>39</w:t>
            </w:r>
          </w:p>
        </w:tc>
        <w:tc>
          <w:tcPr>
            <w:tcW w:w="851" w:type="dxa"/>
            <w:gridSpan w:val="2"/>
            <w:shd w:val="clear" w:color="auto" w:fill="A6A6A6" w:themeFill="background1" w:themeFillShade="A6"/>
            <w:tcMar>
              <w:left w:w="103" w:type="dxa"/>
            </w:tcMar>
          </w:tcPr>
          <w:p w:rsidR="00EA22EE" w:rsidRDefault="00C862FE">
            <w:pPr>
              <w:spacing w:after="0"/>
              <w:jc w:val="both"/>
              <w:rPr>
                <w:rFonts w:ascii="Times New Roman" w:hAnsi="Times New Roman" w:cs="Times New Roman"/>
                <w:sz w:val="24"/>
                <w:szCs w:val="24"/>
              </w:rPr>
            </w:pPr>
            <w:r>
              <w:rPr>
                <w:rFonts w:ascii="Times New Roman" w:hAnsi="Times New Roman" w:cs="Times New Roman"/>
                <w:sz w:val="24"/>
                <w:szCs w:val="24"/>
              </w:rPr>
              <w:t>43</w:t>
            </w:r>
          </w:p>
        </w:tc>
        <w:tc>
          <w:tcPr>
            <w:tcW w:w="849" w:type="dxa"/>
            <w:shd w:val="clear" w:color="auto" w:fill="auto"/>
            <w:tcMar>
              <w:left w:w="103" w:type="dxa"/>
            </w:tcMar>
          </w:tcPr>
          <w:p w:rsidR="00EA22EE" w:rsidRDefault="00C862FE">
            <w:pPr>
              <w:spacing w:after="0"/>
              <w:jc w:val="both"/>
              <w:rPr>
                <w:rFonts w:ascii="Times New Roman" w:hAnsi="Times New Roman" w:cs="Times New Roman"/>
                <w:sz w:val="24"/>
                <w:szCs w:val="24"/>
              </w:rPr>
            </w:pPr>
            <w:r>
              <w:rPr>
                <w:rFonts w:ascii="Times New Roman" w:hAnsi="Times New Roman" w:cs="Times New Roman"/>
                <w:sz w:val="24"/>
                <w:szCs w:val="24"/>
              </w:rPr>
              <w:t>37</w:t>
            </w:r>
          </w:p>
        </w:tc>
        <w:tc>
          <w:tcPr>
            <w:tcW w:w="851" w:type="dxa"/>
            <w:shd w:val="clear" w:color="auto" w:fill="auto"/>
            <w:tcMar>
              <w:left w:w="103" w:type="dxa"/>
            </w:tcMar>
          </w:tcPr>
          <w:p w:rsidR="00EA22EE" w:rsidRDefault="00C862FE">
            <w:pPr>
              <w:spacing w:after="0"/>
              <w:jc w:val="both"/>
              <w:rPr>
                <w:rFonts w:ascii="Times New Roman" w:hAnsi="Times New Roman" w:cs="Times New Roman"/>
                <w:sz w:val="24"/>
                <w:szCs w:val="24"/>
              </w:rPr>
            </w:pPr>
            <w:r>
              <w:rPr>
                <w:rFonts w:ascii="Times New Roman" w:hAnsi="Times New Roman" w:cs="Times New Roman"/>
                <w:sz w:val="24"/>
                <w:szCs w:val="24"/>
              </w:rPr>
              <w:t>37</w:t>
            </w:r>
          </w:p>
        </w:tc>
        <w:tc>
          <w:tcPr>
            <w:tcW w:w="852" w:type="dxa"/>
            <w:gridSpan w:val="2"/>
            <w:shd w:val="clear" w:color="auto" w:fill="auto"/>
            <w:tcMar>
              <w:left w:w="103" w:type="dxa"/>
            </w:tcMar>
          </w:tcPr>
          <w:p w:rsidR="00EA22EE" w:rsidRDefault="00C862FE">
            <w:pPr>
              <w:spacing w:after="0"/>
              <w:jc w:val="both"/>
              <w:rPr>
                <w:rFonts w:ascii="Times New Roman" w:hAnsi="Times New Roman" w:cs="Times New Roman"/>
                <w:sz w:val="24"/>
                <w:szCs w:val="24"/>
              </w:rPr>
            </w:pPr>
            <w:r>
              <w:rPr>
                <w:rFonts w:ascii="Times New Roman" w:hAnsi="Times New Roman" w:cs="Times New Roman"/>
                <w:sz w:val="24"/>
                <w:szCs w:val="24"/>
              </w:rPr>
              <w:t>32</w:t>
            </w:r>
          </w:p>
        </w:tc>
      </w:tr>
      <w:tr w:rsidR="00EA22EE">
        <w:trPr>
          <w:trHeight w:val="440"/>
        </w:trPr>
        <w:tc>
          <w:tcPr>
            <w:tcW w:w="3458" w:type="dxa"/>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Итого</w:t>
            </w:r>
          </w:p>
        </w:tc>
        <w:tc>
          <w:tcPr>
            <w:tcW w:w="795" w:type="dxa"/>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85</w:t>
            </w:r>
          </w:p>
        </w:tc>
        <w:tc>
          <w:tcPr>
            <w:tcW w:w="849" w:type="dxa"/>
            <w:gridSpan w:val="2"/>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83</w:t>
            </w:r>
          </w:p>
        </w:tc>
        <w:tc>
          <w:tcPr>
            <w:tcW w:w="850" w:type="dxa"/>
            <w:gridSpan w:val="2"/>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66</w:t>
            </w:r>
          </w:p>
        </w:tc>
        <w:tc>
          <w:tcPr>
            <w:tcW w:w="992" w:type="dxa"/>
            <w:gridSpan w:val="2"/>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60</w:t>
            </w:r>
          </w:p>
        </w:tc>
        <w:tc>
          <w:tcPr>
            <w:tcW w:w="851" w:type="dxa"/>
            <w:gridSpan w:val="2"/>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68</w:t>
            </w:r>
          </w:p>
        </w:tc>
        <w:tc>
          <w:tcPr>
            <w:tcW w:w="849" w:type="dxa"/>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62</w:t>
            </w:r>
          </w:p>
        </w:tc>
        <w:tc>
          <w:tcPr>
            <w:tcW w:w="851" w:type="dxa"/>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58</w:t>
            </w:r>
          </w:p>
        </w:tc>
        <w:tc>
          <w:tcPr>
            <w:tcW w:w="852" w:type="dxa"/>
            <w:gridSpan w:val="2"/>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61</w:t>
            </w:r>
          </w:p>
        </w:tc>
      </w:tr>
      <w:tr w:rsidR="00EA22EE">
        <w:trPr>
          <w:trHeight w:val="440"/>
        </w:trPr>
        <w:tc>
          <w:tcPr>
            <w:tcW w:w="3458" w:type="dxa"/>
            <w:shd w:val="clear" w:color="auto" w:fill="auto"/>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Место</w:t>
            </w:r>
          </w:p>
        </w:tc>
        <w:tc>
          <w:tcPr>
            <w:tcW w:w="795" w:type="dxa"/>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 xml:space="preserve">1 </w:t>
            </w:r>
          </w:p>
        </w:tc>
        <w:tc>
          <w:tcPr>
            <w:tcW w:w="849" w:type="dxa"/>
            <w:gridSpan w:val="2"/>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2</w:t>
            </w:r>
          </w:p>
        </w:tc>
        <w:tc>
          <w:tcPr>
            <w:tcW w:w="850" w:type="dxa"/>
            <w:gridSpan w:val="2"/>
            <w:shd w:val="clear" w:color="auto" w:fill="auto"/>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4</w:t>
            </w:r>
          </w:p>
        </w:tc>
        <w:tc>
          <w:tcPr>
            <w:tcW w:w="992" w:type="dxa"/>
            <w:gridSpan w:val="2"/>
            <w:shd w:val="clear" w:color="auto" w:fill="auto"/>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7</w:t>
            </w:r>
          </w:p>
        </w:tc>
        <w:tc>
          <w:tcPr>
            <w:tcW w:w="851" w:type="dxa"/>
            <w:gridSpan w:val="2"/>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3</w:t>
            </w:r>
          </w:p>
        </w:tc>
        <w:tc>
          <w:tcPr>
            <w:tcW w:w="849" w:type="dxa"/>
            <w:shd w:val="clear" w:color="auto" w:fill="auto"/>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5</w:t>
            </w:r>
          </w:p>
        </w:tc>
        <w:tc>
          <w:tcPr>
            <w:tcW w:w="851" w:type="dxa"/>
            <w:shd w:val="clear" w:color="auto" w:fill="auto"/>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8</w:t>
            </w:r>
          </w:p>
        </w:tc>
        <w:tc>
          <w:tcPr>
            <w:tcW w:w="852" w:type="dxa"/>
            <w:gridSpan w:val="2"/>
            <w:shd w:val="clear" w:color="auto" w:fill="auto"/>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6</w:t>
            </w:r>
          </w:p>
        </w:tc>
      </w:tr>
      <w:tr w:rsidR="00EA22EE">
        <w:trPr>
          <w:trHeight w:val="627"/>
        </w:trPr>
        <w:tc>
          <w:tcPr>
            <w:tcW w:w="3458" w:type="dxa"/>
            <w:shd w:val="clear" w:color="auto" w:fill="auto"/>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3 класс</w:t>
            </w:r>
          </w:p>
        </w:tc>
        <w:tc>
          <w:tcPr>
            <w:tcW w:w="795" w:type="dxa"/>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3а</w:t>
            </w:r>
          </w:p>
        </w:tc>
        <w:tc>
          <w:tcPr>
            <w:tcW w:w="849" w:type="dxa"/>
            <w:gridSpan w:val="2"/>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3б</w:t>
            </w:r>
          </w:p>
        </w:tc>
        <w:tc>
          <w:tcPr>
            <w:tcW w:w="850" w:type="dxa"/>
            <w:gridSpan w:val="2"/>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3в</w:t>
            </w:r>
          </w:p>
        </w:tc>
        <w:tc>
          <w:tcPr>
            <w:tcW w:w="992" w:type="dxa"/>
            <w:gridSpan w:val="2"/>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3г</w:t>
            </w:r>
          </w:p>
        </w:tc>
        <w:tc>
          <w:tcPr>
            <w:tcW w:w="851" w:type="dxa"/>
            <w:gridSpan w:val="2"/>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3д</w:t>
            </w:r>
          </w:p>
        </w:tc>
        <w:tc>
          <w:tcPr>
            <w:tcW w:w="849" w:type="dxa"/>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3е</w:t>
            </w:r>
          </w:p>
        </w:tc>
        <w:tc>
          <w:tcPr>
            <w:tcW w:w="851" w:type="dxa"/>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3и</w:t>
            </w:r>
          </w:p>
        </w:tc>
        <w:tc>
          <w:tcPr>
            <w:tcW w:w="852" w:type="dxa"/>
            <w:gridSpan w:val="2"/>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3к</w:t>
            </w:r>
          </w:p>
        </w:tc>
      </w:tr>
      <w:tr w:rsidR="00EA22EE">
        <w:trPr>
          <w:trHeight w:val="391"/>
        </w:trPr>
        <w:tc>
          <w:tcPr>
            <w:tcW w:w="3458" w:type="dxa"/>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 xml:space="preserve">Общий бал (1 четверть) </w:t>
            </w:r>
          </w:p>
        </w:tc>
        <w:tc>
          <w:tcPr>
            <w:tcW w:w="795" w:type="dxa"/>
            <w:shd w:val="clear" w:color="auto" w:fill="A6A6A6" w:themeFill="background1" w:themeFillShade="A6"/>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37</w:t>
            </w:r>
          </w:p>
        </w:tc>
        <w:tc>
          <w:tcPr>
            <w:tcW w:w="849" w:type="dxa"/>
            <w:gridSpan w:val="2"/>
            <w:shd w:val="clear" w:color="auto" w:fill="auto"/>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24</w:t>
            </w:r>
          </w:p>
        </w:tc>
        <w:tc>
          <w:tcPr>
            <w:tcW w:w="850" w:type="dxa"/>
            <w:gridSpan w:val="2"/>
            <w:shd w:val="clear" w:color="auto" w:fill="A6A6A6" w:themeFill="background1" w:themeFillShade="A6"/>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33</w:t>
            </w:r>
          </w:p>
        </w:tc>
        <w:tc>
          <w:tcPr>
            <w:tcW w:w="992" w:type="dxa"/>
            <w:gridSpan w:val="2"/>
            <w:shd w:val="clear" w:color="auto" w:fill="auto"/>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27</w:t>
            </w:r>
          </w:p>
        </w:tc>
        <w:tc>
          <w:tcPr>
            <w:tcW w:w="851" w:type="dxa"/>
            <w:gridSpan w:val="2"/>
            <w:shd w:val="clear" w:color="auto" w:fill="auto"/>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34</w:t>
            </w:r>
          </w:p>
        </w:tc>
        <w:tc>
          <w:tcPr>
            <w:tcW w:w="849" w:type="dxa"/>
            <w:shd w:val="clear" w:color="auto" w:fill="auto"/>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29</w:t>
            </w:r>
          </w:p>
        </w:tc>
        <w:tc>
          <w:tcPr>
            <w:tcW w:w="851" w:type="dxa"/>
            <w:shd w:val="clear" w:color="auto" w:fill="A6A6A6" w:themeFill="background1" w:themeFillShade="A6"/>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29</w:t>
            </w:r>
          </w:p>
        </w:tc>
        <w:tc>
          <w:tcPr>
            <w:tcW w:w="852" w:type="dxa"/>
            <w:gridSpan w:val="2"/>
            <w:shd w:val="clear" w:color="auto" w:fill="auto"/>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28</w:t>
            </w:r>
          </w:p>
        </w:tc>
      </w:tr>
      <w:tr w:rsidR="00EA22EE">
        <w:trPr>
          <w:trHeight w:val="555"/>
        </w:trPr>
        <w:tc>
          <w:tcPr>
            <w:tcW w:w="3458" w:type="dxa"/>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Общий бал (2 четверть)</w:t>
            </w:r>
          </w:p>
        </w:tc>
        <w:tc>
          <w:tcPr>
            <w:tcW w:w="795" w:type="dxa"/>
            <w:shd w:val="clear" w:color="auto" w:fill="A6A6A6" w:themeFill="background1" w:themeFillShade="A6"/>
            <w:tcMar>
              <w:left w:w="103" w:type="dxa"/>
            </w:tcMar>
          </w:tcPr>
          <w:p w:rsidR="00EA22EE" w:rsidRDefault="00C862FE">
            <w:pPr>
              <w:spacing w:after="0"/>
              <w:jc w:val="both"/>
              <w:rPr>
                <w:rFonts w:ascii="Times New Roman" w:hAnsi="Times New Roman" w:cs="Times New Roman"/>
                <w:sz w:val="24"/>
                <w:szCs w:val="24"/>
              </w:rPr>
            </w:pPr>
            <w:r>
              <w:rPr>
                <w:rFonts w:ascii="Times New Roman" w:hAnsi="Times New Roman" w:cs="Times New Roman"/>
                <w:sz w:val="24"/>
                <w:szCs w:val="24"/>
              </w:rPr>
              <w:t>46</w:t>
            </w:r>
          </w:p>
        </w:tc>
        <w:tc>
          <w:tcPr>
            <w:tcW w:w="849" w:type="dxa"/>
            <w:gridSpan w:val="2"/>
            <w:shd w:val="clear" w:color="auto" w:fill="auto"/>
            <w:tcMar>
              <w:left w:w="103" w:type="dxa"/>
            </w:tcMar>
          </w:tcPr>
          <w:p w:rsidR="00EA22EE" w:rsidRDefault="00C862FE">
            <w:pPr>
              <w:spacing w:after="0"/>
              <w:jc w:val="both"/>
              <w:rPr>
                <w:rFonts w:ascii="Times New Roman" w:hAnsi="Times New Roman" w:cs="Times New Roman"/>
                <w:sz w:val="24"/>
                <w:szCs w:val="24"/>
              </w:rPr>
            </w:pPr>
            <w:r>
              <w:rPr>
                <w:rFonts w:ascii="Times New Roman" w:hAnsi="Times New Roman" w:cs="Times New Roman"/>
                <w:sz w:val="24"/>
                <w:szCs w:val="24"/>
              </w:rPr>
              <w:t>35</w:t>
            </w:r>
          </w:p>
        </w:tc>
        <w:tc>
          <w:tcPr>
            <w:tcW w:w="850" w:type="dxa"/>
            <w:gridSpan w:val="2"/>
            <w:shd w:val="clear" w:color="auto" w:fill="A6A6A6" w:themeFill="background1" w:themeFillShade="A6"/>
            <w:tcMar>
              <w:left w:w="103" w:type="dxa"/>
            </w:tcMar>
          </w:tcPr>
          <w:p w:rsidR="00EA22EE" w:rsidRDefault="00C862FE">
            <w:pPr>
              <w:spacing w:after="0"/>
              <w:jc w:val="both"/>
              <w:rPr>
                <w:rFonts w:ascii="Times New Roman" w:hAnsi="Times New Roman" w:cs="Times New Roman"/>
                <w:sz w:val="24"/>
                <w:szCs w:val="24"/>
              </w:rPr>
            </w:pPr>
            <w:r>
              <w:rPr>
                <w:rFonts w:ascii="Times New Roman" w:hAnsi="Times New Roman" w:cs="Times New Roman"/>
                <w:sz w:val="24"/>
                <w:szCs w:val="24"/>
              </w:rPr>
              <w:t>40</w:t>
            </w:r>
          </w:p>
        </w:tc>
        <w:tc>
          <w:tcPr>
            <w:tcW w:w="992" w:type="dxa"/>
            <w:gridSpan w:val="2"/>
            <w:shd w:val="clear" w:color="auto" w:fill="auto"/>
            <w:tcMar>
              <w:left w:w="103" w:type="dxa"/>
            </w:tcMar>
          </w:tcPr>
          <w:p w:rsidR="00EA22EE" w:rsidRDefault="00C862FE">
            <w:pPr>
              <w:spacing w:after="0"/>
              <w:jc w:val="both"/>
              <w:rPr>
                <w:rFonts w:ascii="Times New Roman" w:hAnsi="Times New Roman" w:cs="Times New Roman"/>
                <w:sz w:val="24"/>
                <w:szCs w:val="24"/>
              </w:rPr>
            </w:pPr>
            <w:r>
              <w:rPr>
                <w:rFonts w:ascii="Times New Roman" w:hAnsi="Times New Roman" w:cs="Times New Roman"/>
                <w:sz w:val="24"/>
                <w:szCs w:val="24"/>
              </w:rPr>
              <w:t>42</w:t>
            </w:r>
          </w:p>
        </w:tc>
        <w:tc>
          <w:tcPr>
            <w:tcW w:w="851" w:type="dxa"/>
            <w:gridSpan w:val="2"/>
            <w:shd w:val="clear" w:color="auto" w:fill="auto"/>
            <w:tcMar>
              <w:left w:w="103" w:type="dxa"/>
            </w:tcMar>
          </w:tcPr>
          <w:p w:rsidR="00EA22EE" w:rsidRDefault="00C862FE">
            <w:pPr>
              <w:spacing w:after="0"/>
              <w:jc w:val="both"/>
              <w:rPr>
                <w:rFonts w:ascii="Times New Roman" w:hAnsi="Times New Roman" w:cs="Times New Roman"/>
                <w:sz w:val="24"/>
                <w:szCs w:val="24"/>
              </w:rPr>
            </w:pPr>
            <w:r>
              <w:rPr>
                <w:rFonts w:ascii="Times New Roman" w:hAnsi="Times New Roman" w:cs="Times New Roman"/>
                <w:sz w:val="24"/>
                <w:szCs w:val="24"/>
              </w:rPr>
              <w:t>40</w:t>
            </w:r>
          </w:p>
        </w:tc>
        <w:tc>
          <w:tcPr>
            <w:tcW w:w="849" w:type="dxa"/>
            <w:shd w:val="clear" w:color="auto" w:fill="auto"/>
            <w:tcMar>
              <w:left w:w="103" w:type="dxa"/>
            </w:tcMar>
          </w:tcPr>
          <w:p w:rsidR="00EA22EE" w:rsidRDefault="00C862FE">
            <w:pPr>
              <w:spacing w:after="0"/>
              <w:jc w:val="both"/>
              <w:rPr>
                <w:rFonts w:ascii="Times New Roman" w:hAnsi="Times New Roman" w:cs="Times New Roman"/>
                <w:sz w:val="24"/>
                <w:szCs w:val="24"/>
              </w:rPr>
            </w:pPr>
            <w:r>
              <w:rPr>
                <w:rFonts w:ascii="Times New Roman" w:hAnsi="Times New Roman" w:cs="Times New Roman"/>
                <w:sz w:val="24"/>
                <w:szCs w:val="24"/>
              </w:rPr>
              <w:t>41</w:t>
            </w:r>
          </w:p>
        </w:tc>
        <w:tc>
          <w:tcPr>
            <w:tcW w:w="851" w:type="dxa"/>
            <w:shd w:val="clear" w:color="auto" w:fill="A6A6A6" w:themeFill="background1" w:themeFillShade="A6"/>
            <w:tcMar>
              <w:left w:w="103" w:type="dxa"/>
            </w:tcMar>
          </w:tcPr>
          <w:p w:rsidR="00EA22EE" w:rsidRDefault="00C862FE">
            <w:pPr>
              <w:spacing w:after="0"/>
              <w:jc w:val="both"/>
              <w:rPr>
                <w:rFonts w:ascii="Times New Roman" w:hAnsi="Times New Roman" w:cs="Times New Roman"/>
                <w:sz w:val="24"/>
                <w:szCs w:val="24"/>
              </w:rPr>
            </w:pPr>
            <w:r>
              <w:rPr>
                <w:rFonts w:ascii="Times New Roman" w:hAnsi="Times New Roman" w:cs="Times New Roman"/>
                <w:sz w:val="24"/>
                <w:szCs w:val="24"/>
              </w:rPr>
              <w:t>45</w:t>
            </w:r>
          </w:p>
        </w:tc>
        <w:tc>
          <w:tcPr>
            <w:tcW w:w="852" w:type="dxa"/>
            <w:gridSpan w:val="2"/>
            <w:shd w:val="clear" w:color="auto" w:fill="auto"/>
            <w:tcMar>
              <w:left w:w="103" w:type="dxa"/>
            </w:tcMar>
          </w:tcPr>
          <w:p w:rsidR="00EA22EE" w:rsidRDefault="00C862FE">
            <w:pPr>
              <w:spacing w:after="0"/>
              <w:jc w:val="both"/>
              <w:rPr>
                <w:rFonts w:ascii="Times New Roman" w:hAnsi="Times New Roman" w:cs="Times New Roman"/>
                <w:sz w:val="24"/>
                <w:szCs w:val="24"/>
              </w:rPr>
            </w:pPr>
            <w:r>
              <w:rPr>
                <w:rFonts w:ascii="Times New Roman" w:hAnsi="Times New Roman" w:cs="Times New Roman"/>
                <w:sz w:val="24"/>
                <w:szCs w:val="24"/>
              </w:rPr>
              <w:t>30</w:t>
            </w:r>
          </w:p>
        </w:tc>
      </w:tr>
      <w:tr w:rsidR="00EA22EE">
        <w:trPr>
          <w:trHeight w:val="470"/>
        </w:trPr>
        <w:tc>
          <w:tcPr>
            <w:tcW w:w="3458" w:type="dxa"/>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Итого</w:t>
            </w:r>
          </w:p>
        </w:tc>
        <w:tc>
          <w:tcPr>
            <w:tcW w:w="795" w:type="dxa"/>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83</w:t>
            </w:r>
          </w:p>
        </w:tc>
        <w:tc>
          <w:tcPr>
            <w:tcW w:w="849" w:type="dxa"/>
            <w:gridSpan w:val="2"/>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59</w:t>
            </w:r>
          </w:p>
        </w:tc>
        <w:tc>
          <w:tcPr>
            <w:tcW w:w="850" w:type="dxa"/>
            <w:gridSpan w:val="2"/>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73</w:t>
            </w:r>
          </w:p>
        </w:tc>
        <w:tc>
          <w:tcPr>
            <w:tcW w:w="992" w:type="dxa"/>
            <w:gridSpan w:val="2"/>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69</w:t>
            </w:r>
          </w:p>
        </w:tc>
        <w:tc>
          <w:tcPr>
            <w:tcW w:w="851" w:type="dxa"/>
            <w:gridSpan w:val="2"/>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74</w:t>
            </w:r>
          </w:p>
        </w:tc>
        <w:tc>
          <w:tcPr>
            <w:tcW w:w="849" w:type="dxa"/>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70</w:t>
            </w:r>
          </w:p>
        </w:tc>
        <w:tc>
          <w:tcPr>
            <w:tcW w:w="851" w:type="dxa"/>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74</w:t>
            </w:r>
          </w:p>
        </w:tc>
        <w:tc>
          <w:tcPr>
            <w:tcW w:w="852" w:type="dxa"/>
            <w:gridSpan w:val="2"/>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58</w:t>
            </w:r>
          </w:p>
        </w:tc>
      </w:tr>
      <w:tr w:rsidR="00EA22EE">
        <w:trPr>
          <w:trHeight w:val="490"/>
        </w:trPr>
        <w:tc>
          <w:tcPr>
            <w:tcW w:w="3458" w:type="dxa"/>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Место</w:t>
            </w:r>
          </w:p>
        </w:tc>
        <w:tc>
          <w:tcPr>
            <w:tcW w:w="795" w:type="dxa"/>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 xml:space="preserve">1 </w:t>
            </w:r>
          </w:p>
        </w:tc>
        <w:tc>
          <w:tcPr>
            <w:tcW w:w="849" w:type="dxa"/>
            <w:gridSpan w:val="2"/>
            <w:shd w:val="clear" w:color="auto" w:fill="auto"/>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6</w:t>
            </w:r>
          </w:p>
        </w:tc>
        <w:tc>
          <w:tcPr>
            <w:tcW w:w="850" w:type="dxa"/>
            <w:gridSpan w:val="2"/>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3</w:t>
            </w:r>
          </w:p>
        </w:tc>
        <w:tc>
          <w:tcPr>
            <w:tcW w:w="992" w:type="dxa"/>
            <w:gridSpan w:val="2"/>
            <w:shd w:val="clear" w:color="auto" w:fill="auto"/>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5</w:t>
            </w:r>
          </w:p>
        </w:tc>
        <w:tc>
          <w:tcPr>
            <w:tcW w:w="851" w:type="dxa"/>
            <w:gridSpan w:val="2"/>
            <w:shd w:val="clear" w:color="auto" w:fill="auto"/>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2</w:t>
            </w:r>
          </w:p>
        </w:tc>
        <w:tc>
          <w:tcPr>
            <w:tcW w:w="849" w:type="dxa"/>
            <w:shd w:val="clear" w:color="auto" w:fill="auto"/>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4</w:t>
            </w:r>
          </w:p>
        </w:tc>
        <w:tc>
          <w:tcPr>
            <w:tcW w:w="851" w:type="dxa"/>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2</w:t>
            </w:r>
          </w:p>
        </w:tc>
        <w:tc>
          <w:tcPr>
            <w:tcW w:w="852" w:type="dxa"/>
            <w:gridSpan w:val="2"/>
            <w:shd w:val="clear" w:color="auto" w:fill="auto"/>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7</w:t>
            </w:r>
          </w:p>
        </w:tc>
      </w:tr>
      <w:tr w:rsidR="00EA22EE">
        <w:trPr>
          <w:trHeight w:val="605"/>
        </w:trPr>
        <w:tc>
          <w:tcPr>
            <w:tcW w:w="3458" w:type="dxa"/>
            <w:shd w:val="clear" w:color="auto" w:fill="auto"/>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4 класс</w:t>
            </w:r>
          </w:p>
        </w:tc>
        <w:tc>
          <w:tcPr>
            <w:tcW w:w="1079" w:type="dxa"/>
            <w:gridSpan w:val="2"/>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4а</w:t>
            </w:r>
          </w:p>
        </w:tc>
        <w:tc>
          <w:tcPr>
            <w:tcW w:w="1134" w:type="dxa"/>
            <w:gridSpan w:val="2"/>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4б</w:t>
            </w:r>
          </w:p>
        </w:tc>
        <w:tc>
          <w:tcPr>
            <w:tcW w:w="1038" w:type="dxa"/>
            <w:gridSpan w:val="2"/>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4в</w:t>
            </w:r>
          </w:p>
        </w:tc>
        <w:tc>
          <w:tcPr>
            <w:tcW w:w="946" w:type="dxa"/>
            <w:gridSpan w:val="2"/>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4г</w:t>
            </w:r>
          </w:p>
        </w:tc>
        <w:tc>
          <w:tcPr>
            <w:tcW w:w="991" w:type="dxa"/>
            <w:gridSpan w:val="2"/>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4д</w:t>
            </w:r>
          </w:p>
        </w:tc>
        <w:tc>
          <w:tcPr>
            <w:tcW w:w="993" w:type="dxa"/>
            <w:gridSpan w:val="2"/>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4е</w:t>
            </w:r>
          </w:p>
        </w:tc>
        <w:tc>
          <w:tcPr>
            <w:tcW w:w="708" w:type="dxa"/>
            <w:shd w:val="clear" w:color="auto" w:fill="92CDDC" w:themeFill="accent5" w:themeFillTint="99"/>
            <w:tcMar>
              <w:left w:w="103" w:type="dxa"/>
            </w:tcMar>
          </w:tcPr>
          <w:p w:rsidR="00EA22EE" w:rsidRDefault="00C862FE">
            <w:pPr>
              <w:jc w:val="both"/>
              <w:rPr>
                <w:rFonts w:ascii="Times New Roman" w:hAnsi="Times New Roman" w:cs="Times New Roman"/>
                <w:b/>
                <w:sz w:val="24"/>
                <w:szCs w:val="24"/>
              </w:rPr>
            </w:pPr>
            <w:r>
              <w:rPr>
                <w:rFonts w:ascii="Times New Roman" w:hAnsi="Times New Roman" w:cs="Times New Roman"/>
                <w:b/>
                <w:sz w:val="24"/>
                <w:szCs w:val="24"/>
              </w:rPr>
              <w:t>4и</w:t>
            </w:r>
          </w:p>
        </w:tc>
      </w:tr>
      <w:tr w:rsidR="00EA22EE">
        <w:trPr>
          <w:trHeight w:val="445"/>
        </w:trPr>
        <w:tc>
          <w:tcPr>
            <w:tcW w:w="3458" w:type="dxa"/>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 xml:space="preserve">Баллы за 1 четверть </w:t>
            </w:r>
          </w:p>
        </w:tc>
        <w:tc>
          <w:tcPr>
            <w:tcW w:w="1079" w:type="dxa"/>
            <w:gridSpan w:val="2"/>
            <w:shd w:val="clear" w:color="auto" w:fill="FFFFFF" w:themeFill="background1"/>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40</w:t>
            </w:r>
          </w:p>
        </w:tc>
        <w:tc>
          <w:tcPr>
            <w:tcW w:w="1134" w:type="dxa"/>
            <w:gridSpan w:val="2"/>
            <w:shd w:val="clear" w:color="auto" w:fill="auto"/>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30</w:t>
            </w:r>
          </w:p>
        </w:tc>
        <w:tc>
          <w:tcPr>
            <w:tcW w:w="1038" w:type="dxa"/>
            <w:gridSpan w:val="2"/>
            <w:shd w:val="clear" w:color="auto" w:fill="auto"/>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26</w:t>
            </w:r>
          </w:p>
        </w:tc>
        <w:tc>
          <w:tcPr>
            <w:tcW w:w="946" w:type="dxa"/>
            <w:gridSpan w:val="2"/>
            <w:shd w:val="clear" w:color="auto" w:fill="auto"/>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28</w:t>
            </w:r>
          </w:p>
        </w:tc>
        <w:tc>
          <w:tcPr>
            <w:tcW w:w="991" w:type="dxa"/>
            <w:gridSpan w:val="2"/>
            <w:shd w:val="clear" w:color="auto" w:fill="A6A6A6" w:themeFill="background1" w:themeFillShade="A6"/>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32</w:t>
            </w:r>
          </w:p>
        </w:tc>
        <w:tc>
          <w:tcPr>
            <w:tcW w:w="993" w:type="dxa"/>
            <w:gridSpan w:val="2"/>
            <w:shd w:val="clear" w:color="auto" w:fill="A6A6A6" w:themeFill="background1" w:themeFillShade="A6"/>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37</w:t>
            </w:r>
          </w:p>
        </w:tc>
        <w:tc>
          <w:tcPr>
            <w:tcW w:w="708" w:type="dxa"/>
            <w:shd w:val="clear" w:color="auto" w:fill="A6A6A6" w:themeFill="background1" w:themeFillShade="A6"/>
            <w:tcMar>
              <w:left w:w="103" w:type="dxa"/>
            </w:tcMar>
          </w:tcPr>
          <w:p w:rsidR="00EA22EE" w:rsidRDefault="00C862FE">
            <w:pPr>
              <w:jc w:val="both"/>
              <w:rPr>
                <w:rFonts w:ascii="Times New Roman" w:hAnsi="Times New Roman" w:cs="Times New Roman"/>
                <w:sz w:val="24"/>
                <w:szCs w:val="24"/>
              </w:rPr>
            </w:pPr>
            <w:r>
              <w:rPr>
                <w:rFonts w:ascii="Times New Roman" w:hAnsi="Times New Roman" w:cs="Times New Roman"/>
                <w:sz w:val="24"/>
                <w:szCs w:val="24"/>
              </w:rPr>
              <w:t>27</w:t>
            </w:r>
          </w:p>
        </w:tc>
      </w:tr>
      <w:tr w:rsidR="00EA22EE">
        <w:trPr>
          <w:trHeight w:val="779"/>
        </w:trPr>
        <w:tc>
          <w:tcPr>
            <w:tcW w:w="3458" w:type="dxa"/>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 xml:space="preserve">Баллы за 2 четверть </w:t>
            </w:r>
          </w:p>
        </w:tc>
        <w:tc>
          <w:tcPr>
            <w:tcW w:w="1079" w:type="dxa"/>
            <w:gridSpan w:val="2"/>
            <w:shd w:val="clear" w:color="auto" w:fill="FFFFFF" w:themeFill="background1"/>
            <w:tcMar>
              <w:left w:w="103" w:type="dxa"/>
            </w:tcMar>
          </w:tcPr>
          <w:p w:rsidR="00EA22EE" w:rsidRDefault="00C862FE">
            <w:pPr>
              <w:spacing w:after="0"/>
              <w:jc w:val="both"/>
              <w:rPr>
                <w:rFonts w:ascii="Times New Roman" w:hAnsi="Times New Roman" w:cs="Times New Roman"/>
                <w:sz w:val="24"/>
                <w:szCs w:val="24"/>
              </w:rPr>
            </w:pPr>
            <w:r>
              <w:rPr>
                <w:rFonts w:ascii="Times New Roman" w:hAnsi="Times New Roman" w:cs="Times New Roman"/>
                <w:sz w:val="24"/>
                <w:szCs w:val="24"/>
              </w:rPr>
              <w:t>50</w:t>
            </w:r>
          </w:p>
        </w:tc>
        <w:tc>
          <w:tcPr>
            <w:tcW w:w="1134" w:type="dxa"/>
            <w:gridSpan w:val="2"/>
            <w:shd w:val="clear" w:color="auto" w:fill="auto"/>
            <w:tcMar>
              <w:left w:w="103" w:type="dxa"/>
            </w:tcMar>
          </w:tcPr>
          <w:p w:rsidR="00EA22EE" w:rsidRDefault="00C862FE">
            <w:pPr>
              <w:spacing w:after="0"/>
              <w:jc w:val="both"/>
              <w:rPr>
                <w:rFonts w:ascii="Times New Roman" w:hAnsi="Times New Roman" w:cs="Times New Roman"/>
                <w:sz w:val="24"/>
                <w:szCs w:val="24"/>
              </w:rPr>
            </w:pPr>
            <w:r>
              <w:rPr>
                <w:rFonts w:ascii="Times New Roman" w:hAnsi="Times New Roman" w:cs="Times New Roman"/>
                <w:sz w:val="24"/>
                <w:szCs w:val="24"/>
              </w:rPr>
              <w:t>33</w:t>
            </w:r>
          </w:p>
        </w:tc>
        <w:tc>
          <w:tcPr>
            <w:tcW w:w="1038" w:type="dxa"/>
            <w:gridSpan w:val="2"/>
            <w:shd w:val="clear" w:color="auto" w:fill="auto"/>
            <w:tcMar>
              <w:left w:w="103" w:type="dxa"/>
            </w:tcMar>
          </w:tcPr>
          <w:p w:rsidR="00EA22EE" w:rsidRDefault="00C862FE">
            <w:pPr>
              <w:spacing w:after="0"/>
              <w:jc w:val="both"/>
              <w:rPr>
                <w:rFonts w:ascii="Times New Roman" w:hAnsi="Times New Roman" w:cs="Times New Roman"/>
                <w:sz w:val="24"/>
                <w:szCs w:val="24"/>
              </w:rPr>
            </w:pPr>
            <w:r>
              <w:rPr>
                <w:rFonts w:ascii="Times New Roman" w:hAnsi="Times New Roman" w:cs="Times New Roman"/>
                <w:sz w:val="24"/>
                <w:szCs w:val="24"/>
              </w:rPr>
              <w:t>32</w:t>
            </w:r>
          </w:p>
        </w:tc>
        <w:tc>
          <w:tcPr>
            <w:tcW w:w="946" w:type="dxa"/>
            <w:gridSpan w:val="2"/>
            <w:shd w:val="clear" w:color="auto" w:fill="auto"/>
            <w:tcMar>
              <w:left w:w="103" w:type="dxa"/>
            </w:tcMar>
          </w:tcPr>
          <w:p w:rsidR="00EA22EE" w:rsidRDefault="00C862FE">
            <w:pPr>
              <w:spacing w:after="0"/>
              <w:jc w:val="both"/>
              <w:rPr>
                <w:rFonts w:ascii="Times New Roman" w:hAnsi="Times New Roman" w:cs="Times New Roman"/>
                <w:sz w:val="24"/>
                <w:szCs w:val="24"/>
              </w:rPr>
            </w:pPr>
            <w:r>
              <w:rPr>
                <w:rFonts w:ascii="Times New Roman" w:hAnsi="Times New Roman" w:cs="Times New Roman"/>
                <w:sz w:val="24"/>
                <w:szCs w:val="24"/>
              </w:rPr>
              <w:t>39</w:t>
            </w:r>
          </w:p>
        </w:tc>
        <w:tc>
          <w:tcPr>
            <w:tcW w:w="991" w:type="dxa"/>
            <w:gridSpan w:val="2"/>
            <w:shd w:val="clear" w:color="auto" w:fill="A6A6A6" w:themeFill="background1" w:themeFillShade="A6"/>
            <w:tcMar>
              <w:left w:w="103" w:type="dxa"/>
            </w:tcMar>
          </w:tcPr>
          <w:p w:rsidR="00EA22EE" w:rsidRDefault="00C862FE">
            <w:pPr>
              <w:spacing w:after="0"/>
              <w:jc w:val="both"/>
              <w:rPr>
                <w:rFonts w:ascii="Times New Roman" w:hAnsi="Times New Roman" w:cs="Times New Roman"/>
                <w:sz w:val="24"/>
                <w:szCs w:val="24"/>
              </w:rPr>
            </w:pPr>
            <w:r>
              <w:rPr>
                <w:rFonts w:ascii="Times New Roman" w:hAnsi="Times New Roman" w:cs="Times New Roman"/>
                <w:sz w:val="24"/>
                <w:szCs w:val="24"/>
              </w:rPr>
              <w:t>38</w:t>
            </w:r>
          </w:p>
        </w:tc>
        <w:tc>
          <w:tcPr>
            <w:tcW w:w="993" w:type="dxa"/>
            <w:gridSpan w:val="2"/>
            <w:shd w:val="clear" w:color="auto" w:fill="A6A6A6" w:themeFill="background1" w:themeFillShade="A6"/>
            <w:tcMar>
              <w:left w:w="103" w:type="dxa"/>
            </w:tcMar>
          </w:tcPr>
          <w:p w:rsidR="00EA22EE" w:rsidRDefault="00C862FE">
            <w:pPr>
              <w:spacing w:after="0"/>
              <w:jc w:val="both"/>
              <w:rPr>
                <w:rFonts w:ascii="Times New Roman" w:hAnsi="Times New Roman" w:cs="Times New Roman"/>
                <w:sz w:val="24"/>
                <w:szCs w:val="24"/>
              </w:rPr>
            </w:pPr>
            <w:r>
              <w:rPr>
                <w:rFonts w:ascii="Times New Roman" w:hAnsi="Times New Roman" w:cs="Times New Roman"/>
                <w:sz w:val="24"/>
                <w:szCs w:val="24"/>
              </w:rPr>
              <w:t>44</w:t>
            </w:r>
          </w:p>
        </w:tc>
        <w:tc>
          <w:tcPr>
            <w:tcW w:w="708" w:type="dxa"/>
            <w:shd w:val="clear" w:color="auto" w:fill="A6A6A6" w:themeFill="background1" w:themeFillShade="A6"/>
            <w:tcMar>
              <w:left w:w="103" w:type="dxa"/>
            </w:tcMar>
          </w:tcPr>
          <w:p w:rsidR="00EA22EE" w:rsidRDefault="00C862FE">
            <w:pPr>
              <w:spacing w:after="0"/>
              <w:jc w:val="both"/>
              <w:rPr>
                <w:rFonts w:ascii="Times New Roman" w:hAnsi="Times New Roman" w:cs="Times New Roman"/>
                <w:sz w:val="24"/>
                <w:szCs w:val="24"/>
              </w:rPr>
            </w:pPr>
            <w:r>
              <w:rPr>
                <w:rFonts w:ascii="Times New Roman" w:hAnsi="Times New Roman" w:cs="Times New Roman"/>
                <w:sz w:val="24"/>
                <w:szCs w:val="24"/>
              </w:rPr>
              <w:t>43</w:t>
            </w:r>
          </w:p>
        </w:tc>
      </w:tr>
      <w:tr w:rsidR="00EA22EE">
        <w:trPr>
          <w:trHeight w:val="440"/>
        </w:trPr>
        <w:tc>
          <w:tcPr>
            <w:tcW w:w="3458" w:type="dxa"/>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Итого</w:t>
            </w:r>
          </w:p>
        </w:tc>
        <w:tc>
          <w:tcPr>
            <w:tcW w:w="1079" w:type="dxa"/>
            <w:gridSpan w:val="2"/>
            <w:shd w:val="clear" w:color="auto" w:fill="FFFFFF" w:themeFill="background1"/>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90</w:t>
            </w:r>
          </w:p>
        </w:tc>
        <w:tc>
          <w:tcPr>
            <w:tcW w:w="1134" w:type="dxa"/>
            <w:gridSpan w:val="2"/>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63</w:t>
            </w:r>
          </w:p>
        </w:tc>
        <w:tc>
          <w:tcPr>
            <w:tcW w:w="1038" w:type="dxa"/>
            <w:gridSpan w:val="2"/>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58</w:t>
            </w:r>
          </w:p>
        </w:tc>
        <w:tc>
          <w:tcPr>
            <w:tcW w:w="946" w:type="dxa"/>
            <w:gridSpan w:val="2"/>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67</w:t>
            </w:r>
          </w:p>
        </w:tc>
        <w:tc>
          <w:tcPr>
            <w:tcW w:w="991" w:type="dxa"/>
            <w:gridSpan w:val="2"/>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70</w:t>
            </w:r>
          </w:p>
        </w:tc>
        <w:tc>
          <w:tcPr>
            <w:tcW w:w="993" w:type="dxa"/>
            <w:gridSpan w:val="2"/>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81</w:t>
            </w:r>
          </w:p>
        </w:tc>
        <w:tc>
          <w:tcPr>
            <w:tcW w:w="708" w:type="dxa"/>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70</w:t>
            </w:r>
          </w:p>
        </w:tc>
      </w:tr>
      <w:tr w:rsidR="00EA22EE">
        <w:trPr>
          <w:trHeight w:val="440"/>
        </w:trPr>
        <w:tc>
          <w:tcPr>
            <w:tcW w:w="3458" w:type="dxa"/>
            <w:shd w:val="clear" w:color="auto" w:fill="auto"/>
            <w:tcMar>
              <w:left w:w="103" w:type="dxa"/>
            </w:tcMar>
          </w:tcPr>
          <w:p w:rsidR="00EA22EE" w:rsidRDefault="00C862FE">
            <w:pPr>
              <w:tabs>
                <w:tab w:val="left" w:pos="7840"/>
              </w:tabs>
              <w:jc w:val="both"/>
              <w:rPr>
                <w:rFonts w:ascii="Times New Roman" w:hAnsi="Times New Roman" w:cs="Times New Roman"/>
                <w:sz w:val="24"/>
                <w:szCs w:val="24"/>
              </w:rPr>
            </w:pPr>
            <w:r>
              <w:rPr>
                <w:rFonts w:ascii="Times New Roman" w:hAnsi="Times New Roman" w:cs="Times New Roman"/>
                <w:sz w:val="24"/>
                <w:szCs w:val="24"/>
              </w:rPr>
              <w:t>Место</w:t>
            </w:r>
          </w:p>
        </w:tc>
        <w:tc>
          <w:tcPr>
            <w:tcW w:w="1079" w:type="dxa"/>
            <w:gridSpan w:val="2"/>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gridSpan w:val="2"/>
            <w:shd w:val="clear" w:color="auto" w:fill="auto"/>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5</w:t>
            </w:r>
          </w:p>
        </w:tc>
        <w:tc>
          <w:tcPr>
            <w:tcW w:w="1038" w:type="dxa"/>
            <w:gridSpan w:val="2"/>
            <w:shd w:val="clear" w:color="auto" w:fill="auto"/>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6</w:t>
            </w:r>
          </w:p>
        </w:tc>
        <w:tc>
          <w:tcPr>
            <w:tcW w:w="946" w:type="dxa"/>
            <w:gridSpan w:val="2"/>
            <w:shd w:val="clear" w:color="auto" w:fill="auto"/>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4</w:t>
            </w:r>
          </w:p>
        </w:tc>
        <w:tc>
          <w:tcPr>
            <w:tcW w:w="991" w:type="dxa"/>
            <w:gridSpan w:val="2"/>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3</w:t>
            </w:r>
          </w:p>
        </w:tc>
        <w:tc>
          <w:tcPr>
            <w:tcW w:w="993" w:type="dxa"/>
            <w:gridSpan w:val="2"/>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2</w:t>
            </w:r>
          </w:p>
        </w:tc>
        <w:tc>
          <w:tcPr>
            <w:tcW w:w="708" w:type="dxa"/>
            <w:shd w:val="clear" w:color="auto" w:fill="A6A6A6" w:themeFill="background1" w:themeFillShade="A6"/>
            <w:tcMar>
              <w:left w:w="103" w:type="dxa"/>
            </w:tcMar>
          </w:tcPr>
          <w:p w:rsidR="00EA22EE" w:rsidRDefault="00C862FE">
            <w:pPr>
              <w:tabs>
                <w:tab w:val="left" w:pos="7840"/>
              </w:tabs>
              <w:jc w:val="both"/>
              <w:rPr>
                <w:rFonts w:ascii="Times New Roman" w:hAnsi="Times New Roman" w:cs="Times New Roman"/>
                <w:b/>
                <w:sz w:val="24"/>
                <w:szCs w:val="24"/>
              </w:rPr>
            </w:pPr>
            <w:r>
              <w:rPr>
                <w:rFonts w:ascii="Times New Roman" w:hAnsi="Times New Roman" w:cs="Times New Roman"/>
                <w:b/>
                <w:sz w:val="24"/>
                <w:szCs w:val="24"/>
              </w:rPr>
              <w:t>3</w:t>
            </w:r>
          </w:p>
        </w:tc>
      </w:tr>
    </w:tbl>
    <w:p w:rsidR="00EA22EE" w:rsidRDefault="00EA22EE">
      <w:pPr>
        <w:tabs>
          <w:tab w:val="left" w:pos="7840"/>
        </w:tabs>
        <w:jc w:val="right"/>
        <w:rPr>
          <w:rFonts w:ascii="Times New Roman" w:hAnsi="Times New Roman" w:cs="Times New Roman"/>
        </w:rPr>
      </w:pPr>
    </w:p>
    <w:p w:rsidR="00EA22EE" w:rsidRDefault="00EA22EE">
      <w:pPr>
        <w:tabs>
          <w:tab w:val="left" w:pos="7840"/>
        </w:tabs>
        <w:jc w:val="right"/>
      </w:pPr>
    </w:p>
    <w:p w:rsidR="005A0559" w:rsidRDefault="005A0559">
      <w:pPr>
        <w:tabs>
          <w:tab w:val="left" w:pos="7840"/>
        </w:tabs>
        <w:spacing w:line="360" w:lineRule="auto"/>
        <w:jc w:val="right"/>
        <w:rPr>
          <w:rFonts w:ascii="Times New Roman" w:hAnsi="Times New Roman" w:cs="Times New Roman"/>
          <w:sz w:val="24"/>
        </w:rPr>
      </w:pPr>
    </w:p>
    <w:p w:rsidR="005A0559" w:rsidRDefault="005A0559">
      <w:pPr>
        <w:tabs>
          <w:tab w:val="left" w:pos="7840"/>
        </w:tabs>
        <w:spacing w:line="360" w:lineRule="auto"/>
        <w:jc w:val="right"/>
        <w:rPr>
          <w:rFonts w:ascii="Times New Roman" w:hAnsi="Times New Roman" w:cs="Times New Roman"/>
          <w:sz w:val="24"/>
        </w:rPr>
      </w:pPr>
    </w:p>
    <w:p w:rsidR="005A0559" w:rsidRDefault="005A0559">
      <w:pPr>
        <w:tabs>
          <w:tab w:val="left" w:pos="7840"/>
        </w:tabs>
        <w:spacing w:line="360" w:lineRule="auto"/>
        <w:jc w:val="right"/>
        <w:rPr>
          <w:rFonts w:ascii="Times New Roman" w:hAnsi="Times New Roman" w:cs="Times New Roman"/>
          <w:sz w:val="24"/>
        </w:rPr>
      </w:pPr>
    </w:p>
    <w:p w:rsidR="00EA22EE" w:rsidRPr="00D47100" w:rsidRDefault="00C862FE">
      <w:pPr>
        <w:tabs>
          <w:tab w:val="left" w:pos="7840"/>
        </w:tabs>
        <w:spacing w:line="360" w:lineRule="auto"/>
        <w:jc w:val="right"/>
        <w:rPr>
          <w:rFonts w:ascii="Times New Roman" w:hAnsi="Times New Roman" w:cs="Times New Roman"/>
          <w:sz w:val="28"/>
        </w:rPr>
      </w:pPr>
      <w:r w:rsidRPr="00D47100">
        <w:rPr>
          <w:rFonts w:ascii="Times New Roman" w:hAnsi="Times New Roman" w:cs="Times New Roman"/>
          <w:b/>
          <w:sz w:val="28"/>
        </w:rPr>
        <w:lastRenderedPageBreak/>
        <w:t>Приложение №9</w:t>
      </w:r>
      <w:r w:rsidRPr="00D47100">
        <w:rPr>
          <w:rFonts w:ascii="Times New Roman" w:hAnsi="Times New Roman" w:cs="Times New Roman"/>
          <w:sz w:val="28"/>
        </w:rPr>
        <w:t>. Рекомендации</w:t>
      </w:r>
      <w:bookmarkStart w:id="30" w:name="_GoBack"/>
      <w:bookmarkEnd w:id="30"/>
      <w:r w:rsidRPr="00D47100">
        <w:rPr>
          <w:rFonts w:ascii="Times New Roman" w:hAnsi="Times New Roman" w:cs="Times New Roman"/>
          <w:sz w:val="28"/>
        </w:rPr>
        <w:t xml:space="preserve"> по развитию «здорового макиавеллизма»</w:t>
      </w:r>
    </w:p>
    <w:p w:rsidR="00EA22EE" w:rsidRDefault="00C862FE">
      <w:pPr>
        <w:pStyle w:val="afc"/>
        <w:numPr>
          <w:ilvl w:val="3"/>
          <w:numId w:val="5"/>
        </w:numPr>
        <w:shd w:val="clear" w:color="auto" w:fill="FFFFFF"/>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b/>
          <w:spacing w:val="-3"/>
          <w:sz w:val="24"/>
          <w:szCs w:val="24"/>
        </w:rPr>
        <w:t>Техника «</w:t>
      </w:r>
      <w:proofErr w:type="spellStart"/>
      <w:r>
        <w:rPr>
          <w:rFonts w:ascii="Times New Roman" w:hAnsi="Times New Roman" w:cs="Times New Roman"/>
          <w:b/>
          <w:spacing w:val="-3"/>
          <w:sz w:val="24"/>
          <w:szCs w:val="24"/>
        </w:rPr>
        <w:t>забалтывание</w:t>
      </w:r>
      <w:proofErr w:type="spellEnd"/>
      <w:r>
        <w:rPr>
          <w:rFonts w:ascii="Times New Roman" w:hAnsi="Times New Roman" w:cs="Times New Roman"/>
          <w:b/>
          <w:spacing w:val="-3"/>
          <w:sz w:val="24"/>
          <w:szCs w:val="24"/>
        </w:rPr>
        <w:t>».</w:t>
      </w:r>
      <w:r>
        <w:rPr>
          <w:rFonts w:ascii="Times New Roman" w:hAnsi="Times New Roman" w:cs="Times New Roman"/>
          <w:spacing w:val="-3"/>
          <w:sz w:val="24"/>
          <w:szCs w:val="24"/>
        </w:rPr>
        <w:t xml:space="preserve"> Используя эту технику, вы говорите мно</w:t>
      </w:r>
      <w:r>
        <w:rPr>
          <w:rFonts w:ascii="Times New Roman" w:hAnsi="Times New Roman" w:cs="Times New Roman"/>
          <w:spacing w:val="-1"/>
          <w:sz w:val="24"/>
          <w:szCs w:val="24"/>
        </w:rPr>
        <w:t xml:space="preserve">го, часто перескакивая с одного вопроса на другой, постоянно </w:t>
      </w:r>
      <w:r>
        <w:rPr>
          <w:rFonts w:ascii="Times New Roman" w:hAnsi="Times New Roman" w:cs="Times New Roman"/>
          <w:spacing w:val="-4"/>
          <w:sz w:val="24"/>
          <w:szCs w:val="24"/>
        </w:rPr>
        <w:t>держите сознание собеседника связанным, задавая вопросы «по</w:t>
      </w:r>
      <w:r>
        <w:rPr>
          <w:rFonts w:ascii="Times New Roman" w:hAnsi="Times New Roman" w:cs="Times New Roman"/>
          <w:spacing w:val="-5"/>
          <w:sz w:val="24"/>
          <w:szCs w:val="24"/>
        </w:rPr>
        <w:t>нимаете, да?», «ведь верно, правда?». И, когда голова вашего оп</w:t>
      </w:r>
      <w:r>
        <w:rPr>
          <w:rFonts w:ascii="Times New Roman" w:hAnsi="Times New Roman" w:cs="Times New Roman"/>
          <w:sz w:val="24"/>
          <w:szCs w:val="24"/>
        </w:rPr>
        <w:t xml:space="preserve">понента буквально пошла кругом, завершаете свое внушение </w:t>
      </w:r>
      <w:r>
        <w:rPr>
          <w:rFonts w:ascii="Times New Roman" w:hAnsi="Times New Roman" w:cs="Times New Roman"/>
          <w:spacing w:val="-3"/>
          <w:sz w:val="24"/>
          <w:szCs w:val="24"/>
        </w:rPr>
        <w:t xml:space="preserve">тем предложением, с которым пришли. Часто люди выполняют </w:t>
      </w:r>
      <w:r>
        <w:rPr>
          <w:rFonts w:ascii="Times New Roman" w:hAnsi="Times New Roman" w:cs="Times New Roman"/>
          <w:spacing w:val="-5"/>
          <w:sz w:val="24"/>
          <w:szCs w:val="24"/>
        </w:rPr>
        <w:t xml:space="preserve">его, лишь бы не повторилось все сначала. Ну, например, «изучая </w:t>
      </w:r>
      <w:r>
        <w:rPr>
          <w:rFonts w:ascii="Times New Roman" w:hAnsi="Times New Roman" w:cs="Times New Roman"/>
          <w:sz w:val="24"/>
          <w:szCs w:val="24"/>
        </w:rPr>
        <w:t xml:space="preserve">психологию, я стал понимать, что не понимаю в людях очень </w:t>
      </w:r>
      <w:r>
        <w:rPr>
          <w:rFonts w:ascii="Times New Roman" w:hAnsi="Times New Roman" w:cs="Times New Roman"/>
          <w:spacing w:val="-2"/>
          <w:sz w:val="24"/>
          <w:szCs w:val="24"/>
        </w:rPr>
        <w:t xml:space="preserve">многого, но никак не могу понять, что именно из не понятого </w:t>
      </w:r>
      <w:r>
        <w:rPr>
          <w:rFonts w:ascii="Times New Roman" w:hAnsi="Times New Roman" w:cs="Times New Roman"/>
          <w:spacing w:val="-4"/>
          <w:sz w:val="24"/>
          <w:szCs w:val="24"/>
        </w:rPr>
        <w:t>мною я все же понимаю, и я, наверное, никогда не пойму разни</w:t>
      </w:r>
      <w:r>
        <w:rPr>
          <w:rFonts w:ascii="Times New Roman" w:hAnsi="Times New Roman" w:cs="Times New Roman"/>
          <w:sz w:val="24"/>
          <w:szCs w:val="24"/>
        </w:rPr>
        <w:t xml:space="preserve">цу между тем, что я уже понял, и тем, что я не понимаю». Как </w:t>
      </w:r>
      <w:r>
        <w:rPr>
          <w:rFonts w:ascii="Times New Roman" w:hAnsi="Times New Roman" w:cs="Times New Roman"/>
          <w:spacing w:val="-4"/>
          <w:sz w:val="24"/>
          <w:szCs w:val="24"/>
        </w:rPr>
        <w:t xml:space="preserve">эффект, господа? Или: «В этой фразе есть ряд неправильностей, </w:t>
      </w:r>
      <w:r>
        <w:rPr>
          <w:rFonts w:ascii="Times New Roman" w:hAnsi="Times New Roman" w:cs="Times New Roman"/>
          <w:spacing w:val="-1"/>
          <w:sz w:val="24"/>
          <w:szCs w:val="24"/>
        </w:rPr>
        <w:t>правильность применения которых создает новую неправиль</w:t>
      </w:r>
      <w:r>
        <w:rPr>
          <w:rFonts w:ascii="Times New Roman" w:hAnsi="Times New Roman" w:cs="Times New Roman"/>
          <w:spacing w:val="-4"/>
          <w:sz w:val="24"/>
          <w:szCs w:val="24"/>
        </w:rPr>
        <w:t>ность, и для того, чтобы осознать правильное использование неправильной речи, надо говорить очень правильно».</w:t>
      </w:r>
    </w:p>
    <w:p w:rsidR="00EA22EE" w:rsidRDefault="00C862FE">
      <w:pPr>
        <w:pStyle w:val="afc"/>
        <w:numPr>
          <w:ilvl w:val="3"/>
          <w:numId w:val="5"/>
        </w:numPr>
        <w:shd w:val="clear" w:color="auto" w:fill="FFFFFF"/>
        <w:tabs>
          <w:tab w:val="left" w:pos="284"/>
        </w:tabs>
        <w:spacing w:before="456" w:line="360" w:lineRule="auto"/>
        <w:ind w:left="0" w:firstLine="0"/>
        <w:jc w:val="both"/>
        <w:rPr>
          <w:rFonts w:ascii="Times New Roman" w:hAnsi="Times New Roman" w:cs="Times New Roman"/>
          <w:sz w:val="24"/>
          <w:szCs w:val="24"/>
        </w:rPr>
      </w:pPr>
      <w:r>
        <w:rPr>
          <w:rFonts w:ascii="Times New Roman" w:hAnsi="Times New Roman" w:cs="Times New Roman"/>
          <w:b/>
          <w:sz w:val="24"/>
          <w:szCs w:val="24"/>
        </w:rPr>
        <w:t>Речевые техники.</w:t>
      </w:r>
      <w:r>
        <w:rPr>
          <w:rFonts w:ascii="Times New Roman" w:hAnsi="Times New Roman" w:cs="Times New Roman"/>
          <w:sz w:val="24"/>
          <w:szCs w:val="24"/>
        </w:rPr>
        <w:t xml:space="preserve"> В этой группе главное место занимают </w:t>
      </w:r>
      <w:r>
        <w:rPr>
          <w:rFonts w:ascii="Times New Roman" w:hAnsi="Times New Roman" w:cs="Times New Roman"/>
          <w:spacing w:val="-3"/>
          <w:sz w:val="24"/>
          <w:szCs w:val="24"/>
        </w:rPr>
        <w:t>трюизмы. Трюизм — это самое очевидное утверждение, общеизвестная, избитая, банальная истина. Если вы в процессе пере</w:t>
      </w:r>
      <w:r>
        <w:rPr>
          <w:rFonts w:ascii="Times New Roman" w:hAnsi="Times New Roman" w:cs="Times New Roman"/>
          <w:spacing w:val="-7"/>
          <w:sz w:val="24"/>
          <w:szCs w:val="24"/>
        </w:rPr>
        <w:t xml:space="preserve">говоров говорите оппоненту: «Иногда люди принимают решения </w:t>
      </w:r>
      <w:r>
        <w:rPr>
          <w:rFonts w:ascii="Times New Roman" w:hAnsi="Times New Roman" w:cs="Times New Roman"/>
          <w:spacing w:val="-5"/>
          <w:sz w:val="24"/>
          <w:szCs w:val="24"/>
        </w:rPr>
        <w:t xml:space="preserve">под влиянием чувств..., люди часто чувствуют облегчение, после </w:t>
      </w:r>
      <w:r>
        <w:rPr>
          <w:rFonts w:ascii="Times New Roman" w:hAnsi="Times New Roman" w:cs="Times New Roman"/>
          <w:spacing w:val="-4"/>
          <w:sz w:val="24"/>
          <w:szCs w:val="24"/>
        </w:rPr>
        <w:t>того как заключат договор...» и т. д.», то вы маскируете опреде</w:t>
      </w:r>
      <w:r>
        <w:rPr>
          <w:rFonts w:ascii="Times New Roman" w:hAnsi="Times New Roman" w:cs="Times New Roman"/>
          <w:spacing w:val="-3"/>
          <w:sz w:val="24"/>
          <w:szCs w:val="24"/>
        </w:rPr>
        <w:t xml:space="preserve">ленные инструкции под рассуждения. И это работает! </w:t>
      </w:r>
      <w:r>
        <w:rPr>
          <w:rFonts w:ascii="Times New Roman" w:hAnsi="Times New Roman" w:cs="Times New Roman"/>
          <w:sz w:val="24"/>
          <w:szCs w:val="24"/>
        </w:rPr>
        <w:t>Попробуйте ради спортивного интереса создать подходящие для вашего бизнеса трюизмы и используйте их в переговорах. Трюизмы применяются для того, чтобы вызвать жела</w:t>
      </w:r>
      <w:r>
        <w:rPr>
          <w:rFonts w:ascii="Times New Roman" w:hAnsi="Times New Roman" w:cs="Times New Roman"/>
          <w:spacing w:val="-3"/>
          <w:sz w:val="24"/>
          <w:szCs w:val="24"/>
        </w:rPr>
        <w:t xml:space="preserve">тельную для вас поведенческую реакцию. Приведем несколько </w:t>
      </w:r>
      <w:r>
        <w:rPr>
          <w:rFonts w:ascii="Times New Roman" w:hAnsi="Times New Roman" w:cs="Times New Roman"/>
          <w:spacing w:val="-2"/>
          <w:sz w:val="24"/>
          <w:szCs w:val="24"/>
        </w:rPr>
        <w:t>примеров. Т</w:t>
      </w:r>
      <w:r>
        <w:rPr>
          <w:rFonts w:ascii="Times New Roman" w:hAnsi="Times New Roman" w:cs="Times New Roman"/>
          <w:sz w:val="24"/>
          <w:szCs w:val="24"/>
        </w:rPr>
        <w:t>рюизм на создание установки на обучение — «Опыт — великий учитель»; трюизм на забыва</w:t>
      </w:r>
      <w:r>
        <w:rPr>
          <w:rFonts w:ascii="Times New Roman" w:hAnsi="Times New Roman" w:cs="Times New Roman"/>
          <w:spacing w:val="-2"/>
          <w:sz w:val="24"/>
          <w:szCs w:val="24"/>
        </w:rPr>
        <w:t>ние — «Люди умеют забывать то, что они знают».</w:t>
      </w:r>
    </w:p>
    <w:p w:rsidR="00EA22EE" w:rsidRDefault="00C862FE">
      <w:pPr>
        <w:pStyle w:val="afc"/>
        <w:numPr>
          <w:ilvl w:val="3"/>
          <w:numId w:val="5"/>
        </w:numPr>
        <w:shd w:val="clear" w:color="auto" w:fill="FFFFFF"/>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b/>
          <w:spacing w:val="-3"/>
          <w:sz w:val="24"/>
          <w:szCs w:val="24"/>
        </w:rPr>
        <w:t>Выбор без выбора.</w:t>
      </w:r>
      <w:r>
        <w:rPr>
          <w:rFonts w:ascii="Times New Roman" w:hAnsi="Times New Roman" w:cs="Times New Roman"/>
          <w:spacing w:val="-3"/>
          <w:sz w:val="24"/>
          <w:szCs w:val="24"/>
        </w:rPr>
        <w:t xml:space="preserve"> Вот несколько фраз, которые можно ис</w:t>
      </w:r>
      <w:r>
        <w:rPr>
          <w:rFonts w:ascii="Times New Roman" w:hAnsi="Times New Roman" w:cs="Times New Roman"/>
          <w:spacing w:val="-7"/>
          <w:sz w:val="24"/>
          <w:szCs w:val="24"/>
        </w:rPr>
        <w:t xml:space="preserve">пользовать в этой технике. «Ты хочешь пойти спать прямо сейчас </w:t>
      </w:r>
      <w:r>
        <w:rPr>
          <w:rFonts w:ascii="Times New Roman" w:hAnsi="Times New Roman" w:cs="Times New Roman"/>
          <w:spacing w:val="-1"/>
          <w:sz w:val="24"/>
          <w:szCs w:val="24"/>
        </w:rPr>
        <w:t xml:space="preserve">или после того, как уберешь игрушки?»; «Вы хотели бы войти </w:t>
      </w:r>
      <w:r>
        <w:rPr>
          <w:rFonts w:ascii="Times New Roman" w:hAnsi="Times New Roman" w:cs="Times New Roman"/>
          <w:spacing w:val="-4"/>
          <w:sz w:val="24"/>
          <w:szCs w:val="24"/>
        </w:rPr>
        <w:t xml:space="preserve">в транс с открытыми глазами или с закрытыми?»; «Вы сможете </w:t>
      </w:r>
      <w:r>
        <w:rPr>
          <w:rFonts w:ascii="Times New Roman" w:hAnsi="Times New Roman" w:cs="Times New Roman"/>
          <w:spacing w:val="-7"/>
          <w:sz w:val="24"/>
          <w:szCs w:val="24"/>
        </w:rPr>
        <w:t>применять полученные знания сразу или после небольшой трени</w:t>
      </w:r>
      <w:r>
        <w:rPr>
          <w:rFonts w:ascii="Times New Roman" w:hAnsi="Times New Roman" w:cs="Times New Roman"/>
          <w:spacing w:val="-8"/>
          <w:sz w:val="24"/>
          <w:szCs w:val="24"/>
        </w:rPr>
        <w:t>ровки?» Этот прием активно применяют хорошие продавцы и тор</w:t>
      </w:r>
      <w:r>
        <w:rPr>
          <w:rFonts w:ascii="Times New Roman" w:hAnsi="Times New Roman" w:cs="Times New Roman"/>
          <w:spacing w:val="-5"/>
          <w:sz w:val="24"/>
          <w:szCs w:val="24"/>
        </w:rPr>
        <w:t xml:space="preserve">говые агенты. «Вы хотите заплатить наличными или чеком?» — </w:t>
      </w:r>
      <w:r>
        <w:rPr>
          <w:rFonts w:ascii="Times New Roman" w:hAnsi="Times New Roman" w:cs="Times New Roman"/>
          <w:spacing w:val="-6"/>
          <w:sz w:val="24"/>
          <w:szCs w:val="24"/>
        </w:rPr>
        <w:t xml:space="preserve">спрашивают они, как будто вопрос о покупке уже решен. </w:t>
      </w:r>
      <w:r>
        <w:rPr>
          <w:rFonts w:ascii="Times New Roman" w:hAnsi="Times New Roman" w:cs="Times New Roman"/>
          <w:spacing w:val="-2"/>
          <w:sz w:val="24"/>
          <w:szCs w:val="24"/>
        </w:rPr>
        <w:t>Используя технику «выбора без выбора», вы предоставляе</w:t>
      </w:r>
      <w:r>
        <w:rPr>
          <w:rFonts w:ascii="Times New Roman" w:hAnsi="Times New Roman" w:cs="Times New Roman"/>
          <w:spacing w:val="-1"/>
          <w:sz w:val="24"/>
          <w:szCs w:val="24"/>
        </w:rPr>
        <w:t>те человеку на выбор несколько возможностей, каждая из ко</w:t>
      </w:r>
      <w:r>
        <w:rPr>
          <w:rFonts w:ascii="Times New Roman" w:hAnsi="Times New Roman" w:cs="Times New Roman"/>
          <w:sz w:val="24"/>
          <w:szCs w:val="24"/>
        </w:rPr>
        <w:t>торых вас вполне устраивает.</w:t>
      </w:r>
    </w:p>
    <w:p w:rsidR="00EA22EE" w:rsidRDefault="00C862FE">
      <w:pPr>
        <w:pStyle w:val="afc"/>
        <w:numPr>
          <w:ilvl w:val="3"/>
          <w:numId w:val="5"/>
        </w:numPr>
        <w:shd w:val="clear" w:color="auto" w:fill="FFFFFF"/>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b/>
          <w:sz w:val="24"/>
          <w:szCs w:val="24"/>
        </w:rPr>
        <w:t>«Маневрирование» повесткой обсуждения.</w:t>
      </w:r>
      <w:r>
        <w:rPr>
          <w:rFonts w:ascii="Times New Roman" w:hAnsi="Times New Roman" w:cs="Times New Roman"/>
          <w:sz w:val="24"/>
          <w:szCs w:val="24"/>
        </w:rPr>
        <w:t xml:space="preserve"> Для того чтобы легче прошел «нужный» вопрос, сначала «выпускается пар» на малозначительных и несущественных вопросах, а затем, когда все устали или находятся под впечатлением предыдущей перепалки, выносится вопрос, который хотят обсудить без усиленной критики. Может быть изменена </w:t>
      </w:r>
      <w:r>
        <w:rPr>
          <w:rFonts w:ascii="Times New Roman" w:hAnsi="Times New Roman" w:cs="Times New Roman"/>
          <w:sz w:val="24"/>
          <w:szCs w:val="24"/>
        </w:rPr>
        <w:lastRenderedPageBreak/>
        <w:t>последовательность обсуждения, когда на первое место выносятся вопросы и предложения не по мере поступления, а сначала предлагаются для рассмотрения более приемлемые положения, чтобы «колеблющиеся» могли быстрее принять продвигаемую точку зрения, желаемое решение.</w:t>
      </w:r>
    </w:p>
    <w:p w:rsidR="00EA22EE" w:rsidRDefault="00C862FE">
      <w:pPr>
        <w:pStyle w:val="afc"/>
        <w:numPr>
          <w:ilvl w:val="3"/>
          <w:numId w:val="5"/>
        </w:numPr>
        <w:shd w:val="clear" w:color="auto" w:fill="FFFFFF"/>
        <w:tabs>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b/>
          <w:sz w:val="24"/>
          <w:szCs w:val="24"/>
        </w:rPr>
        <w:t>«Подмазывание» аргументов.</w:t>
      </w:r>
      <w:r>
        <w:rPr>
          <w:rFonts w:ascii="Times New Roman" w:hAnsi="Times New Roman" w:cs="Times New Roman"/>
          <w:sz w:val="24"/>
          <w:szCs w:val="24"/>
        </w:rPr>
        <w:t xml:space="preserve"> Уязвимыми качествами личности могут быть не только «ложный стыд» или опасение «потерять лицо». Существует множество примеров того, как </w:t>
      </w:r>
      <w:proofErr w:type="spellStart"/>
      <w:r>
        <w:rPr>
          <w:rFonts w:ascii="Times New Roman" w:hAnsi="Times New Roman" w:cs="Times New Roman"/>
          <w:sz w:val="24"/>
          <w:szCs w:val="24"/>
        </w:rPr>
        <w:t>амбициозность</w:t>
      </w:r>
      <w:proofErr w:type="spellEnd"/>
      <w:r>
        <w:rPr>
          <w:rFonts w:ascii="Times New Roman" w:hAnsi="Times New Roman" w:cs="Times New Roman"/>
          <w:sz w:val="24"/>
          <w:szCs w:val="24"/>
        </w:rPr>
        <w:t xml:space="preserve">, тщеславие, высокомерие, повышенное самомнение используются в качестве мишени </w:t>
      </w:r>
      <w:proofErr w:type="spellStart"/>
      <w:r>
        <w:rPr>
          <w:rFonts w:ascii="Times New Roman" w:hAnsi="Times New Roman" w:cs="Times New Roman"/>
          <w:sz w:val="24"/>
          <w:szCs w:val="24"/>
        </w:rPr>
        <w:t>манипулятивного</w:t>
      </w:r>
      <w:proofErr w:type="spellEnd"/>
      <w:r>
        <w:rPr>
          <w:rFonts w:ascii="Times New Roman" w:hAnsi="Times New Roman" w:cs="Times New Roman"/>
          <w:sz w:val="24"/>
          <w:szCs w:val="24"/>
        </w:rPr>
        <w:t xml:space="preserve"> воздействия. Для этого может применяться так называемое «подмазывание» аргументов с помощью лести по отношению к оппоненту, чтобы ослабить этим возможную критику в свой адрес или «протащить» свои идеи. Желая склонить оппонента к принятию тезиса, его «подкупают», утверждая, например, что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.он, как человек проницательный и эрудированный, интеллектуально развитый и компетентный, видит внутреннюю логику развития данного явления и неизбежность выявленных последствий™» Тем самым честолюбивый человек ставится перед дилеммой - либо принять данную точку зрения, либо отвергнуть столь лестную публичную оценку и вступить в спор, исход которого недостаточно прогнозируем.</w:t>
      </w:r>
    </w:p>
    <w:p w:rsidR="00EA22EE" w:rsidRDefault="00C862FE">
      <w:pPr>
        <w:pStyle w:val="afc"/>
        <w:numPr>
          <w:ilvl w:val="3"/>
          <w:numId w:val="5"/>
        </w:numPr>
        <w:shd w:val="clear" w:color="auto" w:fill="FFFFFF"/>
        <w:tabs>
          <w:tab w:val="left" w:pos="142"/>
          <w:tab w:val="left" w:pos="284"/>
        </w:tabs>
        <w:spacing w:after="0" w:line="360" w:lineRule="auto"/>
        <w:ind w:left="0" w:firstLine="0"/>
        <w:jc w:val="both"/>
        <w:rPr>
          <w:rFonts w:ascii="Times New Roman" w:hAnsi="Times New Roman" w:cs="Times New Roman"/>
          <w:sz w:val="24"/>
          <w:szCs w:val="24"/>
        </w:rPr>
      </w:pPr>
      <w:r>
        <w:rPr>
          <w:rFonts w:ascii="Times New Roman" w:hAnsi="Times New Roman" w:cs="Times New Roman"/>
          <w:b/>
          <w:sz w:val="24"/>
          <w:szCs w:val="24"/>
        </w:rPr>
        <w:t>Реферирование.</w:t>
      </w:r>
      <w:r>
        <w:rPr>
          <w:rFonts w:ascii="Times New Roman" w:hAnsi="Times New Roman" w:cs="Times New Roman"/>
          <w:sz w:val="24"/>
          <w:szCs w:val="24"/>
        </w:rPr>
        <w:t xml:space="preserve"> Реферирование - это краткое </w:t>
      </w:r>
      <w:proofErr w:type="spellStart"/>
      <w:r w:rsidR="005A0559">
        <w:rPr>
          <w:rFonts w:ascii="Times New Roman" w:hAnsi="Times New Roman" w:cs="Times New Roman"/>
          <w:sz w:val="24"/>
          <w:szCs w:val="24"/>
        </w:rPr>
        <w:t>переформулирование</w:t>
      </w:r>
      <w:proofErr w:type="spellEnd"/>
      <w:r>
        <w:rPr>
          <w:rFonts w:ascii="Times New Roman" w:hAnsi="Times New Roman" w:cs="Times New Roman"/>
          <w:sz w:val="24"/>
          <w:szCs w:val="24"/>
        </w:rPr>
        <w:t xml:space="preserve"> вопросов, предложений, доводов, в </w:t>
      </w:r>
      <w:r w:rsidR="005A0559">
        <w:rPr>
          <w:rFonts w:ascii="Times New Roman" w:hAnsi="Times New Roman" w:cs="Times New Roman"/>
          <w:sz w:val="24"/>
          <w:szCs w:val="24"/>
        </w:rPr>
        <w:t>процессе,</w:t>
      </w:r>
      <w:r>
        <w:rPr>
          <w:rFonts w:ascii="Times New Roman" w:hAnsi="Times New Roman" w:cs="Times New Roman"/>
          <w:sz w:val="24"/>
          <w:szCs w:val="24"/>
        </w:rPr>
        <w:t xml:space="preserve"> которого происходит смещение акцентов в желаемую сторону. Одновременно с этим может осуществляться произвольное </w:t>
      </w:r>
      <w:proofErr w:type="spellStart"/>
      <w:r>
        <w:rPr>
          <w:rFonts w:ascii="Times New Roman" w:hAnsi="Times New Roman" w:cs="Times New Roman"/>
          <w:sz w:val="24"/>
          <w:szCs w:val="24"/>
        </w:rPr>
        <w:t>резюмирование</w:t>
      </w:r>
      <w:proofErr w:type="spellEnd"/>
      <w:r>
        <w:rPr>
          <w:rFonts w:ascii="Times New Roman" w:hAnsi="Times New Roman" w:cs="Times New Roman"/>
          <w:sz w:val="24"/>
          <w:szCs w:val="24"/>
        </w:rPr>
        <w:t xml:space="preserve">, при котором в процессе подведения итогов происходит изменение в желаемую сторону акцентов в выводах, изложении позиций оппонентов, их взглядов, результатов обсуждения. А. </w:t>
      </w:r>
      <w:proofErr w:type="spellStart"/>
      <w:r>
        <w:rPr>
          <w:rFonts w:ascii="Times New Roman" w:hAnsi="Times New Roman" w:cs="Times New Roman"/>
          <w:sz w:val="24"/>
          <w:szCs w:val="24"/>
        </w:rPr>
        <w:t>Пиз</w:t>
      </w:r>
      <w:proofErr w:type="spellEnd"/>
      <w:r>
        <w:rPr>
          <w:rFonts w:ascii="Times New Roman" w:hAnsi="Times New Roman" w:cs="Times New Roman"/>
          <w:sz w:val="24"/>
          <w:szCs w:val="24"/>
        </w:rPr>
        <w:t>, анализируя показатели власти, пишет, что в межличностном общении (прежде всего деловом) можно повысить свой статус с помощью определенной расстановки мебели и использования ряда других приемов. Например, располагать посетителя на более низком кресле, иметь в кабинете на стенках множество дипломов хозяина, в ходе обсуждений и переговоров демонстративно пользоваться атрибутами власти и авторитета.</w:t>
      </w:r>
    </w:p>
    <w:p w:rsidR="00EA22EE" w:rsidRDefault="00EA22EE">
      <w:pPr>
        <w:pStyle w:val="afc"/>
        <w:tabs>
          <w:tab w:val="left" w:pos="7840"/>
        </w:tabs>
        <w:spacing w:line="360" w:lineRule="auto"/>
        <w:ind w:left="2880"/>
        <w:jc w:val="right"/>
      </w:pPr>
    </w:p>
    <w:sectPr w:rsidR="00EA22EE" w:rsidSect="00C733D0">
      <w:footerReference w:type="default" r:id="rId78"/>
      <w:pgSz w:w="11906" w:h="16838"/>
      <w:pgMar w:top="1134" w:right="567" w:bottom="1134" w:left="1701" w:header="0" w:footer="113" w:gutter="0"/>
      <w:pgNumType w:start="1"/>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E3F" w:rsidRDefault="00C92E3F">
      <w:pPr>
        <w:spacing w:after="0" w:line="240" w:lineRule="auto"/>
      </w:pPr>
      <w:r>
        <w:separator/>
      </w:r>
    </w:p>
  </w:endnote>
  <w:endnote w:type="continuationSeparator" w:id="0">
    <w:p w:rsidR="00C92E3F" w:rsidRDefault="00C92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ndale Sans UI">
    <w:panose1 w:val="00000000000000000000"/>
    <w:charset w:val="00"/>
    <w:family w:val="roman"/>
    <w:notTrueType/>
    <w:pitch w:val="default"/>
  </w:font>
  <w:font w:name="Malgun Gothic">
    <w:altName w:val="맑은 고딕"/>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798971"/>
      <w:docPartObj>
        <w:docPartGallery w:val="Page Numbers (Bottom of Page)"/>
        <w:docPartUnique/>
      </w:docPartObj>
    </w:sdtPr>
    <w:sdtEndPr>
      <w:rPr>
        <w:rFonts w:ascii="Times New Roman" w:hAnsi="Times New Roman" w:cs="Times New Roman"/>
      </w:rPr>
    </w:sdtEndPr>
    <w:sdtContent>
      <w:p w:rsidR="00C92E3F" w:rsidRPr="0033770F" w:rsidRDefault="00C92E3F">
        <w:pPr>
          <w:pStyle w:val="aff2"/>
          <w:jc w:val="center"/>
          <w:rPr>
            <w:rFonts w:ascii="Times New Roman" w:hAnsi="Times New Roman" w:cs="Times New Roman"/>
          </w:rPr>
        </w:pPr>
        <w:r w:rsidRPr="0033770F">
          <w:rPr>
            <w:rFonts w:ascii="Times New Roman" w:hAnsi="Times New Roman" w:cs="Times New Roman"/>
          </w:rPr>
          <w:fldChar w:fldCharType="begin"/>
        </w:r>
        <w:r w:rsidRPr="0033770F">
          <w:rPr>
            <w:rFonts w:ascii="Times New Roman" w:hAnsi="Times New Roman" w:cs="Times New Roman"/>
          </w:rPr>
          <w:instrText>PAGE   \* MERGEFORMAT</w:instrText>
        </w:r>
        <w:r w:rsidRPr="0033770F">
          <w:rPr>
            <w:rFonts w:ascii="Times New Roman" w:hAnsi="Times New Roman" w:cs="Times New Roman"/>
          </w:rPr>
          <w:fldChar w:fldCharType="separate"/>
        </w:r>
        <w:r w:rsidR="00C733D0">
          <w:rPr>
            <w:rFonts w:ascii="Times New Roman" w:hAnsi="Times New Roman" w:cs="Times New Roman"/>
            <w:noProof/>
          </w:rPr>
          <w:t>71</w:t>
        </w:r>
        <w:r w:rsidRPr="0033770F">
          <w:rPr>
            <w:rFonts w:ascii="Times New Roman" w:hAnsi="Times New Roman" w:cs="Times New Roman"/>
          </w:rPr>
          <w:fldChar w:fldCharType="end"/>
        </w:r>
      </w:p>
    </w:sdtContent>
  </w:sdt>
  <w:p w:rsidR="00C92E3F" w:rsidRDefault="00C92E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E3F" w:rsidRDefault="00C92E3F">
      <w:pPr>
        <w:spacing w:after="0" w:line="240" w:lineRule="auto"/>
      </w:pPr>
      <w:r>
        <w:separator/>
      </w:r>
    </w:p>
  </w:footnote>
  <w:footnote w:type="continuationSeparator" w:id="0">
    <w:p w:rsidR="00C92E3F" w:rsidRDefault="00C92E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F5DE4"/>
    <w:multiLevelType w:val="multilevel"/>
    <w:tmpl w:val="563CA8BA"/>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rFonts w:ascii="Times New Roman" w:hAnsi="Times New Roman"/>
        <w:b/>
        <w:sz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68302AA"/>
    <w:multiLevelType w:val="multilevel"/>
    <w:tmpl w:val="B4361056"/>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9095FF4"/>
    <w:multiLevelType w:val="multilevel"/>
    <w:tmpl w:val="FA1A5AA6"/>
    <w:lvl w:ilvl="0">
      <w:start w:val="1"/>
      <w:numFmt w:val="decimal"/>
      <w:lvlText w:val="%1)"/>
      <w:lvlJc w:val="left"/>
      <w:pPr>
        <w:ind w:left="720" w:hanging="360"/>
      </w:pPr>
      <w:rPr>
        <w:rFonts w:ascii="Times New Roman" w:hAnsi="Times New Roman" w:cs="Times New Roman" w:hint="default"/>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8D130A0"/>
    <w:multiLevelType w:val="multilevel"/>
    <w:tmpl w:val="59F2EE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025712D"/>
    <w:multiLevelType w:val="multilevel"/>
    <w:tmpl w:val="531E3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224005E"/>
    <w:multiLevelType w:val="multilevel"/>
    <w:tmpl w:val="0E621E14"/>
    <w:lvl w:ilvl="0">
      <w:start w:val="1"/>
      <w:numFmt w:val="decimal"/>
      <w:lvlText w:val="%1."/>
      <w:lvlJc w:val="left"/>
      <w:pPr>
        <w:tabs>
          <w:tab w:val="num" w:pos="720"/>
        </w:tabs>
        <w:ind w:left="720" w:hanging="360"/>
      </w:pPr>
      <w:rPr>
        <w:rFonts w:ascii="Times New Roman" w:hAnsi="Times New Roman" w:cs="Times New Roman"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254634AE"/>
    <w:multiLevelType w:val="multilevel"/>
    <w:tmpl w:val="CD52808A"/>
    <w:lvl w:ilvl="0">
      <w:start w:val="1"/>
      <w:numFmt w:val="decimal"/>
      <w:lvlText w:val="%1."/>
      <w:lvlJc w:val="left"/>
      <w:pPr>
        <w:ind w:left="720" w:hanging="360"/>
      </w:pPr>
      <w:rPr>
        <w:rFonts w:ascii="Times New Roman" w:hAnsi="Times New Roman" w:cs="Times New Roman"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7867E86"/>
    <w:multiLevelType w:val="multilevel"/>
    <w:tmpl w:val="8C228A9C"/>
    <w:lvl w:ilvl="0">
      <w:start w:val="1"/>
      <w:numFmt w:val="decimal"/>
      <w:lvlText w:val="%1)"/>
      <w:lvlJc w:val="left"/>
      <w:pPr>
        <w:ind w:left="360" w:hanging="360"/>
      </w:pPr>
      <w:rPr>
        <w:rFonts w:ascii="Times New Roman" w:hAnsi="Times New Roman" w:cs="Times New Roman" w:hint="default"/>
        <w:sz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305E323C"/>
    <w:multiLevelType w:val="multilevel"/>
    <w:tmpl w:val="A49442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49F0887"/>
    <w:multiLevelType w:val="multilevel"/>
    <w:tmpl w:val="A170F7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F932FD9"/>
    <w:multiLevelType w:val="multilevel"/>
    <w:tmpl w:val="9E9402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0F71118"/>
    <w:multiLevelType w:val="multilevel"/>
    <w:tmpl w:val="4004550C"/>
    <w:lvl w:ilvl="0">
      <w:start w:val="1"/>
      <w:numFmt w:val="decimal"/>
      <w:lvlText w:val="%1."/>
      <w:lvlJc w:val="left"/>
      <w:pPr>
        <w:tabs>
          <w:tab w:val="num" w:pos="720"/>
        </w:tabs>
        <w:ind w:left="720" w:hanging="360"/>
      </w:pPr>
      <w:rPr>
        <w:rFonts w:ascii="Times New Roman" w:hAnsi="Times New Roman"/>
        <w:b w:val="0"/>
        <w:color w:val="00000A"/>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7DA374E"/>
    <w:multiLevelType w:val="multilevel"/>
    <w:tmpl w:val="C82CE1CE"/>
    <w:lvl w:ilvl="0">
      <w:start w:val="1"/>
      <w:numFmt w:val="decimal"/>
      <w:lvlText w:val="%1."/>
      <w:lvlJc w:val="left"/>
      <w:pPr>
        <w:ind w:left="720" w:hanging="360"/>
      </w:pPr>
      <w:rPr>
        <w:rFonts w:ascii="Times New Roman" w:hAnsi="Times New Roman" w:cs="Times New Roman"/>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AB22F4E"/>
    <w:multiLevelType w:val="multilevel"/>
    <w:tmpl w:val="1954F2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B690DA5"/>
    <w:multiLevelType w:val="multilevel"/>
    <w:tmpl w:val="24705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12E775B"/>
    <w:multiLevelType w:val="multilevel"/>
    <w:tmpl w:val="00BED936"/>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60A6672"/>
    <w:multiLevelType w:val="multilevel"/>
    <w:tmpl w:val="79DC63AC"/>
    <w:lvl w:ilvl="0">
      <w:start w:val="1"/>
      <w:numFmt w:val="decimal"/>
      <w:lvlText w:val="%1."/>
      <w:lvlJc w:val="left"/>
      <w:pPr>
        <w:tabs>
          <w:tab w:val="num" w:pos="720"/>
        </w:tabs>
        <w:ind w:left="720" w:hanging="360"/>
      </w:pPr>
      <w:rPr>
        <w:rFonts w:ascii="Times New Roman" w:hAnsi="Times New Roman" w:cs="Times New Roman"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6AA871E1"/>
    <w:multiLevelType w:val="multilevel"/>
    <w:tmpl w:val="5014922E"/>
    <w:lvl w:ilvl="0">
      <w:start w:val="1"/>
      <w:numFmt w:val="decimal"/>
      <w:lvlText w:val="%1."/>
      <w:lvlJc w:val="left"/>
      <w:pPr>
        <w:ind w:left="720" w:hanging="360"/>
      </w:pPr>
      <w:rPr>
        <w:rFonts w:ascii="Times New Roman" w:hAnsi="Times New Roman" w:cs="Times New Roman"/>
        <w:sz w:val="28"/>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8122C29"/>
    <w:multiLevelType w:val="multilevel"/>
    <w:tmpl w:val="BB3A2430"/>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79FA3D50"/>
    <w:multiLevelType w:val="multilevel"/>
    <w:tmpl w:val="DABCEE90"/>
    <w:lvl w:ilvl="0">
      <w:start w:val="1"/>
      <w:numFmt w:val="decimal"/>
      <w:lvlText w:val="%1."/>
      <w:lvlJc w:val="left"/>
      <w:pPr>
        <w:ind w:left="360" w:hanging="360"/>
      </w:pPr>
      <w:rPr>
        <w:rFonts w:ascii="Times New Roman" w:hAnsi="Times New Roman" w:cs="Times New Roman"/>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7B844268"/>
    <w:multiLevelType w:val="multilevel"/>
    <w:tmpl w:val="848A382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7E3F1DAD"/>
    <w:multiLevelType w:val="multilevel"/>
    <w:tmpl w:val="078C08A8"/>
    <w:lvl w:ilvl="0">
      <w:start w:val="1"/>
      <w:numFmt w:val="decimal"/>
      <w:lvlText w:val="%1."/>
      <w:lvlJc w:val="left"/>
      <w:pPr>
        <w:ind w:left="720" w:hanging="360"/>
      </w:pPr>
      <w:rPr>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17"/>
  </w:num>
  <w:num w:numId="3">
    <w:abstractNumId w:val="18"/>
  </w:num>
  <w:num w:numId="4">
    <w:abstractNumId w:val="13"/>
  </w:num>
  <w:num w:numId="5">
    <w:abstractNumId w:val="0"/>
  </w:num>
  <w:num w:numId="6">
    <w:abstractNumId w:val="8"/>
  </w:num>
  <w:num w:numId="7">
    <w:abstractNumId w:val="4"/>
  </w:num>
  <w:num w:numId="8">
    <w:abstractNumId w:val="9"/>
  </w:num>
  <w:num w:numId="9">
    <w:abstractNumId w:val="3"/>
  </w:num>
  <w:num w:numId="10">
    <w:abstractNumId w:val="1"/>
  </w:num>
  <w:num w:numId="11">
    <w:abstractNumId w:val="2"/>
  </w:num>
  <w:num w:numId="12">
    <w:abstractNumId w:val="7"/>
  </w:num>
  <w:num w:numId="13">
    <w:abstractNumId w:val="21"/>
  </w:num>
  <w:num w:numId="14">
    <w:abstractNumId w:val="14"/>
  </w:num>
  <w:num w:numId="15">
    <w:abstractNumId w:val="15"/>
  </w:num>
  <w:num w:numId="16">
    <w:abstractNumId w:val="16"/>
  </w:num>
  <w:num w:numId="17">
    <w:abstractNumId w:val="11"/>
  </w:num>
  <w:num w:numId="18">
    <w:abstractNumId w:val="5"/>
  </w:num>
  <w:num w:numId="19">
    <w:abstractNumId w:val="19"/>
  </w:num>
  <w:num w:numId="20">
    <w:abstractNumId w:val="12"/>
  </w:num>
  <w:num w:numId="21">
    <w:abstractNumId w:val="6"/>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2EE"/>
    <w:rsid w:val="00016C11"/>
    <w:rsid w:val="00060FDC"/>
    <w:rsid w:val="00170B10"/>
    <w:rsid w:val="001C68A7"/>
    <w:rsid w:val="00271F9A"/>
    <w:rsid w:val="002D0083"/>
    <w:rsid w:val="002D7AA1"/>
    <w:rsid w:val="003362B8"/>
    <w:rsid w:val="0033770F"/>
    <w:rsid w:val="003C248A"/>
    <w:rsid w:val="003F3BDC"/>
    <w:rsid w:val="00476938"/>
    <w:rsid w:val="004933B7"/>
    <w:rsid w:val="004F1519"/>
    <w:rsid w:val="00525042"/>
    <w:rsid w:val="00547674"/>
    <w:rsid w:val="0059681E"/>
    <w:rsid w:val="005A0559"/>
    <w:rsid w:val="005D28C6"/>
    <w:rsid w:val="005D7A28"/>
    <w:rsid w:val="006848E5"/>
    <w:rsid w:val="006A1907"/>
    <w:rsid w:val="006F4E0F"/>
    <w:rsid w:val="00720255"/>
    <w:rsid w:val="00720FA8"/>
    <w:rsid w:val="00774034"/>
    <w:rsid w:val="007B6C8B"/>
    <w:rsid w:val="00815365"/>
    <w:rsid w:val="00856146"/>
    <w:rsid w:val="008A4079"/>
    <w:rsid w:val="008D2F98"/>
    <w:rsid w:val="008D4D28"/>
    <w:rsid w:val="008E25F3"/>
    <w:rsid w:val="00910D43"/>
    <w:rsid w:val="00951705"/>
    <w:rsid w:val="00A05B3E"/>
    <w:rsid w:val="00A102E5"/>
    <w:rsid w:val="00A367C0"/>
    <w:rsid w:val="00A42699"/>
    <w:rsid w:val="00AC3A83"/>
    <w:rsid w:val="00B95112"/>
    <w:rsid w:val="00BD1901"/>
    <w:rsid w:val="00BF7EF7"/>
    <w:rsid w:val="00C63846"/>
    <w:rsid w:val="00C733D0"/>
    <w:rsid w:val="00C83B1E"/>
    <w:rsid w:val="00C85BD7"/>
    <w:rsid w:val="00C862FE"/>
    <w:rsid w:val="00C92E3F"/>
    <w:rsid w:val="00CB134E"/>
    <w:rsid w:val="00CC5D20"/>
    <w:rsid w:val="00CE5690"/>
    <w:rsid w:val="00D410ED"/>
    <w:rsid w:val="00D47100"/>
    <w:rsid w:val="00DF72B2"/>
    <w:rsid w:val="00E05D3A"/>
    <w:rsid w:val="00E51D86"/>
    <w:rsid w:val="00E66EA4"/>
    <w:rsid w:val="00E83704"/>
    <w:rsid w:val="00EA22EE"/>
    <w:rsid w:val="00EE6869"/>
    <w:rsid w:val="00F36261"/>
    <w:rsid w:val="00F87410"/>
    <w:rsid w:val="00FA2C82"/>
    <w:rsid w:val="00FC7401"/>
    <w:rsid w:val="00FD002E"/>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869"/>
  </w:style>
  <w:style w:type="paragraph" w:styleId="1">
    <w:name w:val="heading 1"/>
    <w:basedOn w:val="a"/>
    <w:next w:val="a"/>
    <w:link w:val="10"/>
    <w:uiPriority w:val="9"/>
    <w:qFormat/>
    <w:rsid w:val="00EE68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E68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E68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E686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E686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E686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E686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E686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EE686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686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E686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E686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EE6869"/>
    <w:rPr>
      <w:rFonts w:asciiTheme="majorHAnsi" w:eastAsiaTheme="majorEastAsia" w:hAnsiTheme="majorHAnsi" w:cstheme="majorBidi"/>
      <w:b/>
      <w:bCs/>
      <w:i/>
      <w:iCs/>
      <w:color w:val="4F81BD" w:themeColor="accent1"/>
    </w:rPr>
  </w:style>
  <w:style w:type="character" w:customStyle="1" w:styleId="a3">
    <w:name w:val="Текст выноски Знак"/>
    <w:basedOn w:val="a0"/>
    <w:uiPriority w:val="99"/>
    <w:semiHidden/>
    <w:rsid w:val="001E43B7"/>
    <w:rPr>
      <w:rFonts w:ascii="Tahoma" w:hAnsi="Tahoma" w:cs="Tahoma"/>
      <w:sz w:val="16"/>
      <w:szCs w:val="16"/>
    </w:rPr>
  </w:style>
  <w:style w:type="character" w:customStyle="1" w:styleId="a4">
    <w:name w:val="Верхний колонтитул Знак"/>
    <w:basedOn w:val="a0"/>
    <w:uiPriority w:val="99"/>
    <w:rsid w:val="00660177"/>
  </w:style>
  <w:style w:type="character" w:customStyle="1" w:styleId="a5">
    <w:name w:val="Нижний колонтитул Знак"/>
    <w:basedOn w:val="a0"/>
    <w:uiPriority w:val="99"/>
    <w:rsid w:val="00660177"/>
  </w:style>
  <w:style w:type="character" w:customStyle="1" w:styleId="-">
    <w:name w:val="Интернет-ссылка"/>
    <w:basedOn w:val="a0"/>
    <w:uiPriority w:val="99"/>
    <w:unhideWhenUsed/>
    <w:rsid w:val="00BB18BE"/>
    <w:rPr>
      <w:color w:val="0000FF"/>
      <w:u w:val="single"/>
    </w:rPr>
  </w:style>
  <w:style w:type="character" w:customStyle="1" w:styleId="a6">
    <w:name w:val="Подзаголовок Знак"/>
    <w:basedOn w:val="a0"/>
    <w:link w:val="a7"/>
    <w:uiPriority w:val="11"/>
    <w:rsid w:val="00EE6869"/>
    <w:rPr>
      <w:rFonts w:asciiTheme="majorHAnsi" w:eastAsiaTheme="majorEastAsia" w:hAnsiTheme="majorHAnsi" w:cstheme="majorBidi"/>
      <w:i/>
      <w:iCs/>
      <w:color w:val="4F81BD" w:themeColor="accent1"/>
      <w:spacing w:val="15"/>
      <w:sz w:val="24"/>
      <w:szCs w:val="24"/>
    </w:rPr>
  </w:style>
  <w:style w:type="character" w:customStyle="1" w:styleId="a8">
    <w:name w:val="Выделение жирным"/>
    <w:rsid w:val="0081309B"/>
    <w:rPr>
      <w:b/>
      <w:bCs/>
    </w:rPr>
  </w:style>
  <w:style w:type="character" w:customStyle="1" w:styleId="21">
    <w:name w:val="Заголовок 2 Знак1"/>
    <w:basedOn w:val="a0"/>
    <w:uiPriority w:val="9"/>
    <w:rsid w:val="0081309B"/>
    <w:rPr>
      <w:rFonts w:asciiTheme="majorHAnsi" w:eastAsiaTheme="majorEastAsia" w:hAnsiTheme="majorHAnsi" w:cstheme="majorBidi"/>
      <w:b/>
      <w:bCs/>
      <w:color w:val="4F81BD" w:themeColor="accent1"/>
      <w:sz w:val="26"/>
      <w:szCs w:val="26"/>
      <w:lang w:eastAsia="ru-RU"/>
    </w:rPr>
  </w:style>
  <w:style w:type="character" w:customStyle="1" w:styleId="a9">
    <w:name w:val="Основной текст Знак"/>
    <w:basedOn w:val="a0"/>
    <w:rsid w:val="0081309B"/>
    <w:rPr>
      <w:rFonts w:ascii="Calibri" w:eastAsiaTheme="minorEastAsia" w:hAnsi="Calibri"/>
      <w:color w:val="00000A"/>
      <w:lang w:eastAsia="ru-RU"/>
    </w:rPr>
  </w:style>
  <w:style w:type="character" w:customStyle="1" w:styleId="11">
    <w:name w:val="Подзаголовок Знак1"/>
    <w:basedOn w:val="a0"/>
    <w:uiPriority w:val="11"/>
    <w:rsid w:val="0081309B"/>
    <w:rPr>
      <w:rFonts w:asciiTheme="majorHAnsi" w:eastAsiaTheme="majorEastAsia" w:hAnsiTheme="majorHAnsi" w:cstheme="majorBidi"/>
      <w:i/>
      <w:iCs/>
      <w:color w:val="4F81BD" w:themeColor="accent1"/>
      <w:spacing w:val="15"/>
      <w:sz w:val="24"/>
      <w:szCs w:val="24"/>
    </w:rPr>
  </w:style>
  <w:style w:type="character" w:customStyle="1" w:styleId="pathseparator">
    <w:name w:val="path__separator"/>
    <w:basedOn w:val="a0"/>
    <w:rsid w:val="00A70EE2"/>
  </w:style>
  <w:style w:type="character" w:customStyle="1" w:styleId="ListLabel1">
    <w:name w:val="ListLabel 1"/>
    <w:rsid w:val="008640E9"/>
    <w:rPr>
      <w:color w:val="00000A"/>
    </w:rPr>
  </w:style>
  <w:style w:type="character" w:customStyle="1" w:styleId="aa">
    <w:name w:val="Ссылка указателя"/>
    <w:rsid w:val="008640E9"/>
  </w:style>
  <w:style w:type="character" w:customStyle="1" w:styleId="ab">
    <w:name w:val="Символ нумерации"/>
    <w:rsid w:val="008640E9"/>
  </w:style>
  <w:style w:type="character" w:customStyle="1" w:styleId="110">
    <w:name w:val="Заголовок 1 Знак1"/>
    <w:basedOn w:val="a0"/>
    <w:uiPriority w:val="9"/>
    <w:rsid w:val="007E4B91"/>
    <w:rPr>
      <w:rFonts w:asciiTheme="majorHAnsi" w:eastAsiaTheme="majorEastAsia" w:hAnsiTheme="majorHAnsi" w:cstheme="majorBidi"/>
      <w:b/>
      <w:bCs/>
      <w:color w:val="365F91" w:themeColor="accent1" w:themeShade="BF"/>
      <w:sz w:val="28"/>
      <w:szCs w:val="28"/>
    </w:rPr>
  </w:style>
  <w:style w:type="character" w:customStyle="1" w:styleId="12">
    <w:name w:val="Верхний колонтитул Знак1"/>
    <w:basedOn w:val="a0"/>
    <w:uiPriority w:val="99"/>
    <w:rsid w:val="001E1DD3"/>
    <w:rPr>
      <w:color w:val="00000A"/>
      <w:sz w:val="22"/>
    </w:rPr>
  </w:style>
  <w:style w:type="character" w:customStyle="1" w:styleId="13">
    <w:name w:val="Нижний колонтитул Знак1"/>
    <w:basedOn w:val="a0"/>
    <w:uiPriority w:val="99"/>
    <w:rsid w:val="001E1DD3"/>
    <w:rPr>
      <w:color w:val="00000A"/>
      <w:sz w:val="22"/>
    </w:rPr>
  </w:style>
  <w:style w:type="character" w:customStyle="1" w:styleId="22">
    <w:name w:val="Заголовок 2 Знак2"/>
    <w:basedOn w:val="a0"/>
    <w:uiPriority w:val="9"/>
    <w:semiHidden/>
    <w:rsid w:val="00877A5E"/>
    <w:rPr>
      <w:rFonts w:asciiTheme="majorHAnsi" w:eastAsiaTheme="majorEastAsia" w:hAnsiTheme="majorHAnsi" w:cstheme="majorBidi"/>
      <w:b/>
      <w:bCs/>
      <w:color w:val="4F81BD" w:themeColor="accent1"/>
      <w:sz w:val="26"/>
      <w:szCs w:val="26"/>
    </w:rPr>
  </w:style>
  <w:style w:type="character" w:customStyle="1" w:styleId="31">
    <w:name w:val="Заголовок 3 Знак1"/>
    <w:basedOn w:val="a0"/>
    <w:uiPriority w:val="9"/>
    <w:semiHidden/>
    <w:rsid w:val="00877A5E"/>
    <w:rPr>
      <w:rFonts w:asciiTheme="majorHAnsi" w:eastAsiaTheme="majorEastAsia" w:hAnsiTheme="majorHAnsi" w:cstheme="majorBidi"/>
      <w:b/>
      <w:bCs/>
      <w:color w:val="4F81BD" w:themeColor="accent1"/>
    </w:rPr>
  </w:style>
  <w:style w:type="character" w:customStyle="1" w:styleId="41">
    <w:name w:val="Заголовок 4 Знак1"/>
    <w:basedOn w:val="a0"/>
    <w:uiPriority w:val="9"/>
    <w:semiHidden/>
    <w:rsid w:val="00877A5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E686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EE686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EE686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EE6869"/>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EE6869"/>
    <w:rPr>
      <w:rFonts w:asciiTheme="majorHAnsi" w:eastAsiaTheme="majorEastAsia" w:hAnsiTheme="majorHAnsi" w:cstheme="majorBidi"/>
      <w:i/>
      <w:iCs/>
      <w:color w:val="404040" w:themeColor="text1" w:themeTint="BF"/>
      <w:sz w:val="20"/>
      <w:szCs w:val="20"/>
    </w:rPr>
  </w:style>
  <w:style w:type="character" w:customStyle="1" w:styleId="ac">
    <w:name w:val="Название Знак"/>
    <w:basedOn w:val="a0"/>
    <w:link w:val="ad"/>
    <w:uiPriority w:val="10"/>
    <w:rsid w:val="00EE6869"/>
    <w:rPr>
      <w:rFonts w:asciiTheme="majorHAnsi" w:eastAsiaTheme="majorEastAsia" w:hAnsiTheme="majorHAnsi" w:cstheme="majorBidi"/>
      <w:color w:val="17365D" w:themeColor="text2" w:themeShade="BF"/>
      <w:spacing w:val="5"/>
      <w:kern w:val="28"/>
      <w:sz w:val="52"/>
      <w:szCs w:val="52"/>
    </w:rPr>
  </w:style>
  <w:style w:type="character" w:styleId="ae">
    <w:name w:val="Strong"/>
    <w:basedOn w:val="a0"/>
    <w:uiPriority w:val="22"/>
    <w:qFormat/>
    <w:rsid w:val="00EE6869"/>
    <w:rPr>
      <w:b/>
      <w:bCs/>
    </w:rPr>
  </w:style>
  <w:style w:type="character" w:styleId="af">
    <w:name w:val="Emphasis"/>
    <w:basedOn w:val="a0"/>
    <w:uiPriority w:val="20"/>
    <w:qFormat/>
    <w:rsid w:val="00EE6869"/>
    <w:rPr>
      <w:i/>
      <w:iCs/>
    </w:rPr>
  </w:style>
  <w:style w:type="character" w:customStyle="1" w:styleId="23">
    <w:name w:val="Цитата 2 Знак"/>
    <w:basedOn w:val="a0"/>
    <w:link w:val="24"/>
    <w:uiPriority w:val="29"/>
    <w:rsid w:val="00EE6869"/>
    <w:rPr>
      <w:i/>
      <w:iCs/>
      <w:color w:val="000000" w:themeColor="text1"/>
    </w:rPr>
  </w:style>
  <w:style w:type="character" w:customStyle="1" w:styleId="af0">
    <w:name w:val="Выделенная цитата Знак"/>
    <w:basedOn w:val="a0"/>
    <w:link w:val="af1"/>
    <w:uiPriority w:val="30"/>
    <w:rsid w:val="00EE6869"/>
    <w:rPr>
      <w:b/>
      <w:bCs/>
      <w:i/>
      <w:iCs/>
      <w:color w:val="4F81BD" w:themeColor="accent1"/>
    </w:rPr>
  </w:style>
  <w:style w:type="character" w:styleId="af2">
    <w:name w:val="Subtle Emphasis"/>
    <w:basedOn w:val="a0"/>
    <w:uiPriority w:val="19"/>
    <w:qFormat/>
    <w:rsid w:val="00EE6869"/>
    <w:rPr>
      <w:i/>
      <w:iCs/>
      <w:color w:val="808080" w:themeColor="text1" w:themeTint="7F"/>
    </w:rPr>
  </w:style>
  <w:style w:type="character" w:styleId="af3">
    <w:name w:val="Intense Emphasis"/>
    <w:basedOn w:val="a0"/>
    <w:uiPriority w:val="21"/>
    <w:qFormat/>
    <w:rsid w:val="00EE6869"/>
    <w:rPr>
      <w:b/>
      <w:bCs/>
      <w:i/>
      <w:iCs/>
      <w:color w:val="4F81BD" w:themeColor="accent1"/>
    </w:rPr>
  </w:style>
  <w:style w:type="character" w:styleId="af4">
    <w:name w:val="Subtle Reference"/>
    <w:basedOn w:val="a0"/>
    <w:uiPriority w:val="31"/>
    <w:qFormat/>
    <w:rsid w:val="00EE6869"/>
    <w:rPr>
      <w:smallCaps/>
      <w:color w:val="C0504D" w:themeColor="accent2"/>
      <w:u w:val="single"/>
    </w:rPr>
  </w:style>
  <w:style w:type="character" w:styleId="af5">
    <w:name w:val="Intense Reference"/>
    <w:basedOn w:val="a0"/>
    <w:uiPriority w:val="32"/>
    <w:qFormat/>
    <w:rsid w:val="00EE6869"/>
    <w:rPr>
      <w:b/>
      <w:bCs/>
      <w:smallCaps/>
      <w:color w:val="C0504D" w:themeColor="accent2"/>
      <w:spacing w:val="5"/>
      <w:u w:val="single"/>
    </w:rPr>
  </w:style>
  <w:style w:type="character" w:styleId="af6">
    <w:name w:val="Book Title"/>
    <w:basedOn w:val="a0"/>
    <w:uiPriority w:val="33"/>
    <w:qFormat/>
    <w:rsid w:val="00EE6869"/>
    <w:rPr>
      <w:b/>
      <w:bCs/>
      <w:smallCaps/>
      <w:spacing w:val="5"/>
    </w:rPr>
  </w:style>
  <w:style w:type="character" w:customStyle="1" w:styleId="ListLabel2">
    <w:name w:val="ListLabel 2"/>
    <w:rPr>
      <w:rFonts w:ascii="Times New Roman" w:hAnsi="Times New Roman" w:cs="Times New Roman"/>
      <w:sz w:val="24"/>
      <w:szCs w:val="24"/>
    </w:rPr>
  </w:style>
  <w:style w:type="character" w:customStyle="1" w:styleId="ListLabel3">
    <w:name w:val="ListLabel 3"/>
    <w:rPr>
      <w:rFonts w:ascii="Times New Roman" w:hAnsi="Times New Roman"/>
      <w:color w:val="00000A"/>
      <w:sz w:val="24"/>
    </w:rPr>
  </w:style>
  <w:style w:type="character" w:customStyle="1" w:styleId="ListLabel4">
    <w:name w:val="ListLabel 4"/>
    <w:rPr>
      <w:rFonts w:ascii="Times New Roman" w:hAnsi="Times New Roman" w:cs="Times New Roman"/>
      <w:sz w:val="24"/>
      <w:szCs w:val="24"/>
    </w:rPr>
  </w:style>
  <w:style w:type="character" w:customStyle="1" w:styleId="ListLabel5">
    <w:name w:val="ListLabel 5"/>
    <w:rPr>
      <w:rFonts w:ascii="Times New Roman" w:hAnsi="Times New Roman"/>
      <w:color w:val="00000A"/>
      <w:sz w:val="24"/>
    </w:rPr>
  </w:style>
  <w:style w:type="character" w:customStyle="1" w:styleId="ListLabel6">
    <w:name w:val="ListLabel 6"/>
    <w:rPr>
      <w:rFonts w:ascii="Times New Roman" w:hAnsi="Times New Roman" w:cs="Times New Roman"/>
      <w:sz w:val="24"/>
      <w:szCs w:val="24"/>
    </w:rPr>
  </w:style>
  <w:style w:type="character" w:customStyle="1" w:styleId="ListLabel7">
    <w:name w:val="ListLabel 7"/>
    <w:rPr>
      <w:rFonts w:ascii="Times New Roman" w:hAnsi="Times New Roman"/>
      <w:color w:val="00000A"/>
      <w:sz w:val="24"/>
    </w:rPr>
  </w:style>
  <w:style w:type="character" w:customStyle="1" w:styleId="ListLabel8">
    <w:name w:val="ListLabel 8"/>
    <w:rPr>
      <w:rFonts w:ascii="Times New Roman" w:hAnsi="Times New Roman" w:cs="Times New Roman"/>
      <w:sz w:val="24"/>
      <w:szCs w:val="24"/>
    </w:rPr>
  </w:style>
  <w:style w:type="character" w:customStyle="1" w:styleId="ListLabel9">
    <w:name w:val="ListLabel 9"/>
    <w:rPr>
      <w:rFonts w:ascii="Times New Roman" w:hAnsi="Times New Roman"/>
      <w:b/>
      <w:sz w:val="24"/>
    </w:rPr>
  </w:style>
  <w:style w:type="character" w:customStyle="1" w:styleId="ListLabel10">
    <w:name w:val="ListLabel 10"/>
    <w:rPr>
      <w:color w:val="00000A"/>
      <w:sz w:val="24"/>
    </w:rPr>
  </w:style>
  <w:style w:type="character" w:customStyle="1" w:styleId="ListLabel11">
    <w:name w:val="ListLabel 11"/>
    <w:rPr>
      <w:rFonts w:cs="Times New Roman"/>
      <w:sz w:val="24"/>
    </w:rPr>
  </w:style>
  <w:style w:type="character" w:customStyle="1" w:styleId="ListLabel12">
    <w:name w:val="ListLabel 12"/>
    <w:rPr>
      <w:rFonts w:cs="Times New Roman"/>
      <w:sz w:val="24"/>
    </w:rPr>
  </w:style>
  <w:style w:type="character" w:customStyle="1" w:styleId="ListLabel13">
    <w:name w:val="ListLabel 13"/>
    <w:rPr>
      <w:rFonts w:ascii="Times New Roman" w:hAnsi="Times New Roman" w:cs="Times New Roman"/>
      <w:sz w:val="24"/>
    </w:rPr>
  </w:style>
  <w:style w:type="character" w:customStyle="1" w:styleId="ListLabel14">
    <w:name w:val="ListLabel 14"/>
    <w:rPr>
      <w:rFonts w:cs="Times New Roman"/>
      <w:sz w:val="24"/>
    </w:rPr>
  </w:style>
  <w:style w:type="character" w:customStyle="1" w:styleId="ListLabel15">
    <w:name w:val="ListLabel 15"/>
    <w:rPr>
      <w:rFonts w:ascii="Times New Roman" w:hAnsi="Times New Roman"/>
      <w:color w:val="00000A"/>
      <w:sz w:val="24"/>
    </w:rPr>
  </w:style>
  <w:style w:type="character" w:customStyle="1" w:styleId="ListLabel16">
    <w:name w:val="ListLabel 16"/>
    <w:rPr>
      <w:rFonts w:ascii="Times New Roman" w:hAnsi="Times New Roman" w:cs="Times New Roman"/>
      <w:sz w:val="24"/>
      <w:szCs w:val="24"/>
    </w:rPr>
  </w:style>
  <w:style w:type="character" w:customStyle="1" w:styleId="ListLabel17">
    <w:name w:val="ListLabel 17"/>
    <w:rPr>
      <w:rFonts w:ascii="Times New Roman" w:hAnsi="Times New Roman" w:cs="Times New Roman"/>
      <w:sz w:val="24"/>
    </w:rPr>
  </w:style>
  <w:style w:type="character" w:customStyle="1" w:styleId="ListLabel18">
    <w:name w:val="ListLabel 18"/>
    <w:rPr>
      <w:rFonts w:ascii="Times New Roman" w:hAnsi="Times New Roman" w:cs="Times New Roman"/>
      <w:sz w:val="24"/>
      <w:szCs w:val="24"/>
    </w:rPr>
  </w:style>
  <w:style w:type="character" w:customStyle="1" w:styleId="ListLabel19">
    <w:name w:val="ListLabel 19"/>
    <w:rPr>
      <w:rFonts w:ascii="Times New Roman" w:hAnsi="Times New Roman"/>
      <w:b/>
      <w:sz w:val="24"/>
    </w:rPr>
  </w:style>
  <w:style w:type="character" w:customStyle="1" w:styleId="ListLabel20">
    <w:name w:val="ListLabel 20"/>
    <w:rPr>
      <w:rFonts w:cs="Times New Roman"/>
      <w:sz w:val="24"/>
    </w:rPr>
  </w:style>
  <w:style w:type="character" w:customStyle="1" w:styleId="ListLabel21">
    <w:name w:val="ListLabel 21"/>
    <w:rPr>
      <w:rFonts w:cs="Times New Roman"/>
      <w:sz w:val="24"/>
    </w:rPr>
  </w:style>
  <w:style w:type="character" w:customStyle="1" w:styleId="ListLabel22">
    <w:name w:val="ListLabel 22"/>
    <w:rPr>
      <w:rFonts w:ascii="Times New Roman" w:hAnsi="Times New Roman" w:cs="Times New Roman"/>
      <w:sz w:val="24"/>
    </w:rPr>
  </w:style>
  <w:style w:type="character" w:customStyle="1" w:styleId="ListLabel23">
    <w:name w:val="ListLabel 23"/>
    <w:rPr>
      <w:rFonts w:cs="Times New Roman"/>
      <w:sz w:val="24"/>
    </w:rPr>
  </w:style>
  <w:style w:type="character" w:customStyle="1" w:styleId="ListLabel24">
    <w:name w:val="ListLabel 24"/>
    <w:rPr>
      <w:rFonts w:ascii="Times New Roman" w:hAnsi="Times New Roman"/>
      <w:color w:val="00000A"/>
      <w:sz w:val="24"/>
    </w:rPr>
  </w:style>
  <w:style w:type="character" w:customStyle="1" w:styleId="ListLabel25">
    <w:name w:val="ListLabel 25"/>
    <w:rPr>
      <w:rFonts w:ascii="Times New Roman" w:hAnsi="Times New Roman" w:cs="Times New Roman"/>
      <w:sz w:val="24"/>
      <w:szCs w:val="24"/>
    </w:rPr>
  </w:style>
  <w:style w:type="character" w:customStyle="1" w:styleId="ListLabel26">
    <w:name w:val="ListLabel 26"/>
    <w:rPr>
      <w:rFonts w:ascii="Times New Roman" w:hAnsi="Times New Roman" w:cs="Times New Roman"/>
      <w:sz w:val="24"/>
    </w:rPr>
  </w:style>
  <w:style w:type="paragraph" w:customStyle="1" w:styleId="af7">
    <w:name w:val="Заголовок"/>
    <w:basedOn w:val="a"/>
    <w:next w:val="af8"/>
    <w:pPr>
      <w:keepNext/>
      <w:spacing w:before="240" w:after="120"/>
    </w:pPr>
    <w:rPr>
      <w:rFonts w:ascii="Liberation Sans" w:eastAsia="Microsoft YaHei" w:hAnsi="Liberation Sans" w:cs="Mangal"/>
      <w:sz w:val="28"/>
      <w:szCs w:val="28"/>
    </w:rPr>
  </w:style>
  <w:style w:type="paragraph" w:styleId="af8">
    <w:name w:val="Body Text"/>
    <w:basedOn w:val="a"/>
    <w:rsid w:val="0081309B"/>
    <w:pPr>
      <w:spacing w:after="140" w:line="288" w:lineRule="auto"/>
      <w:jc w:val="both"/>
    </w:pPr>
    <w:rPr>
      <w:lang w:eastAsia="ru-RU"/>
    </w:rPr>
  </w:style>
  <w:style w:type="paragraph" w:styleId="af9">
    <w:name w:val="List"/>
    <w:basedOn w:val="af8"/>
    <w:rsid w:val="008640E9"/>
    <w:rPr>
      <w:rFonts w:cs="Mangal"/>
    </w:rPr>
  </w:style>
  <w:style w:type="paragraph" w:styleId="afa">
    <w:name w:val="caption"/>
    <w:basedOn w:val="a"/>
    <w:next w:val="a"/>
    <w:uiPriority w:val="35"/>
    <w:semiHidden/>
    <w:unhideWhenUsed/>
    <w:qFormat/>
    <w:rsid w:val="00EE6869"/>
    <w:pPr>
      <w:spacing w:line="240" w:lineRule="auto"/>
    </w:pPr>
    <w:rPr>
      <w:b/>
      <w:bCs/>
      <w:color w:val="4F81BD" w:themeColor="accent1"/>
      <w:sz w:val="18"/>
      <w:szCs w:val="18"/>
    </w:rPr>
  </w:style>
  <w:style w:type="paragraph" w:styleId="afb">
    <w:name w:val="index heading"/>
    <w:basedOn w:val="a"/>
    <w:rsid w:val="008640E9"/>
    <w:pPr>
      <w:suppressLineNumbers/>
    </w:pPr>
    <w:rPr>
      <w:rFonts w:cs="Mangal"/>
    </w:rPr>
  </w:style>
  <w:style w:type="paragraph" w:customStyle="1" w:styleId="111">
    <w:name w:val="Заголовок 11"/>
    <w:basedOn w:val="a"/>
    <w:uiPriority w:val="9"/>
    <w:rsid w:val="0081309B"/>
    <w:pPr>
      <w:keepNext/>
      <w:keepLines/>
      <w:spacing w:before="480" w:after="0" w:line="360" w:lineRule="auto"/>
      <w:jc w:val="both"/>
      <w:outlineLvl w:val="0"/>
    </w:pPr>
    <w:rPr>
      <w:rFonts w:asciiTheme="majorHAnsi" w:eastAsiaTheme="majorEastAsia" w:hAnsiTheme="majorHAnsi" w:cstheme="majorBidi"/>
      <w:b/>
      <w:bCs/>
      <w:color w:val="365F91" w:themeColor="accent1" w:themeShade="BF"/>
      <w:sz w:val="28"/>
      <w:szCs w:val="28"/>
      <w:lang w:eastAsia="ru-RU"/>
    </w:rPr>
  </w:style>
  <w:style w:type="paragraph" w:customStyle="1" w:styleId="210">
    <w:name w:val="Цитата 2 Знак1"/>
    <w:basedOn w:val="a"/>
    <w:uiPriority w:val="9"/>
    <w:unhideWhenUsed/>
    <w:rsid w:val="0081309B"/>
    <w:pPr>
      <w:keepNext/>
      <w:keepLines/>
      <w:spacing w:before="200" w:after="0" w:line="360" w:lineRule="auto"/>
      <w:jc w:val="both"/>
      <w:outlineLvl w:val="1"/>
    </w:pPr>
    <w:rPr>
      <w:rFonts w:asciiTheme="majorHAnsi" w:eastAsiaTheme="majorEastAsia" w:hAnsiTheme="majorHAnsi" w:cstheme="majorBidi"/>
      <w:b/>
      <w:bCs/>
      <w:color w:val="4F81BD" w:themeColor="accent1"/>
      <w:sz w:val="26"/>
      <w:szCs w:val="26"/>
      <w:lang w:eastAsia="ru-RU"/>
    </w:rPr>
  </w:style>
  <w:style w:type="paragraph" w:customStyle="1" w:styleId="310">
    <w:name w:val="Заголовок 31"/>
    <w:basedOn w:val="a"/>
    <w:uiPriority w:val="9"/>
    <w:unhideWhenUsed/>
    <w:rsid w:val="00596492"/>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410">
    <w:name w:val="Заголовок 41"/>
    <w:basedOn w:val="a"/>
    <w:uiPriority w:val="9"/>
    <w:unhideWhenUsed/>
    <w:rsid w:val="00596492"/>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14">
    <w:name w:val="Заголовок1"/>
    <w:basedOn w:val="a"/>
    <w:rsid w:val="008640E9"/>
    <w:pPr>
      <w:keepNext/>
      <w:spacing w:before="240" w:after="120"/>
    </w:pPr>
    <w:rPr>
      <w:rFonts w:ascii="Liberation Sans" w:eastAsia="Microsoft YaHei" w:hAnsi="Liberation Sans" w:cs="Mangal"/>
      <w:sz w:val="28"/>
      <w:szCs w:val="28"/>
    </w:rPr>
  </w:style>
  <w:style w:type="paragraph" w:customStyle="1" w:styleId="15">
    <w:name w:val="Название объекта1"/>
    <w:basedOn w:val="a"/>
    <w:rsid w:val="008640E9"/>
    <w:pPr>
      <w:suppressLineNumbers/>
      <w:spacing w:before="120" w:after="120"/>
    </w:pPr>
    <w:rPr>
      <w:rFonts w:cs="Mangal"/>
      <w:i/>
      <w:iCs/>
      <w:sz w:val="24"/>
      <w:szCs w:val="24"/>
    </w:rPr>
  </w:style>
  <w:style w:type="paragraph" w:styleId="afc">
    <w:name w:val="List Paragraph"/>
    <w:basedOn w:val="a"/>
    <w:uiPriority w:val="34"/>
    <w:qFormat/>
    <w:rsid w:val="00EE6869"/>
    <w:pPr>
      <w:ind w:left="720"/>
      <w:contextualSpacing/>
    </w:pPr>
  </w:style>
  <w:style w:type="paragraph" w:styleId="afd">
    <w:name w:val="Balloon Text"/>
    <w:basedOn w:val="a"/>
    <w:uiPriority w:val="99"/>
    <w:semiHidden/>
    <w:unhideWhenUsed/>
    <w:rsid w:val="001E43B7"/>
    <w:pPr>
      <w:spacing w:after="0" w:line="240" w:lineRule="auto"/>
    </w:pPr>
    <w:rPr>
      <w:rFonts w:ascii="Tahoma" w:hAnsi="Tahoma" w:cs="Tahoma"/>
      <w:sz w:val="16"/>
      <w:szCs w:val="16"/>
    </w:rPr>
  </w:style>
  <w:style w:type="paragraph" w:customStyle="1" w:styleId="25">
    <w:name w:val="Верхний колонтитул Знак2"/>
    <w:basedOn w:val="a"/>
    <w:uiPriority w:val="99"/>
    <w:unhideWhenUsed/>
    <w:rsid w:val="00660177"/>
    <w:pPr>
      <w:tabs>
        <w:tab w:val="center" w:pos="4677"/>
        <w:tab w:val="right" w:pos="9355"/>
      </w:tabs>
      <w:spacing w:after="0" w:line="240" w:lineRule="auto"/>
    </w:pPr>
  </w:style>
  <w:style w:type="paragraph" w:customStyle="1" w:styleId="26">
    <w:name w:val="Нижний колонтитул Знак2"/>
    <w:basedOn w:val="a"/>
    <w:uiPriority w:val="99"/>
    <w:unhideWhenUsed/>
    <w:rsid w:val="00660177"/>
    <w:pPr>
      <w:tabs>
        <w:tab w:val="center" w:pos="4677"/>
        <w:tab w:val="right" w:pos="9355"/>
      </w:tabs>
      <w:spacing w:after="0" w:line="240" w:lineRule="auto"/>
    </w:pPr>
  </w:style>
  <w:style w:type="paragraph" w:styleId="afe">
    <w:name w:val="Normal (Web)"/>
    <w:basedOn w:val="a"/>
    <w:uiPriority w:val="99"/>
    <w:unhideWhenUsed/>
    <w:rsid w:val="0081309B"/>
    <w:pPr>
      <w:spacing w:beforeAutospacing="1" w:afterAutospacing="1" w:line="240" w:lineRule="auto"/>
      <w:jc w:val="both"/>
    </w:pPr>
    <w:rPr>
      <w:rFonts w:ascii="Times New Roman" w:eastAsia="Times New Roman" w:hAnsi="Times New Roman" w:cs="Times New Roman"/>
      <w:sz w:val="24"/>
      <w:szCs w:val="24"/>
      <w:lang w:eastAsia="ru-RU"/>
    </w:rPr>
  </w:style>
  <w:style w:type="paragraph" w:styleId="aff">
    <w:name w:val="TOC Heading"/>
    <w:basedOn w:val="1"/>
    <w:next w:val="a"/>
    <w:uiPriority w:val="39"/>
    <w:unhideWhenUsed/>
    <w:qFormat/>
    <w:rsid w:val="00EE6869"/>
    <w:pPr>
      <w:outlineLvl w:val="9"/>
    </w:pPr>
  </w:style>
  <w:style w:type="paragraph" w:customStyle="1" w:styleId="211">
    <w:name w:val="Оглавление 21"/>
    <w:basedOn w:val="a"/>
    <w:autoRedefine/>
    <w:uiPriority w:val="39"/>
    <w:unhideWhenUsed/>
    <w:rsid w:val="0081309B"/>
    <w:pPr>
      <w:spacing w:after="100" w:line="360" w:lineRule="auto"/>
      <w:ind w:left="220"/>
      <w:jc w:val="both"/>
    </w:pPr>
    <w:rPr>
      <w:lang w:eastAsia="ru-RU"/>
    </w:rPr>
  </w:style>
  <w:style w:type="paragraph" w:customStyle="1" w:styleId="aff0">
    <w:name w:val="Содержимое врезки"/>
    <w:basedOn w:val="a"/>
    <w:rsid w:val="0081309B"/>
    <w:pPr>
      <w:spacing w:line="360" w:lineRule="auto"/>
      <w:jc w:val="both"/>
    </w:pPr>
    <w:rPr>
      <w:lang w:eastAsia="ru-RU"/>
    </w:rPr>
  </w:style>
  <w:style w:type="paragraph" w:customStyle="1" w:styleId="27">
    <w:name w:val="Оглавление 2 Знак"/>
    <w:basedOn w:val="a"/>
    <w:autoRedefine/>
    <w:uiPriority w:val="39"/>
    <w:unhideWhenUsed/>
    <w:rsid w:val="0081309B"/>
    <w:pPr>
      <w:spacing w:after="100" w:line="360" w:lineRule="auto"/>
      <w:jc w:val="both"/>
    </w:pPr>
    <w:rPr>
      <w:lang w:eastAsia="ru-RU"/>
    </w:rPr>
  </w:style>
  <w:style w:type="paragraph" w:customStyle="1" w:styleId="220">
    <w:name w:val="Оглавление 22"/>
    <w:basedOn w:val="a"/>
    <w:autoRedefine/>
    <w:uiPriority w:val="39"/>
    <w:unhideWhenUsed/>
    <w:rsid w:val="0081309B"/>
    <w:pPr>
      <w:spacing w:after="100" w:line="360" w:lineRule="auto"/>
      <w:ind w:left="220"/>
      <w:jc w:val="both"/>
    </w:pPr>
    <w:rPr>
      <w:lang w:eastAsia="ru-RU"/>
    </w:rPr>
  </w:style>
  <w:style w:type="paragraph" w:styleId="a7">
    <w:name w:val="Subtitle"/>
    <w:basedOn w:val="a"/>
    <w:next w:val="a"/>
    <w:link w:val="a6"/>
    <w:uiPriority w:val="11"/>
    <w:qFormat/>
    <w:rsid w:val="00EE6869"/>
    <w:pPr>
      <w:numPr>
        <w:ilvl w:val="1"/>
      </w:numPr>
    </w:pPr>
    <w:rPr>
      <w:rFonts w:asciiTheme="majorHAnsi" w:eastAsiaTheme="majorEastAsia" w:hAnsiTheme="majorHAnsi" w:cstheme="majorBidi"/>
      <w:i/>
      <w:iCs/>
      <w:color w:val="4F81BD" w:themeColor="accent1"/>
      <w:spacing w:val="15"/>
      <w:sz w:val="24"/>
      <w:szCs w:val="24"/>
    </w:rPr>
  </w:style>
  <w:style w:type="paragraph" w:styleId="aff1">
    <w:name w:val="header"/>
    <w:basedOn w:val="a"/>
    <w:uiPriority w:val="99"/>
    <w:unhideWhenUsed/>
    <w:rsid w:val="001E1DD3"/>
    <w:pPr>
      <w:tabs>
        <w:tab w:val="center" w:pos="4677"/>
        <w:tab w:val="right" w:pos="9355"/>
      </w:tabs>
      <w:spacing w:after="0" w:line="240" w:lineRule="auto"/>
    </w:pPr>
  </w:style>
  <w:style w:type="paragraph" w:styleId="aff2">
    <w:name w:val="footer"/>
    <w:basedOn w:val="a"/>
    <w:uiPriority w:val="99"/>
    <w:unhideWhenUsed/>
    <w:rsid w:val="001E1DD3"/>
    <w:pPr>
      <w:tabs>
        <w:tab w:val="center" w:pos="4677"/>
        <w:tab w:val="right" w:pos="9355"/>
      </w:tabs>
      <w:spacing w:after="0" w:line="240" w:lineRule="auto"/>
    </w:pPr>
  </w:style>
  <w:style w:type="paragraph" w:customStyle="1" w:styleId="Standard">
    <w:name w:val="Standard"/>
    <w:rsid w:val="00426F9F"/>
    <w:pPr>
      <w:widowControl w:val="0"/>
      <w:suppressAutoHyphens/>
      <w:textAlignment w:val="baseline"/>
    </w:pPr>
    <w:rPr>
      <w:rFonts w:ascii="Times New Roman" w:eastAsia="Andale Sans UI" w:hAnsi="Times New Roman" w:cs="Tahoma"/>
      <w:color w:val="00000A"/>
      <w:sz w:val="24"/>
      <w:szCs w:val="24"/>
      <w:lang w:eastAsia="ru-RU"/>
    </w:rPr>
  </w:style>
  <w:style w:type="paragraph" w:styleId="16">
    <w:name w:val="toc 1"/>
    <w:basedOn w:val="a"/>
    <w:autoRedefine/>
    <w:uiPriority w:val="39"/>
    <w:unhideWhenUsed/>
    <w:qFormat/>
    <w:rsid w:val="00CF0F43"/>
    <w:pPr>
      <w:spacing w:after="100"/>
    </w:pPr>
  </w:style>
  <w:style w:type="paragraph" w:styleId="ad">
    <w:name w:val="Title"/>
    <w:basedOn w:val="a"/>
    <w:next w:val="a"/>
    <w:link w:val="ac"/>
    <w:uiPriority w:val="10"/>
    <w:qFormat/>
    <w:rsid w:val="00EE68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aff3">
    <w:name w:val="No Spacing"/>
    <w:uiPriority w:val="1"/>
    <w:qFormat/>
    <w:rsid w:val="00EE6869"/>
    <w:pPr>
      <w:spacing w:after="0" w:line="240" w:lineRule="auto"/>
    </w:pPr>
  </w:style>
  <w:style w:type="paragraph" w:styleId="24">
    <w:name w:val="Quote"/>
    <w:basedOn w:val="a"/>
    <w:next w:val="a"/>
    <w:link w:val="23"/>
    <w:uiPriority w:val="29"/>
    <w:qFormat/>
    <w:rsid w:val="00EE6869"/>
    <w:rPr>
      <w:i/>
      <w:iCs/>
      <w:color w:val="000000" w:themeColor="text1"/>
    </w:rPr>
  </w:style>
  <w:style w:type="paragraph" w:styleId="af1">
    <w:name w:val="Intense Quote"/>
    <w:basedOn w:val="a"/>
    <w:next w:val="a"/>
    <w:link w:val="af0"/>
    <w:uiPriority w:val="30"/>
    <w:qFormat/>
    <w:rsid w:val="00EE6869"/>
    <w:pPr>
      <w:pBdr>
        <w:bottom w:val="single" w:sz="4" w:space="4" w:color="4F81BD" w:themeColor="accent1"/>
      </w:pBdr>
      <w:spacing w:before="200" w:after="280"/>
      <w:ind w:left="936" w:right="936"/>
    </w:pPr>
    <w:rPr>
      <w:b/>
      <w:bCs/>
      <w:i/>
      <w:iCs/>
      <w:color w:val="4F81BD" w:themeColor="accent1"/>
    </w:rPr>
  </w:style>
  <w:style w:type="paragraph" w:styleId="28">
    <w:name w:val="toc 2"/>
    <w:basedOn w:val="a"/>
    <w:autoRedefine/>
    <w:uiPriority w:val="39"/>
    <w:semiHidden/>
    <w:unhideWhenUsed/>
    <w:qFormat/>
    <w:rsid w:val="00653B65"/>
    <w:pPr>
      <w:spacing w:after="100"/>
      <w:ind w:left="220"/>
    </w:pPr>
    <w:rPr>
      <w:lang w:eastAsia="ru-RU"/>
    </w:rPr>
  </w:style>
  <w:style w:type="paragraph" w:styleId="32">
    <w:name w:val="toc 3"/>
    <w:basedOn w:val="a"/>
    <w:autoRedefine/>
    <w:uiPriority w:val="39"/>
    <w:semiHidden/>
    <w:unhideWhenUsed/>
    <w:qFormat/>
    <w:rsid w:val="00653B65"/>
    <w:pPr>
      <w:spacing w:after="100"/>
      <w:ind w:left="440"/>
    </w:pPr>
    <w:rPr>
      <w:lang w:eastAsia="ru-RU"/>
    </w:rPr>
  </w:style>
  <w:style w:type="table" w:styleId="aff4">
    <w:name w:val="Table Grid"/>
    <w:basedOn w:val="a1"/>
    <w:uiPriority w:val="39"/>
    <w:rsid w:val="005964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Hyperlink"/>
    <w:basedOn w:val="a0"/>
    <w:uiPriority w:val="99"/>
    <w:unhideWhenUsed/>
    <w:rsid w:val="00EE686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869"/>
  </w:style>
  <w:style w:type="paragraph" w:styleId="1">
    <w:name w:val="heading 1"/>
    <w:basedOn w:val="a"/>
    <w:next w:val="a"/>
    <w:link w:val="10"/>
    <w:uiPriority w:val="9"/>
    <w:qFormat/>
    <w:rsid w:val="00EE68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E68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E68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E686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E686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E686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E686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E686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EE686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686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E686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E686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EE6869"/>
    <w:rPr>
      <w:rFonts w:asciiTheme="majorHAnsi" w:eastAsiaTheme="majorEastAsia" w:hAnsiTheme="majorHAnsi" w:cstheme="majorBidi"/>
      <w:b/>
      <w:bCs/>
      <w:i/>
      <w:iCs/>
      <w:color w:val="4F81BD" w:themeColor="accent1"/>
    </w:rPr>
  </w:style>
  <w:style w:type="character" w:customStyle="1" w:styleId="a3">
    <w:name w:val="Текст выноски Знак"/>
    <w:basedOn w:val="a0"/>
    <w:uiPriority w:val="99"/>
    <w:semiHidden/>
    <w:rsid w:val="001E43B7"/>
    <w:rPr>
      <w:rFonts w:ascii="Tahoma" w:hAnsi="Tahoma" w:cs="Tahoma"/>
      <w:sz w:val="16"/>
      <w:szCs w:val="16"/>
    </w:rPr>
  </w:style>
  <w:style w:type="character" w:customStyle="1" w:styleId="a4">
    <w:name w:val="Верхний колонтитул Знак"/>
    <w:basedOn w:val="a0"/>
    <w:uiPriority w:val="99"/>
    <w:rsid w:val="00660177"/>
  </w:style>
  <w:style w:type="character" w:customStyle="1" w:styleId="a5">
    <w:name w:val="Нижний колонтитул Знак"/>
    <w:basedOn w:val="a0"/>
    <w:uiPriority w:val="99"/>
    <w:rsid w:val="00660177"/>
  </w:style>
  <w:style w:type="character" w:customStyle="1" w:styleId="-">
    <w:name w:val="Интернет-ссылка"/>
    <w:basedOn w:val="a0"/>
    <w:uiPriority w:val="99"/>
    <w:unhideWhenUsed/>
    <w:rsid w:val="00BB18BE"/>
    <w:rPr>
      <w:color w:val="0000FF"/>
      <w:u w:val="single"/>
    </w:rPr>
  </w:style>
  <w:style w:type="character" w:customStyle="1" w:styleId="a6">
    <w:name w:val="Подзаголовок Знак"/>
    <w:basedOn w:val="a0"/>
    <w:link w:val="a7"/>
    <w:uiPriority w:val="11"/>
    <w:rsid w:val="00EE6869"/>
    <w:rPr>
      <w:rFonts w:asciiTheme="majorHAnsi" w:eastAsiaTheme="majorEastAsia" w:hAnsiTheme="majorHAnsi" w:cstheme="majorBidi"/>
      <w:i/>
      <w:iCs/>
      <w:color w:val="4F81BD" w:themeColor="accent1"/>
      <w:spacing w:val="15"/>
      <w:sz w:val="24"/>
      <w:szCs w:val="24"/>
    </w:rPr>
  </w:style>
  <w:style w:type="character" w:customStyle="1" w:styleId="a8">
    <w:name w:val="Выделение жирным"/>
    <w:rsid w:val="0081309B"/>
    <w:rPr>
      <w:b/>
      <w:bCs/>
    </w:rPr>
  </w:style>
  <w:style w:type="character" w:customStyle="1" w:styleId="21">
    <w:name w:val="Заголовок 2 Знак1"/>
    <w:basedOn w:val="a0"/>
    <w:uiPriority w:val="9"/>
    <w:rsid w:val="0081309B"/>
    <w:rPr>
      <w:rFonts w:asciiTheme="majorHAnsi" w:eastAsiaTheme="majorEastAsia" w:hAnsiTheme="majorHAnsi" w:cstheme="majorBidi"/>
      <w:b/>
      <w:bCs/>
      <w:color w:val="4F81BD" w:themeColor="accent1"/>
      <w:sz w:val="26"/>
      <w:szCs w:val="26"/>
      <w:lang w:eastAsia="ru-RU"/>
    </w:rPr>
  </w:style>
  <w:style w:type="character" w:customStyle="1" w:styleId="a9">
    <w:name w:val="Основной текст Знак"/>
    <w:basedOn w:val="a0"/>
    <w:rsid w:val="0081309B"/>
    <w:rPr>
      <w:rFonts w:ascii="Calibri" w:eastAsiaTheme="minorEastAsia" w:hAnsi="Calibri"/>
      <w:color w:val="00000A"/>
      <w:lang w:eastAsia="ru-RU"/>
    </w:rPr>
  </w:style>
  <w:style w:type="character" w:customStyle="1" w:styleId="11">
    <w:name w:val="Подзаголовок Знак1"/>
    <w:basedOn w:val="a0"/>
    <w:uiPriority w:val="11"/>
    <w:rsid w:val="0081309B"/>
    <w:rPr>
      <w:rFonts w:asciiTheme="majorHAnsi" w:eastAsiaTheme="majorEastAsia" w:hAnsiTheme="majorHAnsi" w:cstheme="majorBidi"/>
      <w:i/>
      <w:iCs/>
      <w:color w:val="4F81BD" w:themeColor="accent1"/>
      <w:spacing w:val="15"/>
      <w:sz w:val="24"/>
      <w:szCs w:val="24"/>
    </w:rPr>
  </w:style>
  <w:style w:type="character" w:customStyle="1" w:styleId="pathseparator">
    <w:name w:val="path__separator"/>
    <w:basedOn w:val="a0"/>
    <w:rsid w:val="00A70EE2"/>
  </w:style>
  <w:style w:type="character" w:customStyle="1" w:styleId="ListLabel1">
    <w:name w:val="ListLabel 1"/>
    <w:rsid w:val="008640E9"/>
    <w:rPr>
      <w:color w:val="00000A"/>
    </w:rPr>
  </w:style>
  <w:style w:type="character" w:customStyle="1" w:styleId="aa">
    <w:name w:val="Ссылка указателя"/>
    <w:rsid w:val="008640E9"/>
  </w:style>
  <w:style w:type="character" w:customStyle="1" w:styleId="ab">
    <w:name w:val="Символ нумерации"/>
    <w:rsid w:val="008640E9"/>
  </w:style>
  <w:style w:type="character" w:customStyle="1" w:styleId="110">
    <w:name w:val="Заголовок 1 Знак1"/>
    <w:basedOn w:val="a0"/>
    <w:uiPriority w:val="9"/>
    <w:rsid w:val="007E4B91"/>
    <w:rPr>
      <w:rFonts w:asciiTheme="majorHAnsi" w:eastAsiaTheme="majorEastAsia" w:hAnsiTheme="majorHAnsi" w:cstheme="majorBidi"/>
      <w:b/>
      <w:bCs/>
      <w:color w:val="365F91" w:themeColor="accent1" w:themeShade="BF"/>
      <w:sz w:val="28"/>
      <w:szCs w:val="28"/>
    </w:rPr>
  </w:style>
  <w:style w:type="character" w:customStyle="1" w:styleId="12">
    <w:name w:val="Верхний колонтитул Знак1"/>
    <w:basedOn w:val="a0"/>
    <w:uiPriority w:val="99"/>
    <w:rsid w:val="001E1DD3"/>
    <w:rPr>
      <w:color w:val="00000A"/>
      <w:sz w:val="22"/>
    </w:rPr>
  </w:style>
  <w:style w:type="character" w:customStyle="1" w:styleId="13">
    <w:name w:val="Нижний колонтитул Знак1"/>
    <w:basedOn w:val="a0"/>
    <w:uiPriority w:val="99"/>
    <w:rsid w:val="001E1DD3"/>
    <w:rPr>
      <w:color w:val="00000A"/>
      <w:sz w:val="22"/>
    </w:rPr>
  </w:style>
  <w:style w:type="character" w:customStyle="1" w:styleId="22">
    <w:name w:val="Заголовок 2 Знак2"/>
    <w:basedOn w:val="a0"/>
    <w:uiPriority w:val="9"/>
    <w:semiHidden/>
    <w:rsid w:val="00877A5E"/>
    <w:rPr>
      <w:rFonts w:asciiTheme="majorHAnsi" w:eastAsiaTheme="majorEastAsia" w:hAnsiTheme="majorHAnsi" w:cstheme="majorBidi"/>
      <w:b/>
      <w:bCs/>
      <w:color w:val="4F81BD" w:themeColor="accent1"/>
      <w:sz w:val="26"/>
      <w:szCs w:val="26"/>
    </w:rPr>
  </w:style>
  <w:style w:type="character" w:customStyle="1" w:styleId="31">
    <w:name w:val="Заголовок 3 Знак1"/>
    <w:basedOn w:val="a0"/>
    <w:uiPriority w:val="9"/>
    <w:semiHidden/>
    <w:rsid w:val="00877A5E"/>
    <w:rPr>
      <w:rFonts w:asciiTheme="majorHAnsi" w:eastAsiaTheme="majorEastAsia" w:hAnsiTheme="majorHAnsi" w:cstheme="majorBidi"/>
      <w:b/>
      <w:bCs/>
      <w:color w:val="4F81BD" w:themeColor="accent1"/>
    </w:rPr>
  </w:style>
  <w:style w:type="character" w:customStyle="1" w:styleId="41">
    <w:name w:val="Заголовок 4 Знак1"/>
    <w:basedOn w:val="a0"/>
    <w:uiPriority w:val="9"/>
    <w:semiHidden/>
    <w:rsid w:val="00877A5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E686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EE686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EE686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EE6869"/>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EE6869"/>
    <w:rPr>
      <w:rFonts w:asciiTheme="majorHAnsi" w:eastAsiaTheme="majorEastAsia" w:hAnsiTheme="majorHAnsi" w:cstheme="majorBidi"/>
      <w:i/>
      <w:iCs/>
      <w:color w:val="404040" w:themeColor="text1" w:themeTint="BF"/>
      <w:sz w:val="20"/>
      <w:szCs w:val="20"/>
    </w:rPr>
  </w:style>
  <w:style w:type="character" w:customStyle="1" w:styleId="ac">
    <w:name w:val="Название Знак"/>
    <w:basedOn w:val="a0"/>
    <w:link w:val="ad"/>
    <w:uiPriority w:val="10"/>
    <w:rsid w:val="00EE6869"/>
    <w:rPr>
      <w:rFonts w:asciiTheme="majorHAnsi" w:eastAsiaTheme="majorEastAsia" w:hAnsiTheme="majorHAnsi" w:cstheme="majorBidi"/>
      <w:color w:val="17365D" w:themeColor="text2" w:themeShade="BF"/>
      <w:spacing w:val="5"/>
      <w:kern w:val="28"/>
      <w:sz w:val="52"/>
      <w:szCs w:val="52"/>
    </w:rPr>
  </w:style>
  <w:style w:type="character" w:styleId="ae">
    <w:name w:val="Strong"/>
    <w:basedOn w:val="a0"/>
    <w:uiPriority w:val="22"/>
    <w:qFormat/>
    <w:rsid w:val="00EE6869"/>
    <w:rPr>
      <w:b/>
      <w:bCs/>
    </w:rPr>
  </w:style>
  <w:style w:type="character" w:styleId="af">
    <w:name w:val="Emphasis"/>
    <w:basedOn w:val="a0"/>
    <w:uiPriority w:val="20"/>
    <w:qFormat/>
    <w:rsid w:val="00EE6869"/>
    <w:rPr>
      <w:i/>
      <w:iCs/>
    </w:rPr>
  </w:style>
  <w:style w:type="character" w:customStyle="1" w:styleId="23">
    <w:name w:val="Цитата 2 Знак"/>
    <w:basedOn w:val="a0"/>
    <w:link w:val="24"/>
    <w:uiPriority w:val="29"/>
    <w:rsid w:val="00EE6869"/>
    <w:rPr>
      <w:i/>
      <w:iCs/>
      <w:color w:val="000000" w:themeColor="text1"/>
    </w:rPr>
  </w:style>
  <w:style w:type="character" w:customStyle="1" w:styleId="af0">
    <w:name w:val="Выделенная цитата Знак"/>
    <w:basedOn w:val="a0"/>
    <w:link w:val="af1"/>
    <w:uiPriority w:val="30"/>
    <w:rsid w:val="00EE6869"/>
    <w:rPr>
      <w:b/>
      <w:bCs/>
      <w:i/>
      <w:iCs/>
      <w:color w:val="4F81BD" w:themeColor="accent1"/>
    </w:rPr>
  </w:style>
  <w:style w:type="character" w:styleId="af2">
    <w:name w:val="Subtle Emphasis"/>
    <w:basedOn w:val="a0"/>
    <w:uiPriority w:val="19"/>
    <w:qFormat/>
    <w:rsid w:val="00EE6869"/>
    <w:rPr>
      <w:i/>
      <w:iCs/>
      <w:color w:val="808080" w:themeColor="text1" w:themeTint="7F"/>
    </w:rPr>
  </w:style>
  <w:style w:type="character" w:styleId="af3">
    <w:name w:val="Intense Emphasis"/>
    <w:basedOn w:val="a0"/>
    <w:uiPriority w:val="21"/>
    <w:qFormat/>
    <w:rsid w:val="00EE6869"/>
    <w:rPr>
      <w:b/>
      <w:bCs/>
      <w:i/>
      <w:iCs/>
      <w:color w:val="4F81BD" w:themeColor="accent1"/>
    </w:rPr>
  </w:style>
  <w:style w:type="character" w:styleId="af4">
    <w:name w:val="Subtle Reference"/>
    <w:basedOn w:val="a0"/>
    <w:uiPriority w:val="31"/>
    <w:qFormat/>
    <w:rsid w:val="00EE6869"/>
    <w:rPr>
      <w:smallCaps/>
      <w:color w:val="C0504D" w:themeColor="accent2"/>
      <w:u w:val="single"/>
    </w:rPr>
  </w:style>
  <w:style w:type="character" w:styleId="af5">
    <w:name w:val="Intense Reference"/>
    <w:basedOn w:val="a0"/>
    <w:uiPriority w:val="32"/>
    <w:qFormat/>
    <w:rsid w:val="00EE6869"/>
    <w:rPr>
      <w:b/>
      <w:bCs/>
      <w:smallCaps/>
      <w:color w:val="C0504D" w:themeColor="accent2"/>
      <w:spacing w:val="5"/>
      <w:u w:val="single"/>
    </w:rPr>
  </w:style>
  <w:style w:type="character" w:styleId="af6">
    <w:name w:val="Book Title"/>
    <w:basedOn w:val="a0"/>
    <w:uiPriority w:val="33"/>
    <w:qFormat/>
    <w:rsid w:val="00EE6869"/>
    <w:rPr>
      <w:b/>
      <w:bCs/>
      <w:smallCaps/>
      <w:spacing w:val="5"/>
    </w:rPr>
  </w:style>
  <w:style w:type="character" w:customStyle="1" w:styleId="ListLabel2">
    <w:name w:val="ListLabel 2"/>
    <w:rPr>
      <w:rFonts w:ascii="Times New Roman" w:hAnsi="Times New Roman" w:cs="Times New Roman"/>
      <w:sz w:val="24"/>
      <w:szCs w:val="24"/>
    </w:rPr>
  </w:style>
  <w:style w:type="character" w:customStyle="1" w:styleId="ListLabel3">
    <w:name w:val="ListLabel 3"/>
    <w:rPr>
      <w:rFonts w:ascii="Times New Roman" w:hAnsi="Times New Roman"/>
      <w:color w:val="00000A"/>
      <w:sz w:val="24"/>
    </w:rPr>
  </w:style>
  <w:style w:type="character" w:customStyle="1" w:styleId="ListLabel4">
    <w:name w:val="ListLabel 4"/>
    <w:rPr>
      <w:rFonts w:ascii="Times New Roman" w:hAnsi="Times New Roman" w:cs="Times New Roman"/>
      <w:sz w:val="24"/>
      <w:szCs w:val="24"/>
    </w:rPr>
  </w:style>
  <w:style w:type="character" w:customStyle="1" w:styleId="ListLabel5">
    <w:name w:val="ListLabel 5"/>
    <w:rPr>
      <w:rFonts w:ascii="Times New Roman" w:hAnsi="Times New Roman"/>
      <w:color w:val="00000A"/>
      <w:sz w:val="24"/>
    </w:rPr>
  </w:style>
  <w:style w:type="character" w:customStyle="1" w:styleId="ListLabel6">
    <w:name w:val="ListLabel 6"/>
    <w:rPr>
      <w:rFonts w:ascii="Times New Roman" w:hAnsi="Times New Roman" w:cs="Times New Roman"/>
      <w:sz w:val="24"/>
      <w:szCs w:val="24"/>
    </w:rPr>
  </w:style>
  <w:style w:type="character" w:customStyle="1" w:styleId="ListLabel7">
    <w:name w:val="ListLabel 7"/>
    <w:rPr>
      <w:rFonts w:ascii="Times New Roman" w:hAnsi="Times New Roman"/>
      <w:color w:val="00000A"/>
      <w:sz w:val="24"/>
    </w:rPr>
  </w:style>
  <w:style w:type="character" w:customStyle="1" w:styleId="ListLabel8">
    <w:name w:val="ListLabel 8"/>
    <w:rPr>
      <w:rFonts w:ascii="Times New Roman" w:hAnsi="Times New Roman" w:cs="Times New Roman"/>
      <w:sz w:val="24"/>
      <w:szCs w:val="24"/>
    </w:rPr>
  </w:style>
  <w:style w:type="character" w:customStyle="1" w:styleId="ListLabel9">
    <w:name w:val="ListLabel 9"/>
    <w:rPr>
      <w:rFonts w:ascii="Times New Roman" w:hAnsi="Times New Roman"/>
      <w:b/>
      <w:sz w:val="24"/>
    </w:rPr>
  </w:style>
  <w:style w:type="character" w:customStyle="1" w:styleId="ListLabel10">
    <w:name w:val="ListLabel 10"/>
    <w:rPr>
      <w:color w:val="00000A"/>
      <w:sz w:val="24"/>
    </w:rPr>
  </w:style>
  <w:style w:type="character" w:customStyle="1" w:styleId="ListLabel11">
    <w:name w:val="ListLabel 11"/>
    <w:rPr>
      <w:rFonts w:cs="Times New Roman"/>
      <w:sz w:val="24"/>
    </w:rPr>
  </w:style>
  <w:style w:type="character" w:customStyle="1" w:styleId="ListLabel12">
    <w:name w:val="ListLabel 12"/>
    <w:rPr>
      <w:rFonts w:cs="Times New Roman"/>
      <w:sz w:val="24"/>
    </w:rPr>
  </w:style>
  <w:style w:type="character" w:customStyle="1" w:styleId="ListLabel13">
    <w:name w:val="ListLabel 13"/>
    <w:rPr>
      <w:rFonts w:ascii="Times New Roman" w:hAnsi="Times New Roman" w:cs="Times New Roman"/>
      <w:sz w:val="24"/>
    </w:rPr>
  </w:style>
  <w:style w:type="character" w:customStyle="1" w:styleId="ListLabel14">
    <w:name w:val="ListLabel 14"/>
    <w:rPr>
      <w:rFonts w:cs="Times New Roman"/>
      <w:sz w:val="24"/>
    </w:rPr>
  </w:style>
  <w:style w:type="character" w:customStyle="1" w:styleId="ListLabel15">
    <w:name w:val="ListLabel 15"/>
    <w:rPr>
      <w:rFonts w:ascii="Times New Roman" w:hAnsi="Times New Roman"/>
      <w:color w:val="00000A"/>
      <w:sz w:val="24"/>
    </w:rPr>
  </w:style>
  <w:style w:type="character" w:customStyle="1" w:styleId="ListLabel16">
    <w:name w:val="ListLabel 16"/>
    <w:rPr>
      <w:rFonts w:ascii="Times New Roman" w:hAnsi="Times New Roman" w:cs="Times New Roman"/>
      <w:sz w:val="24"/>
      <w:szCs w:val="24"/>
    </w:rPr>
  </w:style>
  <w:style w:type="character" w:customStyle="1" w:styleId="ListLabel17">
    <w:name w:val="ListLabel 17"/>
    <w:rPr>
      <w:rFonts w:ascii="Times New Roman" w:hAnsi="Times New Roman" w:cs="Times New Roman"/>
      <w:sz w:val="24"/>
    </w:rPr>
  </w:style>
  <w:style w:type="character" w:customStyle="1" w:styleId="ListLabel18">
    <w:name w:val="ListLabel 18"/>
    <w:rPr>
      <w:rFonts w:ascii="Times New Roman" w:hAnsi="Times New Roman" w:cs="Times New Roman"/>
      <w:sz w:val="24"/>
      <w:szCs w:val="24"/>
    </w:rPr>
  </w:style>
  <w:style w:type="character" w:customStyle="1" w:styleId="ListLabel19">
    <w:name w:val="ListLabel 19"/>
    <w:rPr>
      <w:rFonts w:ascii="Times New Roman" w:hAnsi="Times New Roman"/>
      <w:b/>
      <w:sz w:val="24"/>
    </w:rPr>
  </w:style>
  <w:style w:type="character" w:customStyle="1" w:styleId="ListLabel20">
    <w:name w:val="ListLabel 20"/>
    <w:rPr>
      <w:rFonts w:cs="Times New Roman"/>
      <w:sz w:val="24"/>
    </w:rPr>
  </w:style>
  <w:style w:type="character" w:customStyle="1" w:styleId="ListLabel21">
    <w:name w:val="ListLabel 21"/>
    <w:rPr>
      <w:rFonts w:cs="Times New Roman"/>
      <w:sz w:val="24"/>
    </w:rPr>
  </w:style>
  <w:style w:type="character" w:customStyle="1" w:styleId="ListLabel22">
    <w:name w:val="ListLabel 22"/>
    <w:rPr>
      <w:rFonts w:ascii="Times New Roman" w:hAnsi="Times New Roman" w:cs="Times New Roman"/>
      <w:sz w:val="24"/>
    </w:rPr>
  </w:style>
  <w:style w:type="character" w:customStyle="1" w:styleId="ListLabel23">
    <w:name w:val="ListLabel 23"/>
    <w:rPr>
      <w:rFonts w:cs="Times New Roman"/>
      <w:sz w:val="24"/>
    </w:rPr>
  </w:style>
  <w:style w:type="character" w:customStyle="1" w:styleId="ListLabel24">
    <w:name w:val="ListLabel 24"/>
    <w:rPr>
      <w:rFonts w:ascii="Times New Roman" w:hAnsi="Times New Roman"/>
      <w:color w:val="00000A"/>
      <w:sz w:val="24"/>
    </w:rPr>
  </w:style>
  <w:style w:type="character" w:customStyle="1" w:styleId="ListLabel25">
    <w:name w:val="ListLabel 25"/>
    <w:rPr>
      <w:rFonts w:ascii="Times New Roman" w:hAnsi="Times New Roman" w:cs="Times New Roman"/>
      <w:sz w:val="24"/>
      <w:szCs w:val="24"/>
    </w:rPr>
  </w:style>
  <w:style w:type="character" w:customStyle="1" w:styleId="ListLabel26">
    <w:name w:val="ListLabel 26"/>
    <w:rPr>
      <w:rFonts w:ascii="Times New Roman" w:hAnsi="Times New Roman" w:cs="Times New Roman"/>
      <w:sz w:val="24"/>
    </w:rPr>
  </w:style>
  <w:style w:type="paragraph" w:customStyle="1" w:styleId="af7">
    <w:name w:val="Заголовок"/>
    <w:basedOn w:val="a"/>
    <w:next w:val="af8"/>
    <w:pPr>
      <w:keepNext/>
      <w:spacing w:before="240" w:after="120"/>
    </w:pPr>
    <w:rPr>
      <w:rFonts w:ascii="Liberation Sans" w:eastAsia="Microsoft YaHei" w:hAnsi="Liberation Sans" w:cs="Mangal"/>
      <w:sz w:val="28"/>
      <w:szCs w:val="28"/>
    </w:rPr>
  </w:style>
  <w:style w:type="paragraph" w:styleId="af8">
    <w:name w:val="Body Text"/>
    <w:basedOn w:val="a"/>
    <w:rsid w:val="0081309B"/>
    <w:pPr>
      <w:spacing w:after="140" w:line="288" w:lineRule="auto"/>
      <w:jc w:val="both"/>
    </w:pPr>
    <w:rPr>
      <w:lang w:eastAsia="ru-RU"/>
    </w:rPr>
  </w:style>
  <w:style w:type="paragraph" w:styleId="af9">
    <w:name w:val="List"/>
    <w:basedOn w:val="af8"/>
    <w:rsid w:val="008640E9"/>
    <w:rPr>
      <w:rFonts w:cs="Mangal"/>
    </w:rPr>
  </w:style>
  <w:style w:type="paragraph" w:styleId="afa">
    <w:name w:val="caption"/>
    <w:basedOn w:val="a"/>
    <w:next w:val="a"/>
    <w:uiPriority w:val="35"/>
    <w:semiHidden/>
    <w:unhideWhenUsed/>
    <w:qFormat/>
    <w:rsid w:val="00EE6869"/>
    <w:pPr>
      <w:spacing w:line="240" w:lineRule="auto"/>
    </w:pPr>
    <w:rPr>
      <w:b/>
      <w:bCs/>
      <w:color w:val="4F81BD" w:themeColor="accent1"/>
      <w:sz w:val="18"/>
      <w:szCs w:val="18"/>
    </w:rPr>
  </w:style>
  <w:style w:type="paragraph" w:styleId="afb">
    <w:name w:val="index heading"/>
    <w:basedOn w:val="a"/>
    <w:rsid w:val="008640E9"/>
    <w:pPr>
      <w:suppressLineNumbers/>
    </w:pPr>
    <w:rPr>
      <w:rFonts w:cs="Mangal"/>
    </w:rPr>
  </w:style>
  <w:style w:type="paragraph" w:customStyle="1" w:styleId="111">
    <w:name w:val="Заголовок 11"/>
    <w:basedOn w:val="a"/>
    <w:uiPriority w:val="9"/>
    <w:rsid w:val="0081309B"/>
    <w:pPr>
      <w:keepNext/>
      <w:keepLines/>
      <w:spacing w:before="480" w:after="0" w:line="360" w:lineRule="auto"/>
      <w:jc w:val="both"/>
      <w:outlineLvl w:val="0"/>
    </w:pPr>
    <w:rPr>
      <w:rFonts w:asciiTheme="majorHAnsi" w:eastAsiaTheme="majorEastAsia" w:hAnsiTheme="majorHAnsi" w:cstheme="majorBidi"/>
      <w:b/>
      <w:bCs/>
      <w:color w:val="365F91" w:themeColor="accent1" w:themeShade="BF"/>
      <w:sz w:val="28"/>
      <w:szCs w:val="28"/>
      <w:lang w:eastAsia="ru-RU"/>
    </w:rPr>
  </w:style>
  <w:style w:type="paragraph" w:customStyle="1" w:styleId="210">
    <w:name w:val="Цитата 2 Знак1"/>
    <w:basedOn w:val="a"/>
    <w:uiPriority w:val="9"/>
    <w:unhideWhenUsed/>
    <w:rsid w:val="0081309B"/>
    <w:pPr>
      <w:keepNext/>
      <w:keepLines/>
      <w:spacing w:before="200" w:after="0" w:line="360" w:lineRule="auto"/>
      <w:jc w:val="both"/>
      <w:outlineLvl w:val="1"/>
    </w:pPr>
    <w:rPr>
      <w:rFonts w:asciiTheme="majorHAnsi" w:eastAsiaTheme="majorEastAsia" w:hAnsiTheme="majorHAnsi" w:cstheme="majorBidi"/>
      <w:b/>
      <w:bCs/>
      <w:color w:val="4F81BD" w:themeColor="accent1"/>
      <w:sz w:val="26"/>
      <w:szCs w:val="26"/>
      <w:lang w:eastAsia="ru-RU"/>
    </w:rPr>
  </w:style>
  <w:style w:type="paragraph" w:customStyle="1" w:styleId="310">
    <w:name w:val="Заголовок 31"/>
    <w:basedOn w:val="a"/>
    <w:uiPriority w:val="9"/>
    <w:unhideWhenUsed/>
    <w:rsid w:val="00596492"/>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410">
    <w:name w:val="Заголовок 41"/>
    <w:basedOn w:val="a"/>
    <w:uiPriority w:val="9"/>
    <w:unhideWhenUsed/>
    <w:rsid w:val="00596492"/>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14">
    <w:name w:val="Заголовок1"/>
    <w:basedOn w:val="a"/>
    <w:rsid w:val="008640E9"/>
    <w:pPr>
      <w:keepNext/>
      <w:spacing w:before="240" w:after="120"/>
    </w:pPr>
    <w:rPr>
      <w:rFonts w:ascii="Liberation Sans" w:eastAsia="Microsoft YaHei" w:hAnsi="Liberation Sans" w:cs="Mangal"/>
      <w:sz w:val="28"/>
      <w:szCs w:val="28"/>
    </w:rPr>
  </w:style>
  <w:style w:type="paragraph" w:customStyle="1" w:styleId="15">
    <w:name w:val="Название объекта1"/>
    <w:basedOn w:val="a"/>
    <w:rsid w:val="008640E9"/>
    <w:pPr>
      <w:suppressLineNumbers/>
      <w:spacing w:before="120" w:after="120"/>
    </w:pPr>
    <w:rPr>
      <w:rFonts w:cs="Mangal"/>
      <w:i/>
      <w:iCs/>
      <w:sz w:val="24"/>
      <w:szCs w:val="24"/>
    </w:rPr>
  </w:style>
  <w:style w:type="paragraph" w:styleId="afc">
    <w:name w:val="List Paragraph"/>
    <w:basedOn w:val="a"/>
    <w:uiPriority w:val="34"/>
    <w:qFormat/>
    <w:rsid w:val="00EE6869"/>
    <w:pPr>
      <w:ind w:left="720"/>
      <w:contextualSpacing/>
    </w:pPr>
  </w:style>
  <w:style w:type="paragraph" w:styleId="afd">
    <w:name w:val="Balloon Text"/>
    <w:basedOn w:val="a"/>
    <w:uiPriority w:val="99"/>
    <w:semiHidden/>
    <w:unhideWhenUsed/>
    <w:rsid w:val="001E43B7"/>
    <w:pPr>
      <w:spacing w:after="0" w:line="240" w:lineRule="auto"/>
    </w:pPr>
    <w:rPr>
      <w:rFonts w:ascii="Tahoma" w:hAnsi="Tahoma" w:cs="Tahoma"/>
      <w:sz w:val="16"/>
      <w:szCs w:val="16"/>
    </w:rPr>
  </w:style>
  <w:style w:type="paragraph" w:customStyle="1" w:styleId="25">
    <w:name w:val="Верхний колонтитул Знак2"/>
    <w:basedOn w:val="a"/>
    <w:uiPriority w:val="99"/>
    <w:unhideWhenUsed/>
    <w:rsid w:val="00660177"/>
    <w:pPr>
      <w:tabs>
        <w:tab w:val="center" w:pos="4677"/>
        <w:tab w:val="right" w:pos="9355"/>
      </w:tabs>
      <w:spacing w:after="0" w:line="240" w:lineRule="auto"/>
    </w:pPr>
  </w:style>
  <w:style w:type="paragraph" w:customStyle="1" w:styleId="26">
    <w:name w:val="Нижний колонтитул Знак2"/>
    <w:basedOn w:val="a"/>
    <w:uiPriority w:val="99"/>
    <w:unhideWhenUsed/>
    <w:rsid w:val="00660177"/>
    <w:pPr>
      <w:tabs>
        <w:tab w:val="center" w:pos="4677"/>
        <w:tab w:val="right" w:pos="9355"/>
      </w:tabs>
      <w:spacing w:after="0" w:line="240" w:lineRule="auto"/>
    </w:pPr>
  </w:style>
  <w:style w:type="paragraph" w:styleId="afe">
    <w:name w:val="Normal (Web)"/>
    <w:basedOn w:val="a"/>
    <w:uiPriority w:val="99"/>
    <w:unhideWhenUsed/>
    <w:rsid w:val="0081309B"/>
    <w:pPr>
      <w:spacing w:beforeAutospacing="1" w:afterAutospacing="1" w:line="240" w:lineRule="auto"/>
      <w:jc w:val="both"/>
    </w:pPr>
    <w:rPr>
      <w:rFonts w:ascii="Times New Roman" w:eastAsia="Times New Roman" w:hAnsi="Times New Roman" w:cs="Times New Roman"/>
      <w:sz w:val="24"/>
      <w:szCs w:val="24"/>
      <w:lang w:eastAsia="ru-RU"/>
    </w:rPr>
  </w:style>
  <w:style w:type="paragraph" w:styleId="aff">
    <w:name w:val="TOC Heading"/>
    <w:basedOn w:val="1"/>
    <w:next w:val="a"/>
    <w:uiPriority w:val="39"/>
    <w:unhideWhenUsed/>
    <w:qFormat/>
    <w:rsid w:val="00EE6869"/>
    <w:pPr>
      <w:outlineLvl w:val="9"/>
    </w:pPr>
  </w:style>
  <w:style w:type="paragraph" w:customStyle="1" w:styleId="211">
    <w:name w:val="Оглавление 21"/>
    <w:basedOn w:val="a"/>
    <w:autoRedefine/>
    <w:uiPriority w:val="39"/>
    <w:unhideWhenUsed/>
    <w:rsid w:val="0081309B"/>
    <w:pPr>
      <w:spacing w:after="100" w:line="360" w:lineRule="auto"/>
      <w:ind w:left="220"/>
      <w:jc w:val="both"/>
    </w:pPr>
    <w:rPr>
      <w:lang w:eastAsia="ru-RU"/>
    </w:rPr>
  </w:style>
  <w:style w:type="paragraph" w:customStyle="1" w:styleId="aff0">
    <w:name w:val="Содержимое врезки"/>
    <w:basedOn w:val="a"/>
    <w:rsid w:val="0081309B"/>
    <w:pPr>
      <w:spacing w:line="360" w:lineRule="auto"/>
      <w:jc w:val="both"/>
    </w:pPr>
    <w:rPr>
      <w:lang w:eastAsia="ru-RU"/>
    </w:rPr>
  </w:style>
  <w:style w:type="paragraph" w:customStyle="1" w:styleId="27">
    <w:name w:val="Оглавление 2 Знак"/>
    <w:basedOn w:val="a"/>
    <w:autoRedefine/>
    <w:uiPriority w:val="39"/>
    <w:unhideWhenUsed/>
    <w:rsid w:val="0081309B"/>
    <w:pPr>
      <w:spacing w:after="100" w:line="360" w:lineRule="auto"/>
      <w:jc w:val="both"/>
    </w:pPr>
    <w:rPr>
      <w:lang w:eastAsia="ru-RU"/>
    </w:rPr>
  </w:style>
  <w:style w:type="paragraph" w:customStyle="1" w:styleId="220">
    <w:name w:val="Оглавление 22"/>
    <w:basedOn w:val="a"/>
    <w:autoRedefine/>
    <w:uiPriority w:val="39"/>
    <w:unhideWhenUsed/>
    <w:rsid w:val="0081309B"/>
    <w:pPr>
      <w:spacing w:after="100" w:line="360" w:lineRule="auto"/>
      <w:ind w:left="220"/>
      <w:jc w:val="both"/>
    </w:pPr>
    <w:rPr>
      <w:lang w:eastAsia="ru-RU"/>
    </w:rPr>
  </w:style>
  <w:style w:type="paragraph" w:styleId="a7">
    <w:name w:val="Subtitle"/>
    <w:basedOn w:val="a"/>
    <w:next w:val="a"/>
    <w:link w:val="a6"/>
    <w:uiPriority w:val="11"/>
    <w:qFormat/>
    <w:rsid w:val="00EE6869"/>
    <w:pPr>
      <w:numPr>
        <w:ilvl w:val="1"/>
      </w:numPr>
    </w:pPr>
    <w:rPr>
      <w:rFonts w:asciiTheme="majorHAnsi" w:eastAsiaTheme="majorEastAsia" w:hAnsiTheme="majorHAnsi" w:cstheme="majorBidi"/>
      <w:i/>
      <w:iCs/>
      <w:color w:val="4F81BD" w:themeColor="accent1"/>
      <w:spacing w:val="15"/>
      <w:sz w:val="24"/>
      <w:szCs w:val="24"/>
    </w:rPr>
  </w:style>
  <w:style w:type="paragraph" w:styleId="aff1">
    <w:name w:val="header"/>
    <w:basedOn w:val="a"/>
    <w:uiPriority w:val="99"/>
    <w:unhideWhenUsed/>
    <w:rsid w:val="001E1DD3"/>
    <w:pPr>
      <w:tabs>
        <w:tab w:val="center" w:pos="4677"/>
        <w:tab w:val="right" w:pos="9355"/>
      </w:tabs>
      <w:spacing w:after="0" w:line="240" w:lineRule="auto"/>
    </w:pPr>
  </w:style>
  <w:style w:type="paragraph" w:styleId="aff2">
    <w:name w:val="footer"/>
    <w:basedOn w:val="a"/>
    <w:uiPriority w:val="99"/>
    <w:unhideWhenUsed/>
    <w:rsid w:val="001E1DD3"/>
    <w:pPr>
      <w:tabs>
        <w:tab w:val="center" w:pos="4677"/>
        <w:tab w:val="right" w:pos="9355"/>
      </w:tabs>
      <w:spacing w:after="0" w:line="240" w:lineRule="auto"/>
    </w:pPr>
  </w:style>
  <w:style w:type="paragraph" w:customStyle="1" w:styleId="Standard">
    <w:name w:val="Standard"/>
    <w:rsid w:val="00426F9F"/>
    <w:pPr>
      <w:widowControl w:val="0"/>
      <w:suppressAutoHyphens/>
      <w:textAlignment w:val="baseline"/>
    </w:pPr>
    <w:rPr>
      <w:rFonts w:ascii="Times New Roman" w:eastAsia="Andale Sans UI" w:hAnsi="Times New Roman" w:cs="Tahoma"/>
      <w:color w:val="00000A"/>
      <w:sz w:val="24"/>
      <w:szCs w:val="24"/>
      <w:lang w:eastAsia="ru-RU"/>
    </w:rPr>
  </w:style>
  <w:style w:type="paragraph" w:styleId="16">
    <w:name w:val="toc 1"/>
    <w:basedOn w:val="a"/>
    <w:autoRedefine/>
    <w:uiPriority w:val="39"/>
    <w:unhideWhenUsed/>
    <w:qFormat/>
    <w:rsid w:val="00CF0F43"/>
    <w:pPr>
      <w:spacing w:after="100"/>
    </w:pPr>
  </w:style>
  <w:style w:type="paragraph" w:styleId="ad">
    <w:name w:val="Title"/>
    <w:basedOn w:val="a"/>
    <w:next w:val="a"/>
    <w:link w:val="ac"/>
    <w:uiPriority w:val="10"/>
    <w:qFormat/>
    <w:rsid w:val="00EE68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aff3">
    <w:name w:val="No Spacing"/>
    <w:uiPriority w:val="1"/>
    <w:qFormat/>
    <w:rsid w:val="00EE6869"/>
    <w:pPr>
      <w:spacing w:after="0" w:line="240" w:lineRule="auto"/>
    </w:pPr>
  </w:style>
  <w:style w:type="paragraph" w:styleId="24">
    <w:name w:val="Quote"/>
    <w:basedOn w:val="a"/>
    <w:next w:val="a"/>
    <w:link w:val="23"/>
    <w:uiPriority w:val="29"/>
    <w:qFormat/>
    <w:rsid w:val="00EE6869"/>
    <w:rPr>
      <w:i/>
      <w:iCs/>
      <w:color w:val="000000" w:themeColor="text1"/>
    </w:rPr>
  </w:style>
  <w:style w:type="paragraph" w:styleId="af1">
    <w:name w:val="Intense Quote"/>
    <w:basedOn w:val="a"/>
    <w:next w:val="a"/>
    <w:link w:val="af0"/>
    <w:uiPriority w:val="30"/>
    <w:qFormat/>
    <w:rsid w:val="00EE6869"/>
    <w:pPr>
      <w:pBdr>
        <w:bottom w:val="single" w:sz="4" w:space="4" w:color="4F81BD" w:themeColor="accent1"/>
      </w:pBdr>
      <w:spacing w:before="200" w:after="280"/>
      <w:ind w:left="936" w:right="936"/>
    </w:pPr>
    <w:rPr>
      <w:b/>
      <w:bCs/>
      <w:i/>
      <w:iCs/>
      <w:color w:val="4F81BD" w:themeColor="accent1"/>
    </w:rPr>
  </w:style>
  <w:style w:type="paragraph" w:styleId="28">
    <w:name w:val="toc 2"/>
    <w:basedOn w:val="a"/>
    <w:autoRedefine/>
    <w:uiPriority w:val="39"/>
    <w:semiHidden/>
    <w:unhideWhenUsed/>
    <w:qFormat/>
    <w:rsid w:val="00653B65"/>
    <w:pPr>
      <w:spacing w:after="100"/>
      <w:ind w:left="220"/>
    </w:pPr>
    <w:rPr>
      <w:lang w:eastAsia="ru-RU"/>
    </w:rPr>
  </w:style>
  <w:style w:type="paragraph" w:styleId="32">
    <w:name w:val="toc 3"/>
    <w:basedOn w:val="a"/>
    <w:autoRedefine/>
    <w:uiPriority w:val="39"/>
    <w:semiHidden/>
    <w:unhideWhenUsed/>
    <w:qFormat/>
    <w:rsid w:val="00653B65"/>
    <w:pPr>
      <w:spacing w:after="100"/>
      <w:ind w:left="440"/>
    </w:pPr>
    <w:rPr>
      <w:lang w:eastAsia="ru-RU"/>
    </w:rPr>
  </w:style>
  <w:style w:type="table" w:styleId="aff4">
    <w:name w:val="Table Grid"/>
    <w:basedOn w:val="a1"/>
    <w:uiPriority w:val="39"/>
    <w:rsid w:val="005964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Hyperlink"/>
    <w:basedOn w:val="a0"/>
    <w:uiPriority w:val="99"/>
    <w:unhideWhenUsed/>
    <w:rsid w:val="00EE68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816050">
      <w:bodyDiv w:val="1"/>
      <w:marLeft w:val="0"/>
      <w:marRight w:val="0"/>
      <w:marTop w:val="0"/>
      <w:marBottom w:val="0"/>
      <w:divBdr>
        <w:top w:val="none" w:sz="0" w:space="0" w:color="auto"/>
        <w:left w:val="none" w:sz="0" w:space="0" w:color="auto"/>
        <w:bottom w:val="none" w:sz="0" w:space="0" w:color="auto"/>
        <w:right w:val="none" w:sz="0" w:space="0" w:color="auto"/>
      </w:divBdr>
    </w:div>
    <w:div w:id="471560282">
      <w:bodyDiv w:val="1"/>
      <w:marLeft w:val="0"/>
      <w:marRight w:val="0"/>
      <w:marTop w:val="0"/>
      <w:marBottom w:val="0"/>
      <w:divBdr>
        <w:top w:val="none" w:sz="0" w:space="0" w:color="auto"/>
        <w:left w:val="none" w:sz="0" w:space="0" w:color="auto"/>
        <w:bottom w:val="none" w:sz="0" w:space="0" w:color="auto"/>
        <w:right w:val="none" w:sz="0" w:space="0" w:color="auto"/>
      </w:divBdr>
    </w:div>
    <w:div w:id="15788283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zipsites.ru/psy/psylib/info.php?p=2089"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E7464-63CB-4A83-922F-243B8976E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71</Pages>
  <Words>14014</Words>
  <Characters>79886</Characters>
  <Application>Microsoft Office Word</Application>
  <DocSecurity>4</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2019-03-13T04:46:00Z</cp:lastPrinted>
  <dcterms:created xsi:type="dcterms:W3CDTF">2019-08-05T10:56:00Z</dcterms:created>
  <dcterms:modified xsi:type="dcterms:W3CDTF">2019-08-05T10:56:00Z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