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E7" w:rsidRPr="00B138E7" w:rsidRDefault="00B138E7" w:rsidP="00B138E7">
      <w:pPr>
        <w:shd w:val="clear" w:color="auto" w:fill="FFFFFF"/>
        <w:spacing w:after="104" w:line="350" w:lineRule="atLeast"/>
        <w:outlineLvl w:val="0"/>
        <w:rPr>
          <w:rFonts w:ascii="inherit" w:eastAsia="Times New Roman" w:hAnsi="inherit" w:cs="Arial"/>
          <w:b/>
          <w:bCs/>
          <w:color w:val="1E4E70"/>
          <w:kern w:val="36"/>
          <w:sz w:val="34"/>
          <w:szCs w:val="34"/>
          <w:lang w:eastAsia="ru-RU"/>
        </w:rPr>
      </w:pPr>
      <w:r w:rsidRPr="00B138E7">
        <w:rPr>
          <w:rFonts w:ascii="inherit" w:eastAsia="Times New Roman" w:hAnsi="inherit" w:cs="Arial"/>
          <w:b/>
          <w:bCs/>
          <w:color w:val="1E4E70"/>
          <w:kern w:val="36"/>
          <w:sz w:val="34"/>
          <w:szCs w:val="34"/>
          <w:lang w:eastAsia="ru-RU"/>
        </w:rPr>
        <w:t>Доклад</w:t>
      </w:r>
      <w:proofErr w:type="gramStart"/>
      <w:r w:rsidRPr="00B138E7">
        <w:rPr>
          <w:rFonts w:ascii="inherit" w:eastAsia="Times New Roman" w:hAnsi="inherit" w:cs="Arial"/>
          <w:b/>
          <w:bCs/>
          <w:color w:val="1E4E70"/>
          <w:kern w:val="36"/>
          <w:sz w:val="34"/>
          <w:szCs w:val="34"/>
          <w:lang w:eastAsia="ru-RU"/>
        </w:rPr>
        <w:t xml:space="preserve"> .</w:t>
      </w:r>
      <w:proofErr w:type="gramEnd"/>
      <w:r w:rsidRPr="00B138E7">
        <w:rPr>
          <w:rFonts w:ascii="inherit" w:eastAsia="Times New Roman" w:hAnsi="inherit" w:cs="Arial"/>
          <w:b/>
          <w:bCs/>
          <w:color w:val="1E4E70"/>
          <w:kern w:val="36"/>
          <w:sz w:val="34"/>
          <w:szCs w:val="34"/>
          <w:lang w:eastAsia="ru-RU"/>
        </w:rPr>
        <w:t>"Внедрение ФГОС в начальной школе."</w:t>
      </w:r>
    </w:p>
    <w:p w:rsidR="00B138E7" w:rsidRPr="00B138E7" w:rsidRDefault="00B138E7" w:rsidP="00B138E7">
      <w:pPr>
        <w:shd w:val="clear" w:color="auto" w:fill="FFFFFF"/>
        <w:spacing w:after="130" w:line="259" w:lineRule="atLeast"/>
        <w:jc w:val="center"/>
        <w:rPr>
          <w:rFonts w:ascii="Arial" w:eastAsia="Times New Roman" w:hAnsi="Arial" w:cs="Arial"/>
          <w:color w:val="000000"/>
          <w:sz w:val="21"/>
          <w:szCs w:val="21"/>
          <w:lang w:eastAsia="ru-RU"/>
        </w:rPr>
      </w:pPr>
      <w:r w:rsidRPr="00B138E7">
        <w:rPr>
          <w:rFonts w:ascii="Arial" w:eastAsia="Times New Roman" w:hAnsi="Arial" w:cs="Arial"/>
          <w:b/>
          <w:bCs/>
          <w:color w:val="000000"/>
          <w:sz w:val="21"/>
          <w:lang w:eastAsia="ru-RU"/>
        </w:rPr>
        <w:t>Внедрение ФГОС в начальной школе.</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В 2011-2012уч. году все школы России приступили к внедрению ФГОС второго поколения в начальной школе. Теперь в начальной школе ребёнка должны </w:t>
      </w:r>
      <w:proofErr w:type="gramStart"/>
      <w:r w:rsidRPr="00B138E7">
        <w:rPr>
          <w:rFonts w:ascii="Arial" w:eastAsia="Times New Roman" w:hAnsi="Arial" w:cs="Arial"/>
          <w:color w:val="000000"/>
          <w:sz w:val="21"/>
          <w:szCs w:val="21"/>
          <w:lang w:eastAsia="ru-RU"/>
        </w:rPr>
        <w:t>научить не только читать</w:t>
      </w:r>
      <w:proofErr w:type="gramEnd"/>
      <w:r w:rsidRPr="00B138E7">
        <w:rPr>
          <w:rFonts w:ascii="Arial" w:eastAsia="Times New Roman" w:hAnsi="Arial" w:cs="Arial"/>
          <w:color w:val="000000"/>
          <w:sz w:val="21"/>
          <w:szCs w:val="21"/>
          <w:lang w:eastAsia="ru-RU"/>
        </w:rPr>
        <w:t>, считать и писать, чему и учили вполне успешно. Ему должны привить две группы новых умений.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 интерпретации информации. Ко второй – формирование у детей мотивации к обучению, помощи им в самоорганизации и саморазвитии. Работа школы и методического объединения учителей начальных классов должна быть направлена на создание условий для перехода к стандартам второго поколения, повышение психологической готовности самого учителя, развитие его профессиональной компетентности.</w:t>
      </w:r>
    </w:p>
    <w:p w:rsidR="00B138E7" w:rsidRPr="00B138E7" w:rsidRDefault="00B138E7" w:rsidP="00B138E7">
      <w:pPr>
        <w:shd w:val="clear" w:color="auto" w:fill="FFFFFF"/>
        <w:spacing w:after="130" w:line="259" w:lineRule="atLeast"/>
        <w:rPr>
          <w:rFonts w:ascii="Arial" w:eastAsia="Times New Roman" w:hAnsi="Arial" w:cs="Arial"/>
          <w:color w:val="000000"/>
          <w:sz w:val="21"/>
          <w:szCs w:val="21"/>
          <w:lang w:eastAsia="ru-RU"/>
        </w:rPr>
      </w:pPr>
      <w:r w:rsidRPr="00B138E7">
        <w:rPr>
          <w:rFonts w:ascii="Arial" w:eastAsia="Times New Roman" w:hAnsi="Arial" w:cs="Arial"/>
          <w:color w:val="000000"/>
          <w:sz w:val="21"/>
          <w:szCs w:val="21"/>
          <w:u w:val="single"/>
          <w:lang w:eastAsia="ru-RU"/>
        </w:rPr>
        <w:t>Чем отличаются новые стандарты образования от "старых"?</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Принципиальная разница в том, что, помимо уроков, появляется вторая половина дня, регламентированная Министерством образования и науки РФ. Она Состоит из шести основных направлений</w:t>
      </w:r>
      <w:proofErr w:type="gramStart"/>
      <w:r w:rsidRPr="00B138E7">
        <w:rPr>
          <w:rFonts w:ascii="Arial" w:eastAsia="Times New Roman" w:hAnsi="Arial" w:cs="Arial"/>
          <w:color w:val="000000"/>
          <w:sz w:val="21"/>
          <w:szCs w:val="21"/>
          <w:lang w:eastAsia="ru-RU"/>
        </w:rPr>
        <w:t xml:space="preserve"> :</w:t>
      </w:r>
      <w:proofErr w:type="gramEnd"/>
      <w:r w:rsidRPr="00B138E7">
        <w:rPr>
          <w:rFonts w:ascii="Arial" w:eastAsia="Times New Roman" w:hAnsi="Arial" w:cs="Arial"/>
          <w:color w:val="000000"/>
          <w:sz w:val="21"/>
          <w:szCs w:val="21"/>
          <w:lang w:eastAsia="ru-RU"/>
        </w:rPr>
        <w:t xml:space="preserve"> спортивно-оздоровительное, художественно – эстетическое, научно-познавательное, военно-патриотическое, общественно полезная деятельность, проектная деятельность. Дополнительная – внеурочная нагрузка на ребёнка – не более 10 часов в неделю. Новый учебный план включает в себя и учебную, и воспитательную части. По новым стандартам главное – не просто дать школьнику новые знания и умения, а научить их применять, развивать его и в урочное, и во внеурочное время. Поэтому меняются и требования к результатам - это не просто оценка учёбы, но и развитие личностных качеств. В нашей школе на внеурочную деятельность отведено 5 часов, это кружки:1)"Мой инструмент компьютер" 2)"Музыкальный" 3)"Природа. Дети. Творчество" 4)"</w:t>
      </w:r>
      <w:proofErr w:type="gramStart"/>
      <w:r w:rsidRPr="00B138E7">
        <w:rPr>
          <w:rFonts w:ascii="Arial" w:eastAsia="Times New Roman" w:hAnsi="Arial" w:cs="Arial"/>
          <w:color w:val="000000"/>
          <w:sz w:val="21"/>
          <w:szCs w:val="21"/>
          <w:lang w:eastAsia="ru-RU"/>
        </w:rPr>
        <w:t>Спортивный</w:t>
      </w:r>
      <w:proofErr w:type="gramEnd"/>
      <w:r w:rsidRPr="00B138E7">
        <w:rPr>
          <w:rFonts w:ascii="Arial" w:eastAsia="Times New Roman" w:hAnsi="Arial" w:cs="Arial"/>
          <w:color w:val="000000"/>
          <w:sz w:val="21"/>
          <w:szCs w:val="21"/>
          <w:lang w:eastAsia="ru-RU"/>
        </w:rPr>
        <w:t>" Где работают по спортивно-оздоровительному, научно-познавательному, художественно-эстетическому направлениям, общественно – полезная и проектная деятельность.</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На сегодняшний день образовательные программы, учебники остаются прежними. Изменился подход к их изучению. По требованию новых стандартов полученные знания не должны быть мёртвым грузом : вызубрил </w:t>
      </w:r>
      <w:proofErr w:type="spellStart"/>
      <w:r w:rsidRPr="00B138E7">
        <w:rPr>
          <w:rFonts w:ascii="Arial" w:eastAsia="Times New Roman" w:hAnsi="Arial" w:cs="Arial"/>
          <w:color w:val="000000"/>
          <w:sz w:val="21"/>
          <w:szCs w:val="21"/>
          <w:lang w:eastAsia="ru-RU"/>
        </w:rPr>
        <w:t>правило</w:t>
      </w:r>
      <w:proofErr w:type="gramStart"/>
      <w:r w:rsidRPr="00B138E7">
        <w:rPr>
          <w:rFonts w:ascii="Arial" w:eastAsia="Times New Roman" w:hAnsi="Arial" w:cs="Arial"/>
          <w:color w:val="000000"/>
          <w:sz w:val="21"/>
          <w:szCs w:val="21"/>
          <w:lang w:eastAsia="ru-RU"/>
        </w:rPr>
        <w:t>,н</w:t>
      </w:r>
      <w:proofErr w:type="gramEnd"/>
      <w:r w:rsidRPr="00B138E7">
        <w:rPr>
          <w:rFonts w:ascii="Arial" w:eastAsia="Times New Roman" w:hAnsi="Arial" w:cs="Arial"/>
          <w:color w:val="000000"/>
          <w:sz w:val="21"/>
          <w:szCs w:val="21"/>
          <w:lang w:eastAsia="ru-RU"/>
        </w:rPr>
        <w:t>о</w:t>
      </w:r>
      <w:proofErr w:type="spellEnd"/>
      <w:r w:rsidRPr="00B138E7">
        <w:rPr>
          <w:rFonts w:ascii="Arial" w:eastAsia="Times New Roman" w:hAnsi="Arial" w:cs="Arial"/>
          <w:color w:val="000000"/>
          <w:sz w:val="21"/>
          <w:szCs w:val="21"/>
          <w:lang w:eastAsia="ru-RU"/>
        </w:rPr>
        <w:t xml:space="preserve"> ничего не понял. Ребёнок должен уметь свободно пользоваться этими знаниями, самостоятельно их находить и наращивать, применять в жизни. Поэтому в требованиях нового стандарта – формирование и развитие у ребёнка тех или иных навыков, компетенций.</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proofErr w:type="gramStart"/>
      <w:r w:rsidRPr="00B138E7">
        <w:rPr>
          <w:rFonts w:ascii="Arial" w:eastAsia="Times New Roman" w:hAnsi="Arial" w:cs="Arial"/>
          <w:color w:val="000000"/>
          <w:sz w:val="21"/>
          <w:szCs w:val="21"/>
          <w:lang w:eastAsia="ru-RU"/>
        </w:rPr>
        <w:t>Если</w:t>
      </w:r>
      <w:proofErr w:type="gramEnd"/>
      <w:r w:rsidRPr="00B138E7">
        <w:rPr>
          <w:rFonts w:ascii="Arial" w:eastAsia="Times New Roman" w:hAnsi="Arial" w:cs="Arial"/>
          <w:color w:val="000000"/>
          <w:sz w:val="21"/>
          <w:szCs w:val="21"/>
          <w:lang w:eastAsia="ru-RU"/>
        </w:rPr>
        <w:t xml:space="preserve"> к примеру, говорить о математике, то первоклассник должен научиться оценивать количественные и пространственные отношения, он должен использовать эти знания для описания окружающих предметов, процессов, явлений. Но родители не должны этого бояться и воспринимать как чрезмерную нагрузку. Знания он будет получать, по сути, те же самые, но не как абстрактный набор далёких от его интересов фактов, а с пониманием, зачем ему это надо знать, где и как это можно применять. То есть он не просто научится считать 2+2, а будет понимать</w:t>
      </w:r>
      <w:proofErr w:type="gramStart"/>
      <w:r w:rsidRPr="00B138E7">
        <w:rPr>
          <w:rFonts w:ascii="Arial" w:eastAsia="Times New Roman" w:hAnsi="Arial" w:cs="Arial"/>
          <w:color w:val="000000"/>
          <w:sz w:val="21"/>
          <w:szCs w:val="21"/>
          <w:lang w:eastAsia="ru-RU"/>
        </w:rPr>
        <w:t xml:space="preserve"> :</w:t>
      </w:r>
      <w:proofErr w:type="gramEnd"/>
      <w:r w:rsidRPr="00B138E7">
        <w:rPr>
          <w:rFonts w:ascii="Arial" w:eastAsia="Times New Roman" w:hAnsi="Arial" w:cs="Arial"/>
          <w:color w:val="000000"/>
          <w:sz w:val="21"/>
          <w:szCs w:val="21"/>
          <w:lang w:eastAsia="ru-RU"/>
        </w:rPr>
        <w:t xml:space="preserve"> что такое число, сколько это, много или мало, уметь это проговаривать, правильно задавать вопросы.</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Вот этому мы и обязаны учить, начиная с первого класса. Невозможно от ребёнка, который только </w:t>
      </w:r>
      <w:proofErr w:type="spellStart"/>
      <w:r w:rsidRPr="00B138E7">
        <w:rPr>
          <w:rFonts w:ascii="Arial" w:eastAsia="Times New Roman" w:hAnsi="Arial" w:cs="Arial"/>
          <w:color w:val="000000"/>
          <w:sz w:val="21"/>
          <w:szCs w:val="21"/>
          <w:lang w:eastAsia="ru-RU"/>
        </w:rPr>
        <w:t>зубрил</w:t>
      </w:r>
      <w:proofErr w:type="gramStart"/>
      <w:r w:rsidRPr="00B138E7">
        <w:rPr>
          <w:rFonts w:ascii="Arial" w:eastAsia="Times New Roman" w:hAnsi="Arial" w:cs="Arial"/>
          <w:color w:val="000000"/>
          <w:sz w:val="21"/>
          <w:szCs w:val="21"/>
          <w:lang w:eastAsia="ru-RU"/>
        </w:rPr>
        <w:t>,з</w:t>
      </w:r>
      <w:proofErr w:type="gramEnd"/>
      <w:r w:rsidRPr="00B138E7">
        <w:rPr>
          <w:rFonts w:ascii="Arial" w:eastAsia="Times New Roman" w:hAnsi="Arial" w:cs="Arial"/>
          <w:color w:val="000000"/>
          <w:sz w:val="21"/>
          <w:szCs w:val="21"/>
          <w:lang w:eastAsia="ru-RU"/>
        </w:rPr>
        <w:t>убрил</w:t>
      </w:r>
      <w:proofErr w:type="spellEnd"/>
      <w:r w:rsidRPr="00B138E7">
        <w:rPr>
          <w:rFonts w:ascii="Arial" w:eastAsia="Times New Roman" w:hAnsi="Arial" w:cs="Arial"/>
          <w:color w:val="000000"/>
          <w:sz w:val="21"/>
          <w:szCs w:val="21"/>
          <w:lang w:eastAsia="ru-RU"/>
        </w:rPr>
        <w:t>, в старших классах потребовать рассуждений, сравнений, проведения аналогий в истории и литературе, способность написать эссе. Этому нельзя научиться за два года. Этому нужно учиться с первого класса. В этом идея стандартов.</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u w:val="single"/>
          <w:lang w:eastAsia="ru-RU"/>
        </w:rPr>
        <w:t>Каким же должен быть учитель?</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Прежде всего, конечно, он должен быть сам примером для подражания, постоянно самосовершенствоваться, искать новые знания. Он должен быть не транслятором знаний, не "</w:t>
      </w:r>
      <w:proofErr w:type="spellStart"/>
      <w:r w:rsidRPr="00B138E7">
        <w:rPr>
          <w:rFonts w:ascii="Arial" w:eastAsia="Times New Roman" w:hAnsi="Arial" w:cs="Arial"/>
          <w:color w:val="000000"/>
          <w:sz w:val="21"/>
          <w:szCs w:val="21"/>
          <w:lang w:eastAsia="ru-RU"/>
        </w:rPr>
        <w:t>урокодателем</w:t>
      </w:r>
      <w:proofErr w:type="spellEnd"/>
      <w:r w:rsidRPr="00B138E7">
        <w:rPr>
          <w:rFonts w:ascii="Arial" w:eastAsia="Times New Roman" w:hAnsi="Arial" w:cs="Arial"/>
          <w:color w:val="000000"/>
          <w:sz w:val="21"/>
          <w:szCs w:val="21"/>
          <w:lang w:eastAsia="ru-RU"/>
        </w:rPr>
        <w:t xml:space="preserve">", а человеком, который способен проектировать образовательную среду ребёнка, класса, школы. Не говоря уж о том, что он должен быть активным пользователем информационных технологий. На сегодня это уже аксиома, как умение читать. Особенно высоки требования к учителям старшей школы – по большому счёту, это те же требования, </w:t>
      </w:r>
      <w:r w:rsidRPr="00B138E7">
        <w:rPr>
          <w:rFonts w:ascii="Arial" w:eastAsia="Times New Roman" w:hAnsi="Arial" w:cs="Arial"/>
          <w:color w:val="000000"/>
          <w:sz w:val="21"/>
          <w:szCs w:val="21"/>
          <w:lang w:eastAsia="ru-RU"/>
        </w:rPr>
        <w:lastRenderedPageBreak/>
        <w:t xml:space="preserve">что и к вузовским преподавателям. Учитель, должен заниматься научными </w:t>
      </w:r>
      <w:proofErr w:type="spellStart"/>
      <w:r w:rsidRPr="00B138E7">
        <w:rPr>
          <w:rFonts w:ascii="Arial" w:eastAsia="Times New Roman" w:hAnsi="Arial" w:cs="Arial"/>
          <w:color w:val="000000"/>
          <w:sz w:val="21"/>
          <w:szCs w:val="21"/>
          <w:lang w:eastAsia="ru-RU"/>
        </w:rPr>
        <w:t>исследованиями</w:t>
      </w:r>
      <w:proofErr w:type="gramStart"/>
      <w:r w:rsidRPr="00B138E7">
        <w:rPr>
          <w:rFonts w:ascii="Arial" w:eastAsia="Times New Roman" w:hAnsi="Arial" w:cs="Arial"/>
          <w:color w:val="000000"/>
          <w:sz w:val="21"/>
          <w:szCs w:val="21"/>
          <w:lang w:eastAsia="ru-RU"/>
        </w:rPr>
        <w:t>,в</w:t>
      </w:r>
      <w:proofErr w:type="gramEnd"/>
      <w:r w:rsidRPr="00B138E7">
        <w:rPr>
          <w:rFonts w:ascii="Arial" w:eastAsia="Times New Roman" w:hAnsi="Arial" w:cs="Arial"/>
          <w:color w:val="000000"/>
          <w:sz w:val="21"/>
          <w:szCs w:val="21"/>
          <w:lang w:eastAsia="ru-RU"/>
        </w:rPr>
        <w:t>ести</w:t>
      </w:r>
      <w:proofErr w:type="spellEnd"/>
      <w:r w:rsidRPr="00B138E7">
        <w:rPr>
          <w:rFonts w:ascii="Arial" w:eastAsia="Times New Roman" w:hAnsi="Arial" w:cs="Arial"/>
          <w:color w:val="000000"/>
          <w:sz w:val="21"/>
          <w:szCs w:val="21"/>
          <w:lang w:eastAsia="ru-RU"/>
        </w:rPr>
        <w:t xml:space="preserve"> методические разработки – осмыслять и описывать свой профессиональный опыт. Все эти требования к педагогам направлены на то, чтобы образовательные учреждения располагали кадровым потенциалом. Педагоги школы должны иметь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w:t>
      </w:r>
      <w:proofErr w:type="spellStart"/>
      <w:r w:rsidRPr="00B138E7">
        <w:rPr>
          <w:rFonts w:ascii="Arial" w:eastAsia="Times New Roman" w:hAnsi="Arial" w:cs="Arial"/>
          <w:color w:val="000000"/>
          <w:sz w:val="21"/>
          <w:szCs w:val="21"/>
          <w:lang w:eastAsia="ru-RU"/>
        </w:rPr>
        <w:t>жизни</w:t>
      </w:r>
      <w:proofErr w:type="gramStart"/>
      <w:r w:rsidRPr="00B138E7">
        <w:rPr>
          <w:rFonts w:ascii="Arial" w:eastAsia="Times New Roman" w:hAnsi="Arial" w:cs="Arial"/>
          <w:color w:val="000000"/>
          <w:sz w:val="21"/>
          <w:szCs w:val="21"/>
          <w:lang w:eastAsia="ru-RU"/>
        </w:rPr>
        <w:t>.Т</w:t>
      </w:r>
      <w:proofErr w:type="gramEnd"/>
      <w:r w:rsidRPr="00B138E7">
        <w:rPr>
          <w:rFonts w:ascii="Arial" w:eastAsia="Times New Roman" w:hAnsi="Arial" w:cs="Arial"/>
          <w:color w:val="000000"/>
          <w:sz w:val="21"/>
          <w:szCs w:val="21"/>
          <w:lang w:eastAsia="ru-RU"/>
        </w:rPr>
        <w:t>акова</w:t>
      </w:r>
      <w:proofErr w:type="spellEnd"/>
      <w:r w:rsidRPr="00B138E7">
        <w:rPr>
          <w:rFonts w:ascii="Arial" w:eastAsia="Times New Roman" w:hAnsi="Arial" w:cs="Arial"/>
          <w:color w:val="000000"/>
          <w:sz w:val="21"/>
          <w:szCs w:val="21"/>
          <w:lang w:eastAsia="ru-RU"/>
        </w:rPr>
        <w:t xml:space="preserve"> основа кадровой политики. В компетентность учителя входит осуществление обучения и воспитания школьников, использование современных образовательных, в том числе информационно – коммуникационных, технологий обучения, способность эффективно применять учебно-методические, информационные и иные ресурсы, постоянно развиваться в профессиональном отношении.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На современном этапе происходящие изменения в обществе влияют на ситуацию в образовательной системе. Школа, таким образом, должна готовить своих учеников к той жизни, о которой сама ещё не знает. </w:t>
      </w:r>
      <w:proofErr w:type="gramStart"/>
      <w:r w:rsidRPr="00B138E7">
        <w:rPr>
          <w:rFonts w:ascii="Arial" w:eastAsia="Times New Roman" w:hAnsi="Arial" w:cs="Arial"/>
          <w:color w:val="000000"/>
          <w:sz w:val="21"/>
          <w:szCs w:val="21"/>
          <w:lang w:eastAsia="ru-RU"/>
        </w:rPr>
        <w:t>Поэтому, сегодня важно не столько дать ребенку как можно больше конкретных предметных знаний и навыков в рамках отдельных дисциплин, а вооружить его такими универсальными способами действий, которые помогут ему развиваться и самосовершенствоваться в непрерывно меняющимся обществе.</w:t>
      </w:r>
      <w:proofErr w:type="gramEnd"/>
      <w:r w:rsidRPr="00B138E7">
        <w:rPr>
          <w:rFonts w:ascii="Arial" w:eastAsia="Times New Roman" w:hAnsi="Arial" w:cs="Arial"/>
          <w:color w:val="000000"/>
          <w:sz w:val="21"/>
          <w:szCs w:val="21"/>
          <w:lang w:eastAsia="ru-RU"/>
        </w:rPr>
        <w:t xml:space="preserve"> Именно данное положение фиксируется в федеральном государственном образовательном стандарте.</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Новый стандарт предъявляет новые требования к результатам начального образования, так как начальная школа - важнейший этап в процессе общего образования школьника. Ответственность учителя начальных классов всегда была исключительной, но в условиях введения федерального государственного образовательного стандарта начального общего образования она существенно возрастает.</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За четыре года учителю начальных классов надо не только освоить программный материал предметных дисциплин, не только научиться учиться – стать «профессиональным учеником», но и он должен научить учиться своих учеников, т.е. сформировать у них комплекс универсальных учебных действий (УУД).</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Универсальный характер УУД проявляется в том, что они носят </w:t>
      </w:r>
      <w:proofErr w:type="spellStart"/>
      <w:r w:rsidRPr="00B138E7">
        <w:rPr>
          <w:rFonts w:ascii="Arial" w:eastAsia="Times New Roman" w:hAnsi="Arial" w:cs="Arial"/>
          <w:color w:val="000000"/>
          <w:sz w:val="21"/>
          <w:szCs w:val="21"/>
          <w:lang w:eastAsia="ru-RU"/>
        </w:rPr>
        <w:t>надпредметный</w:t>
      </w:r>
      <w:proofErr w:type="spellEnd"/>
      <w:r w:rsidRPr="00B138E7">
        <w:rPr>
          <w:rFonts w:ascii="Arial" w:eastAsia="Times New Roman" w:hAnsi="Arial" w:cs="Arial"/>
          <w:color w:val="000000"/>
          <w:sz w:val="21"/>
          <w:szCs w:val="21"/>
          <w:lang w:eastAsia="ru-RU"/>
        </w:rPr>
        <w:t xml:space="preserve">, </w:t>
      </w:r>
      <w:proofErr w:type="spellStart"/>
      <w:r w:rsidRPr="00B138E7">
        <w:rPr>
          <w:rFonts w:ascii="Arial" w:eastAsia="Times New Roman" w:hAnsi="Arial" w:cs="Arial"/>
          <w:color w:val="000000"/>
          <w:sz w:val="21"/>
          <w:szCs w:val="21"/>
          <w:lang w:eastAsia="ru-RU"/>
        </w:rPr>
        <w:t>метапредметный</w:t>
      </w:r>
      <w:proofErr w:type="spellEnd"/>
      <w:r w:rsidRPr="00B138E7">
        <w:rPr>
          <w:rFonts w:ascii="Arial" w:eastAsia="Times New Roman" w:hAnsi="Arial" w:cs="Arial"/>
          <w:color w:val="000000"/>
          <w:sz w:val="21"/>
          <w:szCs w:val="21"/>
          <w:lang w:eastAsia="ru-RU"/>
        </w:rPr>
        <w:t xml:space="preserve">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В состав основных видов универсальных учебных действий входят: </w:t>
      </w:r>
      <w:proofErr w:type="gramStart"/>
      <w:r w:rsidRPr="00B138E7">
        <w:rPr>
          <w:rFonts w:ascii="Arial" w:eastAsia="Times New Roman" w:hAnsi="Arial" w:cs="Arial"/>
          <w:color w:val="000000"/>
          <w:sz w:val="21"/>
          <w:szCs w:val="21"/>
          <w:lang w:eastAsia="ru-RU"/>
        </w:rPr>
        <w:t>личностные</w:t>
      </w:r>
      <w:proofErr w:type="gramEnd"/>
      <w:r w:rsidRPr="00B138E7">
        <w:rPr>
          <w:rFonts w:ascii="Arial" w:eastAsia="Times New Roman" w:hAnsi="Arial" w:cs="Arial"/>
          <w:color w:val="000000"/>
          <w:sz w:val="21"/>
          <w:szCs w:val="21"/>
          <w:lang w:eastAsia="ru-RU"/>
        </w:rPr>
        <w:t>, регулятивные, познавательные, коммуникативные.</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Анализ составляющих универсальных учебных действий свидетельствует о том, что достижение «умения учиться» предполагает полноценное освоение всех компонентов учебной деятельности, которые включают: 1) познавательные и учебные мотивы, 2) учебную цель, 3) учебную задачу, 4) учебные действия и операции (ориентировка, преобразование материала, контроль и оценка).</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Универсальные учебные действия, таким образом, выступают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proofErr w:type="gramStart"/>
      <w:r w:rsidRPr="00B138E7">
        <w:rPr>
          <w:rFonts w:ascii="Arial" w:eastAsia="Times New Roman" w:hAnsi="Arial" w:cs="Arial"/>
          <w:color w:val="000000"/>
          <w:sz w:val="21"/>
          <w:szCs w:val="21"/>
          <w:lang w:eastAsia="ru-RU"/>
        </w:rPr>
        <w:t xml:space="preserve">В данном направлении следует учитывать, что какой бы теоретический педагогический потенциал не был разработан в современной системе образования, какие бы научно обоснованные проекты его обновления не намечались, все они в результате замыкаются на учителе, так как «нет чудодейственных систем, существует учитель, вооруженный прогрессивной системой, сформированный как творческая, социально активная личность, </w:t>
      </w:r>
      <w:r w:rsidRPr="00B138E7">
        <w:rPr>
          <w:rFonts w:ascii="Arial" w:eastAsia="Times New Roman" w:hAnsi="Arial" w:cs="Arial"/>
          <w:color w:val="000000"/>
          <w:sz w:val="21"/>
          <w:szCs w:val="21"/>
          <w:lang w:eastAsia="ru-RU"/>
        </w:rPr>
        <w:lastRenderedPageBreak/>
        <w:t>умеющий нешаблонно мыслить, профессионально действовать…» (</w:t>
      </w:r>
      <w:proofErr w:type="spellStart"/>
      <w:r w:rsidRPr="00B138E7">
        <w:rPr>
          <w:rFonts w:ascii="Arial" w:eastAsia="Times New Roman" w:hAnsi="Arial" w:cs="Arial"/>
          <w:color w:val="000000"/>
          <w:sz w:val="21"/>
          <w:szCs w:val="21"/>
          <w:lang w:eastAsia="ru-RU"/>
        </w:rPr>
        <w:t>Сластенин</w:t>
      </w:r>
      <w:proofErr w:type="spellEnd"/>
      <w:r w:rsidRPr="00B138E7">
        <w:rPr>
          <w:rFonts w:ascii="Arial" w:eastAsia="Times New Roman" w:hAnsi="Arial" w:cs="Arial"/>
          <w:color w:val="000000"/>
          <w:sz w:val="21"/>
          <w:szCs w:val="21"/>
          <w:lang w:eastAsia="ru-RU"/>
        </w:rPr>
        <w:t xml:space="preserve"> В.А.).</w:t>
      </w:r>
      <w:proofErr w:type="gramEnd"/>
      <w:r w:rsidRPr="00B138E7">
        <w:rPr>
          <w:rFonts w:ascii="Arial" w:eastAsia="Times New Roman" w:hAnsi="Arial" w:cs="Arial"/>
          <w:color w:val="000000"/>
          <w:sz w:val="21"/>
          <w:szCs w:val="21"/>
          <w:lang w:eastAsia="ru-RU"/>
        </w:rPr>
        <w:t xml:space="preserve"> Учитывая данные положения, предъявляются и будут предъявляться высокие требования к педагогической деятельности учителя начальных классов к формированию универсальных учебных действий у детей.</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Для выявления </w:t>
      </w:r>
      <w:proofErr w:type="gramStart"/>
      <w:r w:rsidRPr="00B138E7">
        <w:rPr>
          <w:rFonts w:ascii="Arial" w:eastAsia="Times New Roman" w:hAnsi="Arial" w:cs="Arial"/>
          <w:color w:val="000000"/>
          <w:sz w:val="21"/>
          <w:szCs w:val="21"/>
          <w:lang w:eastAsia="ru-RU"/>
        </w:rPr>
        <w:t>оценки эффективности деятельности учителя начальных классов</w:t>
      </w:r>
      <w:proofErr w:type="gramEnd"/>
      <w:r w:rsidRPr="00B138E7">
        <w:rPr>
          <w:rFonts w:ascii="Arial" w:eastAsia="Times New Roman" w:hAnsi="Arial" w:cs="Arial"/>
          <w:color w:val="000000"/>
          <w:sz w:val="21"/>
          <w:szCs w:val="21"/>
          <w:lang w:eastAsia="ru-RU"/>
        </w:rPr>
        <w:t xml:space="preserve"> по формированию универсальных учебных действий необходимо выделить компоненты их готовности. С этой целью, опираясь на научные исследования в области профессиональной педагогической подготовки (Д.Б. Богоявленская, М.И. Дьяченко, Н.Д. Левитов, Л.А. </w:t>
      </w:r>
      <w:proofErr w:type="spellStart"/>
      <w:r w:rsidRPr="00B138E7">
        <w:rPr>
          <w:rFonts w:ascii="Arial" w:eastAsia="Times New Roman" w:hAnsi="Arial" w:cs="Arial"/>
          <w:color w:val="000000"/>
          <w:sz w:val="21"/>
          <w:szCs w:val="21"/>
          <w:lang w:eastAsia="ru-RU"/>
        </w:rPr>
        <w:t>Кандыбович</w:t>
      </w:r>
      <w:proofErr w:type="spellEnd"/>
      <w:r w:rsidRPr="00B138E7">
        <w:rPr>
          <w:rFonts w:ascii="Arial" w:eastAsia="Times New Roman" w:hAnsi="Arial" w:cs="Arial"/>
          <w:color w:val="000000"/>
          <w:sz w:val="21"/>
          <w:szCs w:val="21"/>
          <w:lang w:eastAsia="ru-RU"/>
        </w:rPr>
        <w:t xml:space="preserve">, В.А. </w:t>
      </w:r>
      <w:proofErr w:type="spellStart"/>
      <w:r w:rsidRPr="00B138E7">
        <w:rPr>
          <w:rFonts w:ascii="Arial" w:eastAsia="Times New Roman" w:hAnsi="Arial" w:cs="Arial"/>
          <w:color w:val="000000"/>
          <w:sz w:val="21"/>
          <w:szCs w:val="21"/>
          <w:lang w:eastAsia="ru-RU"/>
        </w:rPr>
        <w:t>Сластенин</w:t>
      </w:r>
      <w:proofErr w:type="spellEnd"/>
      <w:r w:rsidRPr="00B138E7">
        <w:rPr>
          <w:rFonts w:ascii="Arial" w:eastAsia="Times New Roman" w:hAnsi="Arial" w:cs="Arial"/>
          <w:color w:val="000000"/>
          <w:sz w:val="21"/>
          <w:szCs w:val="21"/>
          <w:lang w:eastAsia="ru-RU"/>
        </w:rPr>
        <w:t xml:space="preserve">), выделены </w:t>
      </w:r>
      <w:proofErr w:type="spellStart"/>
      <w:r w:rsidRPr="00B138E7">
        <w:rPr>
          <w:rFonts w:ascii="Arial" w:eastAsia="Times New Roman" w:hAnsi="Arial" w:cs="Arial"/>
          <w:color w:val="000000"/>
          <w:sz w:val="21"/>
          <w:szCs w:val="21"/>
          <w:lang w:eastAsia="ru-RU"/>
        </w:rPr>
        <w:t>мотивационно-ценностный</w:t>
      </w:r>
      <w:proofErr w:type="spellEnd"/>
      <w:r w:rsidRPr="00B138E7">
        <w:rPr>
          <w:rFonts w:ascii="Arial" w:eastAsia="Times New Roman" w:hAnsi="Arial" w:cs="Arial"/>
          <w:color w:val="000000"/>
          <w:sz w:val="21"/>
          <w:szCs w:val="21"/>
          <w:lang w:eastAsia="ru-RU"/>
        </w:rPr>
        <w:t>, информационно-содержательный, практико-ориентированный </w:t>
      </w:r>
      <w:r w:rsidRPr="00B138E7">
        <w:rPr>
          <w:rFonts w:ascii="Arial" w:eastAsia="Times New Roman" w:hAnsi="Arial" w:cs="Arial"/>
          <w:color w:val="000000"/>
          <w:sz w:val="21"/>
          <w:szCs w:val="21"/>
          <w:u w:val="single"/>
          <w:lang w:eastAsia="ru-RU"/>
        </w:rPr>
        <w:t xml:space="preserve">компоненты </w:t>
      </w:r>
      <w:proofErr w:type="spellStart"/>
      <w:r w:rsidRPr="00B138E7">
        <w:rPr>
          <w:rFonts w:ascii="Arial" w:eastAsia="Times New Roman" w:hAnsi="Arial" w:cs="Arial"/>
          <w:color w:val="000000"/>
          <w:sz w:val="21"/>
          <w:szCs w:val="21"/>
          <w:u w:val="single"/>
          <w:lang w:eastAsia="ru-RU"/>
        </w:rPr>
        <w:t>готовности</w:t>
      </w:r>
      <w:proofErr w:type="gramStart"/>
      <w:r w:rsidRPr="00B138E7">
        <w:rPr>
          <w:rFonts w:ascii="Arial" w:eastAsia="Times New Roman" w:hAnsi="Arial" w:cs="Arial"/>
          <w:color w:val="000000"/>
          <w:sz w:val="21"/>
          <w:szCs w:val="21"/>
          <w:u w:val="single"/>
          <w:lang w:eastAsia="ru-RU"/>
        </w:rPr>
        <w:t>.</w:t>
      </w:r>
      <w:r w:rsidRPr="00B138E7">
        <w:rPr>
          <w:rFonts w:ascii="Arial" w:eastAsia="Times New Roman" w:hAnsi="Arial" w:cs="Arial"/>
          <w:color w:val="000000"/>
          <w:sz w:val="21"/>
          <w:szCs w:val="21"/>
          <w:lang w:eastAsia="ru-RU"/>
        </w:rPr>
        <w:t>Т</w:t>
      </w:r>
      <w:proofErr w:type="gramEnd"/>
      <w:r w:rsidRPr="00B138E7">
        <w:rPr>
          <w:rFonts w:ascii="Arial" w:eastAsia="Times New Roman" w:hAnsi="Arial" w:cs="Arial"/>
          <w:color w:val="000000"/>
          <w:sz w:val="21"/>
          <w:szCs w:val="21"/>
          <w:lang w:eastAsia="ru-RU"/>
        </w:rPr>
        <w:t>акой</w:t>
      </w:r>
      <w:proofErr w:type="spellEnd"/>
      <w:r w:rsidRPr="00B138E7">
        <w:rPr>
          <w:rFonts w:ascii="Arial" w:eastAsia="Times New Roman" w:hAnsi="Arial" w:cs="Arial"/>
          <w:color w:val="000000"/>
          <w:sz w:val="21"/>
          <w:szCs w:val="21"/>
          <w:lang w:eastAsia="ru-RU"/>
        </w:rPr>
        <w:t xml:space="preserve"> подход обосновывается рядом причин.</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1. </w:t>
      </w:r>
      <w:proofErr w:type="spellStart"/>
      <w:r w:rsidRPr="00B138E7">
        <w:rPr>
          <w:rFonts w:ascii="Arial" w:eastAsia="Times New Roman" w:hAnsi="Arial" w:cs="Arial"/>
          <w:color w:val="000000"/>
          <w:sz w:val="21"/>
          <w:szCs w:val="21"/>
          <w:lang w:eastAsia="ru-RU"/>
        </w:rPr>
        <w:t>Мотивационно-ценностный</w:t>
      </w:r>
      <w:proofErr w:type="spellEnd"/>
      <w:r w:rsidRPr="00B138E7">
        <w:rPr>
          <w:rFonts w:ascii="Arial" w:eastAsia="Times New Roman" w:hAnsi="Arial" w:cs="Arial"/>
          <w:color w:val="000000"/>
          <w:sz w:val="21"/>
          <w:szCs w:val="21"/>
          <w:lang w:eastAsia="ru-RU"/>
        </w:rPr>
        <w:t xml:space="preserve"> компонент является основным при определении движущихся сил педагогической деятельности, успех которой зависит от системы ведущих мотивов, определяющих внутреннюю позицию личности. Наличие устойчивых мотивов ориентирует учителя на активную деятельность, на достижение творческих успехов в работе. Ее значение состоит в том, что она придает осознанный, целенаправленный характер всему процессу творческой подготовки. В.А. </w:t>
      </w:r>
      <w:proofErr w:type="spellStart"/>
      <w:r w:rsidRPr="00B138E7">
        <w:rPr>
          <w:rFonts w:ascii="Arial" w:eastAsia="Times New Roman" w:hAnsi="Arial" w:cs="Arial"/>
          <w:color w:val="000000"/>
          <w:sz w:val="21"/>
          <w:szCs w:val="21"/>
          <w:lang w:eastAsia="ru-RU"/>
        </w:rPr>
        <w:t>Сластенин</w:t>
      </w:r>
      <w:proofErr w:type="spellEnd"/>
      <w:r w:rsidRPr="00B138E7">
        <w:rPr>
          <w:rFonts w:ascii="Arial" w:eastAsia="Times New Roman" w:hAnsi="Arial" w:cs="Arial"/>
          <w:color w:val="000000"/>
          <w:sz w:val="21"/>
          <w:szCs w:val="21"/>
          <w:lang w:eastAsia="ru-RU"/>
        </w:rPr>
        <w:t xml:space="preserve"> отмечает, что личность учителя - «единое целое образование, логическим центром и основанием которого является мотивационная сфера, определяющая ее </w:t>
      </w:r>
      <w:proofErr w:type="spellStart"/>
      <w:r w:rsidRPr="00B138E7">
        <w:rPr>
          <w:rFonts w:ascii="Arial" w:eastAsia="Times New Roman" w:hAnsi="Arial" w:cs="Arial"/>
          <w:color w:val="000000"/>
          <w:sz w:val="21"/>
          <w:szCs w:val="21"/>
          <w:lang w:eastAsia="ru-RU"/>
        </w:rPr>
        <w:t>коммуникативность</w:t>
      </w:r>
      <w:proofErr w:type="spellEnd"/>
      <w:r w:rsidRPr="00B138E7">
        <w:rPr>
          <w:rFonts w:ascii="Arial" w:eastAsia="Times New Roman" w:hAnsi="Arial" w:cs="Arial"/>
          <w:color w:val="000000"/>
          <w:sz w:val="21"/>
          <w:szCs w:val="21"/>
          <w:lang w:eastAsia="ru-RU"/>
        </w:rPr>
        <w:t>, профессионально-педагогическую и познавательную направленность».</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2. Информационно-содержательный компонент отражает уровень развития профессионально-педагогической </w:t>
      </w:r>
      <w:proofErr w:type="spellStart"/>
      <w:r w:rsidRPr="00B138E7">
        <w:rPr>
          <w:rFonts w:ascii="Arial" w:eastAsia="Times New Roman" w:hAnsi="Arial" w:cs="Arial"/>
          <w:color w:val="000000"/>
          <w:sz w:val="21"/>
          <w:szCs w:val="21"/>
          <w:lang w:eastAsia="ru-RU"/>
        </w:rPr>
        <w:t>перцептивной</w:t>
      </w:r>
      <w:proofErr w:type="spellEnd"/>
      <w:r w:rsidRPr="00B138E7">
        <w:rPr>
          <w:rFonts w:ascii="Arial" w:eastAsia="Times New Roman" w:hAnsi="Arial" w:cs="Arial"/>
          <w:color w:val="000000"/>
          <w:sz w:val="21"/>
          <w:szCs w:val="21"/>
          <w:lang w:eastAsia="ru-RU"/>
        </w:rPr>
        <w:t xml:space="preserve"> и мыслительной деятельности личности, ее профессионально-педагогического опыта (знаний, умений, навыков). Только свободное владение необходимой информацией поможет учителю эффективно достигать поставленные задачи в образовании.</w:t>
      </w:r>
    </w:p>
    <w:p w:rsidR="00B138E7" w:rsidRPr="00B138E7" w:rsidRDefault="00B138E7" w:rsidP="00B138E7">
      <w:pPr>
        <w:numPr>
          <w:ilvl w:val="0"/>
          <w:numId w:val="1"/>
        </w:numPr>
        <w:shd w:val="clear" w:color="auto" w:fill="FFFFFF"/>
        <w:spacing w:before="100" w:beforeAutospacing="1" w:after="100" w:afterAutospacing="1" w:line="240" w:lineRule="auto"/>
        <w:rPr>
          <w:rFonts w:ascii="Arial" w:eastAsia="Times New Roman" w:hAnsi="Arial" w:cs="Arial"/>
          <w:color w:val="767676"/>
          <w:sz w:val="21"/>
          <w:szCs w:val="21"/>
          <w:lang w:eastAsia="ru-RU"/>
        </w:rPr>
      </w:pPr>
    </w:p>
    <w:p w:rsidR="00B138E7" w:rsidRPr="00B138E7" w:rsidRDefault="00B138E7" w:rsidP="00B138E7">
      <w:pPr>
        <w:numPr>
          <w:ilvl w:val="1"/>
          <w:numId w:val="1"/>
        </w:numPr>
        <w:shd w:val="clear" w:color="auto" w:fill="FFFFFF"/>
        <w:spacing w:before="100" w:beforeAutospacing="1" w:after="100" w:afterAutospacing="1" w:line="240" w:lineRule="auto"/>
        <w:rPr>
          <w:rFonts w:ascii="Arial" w:eastAsia="Times New Roman" w:hAnsi="Arial" w:cs="Arial"/>
          <w:color w:val="767676"/>
          <w:sz w:val="21"/>
          <w:szCs w:val="21"/>
          <w:lang w:eastAsia="ru-RU"/>
        </w:rPr>
      </w:pPr>
    </w:p>
    <w:p w:rsidR="00B138E7" w:rsidRPr="00B138E7" w:rsidRDefault="00B138E7" w:rsidP="00B138E7">
      <w:pPr>
        <w:numPr>
          <w:ilvl w:val="2"/>
          <w:numId w:val="1"/>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 xml:space="preserve">Практико-ориентированный компонент определяет готовность личности к самостоятельной творческой деятельности. Данный компонент показывает </w:t>
      </w:r>
      <w:proofErr w:type="spellStart"/>
      <w:r w:rsidRPr="00B138E7">
        <w:rPr>
          <w:rFonts w:ascii="Arial" w:eastAsia="Times New Roman" w:hAnsi="Arial" w:cs="Arial"/>
          <w:color w:val="767676"/>
          <w:sz w:val="21"/>
          <w:szCs w:val="21"/>
          <w:lang w:eastAsia="ru-RU"/>
        </w:rPr>
        <w:t>сформированность</w:t>
      </w:r>
      <w:proofErr w:type="spellEnd"/>
      <w:r w:rsidRPr="00B138E7">
        <w:rPr>
          <w:rFonts w:ascii="Arial" w:eastAsia="Times New Roman" w:hAnsi="Arial" w:cs="Arial"/>
          <w:color w:val="767676"/>
          <w:sz w:val="21"/>
          <w:szCs w:val="21"/>
          <w:lang w:eastAsia="ru-RU"/>
        </w:rPr>
        <w:t xml:space="preserve"> в совокупности знаний, умений, навыков, отношение личности к процессу деятельности, ее результатам и условиям осуществления, а также к складывающимся связям с субъектами в процессе творческой педагогической деятельности. Практическая готовность к формированию универсальных учебных действий опирается на соответствующие теоретические знания учителя.</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proofErr w:type="gramStart"/>
      <w:r w:rsidRPr="00B138E7">
        <w:rPr>
          <w:rFonts w:ascii="Arial" w:eastAsia="Times New Roman" w:hAnsi="Arial" w:cs="Arial"/>
          <w:color w:val="000000"/>
          <w:sz w:val="21"/>
          <w:szCs w:val="21"/>
          <w:lang w:eastAsia="ru-RU"/>
        </w:rPr>
        <w:t>Для выработки </w:t>
      </w:r>
      <w:r w:rsidRPr="00B138E7">
        <w:rPr>
          <w:rFonts w:ascii="Arial" w:eastAsia="Times New Roman" w:hAnsi="Arial" w:cs="Arial"/>
          <w:color w:val="000000"/>
          <w:sz w:val="21"/>
          <w:szCs w:val="21"/>
          <w:u w:val="single"/>
          <w:lang w:eastAsia="ru-RU"/>
        </w:rPr>
        <w:t>критериев</w:t>
      </w:r>
      <w:r w:rsidRPr="00B138E7">
        <w:rPr>
          <w:rFonts w:ascii="Arial" w:eastAsia="Times New Roman" w:hAnsi="Arial" w:cs="Arial"/>
          <w:color w:val="000000"/>
          <w:sz w:val="21"/>
          <w:szCs w:val="21"/>
          <w:lang w:eastAsia="ru-RU"/>
        </w:rPr>
        <w:t xml:space="preserve"> в компонентах подготовки учителей к формированию универсальных учебных действий у детей младшего школьного возраста также ориентировались на </w:t>
      </w:r>
      <w:proofErr w:type="spellStart"/>
      <w:r w:rsidRPr="00B138E7">
        <w:rPr>
          <w:rFonts w:ascii="Arial" w:eastAsia="Times New Roman" w:hAnsi="Arial" w:cs="Arial"/>
          <w:color w:val="000000"/>
          <w:sz w:val="21"/>
          <w:szCs w:val="21"/>
          <w:lang w:eastAsia="ru-RU"/>
        </w:rPr>
        <w:t>профессиограмму</w:t>
      </w:r>
      <w:proofErr w:type="spellEnd"/>
      <w:r w:rsidRPr="00B138E7">
        <w:rPr>
          <w:rFonts w:ascii="Arial" w:eastAsia="Times New Roman" w:hAnsi="Arial" w:cs="Arial"/>
          <w:color w:val="000000"/>
          <w:sz w:val="21"/>
          <w:szCs w:val="21"/>
          <w:lang w:eastAsia="ru-RU"/>
        </w:rPr>
        <w:t xml:space="preserve"> учителя (документ, в котором дана полная характеристика учителя с позиции требований, предъявляемых к его знаниям, умениям, навыкам, к его личности, способностям), на требования, обусловленные ФГОС НОО, и профессиональными личностным качествам учителя, обобщили наиболее существенное и включили их потребность в</w:t>
      </w:r>
      <w:proofErr w:type="gramEnd"/>
      <w:r w:rsidRPr="00B138E7">
        <w:rPr>
          <w:rFonts w:ascii="Arial" w:eastAsia="Times New Roman" w:hAnsi="Arial" w:cs="Arial"/>
          <w:color w:val="000000"/>
          <w:sz w:val="21"/>
          <w:szCs w:val="21"/>
          <w:lang w:eastAsia="ru-RU"/>
        </w:rPr>
        <w:t xml:space="preserve"> </w:t>
      </w:r>
      <w:proofErr w:type="gramStart"/>
      <w:r w:rsidRPr="00B138E7">
        <w:rPr>
          <w:rFonts w:ascii="Arial" w:eastAsia="Times New Roman" w:hAnsi="Arial" w:cs="Arial"/>
          <w:color w:val="000000"/>
          <w:sz w:val="21"/>
          <w:szCs w:val="21"/>
          <w:lang w:eastAsia="ru-RU"/>
        </w:rPr>
        <w:t>самообразовании</w:t>
      </w:r>
      <w:proofErr w:type="gramEnd"/>
      <w:r w:rsidRPr="00B138E7">
        <w:rPr>
          <w:rFonts w:ascii="Arial" w:eastAsia="Times New Roman" w:hAnsi="Arial" w:cs="Arial"/>
          <w:color w:val="000000"/>
          <w:sz w:val="21"/>
          <w:szCs w:val="21"/>
          <w:lang w:eastAsia="ru-RU"/>
        </w:rPr>
        <w:t>. Это обусловлено тем, что многие ученые (Д.Б. Богоявленская, Ш.И. Ганелин, Н.Д. Левитов и др.) самообразование определяют как одно из качеств личности, которая характеризуется двумя факторами: совокупностью знаний, умений, навыков, которыми обладает личность; отношением личности к процессу деятельности, ее результатам и условиям осуществления.</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В </w:t>
      </w:r>
      <w:proofErr w:type="spellStart"/>
      <w:r w:rsidRPr="00B138E7">
        <w:rPr>
          <w:rFonts w:ascii="Arial" w:eastAsia="Times New Roman" w:hAnsi="Arial" w:cs="Arial"/>
          <w:color w:val="000000"/>
          <w:sz w:val="21"/>
          <w:szCs w:val="21"/>
          <w:lang w:eastAsia="ru-RU"/>
        </w:rPr>
        <w:t>мотивационно-ценностном</w:t>
      </w:r>
      <w:proofErr w:type="spellEnd"/>
      <w:r w:rsidRPr="00B138E7">
        <w:rPr>
          <w:rFonts w:ascii="Arial" w:eastAsia="Times New Roman" w:hAnsi="Arial" w:cs="Arial"/>
          <w:color w:val="000000"/>
          <w:sz w:val="21"/>
          <w:szCs w:val="21"/>
          <w:lang w:eastAsia="ru-RU"/>
        </w:rPr>
        <w:t xml:space="preserve"> компоненте, выделяют следующие показатели:</w:t>
      </w:r>
    </w:p>
    <w:p w:rsidR="00B138E7" w:rsidRPr="00B138E7" w:rsidRDefault="00B138E7" w:rsidP="00B138E7">
      <w:pPr>
        <w:numPr>
          <w:ilvl w:val="0"/>
          <w:numId w:val="2"/>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Понимание значимости формирования УУД у младших школьников для успешного образовательного результата;</w:t>
      </w:r>
    </w:p>
    <w:p w:rsidR="00B138E7" w:rsidRPr="00B138E7" w:rsidRDefault="00B138E7" w:rsidP="00B138E7">
      <w:pPr>
        <w:numPr>
          <w:ilvl w:val="0"/>
          <w:numId w:val="2"/>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осознают необходимость соблюдения преемственности в формировании учебных действий у детей;</w:t>
      </w:r>
    </w:p>
    <w:p w:rsidR="00B138E7" w:rsidRPr="00B138E7" w:rsidRDefault="00B138E7" w:rsidP="00B138E7">
      <w:pPr>
        <w:numPr>
          <w:ilvl w:val="0"/>
          <w:numId w:val="2"/>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lastRenderedPageBreak/>
        <w:t>наличие интереса и стремления в самостоятельном совершенствовании профессионального творчества, в накоплении педагогического опыта в данном направлении.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Под информационно-содержательным компонентом подготовки учителя к формированию универсальных учебных действий у детей понимаем:</w:t>
      </w:r>
    </w:p>
    <w:p w:rsidR="00B138E7" w:rsidRPr="00B138E7" w:rsidRDefault="00B138E7" w:rsidP="00B138E7">
      <w:pPr>
        <w:numPr>
          <w:ilvl w:val="0"/>
          <w:numId w:val="3"/>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 xml:space="preserve">их возрастной владеет знаниями о теоретических и методических основах УУД, специфике, о планируемых результатах их формирования на этапе </w:t>
      </w:r>
      <w:proofErr w:type="spellStart"/>
      <w:r w:rsidRPr="00B138E7">
        <w:rPr>
          <w:rFonts w:ascii="Arial" w:eastAsia="Times New Roman" w:hAnsi="Arial" w:cs="Arial"/>
          <w:color w:val="767676"/>
          <w:sz w:val="21"/>
          <w:szCs w:val="21"/>
          <w:lang w:eastAsia="ru-RU"/>
        </w:rPr>
        <w:t>предшколы</w:t>
      </w:r>
      <w:proofErr w:type="spellEnd"/>
      <w:r w:rsidRPr="00B138E7">
        <w:rPr>
          <w:rFonts w:ascii="Arial" w:eastAsia="Times New Roman" w:hAnsi="Arial" w:cs="Arial"/>
          <w:color w:val="767676"/>
          <w:sz w:val="21"/>
          <w:szCs w:val="21"/>
          <w:lang w:eastAsia="ru-RU"/>
        </w:rPr>
        <w:t xml:space="preserve"> и начального образования;</w:t>
      </w:r>
    </w:p>
    <w:p w:rsidR="00B138E7" w:rsidRPr="00B138E7" w:rsidRDefault="00B138E7" w:rsidP="00B138E7">
      <w:pPr>
        <w:numPr>
          <w:ilvl w:val="0"/>
          <w:numId w:val="3"/>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владеет знаниями о специфике психолого-педагогических условий, технологиях формирования УУД у детей, взаимосвязи учебных предметов и формируемых УУД;</w:t>
      </w:r>
    </w:p>
    <w:p w:rsidR="00B138E7" w:rsidRPr="00B138E7" w:rsidRDefault="00B138E7" w:rsidP="00B138E7">
      <w:pPr>
        <w:numPr>
          <w:ilvl w:val="0"/>
          <w:numId w:val="4"/>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формирование готовности к самостоятельному обновлению знаний, к овладению современными прогрессивными образовательными моделями организации учебного процесса с целью эффективного формирования универсальных действий у детей.</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Практико-ориентированный компонент готовности учителя к формированию универсальных учебных действий включает в себя:</w:t>
      </w:r>
    </w:p>
    <w:p w:rsidR="00B138E7" w:rsidRPr="00B138E7" w:rsidRDefault="00B138E7" w:rsidP="00B138E7">
      <w:pPr>
        <w:numPr>
          <w:ilvl w:val="0"/>
          <w:numId w:val="5"/>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 xml:space="preserve">овладение комплексом методик выявления уровня </w:t>
      </w:r>
      <w:proofErr w:type="spellStart"/>
      <w:r w:rsidRPr="00B138E7">
        <w:rPr>
          <w:rFonts w:ascii="Arial" w:eastAsia="Times New Roman" w:hAnsi="Arial" w:cs="Arial"/>
          <w:color w:val="767676"/>
          <w:sz w:val="21"/>
          <w:szCs w:val="21"/>
          <w:lang w:eastAsia="ru-RU"/>
        </w:rPr>
        <w:t>сформированности</w:t>
      </w:r>
      <w:proofErr w:type="spellEnd"/>
      <w:r w:rsidRPr="00B138E7">
        <w:rPr>
          <w:rFonts w:ascii="Arial" w:eastAsia="Times New Roman" w:hAnsi="Arial" w:cs="Arial"/>
          <w:color w:val="767676"/>
          <w:sz w:val="21"/>
          <w:szCs w:val="21"/>
          <w:lang w:eastAsia="ru-RU"/>
        </w:rPr>
        <w:t xml:space="preserve"> УУД; владеет умениями анализа и разработки заданий, направленных на формирование УУД;</w:t>
      </w:r>
    </w:p>
    <w:p w:rsidR="00B138E7" w:rsidRPr="00B138E7" w:rsidRDefault="00B138E7" w:rsidP="00B138E7">
      <w:pPr>
        <w:numPr>
          <w:ilvl w:val="0"/>
          <w:numId w:val="5"/>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готовность варьировать формами, способами, методами, условиями в процессе проведения занятий, приобщать детей к самостоятельной организации учебной деятельности;</w:t>
      </w:r>
    </w:p>
    <w:p w:rsidR="00B138E7" w:rsidRPr="00B138E7" w:rsidRDefault="00B138E7" w:rsidP="00B138E7">
      <w:pPr>
        <w:numPr>
          <w:ilvl w:val="0"/>
          <w:numId w:val="5"/>
        </w:numPr>
        <w:shd w:val="clear" w:color="auto" w:fill="FFFFFF"/>
        <w:spacing w:before="100" w:beforeAutospacing="1" w:after="100" w:afterAutospacing="1" w:line="240" w:lineRule="auto"/>
        <w:jc w:val="both"/>
        <w:rPr>
          <w:rFonts w:ascii="Arial" w:eastAsia="Times New Roman" w:hAnsi="Arial" w:cs="Arial"/>
          <w:color w:val="767676"/>
          <w:sz w:val="21"/>
          <w:szCs w:val="21"/>
          <w:lang w:eastAsia="ru-RU"/>
        </w:rPr>
      </w:pPr>
      <w:r w:rsidRPr="00B138E7">
        <w:rPr>
          <w:rFonts w:ascii="Arial" w:eastAsia="Times New Roman" w:hAnsi="Arial" w:cs="Arial"/>
          <w:color w:val="767676"/>
          <w:sz w:val="21"/>
          <w:szCs w:val="21"/>
          <w:lang w:eastAsia="ru-RU"/>
        </w:rPr>
        <w:t>наличие устойчивого интереса, потребности к непрерывному, самостоятельному пополнению своих знаний в данном направлении.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Данный комплекс названных критериев рассматривается как совокупность элементов целостного образования, находящихся в сложных взаимосвязях и взаимозависимостях. В силу различной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различного содержания ее элементов также следует учитывать, что у каждого учителя готовность будет индивидуальной.</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В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готовности у учителя к формированию универсальных учебных действий выделяем следующие </w:t>
      </w:r>
      <w:r w:rsidRPr="00B138E7">
        <w:rPr>
          <w:rFonts w:ascii="Arial" w:eastAsia="Times New Roman" w:hAnsi="Arial" w:cs="Arial"/>
          <w:color w:val="000000"/>
          <w:sz w:val="21"/>
          <w:szCs w:val="21"/>
          <w:u w:val="single"/>
          <w:lang w:eastAsia="ru-RU"/>
        </w:rPr>
        <w:t>уровни:</w:t>
      </w:r>
      <w:r w:rsidRPr="00B138E7">
        <w:rPr>
          <w:rFonts w:ascii="Arial" w:eastAsia="Times New Roman" w:hAnsi="Arial" w:cs="Arial"/>
          <w:color w:val="000000"/>
          <w:sz w:val="21"/>
          <w:szCs w:val="21"/>
          <w:lang w:eastAsia="ru-RU"/>
        </w:rPr>
        <w:t> низкий, средний, недостаточно высокий, высокий. Представим их качественную характеристику.</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proofErr w:type="gramStart"/>
      <w:r w:rsidRPr="00B138E7">
        <w:rPr>
          <w:rFonts w:ascii="Arial" w:eastAsia="Times New Roman" w:hAnsi="Arial" w:cs="Arial"/>
          <w:i/>
          <w:iCs/>
          <w:color w:val="000000"/>
          <w:sz w:val="21"/>
          <w:lang w:eastAsia="ru-RU"/>
        </w:rPr>
        <w:t>Низкий уровень</w:t>
      </w:r>
      <w:r w:rsidRPr="00B138E7">
        <w:rPr>
          <w:rFonts w:ascii="Arial" w:eastAsia="Times New Roman" w:hAnsi="Arial" w:cs="Arial"/>
          <w:color w:val="000000"/>
          <w:sz w:val="21"/>
          <w:szCs w:val="21"/>
          <w:lang w:eastAsia="ru-RU"/>
        </w:rPr>
        <w:t xml:space="preserve"> — не осознают значимость формирования универсальных учебных действий у младших школьников, не проявляют интереса к данному термину; не достаточно владеют знаниями о сущности УУД, их возрастной специфике, слабо владеют знаниями о методике их формирования; не способны варьировать педагогическими действиями в образовательном процессе в соответствии с индивидуальными результатами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УУД у детей и нестандартностью учебной задачи, сложившейся ситуацией.</w:t>
      </w:r>
      <w:proofErr w:type="gramEnd"/>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i/>
          <w:iCs/>
          <w:color w:val="000000"/>
          <w:sz w:val="21"/>
          <w:lang w:eastAsia="ru-RU"/>
        </w:rPr>
        <w:t>Средний уровень -</w:t>
      </w:r>
      <w:r w:rsidRPr="00B138E7">
        <w:rPr>
          <w:rFonts w:ascii="Arial" w:eastAsia="Times New Roman" w:hAnsi="Arial" w:cs="Arial"/>
          <w:color w:val="000000"/>
          <w:sz w:val="21"/>
          <w:szCs w:val="21"/>
          <w:lang w:eastAsia="ru-RU"/>
        </w:rPr>
        <w:t xml:space="preserve"> слабо выражены потребность и интерес, готовность к самостоятельному обновлению знаний и практический опыт в исследуемом направлении, но понимают значимость формирования УУД в общем развитии детей; имеют представления о теоретических и методических основах УУД, о сущности их формирования; владеют комплексом методик выявления уровня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УУД, но испытывают затруднения при разработке заданий, в проявлении индивидуального подхода в соответствии с полученными результатами, не всегда способны варьировать структурными компонентами педагогических технологий.</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proofErr w:type="gramStart"/>
      <w:r w:rsidRPr="00B138E7">
        <w:rPr>
          <w:rFonts w:ascii="Arial" w:eastAsia="Times New Roman" w:hAnsi="Arial" w:cs="Arial"/>
          <w:i/>
          <w:iCs/>
          <w:color w:val="000000"/>
          <w:sz w:val="21"/>
          <w:lang w:eastAsia="ru-RU"/>
        </w:rPr>
        <w:t>Недостаточно высокий</w:t>
      </w:r>
      <w:r w:rsidRPr="00B138E7">
        <w:rPr>
          <w:rFonts w:ascii="Arial" w:eastAsia="Times New Roman" w:hAnsi="Arial" w:cs="Arial"/>
          <w:color w:val="000000"/>
          <w:sz w:val="21"/>
          <w:szCs w:val="21"/>
          <w:lang w:eastAsia="ru-RU"/>
        </w:rPr>
        <w:t xml:space="preserve"> - слабо выражены потребность и интерес, готовность к самостоятельному обновлению знаний, практический опыт в исследуемом направлении, понимают необходимость формирования УУД и их значение в развитии личности младшего школьника, владеют знаниями о теоретических и методических основах УУД, их возрастной специфике, о планируемых результатах и реализации преемственности </w:t>
      </w:r>
      <w:proofErr w:type="spellStart"/>
      <w:r w:rsidRPr="00B138E7">
        <w:rPr>
          <w:rFonts w:ascii="Arial" w:eastAsia="Times New Roman" w:hAnsi="Arial" w:cs="Arial"/>
          <w:color w:val="000000"/>
          <w:sz w:val="21"/>
          <w:szCs w:val="21"/>
          <w:lang w:eastAsia="ru-RU"/>
        </w:rPr>
        <w:t>предшколы</w:t>
      </w:r>
      <w:proofErr w:type="spellEnd"/>
      <w:r w:rsidRPr="00B138E7">
        <w:rPr>
          <w:rFonts w:ascii="Arial" w:eastAsia="Times New Roman" w:hAnsi="Arial" w:cs="Arial"/>
          <w:color w:val="000000"/>
          <w:sz w:val="21"/>
          <w:szCs w:val="21"/>
          <w:lang w:eastAsia="ru-RU"/>
        </w:rPr>
        <w:t xml:space="preserve"> и </w:t>
      </w:r>
      <w:r w:rsidRPr="00B138E7">
        <w:rPr>
          <w:rFonts w:ascii="Arial" w:eastAsia="Times New Roman" w:hAnsi="Arial" w:cs="Arial"/>
          <w:color w:val="000000"/>
          <w:sz w:val="21"/>
          <w:szCs w:val="21"/>
          <w:lang w:eastAsia="ru-RU"/>
        </w:rPr>
        <w:lastRenderedPageBreak/>
        <w:t>начального звена;</w:t>
      </w:r>
      <w:proofErr w:type="gramEnd"/>
      <w:r w:rsidRPr="00B138E7">
        <w:rPr>
          <w:rFonts w:ascii="Arial" w:eastAsia="Times New Roman" w:hAnsi="Arial" w:cs="Arial"/>
          <w:color w:val="000000"/>
          <w:sz w:val="21"/>
          <w:szCs w:val="21"/>
          <w:lang w:eastAsia="ru-RU"/>
        </w:rPr>
        <w:t xml:space="preserve"> владеют комплексом методик выявления уровня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УУД, умеют анализировать и разрабатывать задания, направленные на формирование УУД, способны варьировать формами, методами, способами, условиями в образовательном процессе, не всегда целенаправленно приобщают детей к самостоятельной организации учебной деятельности.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i/>
          <w:iCs/>
          <w:color w:val="000000"/>
          <w:sz w:val="21"/>
          <w:lang w:eastAsia="ru-RU"/>
        </w:rPr>
        <w:t>Высокий уровень —</w:t>
      </w:r>
      <w:r w:rsidRPr="00B138E7">
        <w:rPr>
          <w:rFonts w:ascii="Arial" w:eastAsia="Times New Roman" w:hAnsi="Arial" w:cs="Arial"/>
          <w:color w:val="000000"/>
          <w:sz w:val="21"/>
          <w:szCs w:val="21"/>
          <w:lang w:eastAsia="ru-RU"/>
        </w:rPr>
        <w:t xml:space="preserve"> присутствуют потребность, интерес к формируемой готовности, готовы к непрерывному самообразованию в данном направлении; осознают необходимость в формировании УУД у младших школьников и соблюдении преемственности, владеют знаниями о сущности УУД, о специфике их формирования; владеют методиками выявления уровня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УУД, умеют анализировать и разрабатывать систему заданий, также способны варьировать формами, методами, способами, условиями в образовательном процессе с учетом индивидуальных особенностей учеников с целью эффективного формирования УУД, систематически приобщают детей к самостоятельной организации учебной деятельности.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Такое понимание в обобщенном виде показывает не просто </w:t>
      </w:r>
      <w:proofErr w:type="spellStart"/>
      <w:r w:rsidRPr="00B138E7">
        <w:rPr>
          <w:rFonts w:ascii="Arial" w:eastAsia="Times New Roman" w:hAnsi="Arial" w:cs="Arial"/>
          <w:color w:val="000000"/>
          <w:sz w:val="21"/>
          <w:szCs w:val="21"/>
          <w:lang w:eastAsia="ru-RU"/>
        </w:rPr>
        <w:t>деятельностное</w:t>
      </w:r>
      <w:proofErr w:type="spellEnd"/>
      <w:r w:rsidRPr="00B138E7">
        <w:rPr>
          <w:rFonts w:ascii="Arial" w:eastAsia="Times New Roman" w:hAnsi="Arial" w:cs="Arial"/>
          <w:color w:val="000000"/>
          <w:sz w:val="21"/>
          <w:szCs w:val="21"/>
          <w:lang w:eastAsia="ru-RU"/>
        </w:rPr>
        <w:t xml:space="preserve"> состояние учителя, но и </w:t>
      </w:r>
      <w:proofErr w:type="gramStart"/>
      <w:r w:rsidRPr="00B138E7">
        <w:rPr>
          <w:rFonts w:ascii="Arial" w:eastAsia="Times New Roman" w:hAnsi="Arial" w:cs="Arial"/>
          <w:color w:val="000000"/>
          <w:sz w:val="21"/>
          <w:szCs w:val="21"/>
          <w:lang w:eastAsia="ru-RU"/>
        </w:rPr>
        <w:t>связанную</w:t>
      </w:r>
      <w:proofErr w:type="gramEnd"/>
      <w:r w:rsidRPr="00B138E7">
        <w:rPr>
          <w:rFonts w:ascii="Arial" w:eastAsia="Times New Roman" w:hAnsi="Arial" w:cs="Arial"/>
          <w:color w:val="000000"/>
          <w:sz w:val="21"/>
          <w:szCs w:val="21"/>
          <w:lang w:eastAsia="ru-RU"/>
        </w:rPr>
        <w:t xml:space="preserve"> с ним </w:t>
      </w:r>
      <w:proofErr w:type="spellStart"/>
      <w:r w:rsidRPr="00B138E7">
        <w:rPr>
          <w:rFonts w:ascii="Arial" w:eastAsia="Times New Roman" w:hAnsi="Arial" w:cs="Arial"/>
          <w:color w:val="000000"/>
          <w:sz w:val="21"/>
          <w:szCs w:val="21"/>
          <w:lang w:eastAsia="ru-RU"/>
        </w:rPr>
        <w:t>сформированность</w:t>
      </w:r>
      <w:proofErr w:type="spellEnd"/>
      <w:r w:rsidRPr="00B138E7">
        <w:rPr>
          <w:rFonts w:ascii="Arial" w:eastAsia="Times New Roman" w:hAnsi="Arial" w:cs="Arial"/>
          <w:color w:val="000000"/>
          <w:sz w:val="21"/>
          <w:szCs w:val="21"/>
          <w:lang w:eastAsia="ru-RU"/>
        </w:rPr>
        <w:t xml:space="preserve"> личностных качеств, проявляемых в этой деятельности.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Таким образом, оценка эффективности деятельности учителя по формированию универсальных учебных действий у детей младшего школьного возраста предполагает выявление уровня </w:t>
      </w:r>
      <w:proofErr w:type="spellStart"/>
      <w:r w:rsidRPr="00B138E7">
        <w:rPr>
          <w:rFonts w:ascii="Arial" w:eastAsia="Times New Roman" w:hAnsi="Arial" w:cs="Arial"/>
          <w:color w:val="000000"/>
          <w:sz w:val="21"/>
          <w:szCs w:val="21"/>
          <w:lang w:eastAsia="ru-RU"/>
        </w:rPr>
        <w:t>сформированности</w:t>
      </w:r>
      <w:proofErr w:type="spellEnd"/>
      <w:r w:rsidRPr="00B138E7">
        <w:rPr>
          <w:rFonts w:ascii="Arial" w:eastAsia="Times New Roman" w:hAnsi="Arial" w:cs="Arial"/>
          <w:color w:val="000000"/>
          <w:sz w:val="21"/>
          <w:szCs w:val="21"/>
          <w:lang w:eastAsia="ru-RU"/>
        </w:rPr>
        <w:t xml:space="preserve"> устойчивых взаимосвязей, составляющих ее компонентов: </w:t>
      </w:r>
      <w:proofErr w:type="spellStart"/>
      <w:r w:rsidRPr="00B138E7">
        <w:rPr>
          <w:rFonts w:ascii="Arial" w:eastAsia="Times New Roman" w:hAnsi="Arial" w:cs="Arial"/>
          <w:color w:val="000000"/>
          <w:sz w:val="21"/>
          <w:szCs w:val="21"/>
          <w:lang w:eastAsia="ru-RU"/>
        </w:rPr>
        <w:t>мотивационно-ценностной</w:t>
      </w:r>
      <w:proofErr w:type="spellEnd"/>
      <w:r w:rsidRPr="00B138E7">
        <w:rPr>
          <w:rFonts w:ascii="Arial" w:eastAsia="Times New Roman" w:hAnsi="Arial" w:cs="Arial"/>
          <w:color w:val="000000"/>
          <w:sz w:val="21"/>
          <w:szCs w:val="21"/>
          <w:lang w:eastAsia="ru-RU"/>
        </w:rPr>
        <w:t>, информационно-содержательной, практико-ориентированной готовности. Рассматриваемые нами важнейшие компоненты подготовки педагога взаимосвязаны между собой и образуют сложную динамическую структуру исследуемой подготовки.</w:t>
      </w:r>
    </w:p>
    <w:p w:rsidR="00B138E7" w:rsidRPr="00B138E7" w:rsidRDefault="00B138E7" w:rsidP="00B138E7">
      <w:pPr>
        <w:shd w:val="clear" w:color="auto" w:fill="FFFFFF"/>
        <w:spacing w:after="130" w:line="259" w:lineRule="atLeast"/>
        <w:jc w:val="both"/>
        <w:rPr>
          <w:rFonts w:ascii="Arial" w:eastAsia="Times New Roman" w:hAnsi="Arial" w:cs="Arial"/>
          <w:color w:val="000000"/>
          <w:sz w:val="21"/>
          <w:szCs w:val="21"/>
          <w:lang w:eastAsia="ru-RU"/>
        </w:rPr>
      </w:pPr>
      <w:r w:rsidRPr="00B138E7">
        <w:rPr>
          <w:rFonts w:ascii="Arial" w:eastAsia="Times New Roman" w:hAnsi="Arial" w:cs="Arial"/>
          <w:color w:val="000000"/>
          <w:sz w:val="21"/>
          <w:szCs w:val="21"/>
          <w:lang w:eastAsia="ru-RU"/>
        </w:rPr>
        <w:t xml:space="preserve">Администрации школы и всему педагогическому коллективу для введения ФГОС необходимо изучить педагогический, методический, кадровый и материально – технический потенциал, провести анализ учебной и методической литературы, программного оснащения, используемого для обеспечения системно - деятельного подхода к организации образовательного процесса, в том числе – внеурочной деятельности учащихся. Собрать всю необходимую нормативно – правовую базу федерального, регионального и муниципального уровня, регламентирующую деятельность по внедрению ФГОС. Особое внимание следует уделить отработке </w:t>
      </w:r>
      <w:proofErr w:type="gramStart"/>
      <w:r w:rsidRPr="00B138E7">
        <w:rPr>
          <w:rFonts w:ascii="Arial" w:eastAsia="Times New Roman" w:hAnsi="Arial" w:cs="Arial"/>
          <w:color w:val="000000"/>
          <w:sz w:val="21"/>
          <w:szCs w:val="21"/>
          <w:lang w:eastAsia="ru-RU"/>
        </w:rPr>
        <w:t>алгоритма внедрения основных компонентов государственных образовательных стандартов общего образования второго</w:t>
      </w:r>
      <w:proofErr w:type="gramEnd"/>
      <w:r w:rsidRPr="00B138E7">
        <w:rPr>
          <w:rFonts w:ascii="Arial" w:eastAsia="Times New Roman" w:hAnsi="Arial" w:cs="Arial"/>
          <w:color w:val="000000"/>
          <w:sz w:val="21"/>
          <w:szCs w:val="21"/>
          <w:lang w:eastAsia="ru-RU"/>
        </w:rPr>
        <w:t xml:space="preserve"> поколения; формировать механизм использования возможностей современных развивающих технологий, обеспечивающих формирование базовых знаний современного человека.</w:t>
      </w:r>
    </w:p>
    <w:p w:rsidR="00C009AD" w:rsidRDefault="00C009AD"/>
    <w:sectPr w:rsidR="00C009AD" w:rsidSect="00C00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FBB"/>
    <w:multiLevelType w:val="multilevel"/>
    <w:tmpl w:val="860CD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A098E"/>
    <w:multiLevelType w:val="multilevel"/>
    <w:tmpl w:val="9D22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539CE"/>
    <w:multiLevelType w:val="multilevel"/>
    <w:tmpl w:val="B984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64FA4"/>
    <w:multiLevelType w:val="multilevel"/>
    <w:tmpl w:val="33A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E4F05"/>
    <w:multiLevelType w:val="multilevel"/>
    <w:tmpl w:val="5E3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138E7"/>
    <w:rsid w:val="00305FD7"/>
    <w:rsid w:val="00535565"/>
    <w:rsid w:val="00540331"/>
    <w:rsid w:val="007138B2"/>
    <w:rsid w:val="00AE3723"/>
    <w:rsid w:val="00B138E7"/>
    <w:rsid w:val="00C009AD"/>
    <w:rsid w:val="00DD1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23"/>
  </w:style>
  <w:style w:type="paragraph" w:styleId="1">
    <w:name w:val="heading 1"/>
    <w:basedOn w:val="a"/>
    <w:link w:val="10"/>
    <w:uiPriority w:val="9"/>
    <w:qFormat/>
    <w:rsid w:val="00B13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8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38E7"/>
    <w:rPr>
      <w:b/>
      <w:bCs/>
    </w:rPr>
  </w:style>
  <w:style w:type="character" w:styleId="a5">
    <w:name w:val="Emphasis"/>
    <w:basedOn w:val="a0"/>
    <w:uiPriority w:val="20"/>
    <w:qFormat/>
    <w:rsid w:val="00B138E7"/>
    <w:rPr>
      <w:i/>
      <w:iCs/>
    </w:rPr>
  </w:style>
</w:styles>
</file>

<file path=word/webSettings.xml><?xml version="1.0" encoding="utf-8"?>
<w:webSettings xmlns:r="http://schemas.openxmlformats.org/officeDocument/2006/relationships" xmlns:w="http://schemas.openxmlformats.org/wordprocessingml/2006/main">
  <w:divs>
    <w:div w:id="483547291">
      <w:bodyDiv w:val="1"/>
      <w:marLeft w:val="0"/>
      <w:marRight w:val="0"/>
      <w:marTop w:val="0"/>
      <w:marBottom w:val="0"/>
      <w:divBdr>
        <w:top w:val="none" w:sz="0" w:space="0" w:color="auto"/>
        <w:left w:val="none" w:sz="0" w:space="0" w:color="auto"/>
        <w:bottom w:val="none" w:sz="0" w:space="0" w:color="auto"/>
        <w:right w:val="none" w:sz="0" w:space="0" w:color="auto"/>
      </w:divBdr>
      <w:divsChild>
        <w:div w:id="744495199">
          <w:marLeft w:val="0"/>
          <w:marRight w:val="0"/>
          <w:marTop w:val="0"/>
          <w:marBottom w:val="0"/>
          <w:divBdr>
            <w:top w:val="none" w:sz="0" w:space="0" w:color="auto"/>
            <w:left w:val="none" w:sz="0" w:space="0" w:color="auto"/>
            <w:bottom w:val="none" w:sz="0" w:space="0" w:color="auto"/>
            <w:right w:val="none" w:sz="0" w:space="0" w:color="auto"/>
          </w:divBdr>
          <w:divsChild>
            <w:div w:id="1806199666">
              <w:marLeft w:val="0"/>
              <w:marRight w:val="0"/>
              <w:marTop w:val="0"/>
              <w:marBottom w:val="0"/>
              <w:divBdr>
                <w:top w:val="none" w:sz="0" w:space="0" w:color="auto"/>
                <w:left w:val="none" w:sz="0" w:space="0" w:color="auto"/>
                <w:bottom w:val="none" w:sz="0" w:space="0" w:color="auto"/>
                <w:right w:val="none" w:sz="0" w:space="0" w:color="auto"/>
              </w:divBdr>
            </w:div>
          </w:divsChild>
        </w:div>
        <w:div w:id="1680543389">
          <w:marLeft w:val="0"/>
          <w:marRight w:val="0"/>
          <w:marTop w:val="0"/>
          <w:marBottom w:val="0"/>
          <w:divBdr>
            <w:top w:val="none" w:sz="0" w:space="0" w:color="auto"/>
            <w:left w:val="none" w:sz="0" w:space="0" w:color="auto"/>
            <w:bottom w:val="none" w:sz="0" w:space="0" w:color="auto"/>
            <w:right w:val="none" w:sz="0" w:space="0" w:color="auto"/>
          </w:divBdr>
          <w:divsChild>
            <w:div w:id="9245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2547</Words>
  <Characters>14522</Characters>
  <Application>Microsoft Office Word</Application>
  <DocSecurity>0</DocSecurity>
  <Lines>121</Lines>
  <Paragraphs>34</Paragraphs>
  <ScaleCrop>false</ScaleCrop>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фатя</dc:creator>
  <cp:lastModifiedBy>фатя</cp:lastModifiedBy>
  <cp:revision>1</cp:revision>
  <dcterms:created xsi:type="dcterms:W3CDTF">2019-09-18T07:38:00Z</dcterms:created>
  <dcterms:modified xsi:type="dcterms:W3CDTF">2019-09-18T07:38:00Z</dcterms:modified>
</cp:coreProperties>
</file>