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47" w:rsidRPr="00417C47" w:rsidRDefault="00417C47" w:rsidP="00417C47">
      <w:pPr>
        <w:shd w:val="clear" w:color="auto" w:fill="FFFFFF"/>
        <w:spacing w:after="150" w:line="5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49"/>
          <w:szCs w:val="49"/>
          <w:lang w:eastAsia="ru-RU"/>
        </w:rPr>
      </w:pPr>
      <w:r w:rsidRPr="00417C47">
        <w:rPr>
          <w:rFonts w:ascii="inherit" w:eastAsia="Times New Roman" w:hAnsi="inherit" w:cs="Arial"/>
          <w:b/>
          <w:bCs/>
          <w:color w:val="1E4E70"/>
          <w:kern w:val="36"/>
          <w:sz w:val="49"/>
          <w:szCs w:val="49"/>
          <w:lang w:eastAsia="ru-RU"/>
        </w:rPr>
        <w:t>Беседа о правилах здорового питания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Задачи: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Рассказать детям о продуктах питания и их значении для человека, познакомить с понятиями «питательные вещества», «правильное», или «здоровое питание».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Развивать любознательность, умение выделять правила здорового питания.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Воспитывать у детей внимательное отношение к своему здоровью и здоровью окружающих. Воспитывать желание вести здоровый образ жизни.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Оборудование:</w:t>
      </w:r>
    </w:p>
    <w:p w:rsidR="00417C47" w:rsidRPr="00417C47" w:rsidRDefault="00417C47" w:rsidP="00417C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767676"/>
          <w:sz w:val="30"/>
          <w:szCs w:val="30"/>
          <w:lang w:eastAsia="ru-RU"/>
        </w:rPr>
        <w:t>картинки с изображением продуктов питания</w:t>
      </w:r>
      <w:proofErr w:type="gramStart"/>
      <w:r w:rsidRPr="00417C47">
        <w:rPr>
          <w:rFonts w:ascii="Arial" w:eastAsia="Times New Roman" w:hAnsi="Arial" w:cs="Arial"/>
          <w:color w:val="767676"/>
          <w:sz w:val="30"/>
          <w:szCs w:val="30"/>
          <w:lang w:eastAsia="ru-RU"/>
        </w:rPr>
        <w:t xml:space="preserve"> :</w:t>
      </w:r>
      <w:proofErr w:type="gramEnd"/>
      <w:r w:rsidRPr="00417C47">
        <w:rPr>
          <w:rFonts w:ascii="Arial" w:eastAsia="Times New Roman" w:hAnsi="Arial" w:cs="Arial"/>
          <w:color w:val="767676"/>
          <w:sz w:val="30"/>
          <w:szCs w:val="30"/>
          <w:lang w:eastAsia="ru-RU"/>
        </w:rPr>
        <w:t xml:space="preserve"> рыба, мясо, сметана, молоко, овощи, фрукты, чипсы, </w:t>
      </w:r>
      <w:proofErr w:type="spellStart"/>
      <w:r w:rsidRPr="00417C47">
        <w:rPr>
          <w:rFonts w:ascii="Arial" w:eastAsia="Times New Roman" w:hAnsi="Arial" w:cs="Arial"/>
          <w:color w:val="767676"/>
          <w:sz w:val="30"/>
          <w:szCs w:val="30"/>
          <w:lang w:eastAsia="ru-RU"/>
        </w:rPr>
        <w:t>чупа-чупс</w:t>
      </w:r>
      <w:proofErr w:type="spellEnd"/>
      <w:r w:rsidRPr="00417C47">
        <w:rPr>
          <w:rFonts w:ascii="Arial" w:eastAsia="Times New Roman" w:hAnsi="Arial" w:cs="Arial"/>
          <w:color w:val="767676"/>
          <w:sz w:val="30"/>
          <w:szCs w:val="30"/>
          <w:lang w:eastAsia="ru-RU"/>
        </w:rPr>
        <w:t>, пепси-кола, мороженое, торт, конфеты;</w:t>
      </w:r>
    </w:p>
    <w:p w:rsidR="00417C47" w:rsidRPr="00417C47" w:rsidRDefault="00417C47" w:rsidP="00417C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767676"/>
          <w:sz w:val="30"/>
          <w:szCs w:val="30"/>
          <w:lang w:eastAsia="ru-RU"/>
        </w:rPr>
        <w:t>муляжи или свежие овощи и фрукты</w:t>
      </w:r>
      <w:proofErr w:type="gramStart"/>
      <w:r w:rsidRPr="00417C47">
        <w:rPr>
          <w:rFonts w:ascii="Arial" w:eastAsia="Times New Roman" w:hAnsi="Arial" w:cs="Arial"/>
          <w:color w:val="767676"/>
          <w:sz w:val="30"/>
          <w:szCs w:val="30"/>
          <w:lang w:eastAsia="ru-RU"/>
        </w:rPr>
        <w:t xml:space="preserve"> :</w:t>
      </w:r>
      <w:proofErr w:type="gramEnd"/>
      <w:r w:rsidRPr="00417C47">
        <w:rPr>
          <w:rFonts w:ascii="Arial" w:eastAsia="Times New Roman" w:hAnsi="Arial" w:cs="Arial"/>
          <w:color w:val="767676"/>
          <w:sz w:val="30"/>
          <w:szCs w:val="30"/>
          <w:lang w:eastAsia="ru-RU"/>
        </w:rPr>
        <w:t xml:space="preserve"> картофель, капуста, морковь, свекла, лук, яблоко, редиска, огурец, виноград;</w:t>
      </w:r>
    </w:p>
    <w:p w:rsidR="00417C47" w:rsidRPr="00417C47" w:rsidRDefault="00417C47" w:rsidP="00417C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767676"/>
          <w:sz w:val="30"/>
          <w:szCs w:val="30"/>
          <w:lang w:eastAsia="ru-RU"/>
        </w:rPr>
        <w:t>карточки с изображением витаминов</w:t>
      </w:r>
      <w:proofErr w:type="gramStart"/>
      <w:r w:rsidRPr="00417C47">
        <w:rPr>
          <w:rFonts w:ascii="Arial" w:eastAsia="Times New Roman" w:hAnsi="Arial" w:cs="Arial"/>
          <w:color w:val="767676"/>
          <w:sz w:val="30"/>
          <w:szCs w:val="30"/>
          <w:lang w:eastAsia="ru-RU"/>
        </w:rPr>
        <w:t xml:space="preserve"> А</w:t>
      </w:r>
      <w:proofErr w:type="gramEnd"/>
      <w:r w:rsidRPr="00417C47">
        <w:rPr>
          <w:rFonts w:ascii="Arial" w:eastAsia="Times New Roman" w:hAnsi="Arial" w:cs="Arial"/>
          <w:color w:val="767676"/>
          <w:sz w:val="30"/>
          <w:szCs w:val="30"/>
          <w:lang w:eastAsia="ru-RU"/>
        </w:rPr>
        <w:t>, В, С, и на них продукты в которых содержится данный витамин.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Ход беседы.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1.Воспитатель: </w:t>
      </w: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Ребята, сегодня мы, поговорим о том, как надо кушать, и какие продукты полезны для здоровья, поговорим о вкусной и здоровой пище.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Скажите, человек может прожить без еды?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Дети:</w:t>
      </w: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Нет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Воспитатель:</w:t>
      </w: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Какое - то время может, но совсем немножко. Чтобы человек хорошо рос, развивался, ему необходимо каждый день кушать – питаться.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 чем питается человек?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Дети:</w:t>
      </w: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Мясо, рыба, молоко, овощи.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Воспитатель:</w:t>
      </w: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А животные питаются?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Дети:</w:t>
      </w: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Да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lastRenderedPageBreak/>
        <w:t>Воспитатель:</w:t>
      </w: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Правильно, ребята! Питаются люди, животные, птицы, насекомые. Любому живому организму от самого маленького до взрослого – требуется питание, которое мы получаем, употребляя различные продукты. А сейчас проведем блиц – опрос.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1. Где начинается первичная обработка пищи? </w:t>
      </w:r>
      <w:r w:rsidRPr="00417C47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(в ротовой полости; во рту)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2. Загадка: белые силачи рубят калачи, а красный говорун подкладывает. Что это? </w:t>
      </w:r>
      <w:r w:rsidRPr="00417C47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(зубы и язык)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3. Что вырабатывают слюнные железы? </w:t>
      </w:r>
      <w:r w:rsidRPr="00417C47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(слюну)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4. Для чего нужна слюна?</w:t>
      </w:r>
      <w:r w:rsidRPr="00417C47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 (для смачивания пищи)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5. Где начинается процесс пищеварения? (в желудке)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6. Что еще входит в состав пищеварительной системы? </w:t>
      </w:r>
      <w:r w:rsidRPr="00417C47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(пищевод, тонкая и толстая кишка)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Молодцы!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2.Воспитатель:</w:t>
      </w: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Как только питание перестает своевременно поступать на завтрак, обед и ужин, наш организм слабеет. Почему же так происходит? Да потому что в продуктах содержатся питательные вещества, которые помогают нашему </w:t>
      </w:r>
      <w:proofErr w:type="gramStart"/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организму</w:t>
      </w:r>
      <w:proofErr w:type="gramEnd"/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расти и развиваться. В продуктах содержится много разных витаминов. И у каждого витамина есть свое и имя и домик где они живут. И мы с вами сейчас вспомним где же, в каких продуктах живут витамины</w:t>
      </w:r>
      <w:proofErr w:type="gramStart"/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А</w:t>
      </w:r>
      <w:proofErr w:type="gramEnd"/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В, С.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Воспитатель вызывает по очереди трех детей, и они показывают на картинке витамины и называют продукты, в которых они имеются.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3.Воспитатель: </w:t>
      </w: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Ребята, у каждого человека есть своя любимая еда. Назовите вашу любимую еду.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Как вы думаете, что будет, если мы будем, есть одни сладости, торты, пирожное, мороженое.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Дети: </w:t>
      </w: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Заболят зубы.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lastRenderedPageBreak/>
        <w:t>Воспитатель:</w:t>
      </w: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Заболят не только зубы, но и желудок, кишечник. Для того чтобы вы росли </w:t>
      </w:r>
      <w:proofErr w:type="gramStart"/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крепкими</w:t>
      </w:r>
      <w:proofErr w:type="gramEnd"/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 здоровыми, вам необходимо употреблять разнообразную пищу, а не только сладкое и вкусненькое. Это называется «правильным», или «здоровым питанием».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Ребята, хотите больше узнать о здоровом питании? Тогда отгадайте загадки.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Должен есть и стар и млад Овощной всегда </w:t>
      </w:r>
      <w:r w:rsidRPr="00417C47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(салат)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Будет строен и высок</w:t>
      </w:r>
      <w:proofErr w:type="gramStart"/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Т</w:t>
      </w:r>
      <w:proofErr w:type="gramEnd"/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от, кто пьет фруктовый </w:t>
      </w:r>
      <w:r w:rsidRPr="00417C47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(сок)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Знай, корове нелегко</w:t>
      </w:r>
      <w:proofErr w:type="gramStart"/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Д</w:t>
      </w:r>
      <w:proofErr w:type="gramEnd"/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елать детям </w:t>
      </w:r>
      <w:r w:rsidRPr="00417C47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(молоко)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Я расти, быстрее стану, Если буду, есть </w:t>
      </w:r>
      <w:r w:rsidRPr="00417C47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(сметану)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Знает твердо с детства Глеб</w:t>
      </w:r>
      <w:proofErr w:type="gramStart"/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</w:t>
      </w:r>
      <w:proofErr w:type="gramEnd"/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 столе главней всех </w:t>
      </w:r>
      <w:r w:rsidRPr="00417C47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(хлеб)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Ты конфеты не ищи – Ешь с капустой свежей </w:t>
      </w:r>
      <w:r w:rsidRPr="00417C47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(щи)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 окном зима иль лето</w:t>
      </w:r>
      <w:proofErr w:type="gramStart"/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</w:t>
      </w:r>
      <w:proofErr w:type="gramEnd"/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 второе нам – </w:t>
      </w:r>
      <w:r w:rsidRPr="00417C47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(котлета)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Ждем обеденного час</w:t>
      </w:r>
      <w:proofErr w:type="gramStart"/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а-</w:t>
      </w:r>
      <w:proofErr w:type="gramEnd"/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Будет жареное </w:t>
      </w:r>
      <w:r w:rsidRPr="00417C47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(мясо)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Нужна она в каше, нужна и в супы, Десятки есть блюд из различной </w:t>
      </w:r>
      <w:r w:rsidRPr="00417C47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(крупы)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Мясо, рыба, крупы, фрукты – Вместе все они – </w:t>
      </w:r>
      <w:r w:rsidRPr="00417C47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(продукты)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Воспитатель:</w:t>
      </w: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Молодцы ребята! Все загадки отгадали. А вы употребляете в пищу эти продукты?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4.Воспитатель: </w:t>
      </w: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Ребята, представьте перед собой горячий борщ или суп, чтобы он остыл, давайте подуем на него.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Проводится дыхательная гимнастика «Остудим борщ»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Набрать воздуха в грудь – вдох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Выдыхая воздух выпятить живот – выдох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При выдохе громкое произнесение звука «</w:t>
      </w:r>
      <w:proofErr w:type="spellStart"/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</w:t>
      </w:r>
      <w:proofErr w:type="spellEnd"/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– </w:t>
      </w:r>
      <w:proofErr w:type="spellStart"/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</w:t>
      </w:r>
      <w:proofErr w:type="spellEnd"/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– </w:t>
      </w:r>
      <w:proofErr w:type="spellStart"/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</w:t>
      </w:r>
      <w:proofErr w:type="spellEnd"/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»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Повторить 3-4 раза.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Воспитатель:</w:t>
      </w: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Вот наш борщ и остыл.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Ребята, а молоко вы любите пить?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 знаете ли вы, какие продукты можно сделать из молока?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Дети: </w:t>
      </w: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Сметана, творог, сыр, йогурт, кефир, простокваша, творожные сырки.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5.Воспитатель: </w:t>
      </w: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Да, молодцы ребята. У меня есть еще одно задание для вас. Нужно выбрать продукты, которые едят, чтобы быть сильными и здоровыми. Вот вам карточки, разложите их. В одну сторону полезные продукты, а в другую неполезные.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Игра «Полезные и неполезные продукты»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6. Воспитатель</w:t>
      </w: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: Ребята, к нам в гости пришел Незнайка и принес с собой продукты. Он сейчас вас научит, как правильно употреблять пищу. А вы должны сказать, какие ошибки он допускает.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 xml:space="preserve">( </w:t>
      </w:r>
      <w:proofErr w:type="gramStart"/>
      <w:r w:rsidRPr="00417C47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е</w:t>
      </w:r>
      <w:proofErr w:type="gramEnd"/>
      <w:r w:rsidRPr="00417C47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ст громко, грязно, кидается продуктами, громко смеется, разговаривает за столом, смешивает продукты, ест вредную еду)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Незнайка приготовил для вас еще одно задание. Он приготовил загадки о своих любимых продуктах. Вы их видите на доске под разными номерами. Вы будете называть номер, а Незнайка перевернет загадку и вам прочитает. Кто первым поднимет руку, тот и отвечает. Еще надо ответить, чем полезен этот продукт. Выкрики с места не принимаются.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1. Сам он сладок, да пузат.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Полосат его халат.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Воробью наверняка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 проклюнуть толстяка.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(арбуз)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2. Каждый листик – как ладошка,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Схож он с бусами немножко.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Был зеленым, а поспел он –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Стал янтарным, красным, белым.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(виноград)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3. Сидит бабка на грядке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Вся в заплатках.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Кто ни взглянет –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Всяк</w:t>
      </w:r>
      <w:proofErr w:type="gramEnd"/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заплачет.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(лук)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4. Круглый бок, желтый бок,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Сидит на грядке колобок.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Врос в землю крепко.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Что же это</w:t>
      </w:r>
      <w:proofErr w:type="gramStart"/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?.</w:t>
      </w:r>
      <w:proofErr w:type="gramEnd"/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(репка)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5. Хоть он совсем не хрупкий,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 спрятался в скорлупку.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Заглянешь в серединку –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Увидишь </w:t>
      </w:r>
      <w:proofErr w:type="spellStart"/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сердцевинку</w:t>
      </w:r>
      <w:proofErr w:type="spellEnd"/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Из плодов он тверже всех,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Называется…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(орех)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6. Само с кулачок,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Красный бочок.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Тронешь пальцем – гладко,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Откусишь – сладко.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(яблоко)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7. Раскололся тесный домик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 две половинки.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И посыпались в ладошки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Бусинки – дробинки.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(горох)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8. Уродилась я на славу,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Голова бела, кудрява,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Кто любит щи –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Меня в них ищи.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(капуста)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7.Воспитатель: </w:t>
      </w: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Ну, молодцы ребята! Вы правильно питаетесь и сохраните свое здоровье на долгое время. А вот </w:t>
      </w:r>
      <w:r w:rsidRPr="00417C47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Золотые правила питания</w:t>
      </w: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запомните их и вы всегда будете здоровыми. Я буду их открывать по очереди, а тот, кого я назову, будет вслух читать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ПРАВИЛА РАЦИОНАЛЬНОГО ПИТАНИЯ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1. Никогда не переедать.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2. Тщательно пережевывать пищу.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3. Не употреблять очень горячую пищу.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4. Не злоупотреблять сладостями, жирной, соленой и острой пищей.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5. Больше есть зелени, овощей, фруктов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6. Ужинать за 2 часа до сна.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7. Ешьте в одно и то же время свежеприготовленную пищу.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Ребята, вам понятно? Вы все запомнили?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8.Воспитатель</w:t>
      </w: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: Ребята, подведем итоги нашей беседы. Назовите, какие продукты надо есть, чтобы вырасти здоровым?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Дети:</w:t>
      </w: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Рыбу, мясо, </w:t>
      </w:r>
      <w:proofErr w:type="spellStart"/>
      <w:proofErr w:type="gramStart"/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c</w:t>
      </w:r>
      <w:proofErr w:type="gramEnd"/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алат</w:t>
      </w:r>
      <w:proofErr w:type="spellEnd"/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овощи, фрукты, молоко, сметану, творог, кашу.</w:t>
      </w:r>
    </w:p>
    <w:p w:rsidR="00417C47" w:rsidRPr="00417C47" w:rsidRDefault="00417C47" w:rsidP="00417C47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7C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Чтобы вам вырасти здоровыми, крепкими и ловкими нужно правильно питаться, заниматься физкультурой, спортом и соблюдать режим дня.</w:t>
      </w:r>
    </w:p>
    <w:p w:rsidR="00565744" w:rsidRDefault="00565744"/>
    <w:sectPr w:rsidR="00565744" w:rsidSect="0056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82FE1"/>
    <w:multiLevelType w:val="multilevel"/>
    <w:tmpl w:val="63DA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7C47"/>
    <w:rsid w:val="00417C47"/>
    <w:rsid w:val="0056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4"/>
  </w:style>
  <w:style w:type="paragraph" w:styleId="1">
    <w:name w:val="heading 1"/>
    <w:basedOn w:val="a"/>
    <w:link w:val="10"/>
    <w:uiPriority w:val="9"/>
    <w:qFormat/>
    <w:rsid w:val="00417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C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C47"/>
    <w:rPr>
      <w:b/>
      <w:bCs/>
    </w:rPr>
  </w:style>
  <w:style w:type="character" w:styleId="a5">
    <w:name w:val="Emphasis"/>
    <w:basedOn w:val="a0"/>
    <w:uiPriority w:val="20"/>
    <w:qFormat/>
    <w:rsid w:val="00417C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997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2019-11-03T18:13:00Z</dcterms:created>
  <dcterms:modified xsi:type="dcterms:W3CDTF">2019-11-03T18:16:00Z</dcterms:modified>
</cp:coreProperties>
</file>