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35" w:rsidRPr="00C4248E" w:rsidRDefault="00FA6A35" w:rsidP="00FA6A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48E">
        <w:rPr>
          <w:rFonts w:ascii="Times New Roman" w:hAnsi="Times New Roman" w:cs="Times New Roman"/>
          <w:b/>
          <w:color w:val="000000"/>
          <w:sz w:val="28"/>
          <w:szCs w:val="28"/>
        </w:rPr>
        <w:t>«Эмоциональное развитие детей в условиях ДОУ»</w:t>
      </w:r>
    </w:p>
    <w:p w:rsidR="00FA6A35" w:rsidRDefault="00FA6A35" w:rsidP="00FA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57">
        <w:rPr>
          <w:rFonts w:ascii="Times New Roman" w:hAnsi="Times New Roman" w:cs="Times New Roman"/>
          <w:sz w:val="28"/>
          <w:szCs w:val="28"/>
        </w:rPr>
        <w:t>Особый</w:t>
      </w:r>
      <w:r w:rsidRPr="00C4248E">
        <w:rPr>
          <w:rFonts w:ascii="Times New Roman" w:hAnsi="Times New Roman" w:cs="Times New Roman"/>
          <w:sz w:val="28"/>
          <w:szCs w:val="28"/>
        </w:rPr>
        <w:t xml:space="preserve"> </w:t>
      </w:r>
      <w:r w:rsidRPr="00A60E57">
        <w:rPr>
          <w:rFonts w:ascii="Times New Roman" w:hAnsi="Times New Roman" w:cs="Times New Roman"/>
          <w:sz w:val="28"/>
          <w:szCs w:val="28"/>
        </w:rPr>
        <w:t>период</w:t>
      </w:r>
      <w:r w:rsidRPr="00C4248E">
        <w:rPr>
          <w:rFonts w:ascii="Times New Roman" w:hAnsi="Times New Roman" w:cs="Times New Roman"/>
          <w:sz w:val="28"/>
          <w:szCs w:val="28"/>
        </w:rPr>
        <w:t xml:space="preserve"> </w:t>
      </w:r>
      <w:r w:rsidRPr="00A60E57">
        <w:rPr>
          <w:rFonts w:ascii="Times New Roman" w:hAnsi="Times New Roman" w:cs="Times New Roman"/>
          <w:sz w:val="28"/>
          <w:szCs w:val="28"/>
        </w:rPr>
        <w:t>в</w:t>
      </w:r>
      <w:r w:rsidRPr="00C4248E">
        <w:rPr>
          <w:rFonts w:ascii="Times New Roman" w:hAnsi="Times New Roman" w:cs="Times New Roman"/>
          <w:sz w:val="28"/>
          <w:szCs w:val="28"/>
        </w:rPr>
        <w:t xml:space="preserve"> </w:t>
      </w:r>
      <w:r w:rsidRPr="00A60E57">
        <w:rPr>
          <w:rFonts w:ascii="Times New Roman" w:hAnsi="Times New Roman" w:cs="Times New Roman"/>
          <w:sz w:val="28"/>
          <w:szCs w:val="28"/>
        </w:rPr>
        <w:t>развитии</w:t>
      </w:r>
      <w:r w:rsidRPr="00C4248E">
        <w:rPr>
          <w:rFonts w:ascii="Times New Roman" w:hAnsi="Times New Roman" w:cs="Times New Roman"/>
          <w:sz w:val="28"/>
          <w:szCs w:val="28"/>
        </w:rPr>
        <w:t xml:space="preserve"> </w:t>
      </w:r>
      <w:r w:rsidRPr="00A60E57">
        <w:rPr>
          <w:rFonts w:ascii="Times New Roman" w:hAnsi="Times New Roman" w:cs="Times New Roman"/>
          <w:sz w:val="28"/>
          <w:szCs w:val="28"/>
        </w:rPr>
        <w:t>ребенка</w:t>
      </w:r>
      <w:r w:rsidRPr="00C424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4248E">
        <w:rPr>
          <w:rFonts w:ascii="Times New Roman" w:hAnsi="Times New Roman" w:cs="Times New Roman"/>
          <w:sz w:val="28"/>
          <w:szCs w:val="28"/>
        </w:rPr>
        <w:t xml:space="preserve"> - </w:t>
      </w:r>
      <w:r w:rsidRPr="00A60E57">
        <w:rPr>
          <w:rFonts w:ascii="Times New Roman" w:hAnsi="Times New Roman" w:cs="Times New Roman"/>
          <w:sz w:val="28"/>
          <w:szCs w:val="28"/>
        </w:rPr>
        <w:t>это</w:t>
      </w:r>
      <w:r w:rsidRPr="00C4248E">
        <w:rPr>
          <w:rFonts w:ascii="Times New Roman" w:hAnsi="Times New Roman" w:cs="Times New Roman"/>
          <w:sz w:val="28"/>
          <w:szCs w:val="28"/>
        </w:rPr>
        <w:t xml:space="preserve"> </w:t>
      </w:r>
      <w:r w:rsidRPr="00A60E57">
        <w:rPr>
          <w:rFonts w:ascii="Times New Roman" w:hAnsi="Times New Roman" w:cs="Times New Roman"/>
          <w:sz w:val="28"/>
          <w:szCs w:val="28"/>
        </w:rPr>
        <w:t>дошкольное</w:t>
      </w:r>
      <w:r w:rsidRPr="00C4248E">
        <w:rPr>
          <w:rFonts w:ascii="Times New Roman" w:hAnsi="Times New Roman" w:cs="Times New Roman"/>
          <w:sz w:val="28"/>
          <w:szCs w:val="28"/>
        </w:rPr>
        <w:t xml:space="preserve"> </w:t>
      </w:r>
      <w:r w:rsidRPr="00A60E57">
        <w:rPr>
          <w:rFonts w:ascii="Times New Roman" w:hAnsi="Times New Roman" w:cs="Times New Roman"/>
          <w:sz w:val="28"/>
          <w:szCs w:val="28"/>
        </w:rPr>
        <w:t>детство</w:t>
      </w:r>
      <w:r w:rsidRPr="00C4248E">
        <w:rPr>
          <w:rFonts w:ascii="Times New Roman" w:hAnsi="Times New Roman" w:cs="Times New Roman"/>
          <w:sz w:val="28"/>
          <w:szCs w:val="28"/>
        </w:rPr>
        <w:t xml:space="preserve">. </w:t>
      </w:r>
      <w:r w:rsidRPr="00A60E57">
        <w:rPr>
          <w:rFonts w:ascii="Times New Roman" w:hAnsi="Times New Roman" w:cs="Times New Roman"/>
          <w:sz w:val="28"/>
          <w:szCs w:val="28"/>
        </w:rPr>
        <w:t>В этот период, дети не все</w:t>
      </w:r>
      <w:r>
        <w:rPr>
          <w:rFonts w:ascii="Times New Roman" w:hAnsi="Times New Roman" w:cs="Times New Roman"/>
          <w:sz w:val="28"/>
          <w:szCs w:val="28"/>
        </w:rPr>
        <w:t xml:space="preserve">гда могут понять, чувства других </w:t>
      </w:r>
      <w:r w:rsidRPr="00A60E57">
        <w:rPr>
          <w:rFonts w:ascii="Times New Roman" w:hAnsi="Times New Roman" w:cs="Times New Roman"/>
          <w:sz w:val="28"/>
          <w:szCs w:val="28"/>
        </w:rPr>
        <w:t xml:space="preserve"> не осознают свое настроение и внутреннее состояние. Отсюда и возникают трудности в отношениях </w:t>
      </w:r>
      <w:proofErr w:type="gramStart"/>
      <w:r w:rsidRPr="00A60E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0E57">
        <w:rPr>
          <w:rFonts w:ascii="Times New Roman" w:hAnsi="Times New Roman" w:cs="Times New Roman"/>
          <w:sz w:val="28"/>
          <w:szCs w:val="28"/>
        </w:rPr>
        <w:t xml:space="preserve"> взрослыми и сверстниками. Важную роль в жизни ребенка играют эмоции.</w:t>
      </w:r>
    </w:p>
    <w:p w:rsidR="00FA6A35" w:rsidRPr="00A60E57" w:rsidRDefault="00FA6A35" w:rsidP="00FA6A3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0" w:name="_GoBack"/>
      <w:bookmarkEnd w:id="0"/>
      <w:r w:rsidRPr="00A60E57">
        <w:rPr>
          <w:color w:val="000000"/>
          <w:sz w:val="28"/>
          <w:szCs w:val="28"/>
        </w:rPr>
        <w:t>В последние годы в системе дошкольного воспитания и обучения стала прослеживаться тенденция к интеллектуальному развитию ребенка. При этом </w:t>
      </w:r>
      <w:r w:rsidRPr="00A60E57">
        <w:rPr>
          <w:bCs/>
          <w:color w:val="000000"/>
          <w:sz w:val="28"/>
          <w:szCs w:val="28"/>
        </w:rPr>
        <w:t>развитию эмоциональной сферы часто уделяется недостаточное внимание</w:t>
      </w:r>
      <w:r w:rsidRPr="00A60E57">
        <w:rPr>
          <w:color w:val="000000"/>
          <w:sz w:val="28"/>
          <w:szCs w:val="28"/>
        </w:rPr>
        <w:t>. Как справедливо указывали Л. С. Выготский и А. В. Запорожец, только согласованное функционирование этих двух систем – эмоциональной сферы и интеллекта, их единство могут обеспечить успешное выполнение любых форм деятельности.</w:t>
      </w:r>
    </w:p>
    <w:p w:rsidR="00FA6A35" w:rsidRPr="00A60E57" w:rsidRDefault="00FA6A35" w:rsidP="00FA6A3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60E57">
        <w:rPr>
          <w:color w:val="000000"/>
          <w:sz w:val="28"/>
          <w:szCs w:val="28"/>
        </w:rPr>
        <w:t>Если в восприятии, ощущениях, познавательных процессах отражаются многообразные предметы и явления, их различные качества и свойства, всевозможные связи и зависимости, то в эмоциях и чувствах человек проявляет свое отношение к содержанию познаваемого. </w:t>
      </w:r>
      <w:r w:rsidRPr="00A60E57">
        <w:rPr>
          <w:bCs/>
          <w:color w:val="000000"/>
          <w:sz w:val="28"/>
          <w:szCs w:val="28"/>
        </w:rPr>
        <w:t>Эмоции и чувства – это своеобразное личностное отношение человека не только к окружающей действительности, но и к самому себе.</w:t>
      </w:r>
      <w:r w:rsidRPr="00A60E57">
        <w:rPr>
          <w:color w:val="000000"/>
          <w:sz w:val="28"/>
          <w:szCs w:val="28"/>
        </w:rPr>
        <w:t xml:space="preserve"> Так, между человеком и </w:t>
      </w:r>
      <w:proofErr w:type="gramStart"/>
      <w:r w:rsidRPr="00A60E57">
        <w:rPr>
          <w:color w:val="000000"/>
          <w:sz w:val="28"/>
          <w:szCs w:val="28"/>
        </w:rPr>
        <w:t>окружающем</w:t>
      </w:r>
      <w:proofErr w:type="gramEnd"/>
      <w:r w:rsidRPr="00A60E57">
        <w:rPr>
          <w:color w:val="000000"/>
          <w:sz w:val="28"/>
          <w:szCs w:val="28"/>
        </w:rPr>
        <w:t xml:space="preserve"> миром складываются объективные отношения, которые становятся предметом чувств и эмоций.</w:t>
      </w:r>
    </w:p>
    <w:p w:rsidR="00FA6A35" w:rsidRDefault="00FA6A35" w:rsidP="00FA6A3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60E57">
        <w:rPr>
          <w:color w:val="000000"/>
          <w:sz w:val="28"/>
          <w:szCs w:val="28"/>
        </w:rPr>
        <w:t>Одной из задач всех специалистов и воспитателей в детском саду является нравственное развитие и воспитание дошкольников, привитие ему основных моральных качеств и устоев, которые в дальнейшем помогут ему общаться с другими людьми и адекватно относиться к их поведению и поступкам.</w:t>
      </w:r>
    </w:p>
    <w:p w:rsidR="00FA6A35" w:rsidRPr="00A60E57" w:rsidRDefault="00FA6A35" w:rsidP="00FA6A3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A60E57">
        <w:rPr>
          <w:rStyle w:val="c0"/>
          <w:color w:val="000000"/>
          <w:sz w:val="28"/>
          <w:szCs w:val="28"/>
        </w:rPr>
        <w:t>Эмоции играют важную роль в жизни детей, помогая воспринимать действительность и реагировать на нее. Знакомясь с различными свойствами и качествами вещей, маленький ребенок получает и некоторые эталоны отношений и человеческих ценностей: одни предметы, действия, поступки приобретают знак желаемых, приятных, другие, наоборот – отвергаются. Познавая окружающий мир, ребенок уже в раннем детстве проявляет выраженное, субъективное, избирательное отношение к предметам. Прежде всего, малыш четко выделяет из окружающей его среды близких ему людей.</w:t>
      </w:r>
    </w:p>
    <w:p w:rsidR="00FA6A35" w:rsidRDefault="00FA6A35" w:rsidP="00FA6A3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5D4A84">
        <w:rPr>
          <w:color w:val="111111"/>
          <w:sz w:val="28"/>
          <w:szCs w:val="28"/>
        </w:rPr>
        <w:t>Эмоциональное развитие дошкольников начинается в первую очередь в семье и зависит от того, как выстроено общение между членами семьи, между родителями и ребенком.</w:t>
      </w:r>
      <w:r w:rsidRPr="005D4A84">
        <w:rPr>
          <w:rStyle w:val="c0"/>
          <w:color w:val="000000"/>
          <w:sz w:val="28"/>
          <w:szCs w:val="28"/>
        </w:rPr>
        <w:t xml:space="preserve"> Современный родитель, к сожалению, немного внимания уделяет этой проблеме, ему важнее научить ребёнка читать, писать, считать, так как ему кажется этого достаточным для дальнейшего развития ребенка. </w:t>
      </w:r>
      <w:r w:rsidRPr="005D4A84">
        <w:rPr>
          <w:color w:val="111111"/>
          <w:sz w:val="28"/>
          <w:szCs w:val="28"/>
        </w:rPr>
        <w:t xml:space="preserve"> Как показывает анализ детско-родительских отношений у детей, сделанный на основе диагностической методики «Кинетический рисунок семьи» </w:t>
      </w:r>
      <w:proofErr w:type="spellStart"/>
      <w:r w:rsidRPr="005D4A84">
        <w:rPr>
          <w:color w:val="111111"/>
          <w:sz w:val="28"/>
          <w:szCs w:val="28"/>
        </w:rPr>
        <w:t>Р.Берн</w:t>
      </w:r>
      <w:proofErr w:type="spellEnd"/>
      <w:r w:rsidRPr="005D4A84">
        <w:rPr>
          <w:color w:val="111111"/>
          <w:sz w:val="28"/>
          <w:szCs w:val="28"/>
        </w:rPr>
        <w:t xml:space="preserve">, </w:t>
      </w:r>
      <w:proofErr w:type="spellStart"/>
      <w:r w:rsidRPr="005D4A84">
        <w:rPr>
          <w:color w:val="111111"/>
          <w:sz w:val="28"/>
          <w:szCs w:val="28"/>
        </w:rPr>
        <w:t>С.Кауфман</w:t>
      </w:r>
      <w:proofErr w:type="spellEnd"/>
      <w:r w:rsidRPr="005D4A84">
        <w:rPr>
          <w:color w:val="111111"/>
          <w:sz w:val="28"/>
          <w:szCs w:val="28"/>
        </w:rPr>
        <w:t xml:space="preserve">: благоприятная семейная ситуация у 56,4% дошкольников; тревожность проявляют 31% </w:t>
      </w:r>
      <w:r w:rsidRPr="005D4A84">
        <w:rPr>
          <w:color w:val="111111"/>
          <w:sz w:val="28"/>
          <w:szCs w:val="28"/>
        </w:rPr>
        <w:lastRenderedPageBreak/>
        <w:t xml:space="preserve">воспитанников; у 23% детей наблюдается конфликтная семейная ситуация; чувство неполноценности в семье испытывают 9,5% дошкольников; 8,7% показывают враждебность в семейной ситуации. Данные методики настораживают педагогов и родителей. Отсюда у детей чувство тревоги, страха, неуверенности в себе, низкая самооценка, неумение общаться со сверстниками. </w:t>
      </w:r>
      <w:r w:rsidRPr="005D4A84">
        <w:rPr>
          <w:rStyle w:val="c0"/>
          <w:color w:val="000000"/>
          <w:sz w:val="28"/>
          <w:szCs w:val="28"/>
        </w:rPr>
        <w:t>Именно поэтому так важно объяснить родителям, что одно из важнейших мест в развитии личности занимает именно эмоциональное развитие, и начинать его необходимо именно в дошкольном возрасте, так как именно в этом время мы закладываем первые и самые главные черты характера человека.</w:t>
      </w:r>
    </w:p>
    <w:p w:rsidR="00FA6A35" w:rsidRPr="005038B2" w:rsidRDefault="00FA6A35" w:rsidP="00FA6A3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490A">
        <w:rPr>
          <w:rFonts w:ascii="Tahoma" w:hAnsi="Tahoma" w:cs="Tahoma"/>
          <w:color w:val="111111"/>
          <w:sz w:val="18"/>
          <w:szCs w:val="18"/>
        </w:rPr>
        <w:t xml:space="preserve"> </w:t>
      </w:r>
      <w:r w:rsidRPr="005038B2">
        <w:rPr>
          <w:color w:val="111111"/>
          <w:sz w:val="28"/>
          <w:szCs w:val="28"/>
        </w:rPr>
        <w:t>Большую роль играет работа педагога-психолога в детском саду: проведение тренингов, семейные консультации, работа родительских клубов, проведение различных методик и выстраивание на их основе «Индивидуальных маршрутов эмоционального развития» [4].</w:t>
      </w:r>
    </w:p>
    <w:p w:rsidR="00FA6A35" w:rsidRPr="005038B2" w:rsidRDefault="00FA6A35" w:rsidP="00FA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первый план выступает личностно-ориентированная модель общения педагога с ребенком, забота о сохранении психического здоровья каждого ребенка, принятие его индивидуальности, раскрытие и развитие творческих способностей. При этом развитие личности, способной к восприятию и пониманию собственных эмоциональных состояний и эмоциональных проявлений других людей, рассматривается как условие успешной ее адаптации в современном обществе. Очень важно научить ребенка рассказывать о своем внутреннем мире, слушать, слышать и понимать окружающих. </w:t>
      </w:r>
    </w:p>
    <w:p w:rsidR="00FA6A35" w:rsidRPr="005038B2" w:rsidRDefault="00FA6A35" w:rsidP="00FA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Эмоциональное развитие дошкольников в детском саду и семье  происходит через разнообразные формы работы и виды детской деятельности:</w:t>
      </w:r>
    </w:p>
    <w:p w:rsidR="00FA6A35" w:rsidRPr="005038B2" w:rsidRDefault="00FA6A35" w:rsidP="00FA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общение ребенка </w:t>
      </w:r>
      <w:proofErr w:type="gramStart"/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посредствам игровой деятельности, например игра в конструктор, сюжетно-ролевая игра;</w:t>
      </w:r>
    </w:p>
    <w:p w:rsidR="00FA6A35" w:rsidRPr="005038B2" w:rsidRDefault="00FA6A35" w:rsidP="00FA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чтение книги ребенку; </w:t>
      </w:r>
    </w:p>
    <w:p w:rsidR="00FA6A35" w:rsidRPr="005038B2" w:rsidRDefault="00FA6A35" w:rsidP="00FA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разговор об отношениях ребенка с друзьями.</w:t>
      </w:r>
    </w:p>
    <w:p w:rsidR="00FA6A35" w:rsidRPr="005038B2" w:rsidRDefault="00FA6A35" w:rsidP="00FA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сильный и важный источник переживаний ребенка - его взаимоотношения с другими людьми, взрослыми и детьми. Когда окружающие ласково относятся к ребенку, признают его права, проявляют к нему внимание, он испытывает эмоциональное благополучие - чувство уверенности, защищенности. Обычно в этих условиях у ребенка преобладает бодрое, жизнерадостное настроение. 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 [3].</w:t>
      </w:r>
    </w:p>
    <w:p w:rsidR="00FA6A35" w:rsidRPr="005038B2" w:rsidRDefault="00FA6A35" w:rsidP="00FA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Основой эмоционального развития ребенка является восприятие им художественной литературы. Во время чтения произведений можно заметить, как дети проявляют эмоции в движениях: застывают в одной позе, проявляют двигательное беспокойство; копируют действие персонажей; желают отключиться от сильного переживания (отворачиваются, прячутся, закрывают лицо руками). Пиком эмоционального развития становится, когда у дошкольника появляется необходимость начать общаться друг с другом, </w:t>
      </w: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поделиться впечатлениями после прочитанного. В сказки он вживается как в реально происходящее. Герои, попавшие в беду, принимаются малышом близко к сердцу, и сочувствие им заставляет его порой вмешиваться в то, что он видит, например, на сцене театра. Мир природы ребенок не склонен до поры отделять четкой границей от мира людей: он жалеет сломанный цветок и сердится на дождь, из-за которого не пускают гулять.</w:t>
      </w:r>
    </w:p>
    <w:p w:rsidR="00FA6A35" w:rsidRPr="005038B2" w:rsidRDefault="00FA6A35" w:rsidP="00FA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детских садах, начиная с раннего возраста, используются картинки с изображением эмоций, прикрепленные на шкафчиках в раздевальной комнате, когда дети могут «выставить» свое настроение, тем самым с раннего детства знакомясь с эмоциями человека и с тем как можно ими управлять, знакомясь с эмоциональными состояниями людей.</w:t>
      </w:r>
    </w:p>
    <w:p w:rsidR="00FA6A35" w:rsidRPr="005038B2" w:rsidRDefault="00FA6A35" w:rsidP="00FA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детстве развиваются мотивы самолюбия, самоутверждения. И они, конечно, тоже теснейшим образом связаны с эмоциями. Исходный пункт этих мотивов - возникающее на рубеже раннего детства и дошкольного возраста отделение себя от других людей, отношение к взрослому как к образцу поведения. Ребенок начинает претендовать на то, чтобы его уважали и слушались другие, обращали на него внимание, исполняли его желания. Одно из проявлений стремления к самоутверждению - притязания детей на исполнение главных ролей в играх. Стремление к самоутверждению при известных условиях может приводить к отрицательным проявлениям в форме капризов и упрямств.</w:t>
      </w:r>
    </w:p>
    <w:p w:rsidR="00FA6A35" w:rsidRPr="005038B2" w:rsidRDefault="00FA6A35" w:rsidP="00FA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Важной особенностью эмоционального развития является также тесная связанность с ситуацией непосредственного общения переживаний через призму непосредственных коммуникативных отношений [2].</w:t>
      </w:r>
    </w:p>
    <w:p w:rsidR="00FA6A35" w:rsidRPr="005038B2" w:rsidRDefault="00FA6A35" w:rsidP="00FA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шестому году, как правило, дети могут нормально взаимодействовать с окружающими по правилам, нормам. Определенный уровень уже пройденной социализации позволяет им преодолеть агрессивность, они становятся более внимательными, заботливыми, готовыми сотрудничать с другими детьми.</w:t>
      </w:r>
    </w:p>
    <w:p w:rsidR="00FA6A35" w:rsidRPr="005038B2" w:rsidRDefault="00FA6A35" w:rsidP="00FA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из целевых ориентиров Федерального государственного образовательного стандарта является: «ребенок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конфликты».</w:t>
      </w:r>
      <w:proofErr w:type="gramEnd"/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педагоги должны </w:t>
      </w:r>
      <w:proofErr w:type="gramStart"/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стремится</w:t>
      </w:r>
      <w:proofErr w:type="gramEnd"/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этим «ожиданиям».</w:t>
      </w:r>
    </w:p>
    <w:p w:rsidR="00FA6A35" w:rsidRPr="005038B2" w:rsidRDefault="00FA6A35" w:rsidP="00FA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этого необходимо применять различные современные  педагогические технологии для эмоционального развития дошкольников. Создавать образовательную среду, направленную на эмоциональное благополучие детей. Соблюдать психолого-педагогические условия реализации основной общеобразовательной программы дошкольного образования, направленные на формирование и поддержку </w:t>
      </w:r>
      <w:r w:rsidRPr="00503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положительной самооценки дошкольников, поддержку положительного и доброжелательного отношения детей друг к другу.</w:t>
      </w:r>
    </w:p>
    <w:p w:rsidR="00FA6A35" w:rsidRPr="005038B2" w:rsidRDefault="00FA6A35" w:rsidP="00FA6A3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38B2">
        <w:rPr>
          <w:rStyle w:val="c0"/>
          <w:color w:val="000000"/>
          <w:sz w:val="28"/>
          <w:szCs w:val="28"/>
        </w:rPr>
        <w:t>         </w:t>
      </w:r>
    </w:p>
    <w:p w:rsidR="00FA6A35" w:rsidRPr="005038B2" w:rsidRDefault="00FA6A35" w:rsidP="00FA6A3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A6A35" w:rsidRPr="009A1C68" w:rsidRDefault="00FA6A35" w:rsidP="00FA6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9A1C68">
        <w:rPr>
          <w:rFonts w:ascii="Times New Roman" w:hAnsi="Times New Roman" w:cs="Times New Roman"/>
          <w:b/>
          <w:sz w:val="28"/>
          <w:szCs w:val="28"/>
        </w:rPr>
        <w:t>:</w:t>
      </w:r>
    </w:p>
    <w:p w:rsidR="00FA6A35" w:rsidRPr="009A1C68" w:rsidRDefault="00FA6A35" w:rsidP="00FA6A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1C68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9A1C68">
        <w:rPr>
          <w:rFonts w:ascii="Times New Roman" w:hAnsi="Times New Roman" w:cs="Times New Roman"/>
          <w:sz w:val="28"/>
          <w:szCs w:val="28"/>
        </w:rPr>
        <w:t xml:space="preserve"> Г. М. Эмоциональные особенности формирования личности в детстве. Норма и отклонения. М.: Педагогика, 1990. 144 с.</w:t>
      </w:r>
    </w:p>
    <w:p w:rsidR="00FA6A35" w:rsidRPr="009A1C68" w:rsidRDefault="00FA6A35" w:rsidP="00FA6A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C68">
        <w:rPr>
          <w:rFonts w:ascii="Times New Roman" w:hAnsi="Times New Roman" w:cs="Times New Roman"/>
          <w:sz w:val="28"/>
          <w:szCs w:val="28"/>
        </w:rPr>
        <w:t>Гребенщикова Т. В. Педагогические условия эмоционально-экспрессивного развития детей дошкольного возраста // Сибирский педагогический журнал. 2010. № 6. С. 163 – 270.</w:t>
      </w:r>
    </w:p>
    <w:p w:rsidR="00FA6A35" w:rsidRPr="009A1C68" w:rsidRDefault="00FA6A35" w:rsidP="00FA6A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C68">
        <w:rPr>
          <w:rFonts w:ascii="Times New Roman" w:hAnsi="Times New Roman" w:cs="Times New Roman"/>
          <w:sz w:val="28"/>
          <w:szCs w:val="28"/>
        </w:rPr>
        <w:t xml:space="preserve">Лаптева Ю. А. Эмоциональное благополучие детей дошкольного возраста на этапе реализации ФГОС дошкольного образования // Современный ребёнок и образовательное пространство: проблемы и пути реализации: материалы региональной научно-практической конференции (23 мая 2014 г.). Новокузнецк: РИО </w:t>
      </w:r>
      <w:proofErr w:type="spellStart"/>
      <w:r w:rsidRPr="009A1C68">
        <w:rPr>
          <w:rFonts w:ascii="Times New Roman" w:hAnsi="Times New Roman" w:cs="Times New Roman"/>
          <w:sz w:val="28"/>
          <w:szCs w:val="28"/>
        </w:rPr>
        <w:t>КузГПА</w:t>
      </w:r>
      <w:proofErr w:type="spellEnd"/>
      <w:r w:rsidRPr="009A1C68">
        <w:rPr>
          <w:rFonts w:ascii="Times New Roman" w:hAnsi="Times New Roman" w:cs="Times New Roman"/>
          <w:sz w:val="28"/>
          <w:szCs w:val="28"/>
        </w:rPr>
        <w:t xml:space="preserve">, 2015. С. 63 – 67. </w:t>
      </w:r>
    </w:p>
    <w:p w:rsidR="00FA6A35" w:rsidRPr="009A1C68" w:rsidRDefault="00FA6A35" w:rsidP="00FA6A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C68">
        <w:rPr>
          <w:rFonts w:ascii="Times New Roman" w:hAnsi="Times New Roman" w:cs="Times New Roman"/>
          <w:sz w:val="28"/>
          <w:szCs w:val="28"/>
        </w:rPr>
        <w:t xml:space="preserve"> Лаптева Ю. А., Морозова И. С. К проблеме изучения особенностей эмоционального развития современных дошкольников // Современная наука: опыт, проблемы и перспективы развития: материалы Международной научно-практической конференции. Нефтекамск: Наука и образование, 2015. С. 56 – 59. </w:t>
      </w:r>
    </w:p>
    <w:p w:rsidR="00FA6A35" w:rsidRPr="009A1C68" w:rsidRDefault="00FA6A35" w:rsidP="00FA6A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C68">
        <w:rPr>
          <w:rFonts w:ascii="Times New Roman" w:hAnsi="Times New Roman" w:cs="Times New Roman"/>
          <w:sz w:val="28"/>
          <w:szCs w:val="28"/>
        </w:rPr>
        <w:t xml:space="preserve"> Лаптева Ю. А., Фёдорова Н. И. Мониторинг эмоционального благополучия дошкольников в системе психолого-педагогического сопровождения в дошкольной образовательной организации // Евразийский союз учёных (ЕСУ). 2015. № 7. Ч. 6. С. 73 – 76. </w:t>
      </w:r>
    </w:p>
    <w:p w:rsidR="00FA6A35" w:rsidRPr="009A1C68" w:rsidRDefault="00FA6A35" w:rsidP="00FA6A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C68">
        <w:rPr>
          <w:rFonts w:ascii="Times New Roman" w:hAnsi="Times New Roman" w:cs="Times New Roman"/>
          <w:sz w:val="28"/>
          <w:szCs w:val="28"/>
        </w:rPr>
        <w:t xml:space="preserve"> Развитие социальных эмоций у детей дошкольного возраста / под ред. А. В. Запорожца, Я. З. </w:t>
      </w:r>
      <w:proofErr w:type="spellStart"/>
      <w:r w:rsidRPr="009A1C68">
        <w:rPr>
          <w:rFonts w:ascii="Times New Roman" w:hAnsi="Times New Roman" w:cs="Times New Roman"/>
          <w:sz w:val="28"/>
          <w:szCs w:val="28"/>
        </w:rPr>
        <w:t>Неверович</w:t>
      </w:r>
      <w:proofErr w:type="spellEnd"/>
      <w:r w:rsidRPr="009A1C68">
        <w:rPr>
          <w:rFonts w:ascii="Times New Roman" w:hAnsi="Times New Roman" w:cs="Times New Roman"/>
          <w:sz w:val="28"/>
          <w:szCs w:val="28"/>
        </w:rPr>
        <w:t xml:space="preserve">. М., 1986. 176 с. </w:t>
      </w:r>
    </w:p>
    <w:p w:rsidR="00FA6A35" w:rsidRPr="009A1C68" w:rsidRDefault="00FA6A35" w:rsidP="00FA6A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C68"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 w:rsidRPr="009A1C68">
        <w:rPr>
          <w:rFonts w:ascii="Times New Roman" w:hAnsi="Times New Roman" w:cs="Times New Roman"/>
          <w:sz w:val="28"/>
          <w:szCs w:val="28"/>
        </w:rPr>
        <w:t xml:space="preserve"> Н. Е. Теоретические аспекты эмоционально-экспрессивного развития личности // Сибирский педагогический журнал. 2010. № 6. С. 296 – 304</w:t>
      </w:r>
    </w:p>
    <w:p w:rsidR="00FA6A35" w:rsidRPr="009A1C68" w:rsidRDefault="00FA6A35" w:rsidP="00FA6A35">
      <w:pPr>
        <w:rPr>
          <w:rFonts w:ascii="Times New Roman" w:hAnsi="Times New Roman" w:cs="Times New Roman"/>
          <w:sz w:val="28"/>
          <w:szCs w:val="28"/>
        </w:rPr>
      </w:pPr>
    </w:p>
    <w:p w:rsidR="00FA6A35" w:rsidRPr="009A1C68" w:rsidRDefault="00FA6A35" w:rsidP="00FA6A35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11D15" w:rsidRDefault="00FA6A35"/>
    <w:sectPr w:rsidR="0051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D41"/>
    <w:multiLevelType w:val="hybridMultilevel"/>
    <w:tmpl w:val="B8F8B09C"/>
    <w:lvl w:ilvl="0" w:tplc="DCCAAC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35"/>
    <w:rsid w:val="001F6C92"/>
    <w:rsid w:val="002779C1"/>
    <w:rsid w:val="00F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6A35"/>
  </w:style>
  <w:style w:type="paragraph" w:styleId="a4">
    <w:name w:val="List Paragraph"/>
    <w:basedOn w:val="a"/>
    <w:uiPriority w:val="34"/>
    <w:qFormat/>
    <w:rsid w:val="00FA6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6A35"/>
  </w:style>
  <w:style w:type="paragraph" w:styleId="a4">
    <w:name w:val="List Paragraph"/>
    <w:basedOn w:val="a"/>
    <w:uiPriority w:val="34"/>
    <w:qFormat/>
    <w:rsid w:val="00FA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1462</Words>
  <Characters>8338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DEFCON</dc:creator>
  <cp:lastModifiedBy>DEFCON</cp:lastModifiedBy>
  <cp:revision>1</cp:revision>
  <dcterms:created xsi:type="dcterms:W3CDTF">2019-11-08T16:14:00Z</dcterms:created>
  <dcterms:modified xsi:type="dcterms:W3CDTF">2019-11-08T16:16:00Z</dcterms:modified>
</cp:coreProperties>
</file>