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hd w:fill="ffffff" w:val="clear"/>
        <w:spacing w:after="150" w:lineRule="auto"/>
        <w:contextualSpacing w:val="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«Осень в лесу» Конспект НОД по физической культуре в средней группе с использованием нетрадиционных форм оздоровления, элементами ритмической гимнастики 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Цель:  Формирование устойчивого интереса к занятиям физической культурой через нетрадиционные формы.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Задачи: Упражнять в беге врассыпную, не наталкиваясь друг на друга; в прыжках на двух ногах через препятствия; в умении сохранять устойчивое равновесие при ходьбе по ограниченной площади опоры; в ползании на четвереньках по гимнастической скамейке; в умении выполнять упражнения в соответствии с ритмом музыки. Формировать умение применять нетрадиционные методы оздоровления: пальчиковую гимнастику, гимнастику для глаз, стретчинг; самомассаж. Развивать подвижность суставов и связок.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Оборудование: Музыкальное сопровождение, коврики по количеству детей, 5-6 «бревнышек», 6-7 «пеньков», гимнастическая скамейка, узкая доска (10 см)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Ход занятия.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 часть:</w:t>
      </w:r>
    </w:p>
    <w:p w:rsidR="00000000" w:rsidDel="00000000" w:rsidP="00000000" w:rsidRDefault="00000000" w:rsidRPr="00000000">
      <w:pPr>
        <w:pBdr/>
        <w:shd w:fill="ffffff" w:val="clear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Педагог: Послушайте, ребята, я загадаю вам загадку</w:t>
      </w:r>
    </w:p>
    <w:p w:rsidR="00000000" w:rsidDel="00000000" w:rsidP="00000000" w:rsidRDefault="00000000" w:rsidRPr="00000000">
      <w:pPr>
        <w:pBdr/>
        <w:shd w:fill="ffffff" w:val="clear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Листья желтые летят, </w:t>
      </w:r>
    </w:p>
    <w:p w:rsidR="00000000" w:rsidDel="00000000" w:rsidP="00000000" w:rsidRDefault="00000000" w:rsidRPr="00000000">
      <w:pPr>
        <w:pBdr/>
        <w:shd w:fill="ffffff" w:val="clear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Падают, кружатся. </w:t>
      </w:r>
    </w:p>
    <w:p w:rsidR="00000000" w:rsidDel="00000000" w:rsidP="00000000" w:rsidRDefault="00000000" w:rsidRPr="00000000">
      <w:pPr>
        <w:pBdr/>
        <w:shd w:fill="ffffff" w:val="clear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И под ноги просто так ,</w:t>
      </w:r>
    </w:p>
    <w:p w:rsidR="00000000" w:rsidDel="00000000" w:rsidP="00000000" w:rsidRDefault="00000000" w:rsidRPr="00000000">
      <w:pPr>
        <w:pBdr/>
        <w:shd w:fill="ffffff" w:val="clear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Как ковер ложатся! </w:t>
      </w:r>
    </w:p>
    <w:p w:rsidR="00000000" w:rsidDel="00000000" w:rsidP="00000000" w:rsidRDefault="00000000" w:rsidRPr="00000000">
      <w:pPr>
        <w:pBdr/>
        <w:shd w:fill="ffffff" w:val="clear"/>
        <w:spacing w:after="0" w:line="240" w:lineRule="auto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Что за желтый снегопад? </w:t>
      </w:r>
    </w:p>
    <w:p w:rsidR="00000000" w:rsidDel="00000000" w:rsidP="00000000" w:rsidRDefault="00000000" w:rsidRPr="00000000">
      <w:pPr>
        <w:pBdr/>
        <w:shd w:fill="ffffff" w:val="clear"/>
        <w:spacing w:after="0" w:line="240" w:lineRule="auto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Это просто ...</w:t>
      </w:r>
    </w:p>
    <w:p w:rsidR="00000000" w:rsidDel="00000000" w:rsidP="00000000" w:rsidRDefault="00000000" w:rsidRPr="00000000">
      <w:pPr>
        <w:pBdr/>
        <w:shd w:fill="ffffff" w:val="clear"/>
        <w:spacing w:after="0" w:line="240" w:lineRule="auto"/>
        <w:contextualSpacing w:val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Ответ:</w:t>
      </w:r>
      <w:r w:rsidDel="00000000" w:rsidR="00000000" w:rsidRPr="00000000">
        <w:rPr>
          <w:color w:val="000000"/>
          <w:rtl w:val="0"/>
        </w:rPr>
        <w:t xml:space="preserve"> Листопад</w:t>
      </w:r>
    </w:p>
    <w:p w:rsidR="00000000" w:rsidDel="00000000" w:rsidP="00000000" w:rsidRDefault="00000000" w:rsidRPr="00000000">
      <w:pPr>
        <w:pBdr/>
        <w:shd w:fill="ffffff" w:val="clear"/>
        <w:spacing w:after="0" w:line="240" w:lineRule="auto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Правильно, а давайте ловить листья которые падают с деревьев.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Пальчиковая гимнастика: «Осенние листья»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Раз, два, три, четыре, пять,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Загибают пальчики на обеих руках, начиная с больших.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Будем листья собирать.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Ритмично сжимают и разжимают кулачки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Листья клена, 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Прямые пальцы максимально развести в стороны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Листья рябины,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Прямые пальцы слегка развести в стороны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Листья дуба,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Пальцы выпрямить и плотно прижать друг к другу.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Листья осины,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Указательный и большой соединить в виде колечка.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Листья красивые все соберем, 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Маме осенний букет отнесем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Хлопки в ладоши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Педагог: Какие листья вы поймали? (желтые, красные, маленькие, большие, кленовые, березовые…). 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Сейчас каждый из вас превратится в листик, который вы поймали, и мы отправимся в путешествие.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Листопад, листопад, листья кружатся, летят!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Разноцветные, резные, словно кистью расписные.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«Как нас много!» Отправляемся в путешествие.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Под музыкальное сопровождение: «Осень в лесу» 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Ходьба на носочках.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Легкий бег на носочках, руки на поясе.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Руки в стороны, кружимся в правую (левую) сторону.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Легкий бег на носочках, руки на поясе.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Продвижение вперед прыжками на двух ногах.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Ходьба на носочках.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Легкий бег на носочках.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 часть: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Педагог: Остановились осенние листики, осмотрелись. Как красиво осенью в лесу. (в кругу).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Музыкально-ритмическая гимнастика: «Осень наступила» (С. Насауленко)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Проигрыш: Наклоны головы вправо (влево)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 куплет:Поднимаем и опускаем плечи с поворотом в сторону. Руки слегка разводим в стороны.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Поднимаем руки вверх, делаем хлопок над головой.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припев:Наклон вправо (влево) правую (левую) руку вперед, ладонью вверх. Шагаем на месте. 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 куплет:«Пружинка», руки рисуют большой круг.Медленно наклоняемся (поднимаемся). Поднимаем колено, руки сгибаем в локтях к себе(ритмично).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Проигрыш:Стучим носочком правой (левой) ноги об пол. 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Припев: Прыжки на двух ногах в чередовании с ходьбой.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Основные виды движений: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Педагог: Полетели разноцветные листики дальше по осеннему лесу.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</w:t>
        <w:tab/>
        <w:t xml:space="preserve">Прыжки через препятствия (бревнышки)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</w:t>
        <w:tab/>
        <w:t xml:space="preserve">Ходьба по пенькам (пеньки)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</w:t>
        <w:tab/>
        <w:t xml:space="preserve">Ползание по скамейке (мостик над ручейком)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4.</w:t>
        <w:tab/>
        <w:t xml:space="preserve">Равновесие: ходьба по узкой доске (лесная тропинка)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(повторить 2-3 раза)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Педагог:</w:t>
      </w:r>
      <w:r w:rsidDel="00000000" w:rsidR="00000000" w:rsidRPr="00000000">
        <w:rPr>
          <w:color w:val="000000"/>
          <w:highlight w:val="white"/>
          <w:rtl w:val="0"/>
        </w:rPr>
        <w:t xml:space="preserve"> Вдруг листики услышали звонкую веселую музыку и полетели каждый по своей тропинке. Когда музыка стихнет мальчики – листики соберутся в один букет, а девочки – листики в другой.</w:t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Давайте представим, что все листочки упали на землю, и лежит теперь на земле красивый ковер из листьев. </w:t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Игровой стретчинг</w:t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(упражнения выполняются в медленном темпе по 4-5 раз)</w:t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Упражнение «Опавшие листочки»</w:t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Скучно стало им лежать, и они решили потянуться к солнцу</w:t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Упражнение «Тянемся к солнышку»</w:t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Но у них ничего не получилось. Вдруг листочки подхватил ветерок, и они полетели вверх</w:t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Упражнение «Летящий листочек»</w:t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Ветерок стих, и листья опустились опять на землю</w:t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Упражнение «Листья опускаются на землю»</w:t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color w:val="000000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Листочки лежали на земле, но им не было скучно, потому что они знали что налетит ветерок и опять их закрутит в красивом осеннем танце</w:t>
      </w: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Подвижная игра: «Листопад»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color w:val="000000"/>
        </w:rPr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(музыкальное сопровождение  «Осень милая шуршит» муз. М. Еремеева ) </w:t>
      </w:r>
      <w:r w:rsidDel="00000000" w:rsidR="00000000" w:rsidRPr="00000000">
        <w:rPr>
          <w:color w:val="000000"/>
          <w:highlight w:val="white"/>
          <w:rtl w:val="0"/>
        </w:rPr>
        <w:t xml:space="preserve">Игра проводится 3-4 раза.</w:t>
      </w:r>
      <w:r w:rsidDel="00000000" w:rsidR="00000000" w:rsidRPr="00000000">
        <w:rPr>
          <w:color w:val="000000"/>
          <w:rtl w:val="0"/>
        </w:rPr>
        <w:br w:type="textWrapping"/>
        <w:br w:type="textWrapping"/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Педагог:</w:t>
      </w:r>
      <w:r w:rsidDel="00000000" w:rsidR="00000000" w:rsidRPr="00000000">
        <w:rPr>
          <w:color w:val="000000"/>
          <w:highlight w:val="white"/>
          <w:rtl w:val="0"/>
        </w:rPr>
        <w:t xml:space="preserve"> Пора нам с вами снова превратиться в ребят. «Покружились, покружились и в ребят мы превратились».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color w:val="000000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А теперь ребята чтобы из леса в детский сад вернуться, нужно выполнить одно волшебное упражнение: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Гимнастика для глаз «Осенний листок»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92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На листочек я смотрю,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92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Влево глазки я веду,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92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Вправо глазки я веду,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92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Вверх смотрю и вниз смотрю.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92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Сильно глазки закрываю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92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И тихонько открываю,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92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Вдаль я на листок смотрю: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92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Здравствуй, осень, – говорю.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92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Ура, ребята мы оказались в нашем детском саду. Понравилось наше путешествие? А вы не устали? Давайте сделаем массаж, чтобы быть здоровым и не чувствовать усталость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92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Самомассаж «Чтобы ручки и ножки не уставали»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92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А теперь возвращаемся в группу (дети под маршевую музыку возвращаются в группу).</w:t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397" w:left="85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3e3e3f"/>
        <w:sz w:val="28"/>
        <w:szCs w:val="28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a" w:default="1">
    <w:name w:val="Normal"/>
    <w:qFormat w:val="1"/>
    <w:rsid w:val="00502182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Strong"/>
    <w:basedOn w:val="a0"/>
    <w:uiPriority w:val="22"/>
    <w:qFormat w:val="1"/>
    <w:rsid w:val="001C74F7"/>
    <w:rPr>
      <w:b w:val="1"/>
      <w:bCs w:val="1"/>
    </w:rPr>
  </w:style>
  <w:style w:type="paragraph" w:styleId="c2" w:customStyle="1">
    <w:name w:val="c2"/>
    <w:basedOn w:val="a"/>
    <w:rsid w:val="00B379A6"/>
    <w:pPr>
      <w:spacing w:after="100" w:afterAutospacing="1" w:before="100" w:beforeAutospacing="1" w:line="240" w:lineRule="auto"/>
    </w:pPr>
    <w:rPr>
      <w:rFonts w:cs="Times New Roman" w:eastAsia="Times New Roman"/>
      <w:color w:val="auto"/>
      <w:sz w:val="24"/>
      <w:szCs w:val="24"/>
      <w:lang w:eastAsia="ru-RU"/>
    </w:rPr>
  </w:style>
  <w:style w:type="character" w:styleId="c7" w:customStyle="1">
    <w:name w:val="c7"/>
    <w:basedOn w:val="a0"/>
    <w:rsid w:val="00B379A6"/>
  </w:style>
  <w:style w:type="character" w:styleId="c0" w:customStyle="1">
    <w:name w:val="c0"/>
    <w:basedOn w:val="a0"/>
    <w:rsid w:val="00B379A6"/>
  </w:style>
  <w:style w:type="character" w:styleId="apple-converted-space" w:customStyle="1">
    <w:name w:val="apple-converted-space"/>
    <w:basedOn w:val="a0"/>
    <w:rsid w:val="00B379A6"/>
  </w:style>
  <w:style w:type="table" w:styleId="a4">
    <w:name w:val="Table Grid"/>
    <w:basedOn w:val="a1"/>
    <w:uiPriority w:val="39"/>
    <w:rsid w:val="007C700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Normal (Web)"/>
    <w:basedOn w:val="a"/>
    <w:uiPriority w:val="99"/>
    <w:semiHidden w:val="1"/>
    <w:unhideWhenUsed w:val="1"/>
    <w:rsid w:val="00737CAF"/>
    <w:pPr>
      <w:spacing w:after="100" w:afterAutospacing="1" w:before="100" w:beforeAutospacing="1" w:line="240" w:lineRule="auto"/>
    </w:pPr>
    <w:rPr>
      <w:rFonts w:cs="Times New Roman" w:eastAsia="Times New Roman"/>
      <w:color w:val="auto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