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E8" w:rsidRPr="004E0B41" w:rsidRDefault="008117E8" w:rsidP="004E0B41">
      <w:pPr>
        <w:spacing w:line="360" w:lineRule="auto"/>
        <w:ind w:right="-5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0B41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 в обучении детей старшего дошкольного возраста</w:t>
      </w:r>
    </w:p>
    <w:bookmarkEnd w:id="0"/>
    <w:p w:rsidR="0051060C" w:rsidRPr="004E0B41" w:rsidRDefault="0051060C" w:rsidP="00FF3A4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F055F" w:rsidRPr="004E0B41" w:rsidRDefault="00FF055F" w:rsidP="008C0F2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0B41">
        <w:rPr>
          <w:sz w:val="28"/>
          <w:szCs w:val="28"/>
        </w:rPr>
        <w:t>Развитие современного общества неразрывной нитью связано с научно-техническим прогрессом. Человечество вступило в эпоху нового развития, которая получила название «информационное общество». Внедрение информационно-коммуникативных технологий ускоряет передачу знаний и накопленного технологического и социального опыта человечества не только от поколения к поколению, но и от одного человека другому. В системе дошкольного образования происходят большие перемены. Процесс информационных технологий в дошкольном образовании обусловлен социальными потребностями в повышении качества обучения и развития детей дошкольного возраста, требованиями современного общества.</w:t>
      </w:r>
    </w:p>
    <w:p w:rsidR="008117E8" w:rsidRPr="004E0B41" w:rsidRDefault="00FF055F" w:rsidP="008C0F2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E0B41">
        <w:rPr>
          <w:sz w:val="28"/>
          <w:szCs w:val="28"/>
        </w:rPr>
        <w:t>Использование информационно-коммуникативных технологий в детском саду становится очень актуальной проблемой современного дошкольного образования, и занимают особое положение в нашем современном мире модернизации. Современные инновации способствуют повысить качество обучения и образования и позволяют каждому ребёнку успешно и быстро адаптироваться к окружающей среде и происходящим социальным изменениям.</w:t>
      </w:r>
    </w:p>
    <w:p w:rsidR="001761CC" w:rsidRPr="00A25087" w:rsidRDefault="001761CC" w:rsidP="004E0B41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25087">
        <w:rPr>
          <w:sz w:val="28"/>
          <w:szCs w:val="28"/>
        </w:rPr>
        <w:t>Информационно-ком</w:t>
      </w:r>
      <w:r w:rsidR="00FA6EE8" w:rsidRPr="00A25087">
        <w:rPr>
          <w:sz w:val="28"/>
          <w:szCs w:val="28"/>
        </w:rPr>
        <w:t xml:space="preserve">муникационные технологии (ИКТ) </w:t>
      </w:r>
      <w:r w:rsidR="00CA62A1" w:rsidRPr="00A25087">
        <w:rPr>
          <w:sz w:val="28"/>
          <w:szCs w:val="28"/>
        </w:rPr>
        <w:t>можно рассматривать как</w:t>
      </w:r>
      <w:r w:rsidRPr="00A25087">
        <w:rPr>
          <w:sz w:val="28"/>
          <w:szCs w:val="28"/>
        </w:rPr>
        <w:t xml:space="preserve"> совокупность технологий, обеспечивающих фиксацию информации, ее обработку и информационные обмены (передачу, распространение, раскрытие).</w:t>
      </w:r>
    </w:p>
    <w:p w:rsidR="001761CC" w:rsidRPr="00A25087" w:rsidRDefault="001761CC" w:rsidP="004E0B41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25087">
        <w:rPr>
          <w:sz w:val="28"/>
          <w:szCs w:val="28"/>
        </w:rPr>
        <w:t>Возникновение информационных технологий связано со следующими достижениями: появление новых средств накопления информации, развитие средств связи, возможность автоматизированной переработки информации с помощью компьютера.</w:t>
      </w:r>
    </w:p>
    <w:p w:rsidR="001761CC" w:rsidRPr="00A25087" w:rsidRDefault="001761CC" w:rsidP="004E0B41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25087">
        <w:rPr>
          <w:sz w:val="28"/>
          <w:szCs w:val="28"/>
        </w:rPr>
        <w:t xml:space="preserve">Более удачным термином для технологий обучения, использующих компьютер, является компьютерная технология. Компьютерные (новые </w:t>
      </w:r>
      <w:r w:rsidRPr="00A25087">
        <w:rPr>
          <w:sz w:val="28"/>
          <w:szCs w:val="28"/>
        </w:rPr>
        <w:lastRenderedPageBreak/>
        <w:t>информационные) технологии обучения - это процесс подготовки и передачи информации обучаемому, средством осуществления которых является компьютер.</w:t>
      </w:r>
    </w:p>
    <w:p w:rsidR="00A05039" w:rsidRPr="00A25087" w:rsidRDefault="00A05039" w:rsidP="004E0B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087">
        <w:rPr>
          <w:rFonts w:ascii="Times New Roman" w:hAnsi="Times New Roman" w:cs="Times New Roman"/>
          <w:sz w:val="28"/>
          <w:szCs w:val="28"/>
        </w:rPr>
        <w:t>Сегодня понятие ИКТ имеет разные значения, в зависимости от ситуации. В аспекте дошкольного образование это понятие обычно подразумевает средства ИКТ и методы их использования для поддержки процессов познавательной и развивающей деятельности. Все виды ИКТ позволяют: привлекать пассивных воспитанников к активной деятельности; делать изучаемый материал более наглядным; формировать информационную культуру у детей; активизировать познавательный интерес; развивать познавательную самостоятельность; реализовывать личностно-ориентированный и дифференцированный подход в обучении; активизировать мыслительные процессы (анализ, синтез, сравнение). ИКТ в контексте дошкольного образования можно классифицировать с двух точек зрения: технологической и прикладной. Технологическая точка зрения позволяет разделить оборудование (компьютеры, интерактивные устройства, цифровые изображения, цифровые и программируемые игрушки) и программное обеспечение (для профессионального развития, для планирования, ведения документации, аттестации, для администрирования). С прикладной точки зрения выделяют: инструменты для наблюдения, инструменты для конструирования, инструменты записи, коммуник</w:t>
      </w:r>
      <w:r w:rsidR="00CA62A1" w:rsidRPr="00A25087">
        <w:rPr>
          <w:rFonts w:ascii="Times New Roman" w:hAnsi="Times New Roman" w:cs="Times New Roman"/>
          <w:sz w:val="28"/>
          <w:szCs w:val="28"/>
        </w:rPr>
        <w:t>ации, для ролевых игр</w:t>
      </w:r>
      <w:r w:rsidRPr="00A250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EE8" w:rsidRPr="00A25087" w:rsidRDefault="00F142B3" w:rsidP="00DE284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25087">
        <w:rPr>
          <w:sz w:val="28"/>
          <w:szCs w:val="28"/>
        </w:rPr>
        <w:t>Чтобы в полной мере раскрыть вопрос о характеристике информационно – коммуникационных технологиях, нужно изучить их классификацию. Информационно - коммуникационные</w:t>
      </w:r>
      <w:r w:rsidR="00FA6EE8" w:rsidRPr="00A25087">
        <w:rPr>
          <w:sz w:val="28"/>
          <w:szCs w:val="28"/>
        </w:rPr>
        <w:t xml:space="preserve"> технологии разделяют на три группы: сберегающие, рационализирующие и созидающие (творческие) информационные технологии экономят труд, время и материальные ресурсы (принтер, сканер, ксерокс).</w:t>
      </w:r>
    </w:p>
    <w:p w:rsidR="00FA6EE8" w:rsidRPr="00A25087" w:rsidRDefault="00FA6EE8" w:rsidP="00DE284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25087">
        <w:rPr>
          <w:sz w:val="28"/>
          <w:szCs w:val="28"/>
        </w:rPr>
        <w:t>Рационализирующие информационные технологии - это автоматические системы поиска и заказов.</w:t>
      </w:r>
    </w:p>
    <w:p w:rsidR="00FA6EE8" w:rsidRPr="00A25087" w:rsidRDefault="00FA6EE8" w:rsidP="00DE284D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25087">
        <w:rPr>
          <w:sz w:val="28"/>
          <w:szCs w:val="28"/>
        </w:rPr>
        <w:lastRenderedPageBreak/>
        <w:t>Созидающие (творческие) информационные технологии включают человека в процесс работы с информацией (текстовый редактор).</w:t>
      </w:r>
    </w:p>
    <w:p w:rsidR="00EE6C55" w:rsidRPr="00A25087" w:rsidRDefault="00EE6C55" w:rsidP="00DE284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использованием компьютера для детей старшего дошкольного возраста следует проводить не более одного раза в течение дня и не чаще трех раз в неделю в дни наиболее высокой работоспособности: во вторник, среду и четверг. Непрерывная продолжительность работы с компьютером на занятиях для детей 5 лет не должна превышать 10 минут и для детей 6-7 лет - 15 мин. После занятия с детьми обязательно проводят гимнастику для глаз и динамическую паузу.</w:t>
      </w:r>
    </w:p>
    <w:p w:rsidR="00EE6C55" w:rsidRPr="00A25087" w:rsidRDefault="00EE6C55" w:rsidP="00DE284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без вреда для здоровья детей педагог мог использовать ИКТ, ему необходимо иметь комплексы упражнений:</w:t>
      </w:r>
    </w:p>
    <w:p w:rsidR="00EE6C55" w:rsidRPr="00A25087" w:rsidRDefault="00EE6C55" w:rsidP="00DE284D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для глаз;</w:t>
      </w:r>
    </w:p>
    <w:p w:rsidR="00EE6C55" w:rsidRPr="00A25087" w:rsidRDefault="00EE6C55" w:rsidP="00DE284D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физкультминуток по различным лексическим темам;</w:t>
      </w:r>
    </w:p>
    <w:p w:rsidR="00EE6C55" w:rsidRPr="00A25087" w:rsidRDefault="00EE6C55" w:rsidP="00DE284D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физкультминуток для улучшения мозгового кровообращения.</w:t>
      </w:r>
    </w:p>
    <w:p w:rsidR="00EE6C55" w:rsidRPr="00A25087" w:rsidRDefault="00EE6C55" w:rsidP="00DE284D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зрительных гимнастик во время работы на компьютере.</w:t>
      </w:r>
    </w:p>
    <w:p w:rsidR="00EE6C55" w:rsidRPr="00A25087" w:rsidRDefault="00EE6C55" w:rsidP="00DE284D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зрительных гимнастик, выполняемых после компьютерного занятия.</w:t>
      </w:r>
    </w:p>
    <w:p w:rsidR="00DE284D" w:rsidRPr="006409F9" w:rsidRDefault="00EE6C55" w:rsidP="006409F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какие же информационно-коммуникационные технологии педагог может использовать в работе с детьми дошкольного возраста?</w:t>
      </w:r>
    </w:p>
    <w:p w:rsidR="008378AB" w:rsidRPr="00A25087" w:rsidRDefault="00EE6C55" w:rsidP="00DE284D">
      <w:pPr>
        <w:pStyle w:val="a7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компьютерные программы и игры</w:t>
      </w:r>
      <w:r w:rsidR="008378AB" w:rsidRPr="00A25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8378AB" w:rsidRPr="00A25087">
        <w:rPr>
          <w:rFonts w:ascii="Times New Roman" w:hAnsi="Times New Roman" w:cs="Times New Roman"/>
          <w:sz w:val="28"/>
          <w:szCs w:val="28"/>
        </w:rPr>
        <w:t>это</w:t>
      </w:r>
      <w:r w:rsidR="008378AB" w:rsidRPr="00A250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378AB" w:rsidRPr="00A2508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компьютерные программы</w:t>
      </w:r>
      <w:r w:rsidR="008378AB" w:rsidRPr="00A25087">
        <w:rPr>
          <w:rFonts w:ascii="Times New Roman" w:hAnsi="Times New Roman" w:cs="Times New Roman"/>
          <w:b/>
          <w:sz w:val="28"/>
          <w:szCs w:val="28"/>
        </w:rPr>
        <w:t>,</w:t>
      </w:r>
      <w:r w:rsidR="008378AB" w:rsidRPr="00A25087">
        <w:rPr>
          <w:rFonts w:ascii="Times New Roman" w:hAnsi="Times New Roman" w:cs="Times New Roman"/>
          <w:sz w:val="28"/>
          <w:szCs w:val="28"/>
        </w:rPr>
        <w:t xml:space="preserve"> предназначенные для формирования и</w:t>
      </w:r>
      <w:r w:rsidR="008378AB" w:rsidRPr="00A250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378AB" w:rsidRPr="00A2508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развития у детей общих умственных способностей</w:t>
      </w:r>
      <w:r w:rsidR="008378AB" w:rsidRPr="00A25087">
        <w:rPr>
          <w:rFonts w:ascii="Times New Roman" w:hAnsi="Times New Roman" w:cs="Times New Roman"/>
          <w:sz w:val="28"/>
          <w:szCs w:val="28"/>
        </w:rPr>
        <w:t xml:space="preserve">, целеполагания, фантазии, воображения. В них нет явно заданной цели — они являются инструментами для творчества и самовыражения ребенка. К </w:t>
      </w:r>
      <w:r w:rsidR="008378AB" w:rsidRPr="00A2508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программам</w:t>
      </w:r>
      <w:r w:rsidR="008378AB" w:rsidRPr="00A250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378AB" w:rsidRPr="00A25087">
        <w:rPr>
          <w:rFonts w:ascii="Times New Roman" w:hAnsi="Times New Roman" w:cs="Times New Roman"/>
          <w:sz w:val="28"/>
          <w:szCs w:val="28"/>
        </w:rPr>
        <w:t>этого типа</w:t>
      </w:r>
      <w:r w:rsidR="008378AB" w:rsidRPr="00A250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378AB" w:rsidRPr="00A250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относятся</w:t>
      </w:r>
      <w:r w:rsidR="008378AB" w:rsidRPr="00A25087">
        <w:rPr>
          <w:rFonts w:ascii="Times New Roman" w:hAnsi="Times New Roman" w:cs="Times New Roman"/>
          <w:sz w:val="28"/>
          <w:szCs w:val="28"/>
        </w:rPr>
        <w:t>:</w:t>
      </w:r>
      <w:r w:rsidR="00DE284D" w:rsidRPr="00A25087">
        <w:rPr>
          <w:rFonts w:ascii="Times New Roman" w:hAnsi="Times New Roman" w:cs="Times New Roman"/>
          <w:sz w:val="28"/>
          <w:szCs w:val="28"/>
        </w:rPr>
        <w:t xml:space="preserve"> </w:t>
      </w:r>
      <w:r w:rsidR="008378AB" w:rsidRPr="00A25087">
        <w:rPr>
          <w:rFonts w:ascii="Times New Roman" w:hAnsi="Times New Roman" w:cs="Times New Roman"/>
          <w:sz w:val="28"/>
          <w:szCs w:val="28"/>
        </w:rPr>
        <w:t>графические редакторы,</w:t>
      </w:r>
      <w:r w:rsidR="008378AB" w:rsidRPr="00A250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378AB" w:rsidRPr="00A250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proofErr w:type="spellStart"/>
      <w:r w:rsidR="008378AB" w:rsidRPr="00A250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рисовалки</w:t>
      </w:r>
      <w:proofErr w:type="spellEnd"/>
      <w:r w:rsidR="008378AB" w:rsidRPr="00A250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="008378AB" w:rsidRPr="00A25087">
        <w:rPr>
          <w:rFonts w:ascii="Times New Roman" w:hAnsi="Times New Roman" w:cs="Times New Roman"/>
          <w:sz w:val="28"/>
          <w:szCs w:val="28"/>
        </w:rPr>
        <w:t>,</w:t>
      </w:r>
      <w:r w:rsidR="008378AB" w:rsidRPr="00A250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378AB" w:rsidRPr="00A250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«раскраски»</w:t>
      </w:r>
      <w:r w:rsidR="008378AB" w:rsidRPr="00A25087">
        <w:rPr>
          <w:rFonts w:ascii="Times New Roman" w:hAnsi="Times New Roman" w:cs="Times New Roman"/>
          <w:sz w:val="28"/>
          <w:szCs w:val="28"/>
        </w:rPr>
        <w:t>, конструкторы, предоставляющие возможность свободного рисования на экране прямыми и кривыми линиями, контурными и сплошными геометрическими фигурами и пятнами, закрашивания замкнутых областей, вставки готовых рисунков, стирания изображения;</w:t>
      </w:r>
      <w:r w:rsidR="00DE284D" w:rsidRPr="00A25087">
        <w:rPr>
          <w:rFonts w:ascii="Times New Roman" w:hAnsi="Times New Roman" w:cs="Times New Roman"/>
          <w:sz w:val="28"/>
          <w:szCs w:val="28"/>
        </w:rPr>
        <w:t xml:space="preserve"> </w:t>
      </w:r>
      <w:r w:rsidR="008378AB" w:rsidRPr="00A25087">
        <w:rPr>
          <w:rFonts w:ascii="Times New Roman" w:hAnsi="Times New Roman" w:cs="Times New Roman"/>
          <w:sz w:val="28"/>
          <w:szCs w:val="28"/>
        </w:rPr>
        <w:t>простые текстовые редакторы для ввода, редактирования, хранения и печати текста;</w:t>
      </w:r>
      <w:r w:rsidR="00DE284D" w:rsidRPr="00A25087">
        <w:rPr>
          <w:rFonts w:ascii="Times New Roman" w:hAnsi="Times New Roman" w:cs="Times New Roman"/>
          <w:sz w:val="28"/>
          <w:szCs w:val="28"/>
        </w:rPr>
        <w:t xml:space="preserve"> </w:t>
      </w:r>
      <w:r w:rsidR="008378AB" w:rsidRPr="00A250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«конструкторы сред»</w:t>
      </w:r>
      <w:r w:rsidR="008378AB" w:rsidRPr="00A250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378AB" w:rsidRPr="00A25087">
        <w:rPr>
          <w:rFonts w:ascii="Times New Roman" w:hAnsi="Times New Roman" w:cs="Times New Roman"/>
          <w:sz w:val="28"/>
          <w:szCs w:val="28"/>
        </w:rPr>
        <w:t xml:space="preserve">с разнообразными </w:t>
      </w:r>
      <w:r w:rsidR="008378AB" w:rsidRPr="00A25087">
        <w:rPr>
          <w:rFonts w:ascii="Times New Roman" w:hAnsi="Times New Roman" w:cs="Times New Roman"/>
          <w:sz w:val="28"/>
          <w:szCs w:val="28"/>
        </w:rPr>
        <w:lastRenderedPageBreak/>
        <w:t>функциональными возможностями свободного перемещения персонажей и других элементов на фоне декораций, в том числе те, которые служат</w:t>
      </w:r>
      <w:r w:rsidR="008378AB" w:rsidRPr="00A250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378AB" w:rsidRPr="00A2508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основой создания</w:t>
      </w:r>
      <w:r w:rsidR="008378AB" w:rsidRPr="00A25087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="008378AB" w:rsidRPr="00A250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«режиссерских»</w:t>
      </w:r>
      <w:r w:rsidR="008378AB" w:rsidRPr="00A250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378AB" w:rsidRPr="00A2508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компьютерных игр</w:t>
      </w:r>
      <w:r w:rsidR="008378AB" w:rsidRPr="00A25087">
        <w:rPr>
          <w:rFonts w:ascii="Times New Roman" w:hAnsi="Times New Roman" w:cs="Times New Roman"/>
          <w:sz w:val="28"/>
          <w:szCs w:val="28"/>
        </w:rPr>
        <w:t>;</w:t>
      </w:r>
      <w:r w:rsidR="00DE284D" w:rsidRPr="00A25087">
        <w:rPr>
          <w:rFonts w:ascii="Times New Roman" w:hAnsi="Times New Roman" w:cs="Times New Roman"/>
          <w:sz w:val="28"/>
          <w:szCs w:val="28"/>
        </w:rPr>
        <w:t xml:space="preserve"> </w:t>
      </w:r>
      <w:r w:rsidR="008378AB" w:rsidRPr="00A250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«музыкальные редакторы»</w:t>
      </w:r>
      <w:r w:rsidR="008378AB" w:rsidRPr="00A250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378AB" w:rsidRPr="00A25087">
        <w:rPr>
          <w:rFonts w:ascii="Times New Roman" w:hAnsi="Times New Roman" w:cs="Times New Roman"/>
          <w:sz w:val="28"/>
          <w:szCs w:val="28"/>
        </w:rPr>
        <w:t>для ввода, хранения и воспроизведения простых</w:t>
      </w:r>
      <w:r w:rsidR="008378AB" w:rsidRPr="00A250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378AB" w:rsidRPr="00A250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(чаще одноголосых)</w:t>
      </w:r>
      <w:r w:rsidR="008378AB" w:rsidRPr="00A250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378AB" w:rsidRPr="00A25087">
        <w:rPr>
          <w:rFonts w:ascii="Times New Roman" w:hAnsi="Times New Roman" w:cs="Times New Roman"/>
          <w:sz w:val="28"/>
          <w:szCs w:val="28"/>
        </w:rPr>
        <w:t>мелодий в нотной форме записи;</w:t>
      </w:r>
      <w:r w:rsidR="00DE284D" w:rsidRPr="00A25087">
        <w:rPr>
          <w:rFonts w:ascii="Times New Roman" w:hAnsi="Times New Roman" w:cs="Times New Roman"/>
          <w:sz w:val="28"/>
          <w:szCs w:val="28"/>
        </w:rPr>
        <w:t xml:space="preserve"> </w:t>
      </w:r>
      <w:r w:rsidR="008378AB" w:rsidRPr="00A250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«конструкторы сказок»</w:t>
      </w:r>
      <w:r w:rsidR="008378AB" w:rsidRPr="00A25087">
        <w:rPr>
          <w:rFonts w:ascii="Times New Roman" w:hAnsi="Times New Roman" w:cs="Times New Roman"/>
          <w:sz w:val="28"/>
          <w:szCs w:val="28"/>
        </w:rPr>
        <w:t>, совмещающие возможности элементарных текстового и графического редакторов.</w:t>
      </w:r>
    </w:p>
    <w:p w:rsidR="008378AB" w:rsidRPr="00A25087" w:rsidRDefault="008378AB" w:rsidP="00DE284D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5087">
        <w:rPr>
          <w:sz w:val="28"/>
          <w:szCs w:val="28"/>
        </w:rPr>
        <w:t>Обучающие игры</w:t>
      </w:r>
      <w:r w:rsidR="00DE284D" w:rsidRPr="00A25087">
        <w:rPr>
          <w:sz w:val="28"/>
          <w:szCs w:val="28"/>
        </w:rPr>
        <w:t xml:space="preserve"> - э</w:t>
      </w:r>
      <w:r w:rsidRPr="00A25087">
        <w:rPr>
          <w:sz w:val="28"/>
          <w:szCs w:val="28"/>
        </w:rPr>
        <w:t>то игровые</w:t>
      </w:r>
      <w:r w:rsidRPr="00A25087">
        <w:rPr>
          <w:rStyle w:val="apple-converted-space"/>
          <w:sz w:val="28"/>
          <w:szCs w:val="28"/>
        </w:rPr>
        <w:t> </w:t>
      </w:r>
      <w:r w:rsidRPr="00A25087">
        <w:rPr>
          <w:rStyle w:val="a6"/>
          <w:b w:val="0"/>
          <w:sz w:val="28"/>
          <w:szCs w:val="28"/>
          <w:bdr w:val="none" w:sz="0" w:space="0" w:color="auto" w:frame="1"/>
        </w:rPr>
        <w:t>программы дидактического типа</w:t>
      </w:r>
      <w:r w:rsidRPr="00A25087">
        <w:rPr>
          <w:b/>
          <w:sz w:val="28"/>
          <w:szCs w:val="28"/>
        </w:rPr>
        <w:t>,</w:t>
      </w:r>
      <w:r w:rsidRPr="00A25087">
        <w:rPr>
          <w:sz w:val="28"/>
          <w:szCs w:val="28"/>
        </w:rPr>
        <w:t xml:space="preserve"> в которых в игровой форме предлагается решить одну или несколько дидактических задач. К этому классу относятся игры, связанные с формированием у</w:t>
      </w:r>
      <w:r w:rsidRPr="00A25087">
        <w:rPr>
          <w:rStyle w:val="apple-converted-space"/>
          <w:sz w:val="28"/>
          <w:szCs w:val="28"/>
        </w:rPr>
        <w:t> </w:t>
      </w:r>
      <w:proofErr w:type="gramStart"/>
      <w:r w:rsidRPr="00A25087">
        <w:rPr>
          <w:rStyle w:val="a6"/>
          <w:b w:val="0"/>
          <w:sz w:val="28"/>
          <w:szCs w:val="28"/>
          <w:bdr w:val="none" w:sz="0" w:space="0" w:color="auto" w:frame="1"/>
        </w:rPr>
        <w:t>детей</w:t>
      </w:r>
      <w:r w:rsidRPr="00A25087">
        <w:rPr>
          <w:rStyle w:val="apple-converted-space"/>
          <w:b/>
          <w:sz w:val="28"/>
          <w:szCs w:val="28"/>
        </w:rPr>
        <w:t> </w:t>
      </w:r>
      <w:r w:rsidRPr="00A25087">
        <w:rPr>
          <w:sz w:val="28"/>
          <w:szCs w:val="28"/>
        </w:rPr>
        <w:t xml:space="preserve"> математических</w:t>
      </w:r>
      <w:proofErr w:type="gramEnd"/>
      <w:r w:rsidRPr="00A25087">
        <w:rPr>
          <w:sz w:val="28"/>
          <w:szCs w:val="28"/>
        </w:rPr>
        <w:t xml:space="preserve"> представлений; с обучением азбуке, </w:t>
      </w:r>
      <w:proofErr w:type="spellStart"/>
      <w:r w:rsidRPr="00A25087">
        <w:rPr>
          <w:sz w:val="28"/>
          <w:szCs w:val="28"/>
        </w:rPr>
        <w:t>слого</w:t>
      </w:r>
      <w:proofErr w:type="spellEnd"/>
      <w:r w:rsidRPr="00A25087">
        <w:rPr>
          <w:sz w:val="28"/>
          <w:szCs w:val="28"/>
        </w:rPr>
        <w:t>- и словообразованию, письму через чтение и чтению через письмо, родному и иностранным языкам; с формированием представлений по ориентации на плоскости и в пространстве; с эстетическим, нравственным воспитанием; экологическим воспитанием; с</w:t>
      </w:r>
      <w:r w:rsidR="00DE284D" w:rsidRPr="00A25087">
        <w:rPr>
          <w:sz w:val="28"/>
          <w:szCs w:val="28"/>
        </w:rPr>
        <w:t xml:space="preserve"> </w:t>
      </w:r>
      <w:r w:rsidRPr="00A25087">
        <w:rPr>
          <w:rStyle w:val="a6"/>
          <w:b w:val="0"/>
          <w:sz w:val="28"/>
          <w:szCs w:val="28"/>
          <w:bdr w:val="none" w:sz="0" w:space="0" w:color="auto" w:frame="1"/>
        </w:rPr>
        <w:t>основами</w:t>
      </w:r>
      <w:r w:rsidRPr="00A25087">
        <w:rPr>
          <w:rStyle w:val="apple-converted-space"/>
          <w:sz w:val="28"/>
          <w:szCs w:val="28"/>
        </w:rPr>
        <w:t> </w:t>
      </w:r>
      <w:r w:rsidRPr="00A25087">
        <w:rPr>
          <w:sz w:val="28"/>
          <w:szCs w:val="28"/>
        </w:rPr>
        <w:t>систематизации и классификации,</w:t>
      </w:r>
      <w:r w:rsidRPr="00A25087">
        <w:rPr>
          <w:rStyle w:val="apple-converted-space"/>
          <w:sz w:val="28"/>
          <w:szCs w:val="28"/>
        </w:rPr>
        <w:t> </w:t>
      </w:r>
      <w:r w:rsidRPr="00A25087">
        <w:rPr>
          <w:rStyle w:val="a6"/>
          <w:b w:val="0"/>
          <w:sz w:val="28"/>
          <w:szCs w:val="28"/>
          <w:bdr w:val="none" w:sz="0" w:space="0" w:color="auto" w:frame="1"/>
        </w:rPr>
        <w:t>синтеза и анализа понятий</w:t>
      </w:r>
      <w:r w:rsidR="00DE284D" w:rsidRPr="00A25087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="00DE284D" w:rsidRPr="00A25087">
        <w:rPr>
          <w:sz w:val="28"/>
          <w:szCs w:val="28"/>
        </w:rPr>
        <w:t>(</w:t>
      </w:r>
      <w:r w:rsidRPr="00A25087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Pr="00A25087">
        <w:rPr>
          <w:iCs/>
          <w:sz w:val="28"/>
          <w:szCs w:val="28"/>
          <w:bdr w:val="none" w:sz="0" w:space="0" w:color="auto" w:frame="1"/>
        </w:rPr>
        <w:t>Гарфилд</w:t>
      </w:r>
      <w:proofErr w:type="spellEnd"/>
      <w:r w:rsidR="00DE284D" w:rsidRPr="00A25087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A25087">
        <w:rPr>
          <w:rStyle w:val="a6"/>
          <w:b w:val="0"/>
          <w:iCs/>
          <w:sz w:val="28"/>
          <w:szCs w:val="28"/>
          <w:bdr w:val="none" w:sz="0" w:space="0" w:color="auto" w:frame="1"/>
        </w:rPr>
        <w:t>дошкольникам</w:t>
      </w:r>
      <w:r w:rsidR="00DE284D" w:rsidRPr="009750F3">
        <w:rPr>
          <w:iCs/>
          <w:sz w:val="28"/>
          <w:szCs w:val="28"/>
          <w:bdr w:val="none" w:sz="0" w:space="0" w:color="auto" w:frame="1"/>
        </w:rPr>
        <w:t>»</w:t>
      </w:r>
      <w:r w:rsidR="00DE284D" w:rsidRPr="00A25087">
        <w:rPr>
          <w:i/>
          <w:iCs/>
          <w:sz w:val="28"/>
          <w:szCs w:val="28"/>
          <w:bdr w:val="none" w:sz="0" w:space="0" w:color="auto" w:frame="1"/>
        </w:rPr>
        <w:t>,</w:t>
      </w:r>
      <w:r w:rsidR="00DE284D" w:rsidRPr="00A25087">
        <w:rPr>
          <w:sz w:val="28"/>
          <w:szCs w:val="28"/>
        </w:rPr>
        <w:t xml:space="preserve"> «Сложи узор»</w:t>
      </w:r>
      <w:r w:rsidRPr="00A25087">
        <w:rPr>
          <w:sz w:val="28"/>
          <w:szCs w:val="28"/>
        </w:rPr>
        <w:t xml:space="preserve">, </w:t>
      </w:r>
      <w:r w:rsidR="00DE284D" w:rsidRPr="00A25087">
        <w:rPr>
          <w:sz w:val="28"/>
          <w:szCs w:val="28"/>
        </w:rPr>
        <w:t>«Калейдоскоп»)</w:t>
      </w:r>
      <w:r w:rsidRPr="00A25087">
        <w:rPr>
          <w:sz w:val="28"/>
          <w:szCs w:val="28"/>
        </w:rPr>
        <w:t>.</w:t>
      </w:r>
    </w:p>
    <w:p w:rsidR="008378AB" w:rsidRPr="00A25087" w:rsidRDefault="008378AB" w:rsidP="00DE284D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5087">
        <w:rPr>
          <w:sz w:val="28"/>
          <w:szCs w:val="28"/>
        </w:rPr>
        <w:t xml:space="preserve">Игры </w:t>
      </w:r>
      <w:r w:rsidR="00DE284D" w:rsidRPr="00A25087">
        <w:rPr>
          <w:sz w:val="28"/>
          <w:szCs w:val="28"/>
        </w:rPr>
        <w:t>–</w:t>
      </w:r>
      <w:r w:rsidRPr="00A25087">
        <w:rPr>
          <w:sz w:val="28"/>
          <w:szCs w:val="28"/>
        </w:rPr>
        <w:t xml:space="preserve"> эксперименты</w:t>
      </w:r>
      <w:r w:rsidR="00DE284D" w:rsidRPr="00A25087">
        <w:rPr>
          <w:sz w:val="28"/>
          <w:szCs w:val="28"/>
        </w:rPr>
        <w:t xml:space="preserve"> - в</w:t>
      </w:r>
      <w:r w:rsidRPr="00A25087">
        <w:rPr>
          <w:sz w:val="28"/>
          <w:szCs w:val="28"/>
        </w:rPr>
        <w:t xml:space="preserve"> играх этого типа цель и правила игры не заданы явно, а скрыты в сюжете или</w:t>
      </w:r>
      <w:r w:rsidRPr="00A25087">
        <w:rPr>
          <w:rStyle w:val="apple-converted-space"/>
          <w:sz w:val="28"/>
          <w:szCs w:val="28"/>
        </w:rPr>
        <w:t> </w:t>
      </w:r>
      <w:r w:rsidRPr="009750F3">
        <w:rPr>
          <w:rStyle w:val="a6"/>
          <w:b w:val="0"/>
          <w:sz w:val="28"/>
          <w:szCs w:val="28"/>
          <w:bdr w:val="none" w:sz="0" w:space="0" w:color="auto" w:frame="1"/>
        </w:rPr>
        <w:t>способе управления</w:t>
      </w:r>
      <w:r w:rsidRPr="00A25087">
        <w:rPr>
          <w:sz w:val="28"/>
          <w:szCs w:val="28"/>
        </w:rPr>
        <w:t>. Поэтому ребенок, чтобы добиться успеха в решении игровой задачи, должен путем поисковых действий прийти к осознанию цели и</w:t>
      </w:r>
      <w:r w:rsidRPr="00A25087">
        <w:rPr>
          <w:rStyle w:val="apple-converted-space"/>
          <w:sz w:val="28"/>
          <w:szCs w:val="28"/>
        </w:rPr>
        <w:t> </w:t>
      </w:r>
      <w:r w:rsidRPr="009750F3">
        <w:rPr>
          <w:rStyle w:val="a6"/>
          <w:b w:val="0"/>
          <w:sz w:val="28"/>
          <w:szCs w:val="28"/>
          <w:bdr w:val="none" w:sz="0" w:space="0" w:color="auto" w:frame="1"/>
        </w:rPr>
        <w:t>способа действия в игре</w:t>
      </w:r>
      <w:r w:rsidRPr="009750F3">
        <w:rPr>
          <w:b/>
          <w:sz w:val="28"/>
          <w:szCs w:val="28"/>
        </w:rPr>
        <w:t>.</w:t>
      </w:r>
    </w:p>
    <w:p w:rsidR="008378AB" w:rsidRPr="00A25087" w:rsidRDefault="008378AB" w:rsidP="00DE284D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5087">
        <w:rPr>
          <w:sz w:val="28"/>
          <w:szCs w:val="28"/>
        </w:rPr>
        <w:t>Игры-забавы</w:t>
      </w:r>
      <w:r w:rsidR="00DE284D" w:rsidRPr="00A25087">
        <w:rPr>
          <w:sz w:val="28"/>
          <w:szCs w:val="28"/>
        </w:rPr>
        <w:t xml:space="preserve"> - в</w:t>
      </w:r>
      <w:r w:rsidRPr="00A25087">
        <w:rPr>
          <w:sz w:val="28"/>
          <w:szCs w:val="28"/>
        </w:rPr>
        <w:t xml:space="preserve"> таких играх не содержатся в явном виде игровые задачи или задачи</w:t>
      </w:r>
      <w:r w:rsidRPr="00A25087">
        <w:rPr>
          <w:rStyle w:val="apple-converted-space"/>
          <w:sz w:val="28"/>
          <w:szCs w:val="28"/>
        </w:rPr>
        <w:t> </w:t>
      </w:r>
      <w:r w:rsidRPr="009750F3">
        <w:rPr>
          <w:rStyle w:val="a6"/>
          <w:b w:val="0"/>
          <w:sz w:val="28"/>
          <w:szCs w:val="28"/>
          <w:bdr w:val="none" w:sz="0" w:space="0" w:color="auto" w:frame="1"/>
        </w:rPr>
        <w:t>развития</w:t>
      </w:r>
      <w:r w:rsidRPr="009750F3">
        <w:rPr>
          <w:b/>
          <w:sz w:val="28"/>
          <w:szCs w:val="28"/>
        </w:rPr>
        <w:t>.</w:t>
      </w:r>
      <w:r w:rsidRPr="00A25087">
        <w:rPr>
          <w:sz w:val="28"/>
          <w:szCs w:val="28"/>
        </w:rPr>
        <w:t xml:space="preserve"> Они просто предоставляют возможность детям</w:t>
      </w:r>
      <w:r w:rsidRPr="00A25087">
        <w:rPr>
          <w:rStyle w:val="apple-converted-space"/>
          <w:sz w:val="28"/>
          <w:szCs w:val="28"/>
        </w:rPr>
        <w:t> </w:t>
      </w:r>
      <w:r w:rsidRPr="009750F3">
        <w:rPr>
          <w:rStyle w:val="a6"/>
          <w:b w:val="0"/>
          <w:sz w:val="28"/>
          <w:szCs w:val="28"/>
          <w:bdr w:val="none" w:sz="0" w:space="0" w:color="auto" w:frame="1"/>
        </w:rPr>
        <w:t>развлечься</w:t>
      </w:r>
      <w:r w:rsidRPr="009750F3">
        <w:rPr>
          <w:b/>
          <w:sz w:val="28"/>
          <w:szCs w:val="28"/>
        </w:rPr>
        <w:t>,</w:t>
      </w:r>
      <w:r w:rsidRPr="00A25087">
        <w:rPr>
          <w:sz w:val="28"/>
          <w:szCs w:val="28"/>
        </w:rPr>
        <w:t xml:space="preserve"> осуществить поисковые действия и увидеть на экране результат в виде какого-либо</w:t>
      </w:r>
      <w:r w:rsidRPr="00A25087">
        <w:rPr>
          <w:rStyle w:val="apple-converted-space"/>
          <w:sz w:val="28"/>
          <w:szCs w:val="28"/>
        </w:rPr>
        <w:t> </w:t>
      </w:r>
      <w:r w:rsidRPr="009750F3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Pr="009750F3">
        <w:rPr>
          <w:iCs/>
          <w:sz w:val="28"/>
          <w:szCs w:val="28"/>
          <w:bdr w:val="none" w:sz="0" w:space="0" w:color="auto" w:frame="1"/>
        </w:rPr>
        <w:t>микромультика</w:t>
      </w:r>
      <w:proofErr w:type="spellEnd"/>
      <w:r w:rsidRPr="009750F3">
        <w:rPr>
          <w:iCs/>
          <w:sz w:val="28"/>
          <w:szCs w:val="28"/>
          <w:bdr w:val="none" w:sz="0" w:space="0" w:color="auto" w:frame="1"/>
        </w:rPr>
        <w:t>»</w:t>
      </w:r>
      <w:r w:rsidR="009750F3">
        <w:rPr>
          <w:iCs/>
          <w:sz w:val="28"/>
          <w:szCs w:val="28"/>
          <w:bdr w:val="none" w:sz="0" w:space="0" w:color="auto" w:frame="1"/>
        </w:rPr>
        <w:t xml:space="preserve"> </w:t>
      </w:r>
      <w:r w:rsidR="006409F9">
        <w:rPr>
          <w:sz w:val="28"/>
          <w:szCs w:val="28"/>
        </w:rPr>
        <w:t>(</w:t>
      </w:r>
      <w:r w:rsidR="009750F3">
        <w:rPr>
          <w:sz w:val="28"/>
          <w:szCs w:val="28"/>
        </w:rPr>
        <w:t>«В поисках Немо», «</w:t>
      </w:r>
      <w:proofErr w:type="spellStart"/>
      <w:r w:rsidR="009750F3">
        <w:rPr>
          <w:sz w:val="28"/>
          <w:szCs w:val="28"/>
        </w:rPr>
        <w:t>Элька</w:t>
      </w:r>
      <w:proofErr w:type="spellEnd"/>
      <w:r w:rsidR="009750F3">
        <w:rPr>
          <w:sz w:val="28"/>
          <w:szCs w:val="28"/>
        </w:rPr>
        <w:t>»).</w:t>
      </w:r>
    </w:p>
    <w:p w:rsidR="008378AB" w:rsidRPr="00A25087" w:rsidRDefault="008378AB" w:rsidP="00DE284D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50F3">
        <w:rPr>
          <w:rStyle w:val="a6"/>
          <w:b w:val="0"/>
          <w:sz w:val="28"/>
          <w:szCs w:val="28"/>
          <w:bdr w:val="none" w:sz="0" w:space="0" w:color="auto" w:frame="1"/>
        </w:rPr>
        <w:t>Компьютерные</w:t>
      </w:r>
      <w:r w:rsidRPr="00A25087">
        <w:rPr>
          <w:rStyle w:val="apple-converted-space"/>
          <w:sz w:val="28"/>
          <w:szCs w:val="28"/>
        </w:rPr>
        <w:t> </w:t>
      </w:r>
      <w:r w:rsidRPr="00A25087">
        <w:rPr>
          <w:sz w:val="28"/>
          <w:szCs w:val="28"/>
        </w:rPr>
        <w:t>диагностические игры</w:t>
      </w:r>
      <w:r w:rsidR="00DE284D" w:rsidRPr="00A25087">
        <w:rPr>
          <w:sz w:val="28"/>
          <w:szCs w:val="28"/>
        </w:rPr>
        <w:t xml:space="preserve"> - и</w:t>
      </w:r>
      <w:r w:rsidRPr="00A25087">
        <w:rPr>
          <w:sz w:val="28"/>
          <w:szCs w:val="28"/>
        </w:rPr>
        <w:t>гры</w:t>
      </w:r>
      <w:r w:rsidRPr="00A25087">
        <w:rPr>
          <w:rStyle w:val="apple-converted-space"/>
          <w:sz w:val="28"/>
          <w:szCs w:val="28"/>
        </w:rPr>
        <w:t> </w:t>
      </w:r>
      <w:r w:rsidRPr="009750F3">
        <w:rPr>
          <w:rStyle w:val="a6"/>
          <w:b w:val="0"/>
          <w:sz w:val="28"/>
          <w:szCs w:val="28"/>
          <w:bdr w:val="none" w:sz="0" w:space="0" w:color="auto" w:frame="1"/>
        </w:rPr>
        <w:t>развивающие</w:t>
      </w:r>
      <w:r w:rsidRPr="00A25087">
        <w:rPr>
          <w:sz w:val="28"/>
          <w:szCs w:val="28"/>
        </w:rPr>
        <w:t>, обучающие, эксперименты, можно считать диагностическими, поскольку опытный педагог и, тем более, психолог по</w:t>
      </w:r>
      <w:r w:rsidRPr="00A25087">
        <w:rPr>
          <w:rStyle w:val="apple-converted-space"/>
          <w:sz w:val="28"/>
          <w:szCs w:val="28"/>
        </w:rPr>
        <w:t> </w:t>
      </w:r>
      <w:r w:rsidRPr="009750F3">
        <w:rPr>
          <w:rStyle w:val="a6"/>
          <w:b w:val="0"/>
          <w:sz w:val="28"/>
          <w:szCs w:val="28"/>
          <w:bdr w:val="none" w:sz="0" w:space="0" w:color="auto" w:frame="1"/>
        </w:rPr>
        <w:t>способу решения компьютерных</w:t>
      </w:r>
      <w:r w:rsidR="00DE284D" w:rsidRPr="00A25087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Pr="00A25087">
        <w:rPr>
          <w:sz w:val="28"/>
          <w:szCs w:val="28"/>
        </w:rPr>
        <w:t>задач смогут многое сказать о ребенке.</w:t>
      </w:r>
    </w:p>
    <w:p w:rsidR="008378AB" w:rsidRPr="00A25087" w:rsidRDefault="008378AB" w:rsidP="00DE284D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5087">
        <w:rPr>
          <w:sz w:val="28"/>
          <w:szCs w:val="28"/>
        </w:rPr>
        <w:lastRenderedPageBreak/>
        <w:t>Логические игры</w:t>
      </w:r>
      <w:r w:rsidR="00DE284D" w:rsidRPr="00A25087">
        <w:rPr>
          <w:sz w:val="28"/>
          <w:szCs w:val="28"/>
        </w:rPr>
        <w:t xml:space="preserve"> - д</w:t>
      </w:r>
      <w:r w:rsidRPr="00A25087">
        <w:rPr>
          <w:sz w:val="28"/>
          <w:szCs w:val="28"/>
        </w:rPr>
        <w:t>анные игры направлены на</w:t>
      </w:r>
      <w:r w:rsidRPr="00A25087">
        <w:rPr>
          <w:rStyle w:val="apple-converted-space"/>
          <w:sz w:val="28"/>
          <w:szCs w:val="28"/>
        </w:rPr>
        <w:t> </w:t>
      </w:r>
      <w:r w:rsidRPr="009750F3">
        <w:rPr>
          <w:rStyle w:val="a6"/>
          <w:b w:val="0"/>
          <w:sz w:val="28"/>
          <w:szCs w:val="28"/>
          <w:bdr w:val="none" w:sz="0" w:space="0" w:color="auto" w:frame="1"/>
        </w:rPr>
        <w:t>развитие</w:t>
      </w:r>
      <w:r w:rsidRPr="00A25087">
        <w:rPr>
          <w:rStyle w:val="apple-converted-space"/>
          <w:sz w:val="28"/>
          <w:szCs w:val="28"/>
        </w:rPr>
        <w:t> </w:t>
      </w:r>
      <w:r w:rsidRPr="00A25087">
        <w:rPr>
          <w:sz w:val="28"/>
          <w:szCs w:val="28"/>
        </w:rPr>
        <w:t>логического мышления.</w:t>
      </w:r>
      <w:r w:rsidR="00DE284D" w:rsidRPr="00A25087">
        <w:rPr>
          <w:sz w:val="28"/>
          <w:szCs w:val="28"/>
        </w:rPr>
        <w:t xml:space="preserve"> </w:t>
      </w:r>
      <w:r w:rsidRPr="00A25087">
        <w:rPr>
          <w:sz w:val="28"/>
          <w:szCs w:val="28"/>
        </w:rPr>
        <w:t>К данной категории игр</w:t>
      </w:r>
      <w:r w:rsidRPr="00A25087">
        <w:rPr>
          <w:rStyle w:val="apple-converted-space"/>
          <w:sz w:val="28"/>
          <w:szCs w:val="28"/>
        </w:rPr>
        <w:t> </w:t>
      </w:r>
      <w:r w:rsidRPr="009750F3">
        <w:rPr>
          <w:sz w:val="28"/>
          <w:szCs w:val="28"/>
          <w:bdr w:val="none" w:sz="0" w:space="0" w:color="auto" w:frame="1"/>
        </w:rPr>
        <w:t>относят</w:t>
      </w:r>
      <w:r w:rsidRPr="009750F3">
        <w:rPr>
          <w:sz w:val="28"/>
          <w:szCs w:val="28"/>
        </w:rPr>
        <w:t>:</w:t>
      </w:r>
      <w:r w:rsidRPr="009750F3">
        <w:rPr>
          <w:sz w:val="28"/>
          <w:szCs w:val="28"/>
          <w:bdr w:val="none" w:sz="0" w:space="0" w:color="auto" w:frame="1"/>
        </w:rPr>
        <w:t xml:space="preserve"> </w:t>
      </w:r>
      <w:r w:rsidR="00DE284D" w:rsidRPr="009750F3">
        <w:rPr>
          <w:sz w:val="28"/>
          <w:szCs w:val="28"/>
          <w:bdr w:val="none" w:sz="0" w:space="0" w:color="auto" w:frame="1"/>
        </w:rPr>
        <w:t>ш</w:t>
      </w:r>
      <w:r w:rsidRPr="009750F3">
        <w:rPr>
          <w:sz w:val="28"/>
          <w:szCs w:val="28"/>
          <w:bdr w:val="none" w:sz="0" w:space="0" w:color="auto" w:frame="1"/>
        </w:rPr>
        <w:t>ахматные игры</w:t>
      </w:r>
      <w:r w:rsidRPr="009750F3">
        <w:rPr>
          <w:sz w:val="28"/>
          <w:szCs w:val="28"/>
        </w:rPr>
        <w:t>:</w:t>
      </w:r>
      <w:r w:rsidRPr="00A25087">
        <w:rPr>
          <w:sz w:val="28"/>
          <w:szCs w:val="28"/>
        </w:rPr>
        <w:t xml:space="preserve"> шашки, шахматы</w:t>
      </w:r>
      <w:r w:rsidR="00DE284D" w:rsidRPr="00A25087">
        <w:rPr>
          <w:sz w:val="28"/>
          <w:szCs w:val="28"/>
        </w:rPr>
        <w:t>, л</w:t>
      </w:r>
      <w:r w:rsidRPr="00A25087">
        <w:rPr>
          <w:sz w:val="28"/>
          <w:szCs w:val="28"/>
        </w:rPr>
        <w:t>огические учебные</w:t>
      </w:r>
      <w:r w:rsidRPr="00A25087">
        <w:rPr>
          <w:rStyle w:val="apple-converted-space"/>
          <w:sz w:val="28"/>
          <w:szCs w:val="28"/>
        </w:rPr>
        <w:t> </w:t>
      </w:r>
      <w:r w:rsidRPr="009750F3">
        <w:rPr>
          <w:rStyle w:val="a6"/>
          <w:b w:val="0"/>
          <w:sz w:val="28"/>
          <w:szCs w:val="28"/>
          <w:bdr w:val="none" w:sz="0" w:space="0" w:color="auto" w:frame="1"/>
        </w:rPr>
        <w:t>развивающие игры</w:t>
      </w:r>
      <w:r w:rsidRPr="009750F3">
        <w:rPr>
          <w:b/>
          <w:sz w:val="28"/>
          <w:szCs w:val="28"/>
        </w:rPr>
        <w:t>:</w:t>
      </w:r>
      <w:r w:rsidRPr="00A25087">
        <w:rPr>
          <w:sz w:val="28"/>
          <w:szCs w:val="28"/>
        </w:rPr>
        <w:t xml:space="preserve"> лабиринты, угадай число, слово, крестики-нолики и др.</w:t>
      </w:r>
    </w:p>
    <w:p w:rsidR="00EE6C55" w:rsidRPr="00A25087" w:rsidRDefault="00EE6C55" w:rsidP="00DE284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рынке мультимедийных программных продуктов ассортимент развивающих программ для дошкольников достаточно широк. Но не все из них способствуют развитию и формированию психических процессов ребенка, его умственных способностей, раскрытию творческого потенциала.</w:t>
      </w:r>
    </w:p>
    <w:p w:rsidR="00EE6C55" w:rsidRPr="006409F9" w:rsidRDefault="00EE6C55" w:rsidP="006409F9">
      <w:pPr>
        <w:pStyle w:val="a7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Мультимедийные презентации.</w:t>
      </w:r>
    </w:p>
    <w:p w:rsidR="00EE6C55" w:rsidRPr="00A25087" w:rsidRDefault="00EE6C55" w:rsidP="00D31E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доступным средством для создания собственных компьютерных обучающих продуктов является программа </w:t>
      </w:r>
      <w:proofErr w:type="spellStart"/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мастер создания презентаций.</w:t>
      </w:r>
    </w:p>
    <w:p w:rsidR="00EE6C55" w:rsidRPr="00A25087" w:rsidRDefault="00EE6C55" w:rsidP="00D31E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может стать своеобразным планом занятия, его логической структурой, т. е. может быть использована на любом этапе занятия.</w:t>
      </w:r>
    </w:p>
    <w:p w:rsidR="00EE6C55" w:rsidRPr="00A25087" w:rsidRDefault="00EE6C55" w:rsidP="00D31E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можно использовать на всех занятиях. С их помощью можно развивать словарь детей, обучать счёту и чтению, развивать грамматическую сторону речи и связную речь, мышление, память, внимание.</w:t>
      </w:r>
    </w:p>
    <w:p w:rsidR="00EE6C55" w:rsidRPr="00A25087" w:rsidRDefault="00EE6C55" w:rsidP="00DE28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могут быть любого типа:</w:t>
      </w:r>
    </w:p>
    <w:p w:rsidR="00EE6C55" w:rsidRPr="00A25087" w:rsidRDefault="00EE6C55" w:rsidP="00DE284D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картинки или фотографии с подписями;</w:t>
      </w:r>
    </w:p>
    <w:p w:rsidR="00EE6C55" w:rsidRPr="00A25087" w:rsidRDefault="00EE6C55" w:rsidP="00DE284D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по художественному произведению;</w:t>
      </w:r>
    </w:p>
    <w:p w:rsidR="00EE6C55" w:rsidRPr="00A25087" w:rsidRDefault="00EE6C55" w:rsidP="00DE284D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анимированные презентации (обычно по сказкам и стихам);</w:t>
      </w:r>
    </w:p>
    <w:p w:rsidR="00EE6C55" w:rsidRPr="00A25087" w:rsidRDefault="00EE6C55" w:rsidP="00DE284D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презентации (для ознакомления с различными музыкальными инструментами или бытовыми шумами).</w:t>
      </w:r>
    </w:p>
    <w:p w:rsidR="00EE6C55" w:rsidRPr="00A25087" w:rsidRDefault="00EE6C55" w:rsidP="00D31E7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можно предложить детям отправиться на виртуальную экскурсию в любой музей или город мира или же в какое-нибудь интересное место. Также можно составить сказку по предложенным иллюстрациям. Этот вариант работы способствует развитию воображения, фантазии, а также формированию связной речи. Умелый педагог может превратить презентацию в увлекательный способ вовлечения детей в образовательную деятельность.</w:t>
      </w:r>
    </w:p>
    <w:p w:rsidR="00EE6C55" w:rsidRPr="006409F9" w:rsidRDefault="00EE6C55" w:rsidP="006409F9">
      <w:pPr>
        <w:pStyle w:val="a7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Электронное тестирование.</w:t>
      </w:r>
    </w:p>
    <w:p w:rsidR="00EE6C55" w:rsidRPr="00A25087" w:rsidRDefault="00EE6C55" w:rsidP="00D31E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Электронное тестирование можно использовать в ходе изучения программного материала, а также в результате проверки знаний детей по определенным разделам, лексическим темам.</w:t>
      </w:r>
    </w:p>
    <w:p w:rsidR="005E01D6" w:rsidRPr="00A25087" w:rsidRDefault="00E50C24" w:rsidP="00D31E7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25087">
        <w:rPr>
          <w:sz w:val="28"/>
          <w:szCs w:val="28"/>
        </w:rPr>
        <w:t>Таким образом в</w:t>
      </w:r>
      <w:r w:rsidR="00FF055F" w:rsidRPr="00A25087">
        <w:rPr>
          <w:sz w:val="28"/>
          <w:szCs w:val="28"/>
        </w:rPr>
        <w:t>недрение в образовательный процесс детского сада современных информационно-коммуникационных технологий и методики их использования в системе задач дошкольного образования способствует эффективному развитию психических процессов, творческих способностей детей, создает условия для активного формирования ведущих сфер личности ребенка.</w:t>
      </w:r>
    </w:p>
    <w:p w:rsidR="009255E7" w:rsidRDefault="009255E7" w:rsidP="009255E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09F9" w:rsidRDefault="006409F9" w:rsidP="009255E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09F9" w:rsidRDefault="006409F9" w:rsidP="009255E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09F9" w:rsidRDefault="006409F9" w:rsidP="009255E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09F9" w:rsidRDefault="006409F9" w:rsidP="009255E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09F9" w:rsidRDefault="006409F9" w:rsidP="009255E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09F9" w:rsidRDefault="006409F9" w:rsidP="009255E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09F9" w:rsidRDefault="006409F9" w:rsidP="009255E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09F9" w:rsidRDefault="006409F9" w:rsidP="009255E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09F9" w:rsidRDefault="006409F9" w:rsidP="009255E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09F9" w:rsidRDefault="006409F9" w:rsidP="009255E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09F9" w:rsidRDefault="006409F9" w:rsidP="009255E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09F9" w:rsidRDefault="006409F9" w:rsidP="009255E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09F9" w:rsidRDefault="006409F9" w:rsidP="009255E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09F9" w:rsidRDefault="006409F9" w:rsidP="009255E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09F9" w:rsidRDefault="006409F9" w:rsidP="009255E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09F9" w:rsidRDefault="006409F9" w:rsidP="009255E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09F9" w:rsidRDefault="006409F9" w:rsidP="009255E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09F9" w:rsidRDefault="006409F9" w:rsidP="009255E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409F9" w:rsidRPr="00A25087" w:rsidRDefault="006409F9" w:rsidP="009255E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9705F" w:rsidRPr="00A25087" w:rsidRDefault="0069705F" w:rsidP="00386D88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0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информационных источников</w:t>
      </w:r>
    </w:p>
    <w:p w:rsidR="00596E71" w:rsidRPr="00A25087" w:rsidRDefault="00596E71" w:rsidP="0089297E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A25087">
        <w:rPr>
          <w:sz w:val="28"/>
          <w:szCs w:val="28"/>
          <w:shd w:val="clear" w:color="auto" w:fill="FFFFFF"/>
        </w:rPr>
        <w:t>Бабанский</w:t>
      </w:r>
      <w:proofErr w:type="spellEnd"/>
      <w:r w:rsidRPr="00A25087">
        <w:rPr>
          <w:sz w:val="28"/>
          <w:szCs w:val="28"/>
          <w:shd w:val="clear" w:color="auto" w:fill="FFFFFF"/>
        </w:rPr>
        <w:t xml:space="preserve">, Ю.К. Методы обучения в современной общеобразовательной школе: учебное пособие / </w:t>
      </w:r>
      <w:proofErr w:type="spellStart"/>
      <w:r w:rsidRPr="00A25087">
        <w:rPr>
          <w:sz w:val="28"/>
          <w:szCs w:val="28"/>
          <w:shd w:val="clear" w:color="auto" w:fill="FFFFFF"/>
        </w:rPr>
        <w:t>Ю.К.Бабанский</w:t>
      </w:r>
      <w:proofErr w:type="spellEnd"/>
      <w:r w:rsidRPr="00A25087">
        <w:rPr>
          <w:sz w:val="28"/>
          <w:szCs w:val="28"/>
          <w:shd w:val="clear" w:color="auto" w:fill="FFFFFF"/>
        </w:rPr>
        <w:t xml:space="preserve">. </w:t>
      </w:r>
      <w:r w:rsidRPr="00A25087">
        <w:rPr>
          <w:sz w:val="28"/>
          <w:szCs w:val="28"/>
        </w:rPr>
        <w:t>– М.: Просвещение, 1985. – 154 с.</w:t>
      </w:r>
    </w:p>
    <w:p w:rsidR="00596E71" w:rsidRPr="00A25087" w:rsidRDefault="00596E71" w:rsidP="0089297E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shd w:val="clear" w:color="auto" w:fill="FFFFFF"/>
        </w:rPr>
      </w:pPr>
      <w:r w:rsidRPr="00A25087">
        <w:rPr>
          <w:sz w:val="28"/>
          <w:szCs w:val="28"/>
          <w:shd w:val="clear" w:color="auto" w:fill="FFFFFF"/>
        </w:rPr>
        <w:t xml:space="preserve"> Выготский, Л.С. Умственное развитие детей в процессе обучения/ </w:t>
      </w:r>
      <w:proofErr w:type="spellStart"/>
      <w:r w:rsidRPr="00A25087">
        <w:rPr>
          <w:sz w:val="28"/>
          <w:szCs w:val="28"/>
          <w:shd w:val="clear" w:color="auto" w:fill="FFFFFF"/>
        </w:rPr>
        <w:t>Л.С.Выготский</w:t>
      </w:r>
      <w:proofErr w:type="spellEnd"/>
      <w:r w:rsidRPr="00A25087">
        <w:rPr>
          <w:sz w:val="28"/>
          <w:szCs w:val="28"/>
          <w:shd w:val="clear" w:color="auto" w:fill="FFFFFF"/>
        </w:rPr>
        <w:t>. – М.: Педагогика, 1982. – 362 с.</w:t>
      </w:r>
    </w:p>
    <w:p w:rsidR="00596E71" w:rsidRPr="00A25087" w:rsidRDefault="00596E71" w:rsidP="0089297E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A25087">
        <w:rPr>
          <w:sz w:val="28"/>
          <w:szCs w:val="28"/>
        </w:rPr>
        <w:t>Горвиц</w:t>
      </w:r>
      <w:proofErr w:type="spellEnd"/>
      <w:r w:rsidRPr="00A25087">
        <w:rPr>
          <w:sz w:val="28"/>
          <w:szCs w:val="28"/>
        </w:rPr>
        <w:t xml:space="preserve">, Ю., </w:t>
      </w:r>
      <w:proofErr w:type="spellStart"/>
      <w:r w:rsidRPr="00A25087">
        <w:rPr>
          <w:sz w:val="28"/>
          <w:szCs w:val="28"/>
        </w:rPr>
        <w:t>Поздняк</w:t>
      </w:r>
      <w:proofErr w:type="spellEnd"/>
      <w:r w:rsidRPr="00A25087">
        <w:rPr>
          <w:sz w:val="28"/>
          <w:szCs w:val="28"/>
        </w:rPr>
        <w:t>, Л. Кому работать с компьютером в детском саду</w:t>
      </w:r>
      <w:r w:rsidR="00D31E71" w:rsidRPr="00A25087">
        <w:rPr>
          <w:sz w:val="28"/>
          <w:szCs w:val="28"/>
        </w:rPr>
        <w:t xml:space="preserve"> / </w:t>
      </w:r>
      <w:proofErr w:type="spellStart"/>
      <w:r w:rsidR="00D31E71" w:rsidRPr="00A25087">
        <w:rPr>
          <w:sz w:val="28"/>
          <w:szCs w:val="28"/>
        </w:rPr>
        <w:t>Ю.Гориц</w:t>
      </w:r>
      <w:proofErr w:type="spellEnd"/>
      <w:r w:rsidR="00D31E71" w:rsidRPr="00A25087">
        <w:rPr>
          <w:sz w:val="28"/>
          <w:szCs w:val="28"/>
        </w:rPr>
        <w:t xml:space="preserve">, </w:t>
      </w:r>
      <w:proofErr w:type="spellStart"/>
      <w:r w:rsidR="00D31E71" w:rsidRPr="00A25087">
        <w:rPr>
          <w:sz w:val="28"/>
          <w:szCs w:val="28"/>
        </w:rPr>
        <w:t>Л.Поздняк</w:t>
      </w:r>
      <w:proofErr w:type="spellEnd"/>
      <w:r w:rsidR="00D31E71" w:rsidRPr="00A25087">
        <w:rPr>
          <w:sz w:val="28"/>
          <w:szCs w:val="28"/>
        </w:rPr>
        <w:t>//</w:t>
      </w:r>
      <w:r w:rsidRPr="00A25087">
        <w:rPr>
          <w:sz w:val="28"/>
          <w:szCs w:val="28"/>
        </w:rPr>
        <w:t xml:space="preserve"> Дошкольное воспитание</w:t>
      </w:r>
      <w:r w:rsidR="00D31E71" w:rsidRPr="00A25087">
        <w:rPr>
          <w:sz w:val="28"/>
          <w:szCs w:val="28"/>
        </w:rPr>
        <w:t xml:space="preserve">. - </w:t>
      </w:r>
      <w:r w:rsidRPr="00A25087">
        <w:rPr>
          <w:sz w:val="28"/>
          <w:szCs w:val="28"/>
        </w:rPr>
        <w:t>1991. -  № 5</w:t>
      </w:r>
      <w:r w:rsidR="00D31E71" w:rsidRPr="00A25087">
        <w:rPr>
          <w:sz w:val="28"/>
          <w:szCs w:val="28"/>
        </w:rPr>
        <w:t>.</w:t>
      </w:r>
      <w:r w:rsidR="00A25087" w:rsidRPr="00A25087">
        <w:rPr>
          <w:sz w:val="28"/>
          <w:szCs w:val="28"/>
        </w:rPr>
        <w:t>- С. 92-95.</w:t>
      </w:r>
    </w:p>
    <w:p w:rsidR="00596E71" w:rsidRPr="00A25087" w:rsidRDefault="00596E71" w:rsidP="0089297E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A25087">
        <w:rPr>
          <w:sz w:val="28"/>
          <w:szCs w:val="28"/>
          <w:shd w:val="clear" w:color="auto" w:fill="FFFFFF"/>
        </w:rPr>
        <w:t>Давидчук</w:t>
      </w:r>
      <w:proofErr w:type="spellEnd"/>
      <w:r w:rsidRPr="00A25087">
        <w:rPr>
          <w:sz w:val="28"/>
          <w:szCs w:val="28"/>
          <w:shd w:val="clear" w:color="auto" w:fill="FFFFFF"/>
        </w:rPr>
        <w:t xml:space="preserve">, А.Н. Обучение и игра: методическое пособие/ </w:t>
      </w:r>
      <w:proofErr w:type="spellStart"/>
      <w:r w:rsidRPr="00A25087">
        <w:rPr>
          <w:sz w:val="28"/>
          <w:szCs w:val="28"/>
          <w:shd w:val="clear" w:color="auto" w:fill="FFFFFF"/>
        </w:rPr>
        <w:t>А.Н.Давидчук</w:t>
      </w:r>
      <w:proofErr w:type="spellEnd"/>
      <w:r w:rsidRPr="00A25087">
        <w:rPr>
          <w:sz w:val="28"/>
          <w:szCs w:val="28"/>
          <w:shd w:val="clear" w:color="auto" w:fill="FFFFFF"/>
        </w:rPr>
        <w:t xml:space="preserve">. – </w:t>
      </w:r>
      <w:proofErr w:type="spellStart"/>
      <w:r w:rsidRPr="00A25087">
        <w:rPr>
          <w:sz w:val="28"/>
          <w:szCs w:val="28"/>
          <w:shd w:val="clear" w:color="auto" w:fill="FFFFFF"/>
        </w:rPr>
        <w:t>Мозайка</w:t>
      </w:r>
      <w:proofErr w:type="spellEnd"/>
      <w:r w:rsidRPr="00A25087">
        <w:rPr>
          <w:sz w:val="28"/>
          <w:szCs w:val="28"/>
          <w:shd w:val="clear" w:color="auto" w:fill="FFFFFF"/>
        </w:rPr>
        <w:t xml:space="preserve"> – Синтез, 2004. – 58 с.</w:t>
      </w:r>
    </w:p>
    <w:p w:rsidR="00596E71" w:rsidRPr="00A25087" w:rsidRDefault="00596E71" w:rsidP="0089297E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25087">
        <w:rPr>
          <w:sz w:val="28"/>
          <w:szCs w:val="28"/>
        </w:rPr>
        <w:t>Захарова И. Г. Информационные технологии в образовании: учебное пособие / И.Г.Захарова. – М.: Издательский центр «Академия», 2003. – 112 с.</w:t>
      </w:r>
    </w:p>
    <w:p w:rsidR="00596E71" w:rsidRPr="00A25087" w:rsidRDefault="00596E71" w:rsidP="0089297E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A25087">
        <w:rPr>
          <w:sz w:val="28"/>
          <w:szCs w:val="28"/>
        </w:rPr>
        <w:t>Калаш</w:t>
      </w:r>
      <w:proofErr w:type="spellEnd"/>
      <w:r w:rsidRPr="00A25087">
        <w:rPr>
          <w:sz w:val="28"/>
          <w:szCs w:val="28"/>
        </w:rPr>
        <w:t xml:space="preserve">, И. Возможности информационных и коммуникационных технологий в дошкольном образовании: аналитический обзор / И. </w:t>
      </w:r>
      <w:proofErr w:type="spellStart"/>
      <w:r w:rsidRPr="00A25087">
        <w:rPr>
          <w:sz w:val="28"/>
          <w:szCs w:val="28"/>
        </w:rPr>
        <w:t>Калаш</w:t>
      </w:r>
      <w:proofErr w:type="spellEnd"/>
      <w:r w:rsidRPr="00A25087">
        <w:rPr>
          <w:sz w:val="28"/>
          <w:szCs w:val="28"/>
        </w:rPr>
        <w:t xml:space="preserve">. –М.: Институт ЮНЕСКО по информационным технологиям в образовании, 2011. – 176 с. </w:t>
      </w:r>
    </w:p>
    <w:p w:rsidR="00596E71" w:rsidRPr="00A25087" w:rsidRDefault="00596E71" w:rsidP="0089297E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shd w:val="clear" w:color="auto" w:fill="FFFFFF"/>
        </w:rPr>
      </w:pPr>
      <w:r w:rsidRPr="00A25087">
        <w:rPr>
          <w:sz w:val="28"/>
          <w:szCs w:val="28"/>
        </w:rPr>
        <w:t>Проблемы разработки и внедрения информационно- коммуникационных технологий (ИКТ) в ДОУ [Электронный ресурс</w:t>
      </w:r>
      <w:r w:rsidR="00C00F3F" w:rsidRPr="00A25087">
        <w:rPr>
          <w:sz w:val="28"/>
          <w:szCs w:val="28"/>
        </w:rPr>
        <w:t xml:space="preserve">]: </w:t>
      </w:r>
      <w:r w:rsidR="00C00F3F" w:rsidRPr="00A25087">
        <w:rPr>
          <w:sz w:val="28"/>
          <w:szCs w:val="28"/>
          <w:shd w:val="clear" w:color="auto" w:fill="FFFFFF"/>
        </w:rPr>
        <w:t>Современное</w:t>
      </w:r>
      <w:r w:rsidRPr="00A25087">
        <w:rPr>
          <w:sz w:val="28"/>
          <w:szCs w:val="28"/>
        </w:rPr>
        <w:t xml:space="preserve"> дошкольное образование. Теория и практика. - 2011. - № 3. </w:t>
      </w:r>
    </w:p>
    <w:p w:rsidR="00596E71" w:rsidRPr="00A25087" w:rsidRDefault="00596E71" w:rsidP="0089297E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25087">
        <w:rPr>
          <w:sz w:val="28"/>
          <w:szCs w:val="28"/>
        </w:rPr>
        <w:t>Роберт И.В. Современные информационные технологии в образовании: дидактические проблемы, перспективы использования / И.В.Роберт. – М.: Школа-Пресс, 1994. - 204 с.</w:t>
      </w:r>
    </w:p>
    <w:p w:rsidR="00596E71" w:rsidRPr="00A25087" w:rsidRDefault="00596E71" w:rsidP="0089297E">
      <w:pPr>
        <w:pStyle w:val="a5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A25087">
        <w:rPr>
          <w:sz w:val="28"/>
          <w:szCs w:val="28"/>
        </w:rPr>
        <w:t>Урмина</w:t>
      </w:r>
      <w:proofErr w:type="spellEnd"/>
      <w:r w:rsidRPr="00A25087">
        <w:rPr>
          <w:sz w:val="28"/>
          <w:szCs w:val="28"/>
        </w:rPr>
        <w:t xml:space="preserve">, И. А. Инновационная деятельность в ДОУ: программно-методическое обеспечение / </w:t>
      </w:r>
      <w:proofErr w:type="spellStart"/>
      <w:r w:rsidRPr="00A25087">
        <w:rPr>
          <w:sz w:val="28"/>
          <w:szCs w:val="28"/>
        </w:rPr>
        <w:t>И.А.Урмина</w:t>
      </w:r>
      <w:proofErr w:type="spellEnd"/>
      <w:r w:rsidRPr="00A25087">
        <w:rPr>
          <w:sz w:val="28"/>
          <w:szCs w:val="28"/>
        </w:rPr>
        <w:t xml:space="preserve">. - М.: </w:t>
      </w:r>
      <w:proofErr w:type="spellStart"/>
      <w:r w:rsidRPr="00A25087">
        <w:rPr>
          <w:sz w:val="28"/>
          <w:szCs w:val="28"/>
        </w:rPr>
        <w:t>Линка</w:t>
      </w:r>
      <w:proofErr w:type="spellEnd"/>
      <w:r w:rsidRPr="00A25087">
        <w:rPr>
          <w:sz w:val="28"/>
          <w:szCs w:val="28"/>
        </w:rPr>
        <w:t>-Пресс, 2009. – 154 с.</w:t>
      </w:r>
    </w:p>
    <w:p w:rsidR="0069705F" w:rsidRPr="00A25087" w:rsidRDefault="0069705F" w:rsidP="0069705F"/>
    <w:p w:rsidR="0069705F" w:rsidRPr="00A25087" w:rsidRDefault="0069705F" w:rsidP="0069705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1D6" w:rsidRPr="00A25087" w:rsidRDefault="005E01D6" w:rsidP="004E0B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01D6" w:rsidRPr="00A25087" w:rsidRDefault="005E01D6" w:rsidP="004E0B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F2AE6" w:rsidRPr="00A25087" w:rsidRDefault="006F2AE6" w:rsidP="008929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F2AE6" w:rsidRPr="00A25087" w:rsidRDefault="006F2AE6" w:rsidP="004E0B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61CC" w:rsidRPr="00A25087" w:rsidRDefault="001761CC" w:rsidP="004E0B41">
      <w:pPr>
        <w:pStyle w:val="1"/>
        <w:shd w:val="clear" w:color="auto" w:fill="FFFFFF"/>
        <w:spacing w:before="150" w:line="450" w:lineRule="atLeast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sectPr w:rsidR="001761CC" w:rsidRPr="00A25087" w:rsidSect="00C00F3F">
      <w:headerReference w:type="default" r:id="rId8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AF" w:rsidRDefault="005374AF" w:rsidP="00C00F3F">
      <w:pPr>
        <w:spacing w:after="0" w:line="240" w:lineRule="auto"/>
      </w:pPr>
      <w:r>
        <w:separator/>
      </w:r>
    </w:p>
  </w:endnote>
  <w:endnote w:type="continuationSeparator" w:id="0">
    <w:p w:rsidR="005374AF" w:rsidRDefault="005374AF" w:rsidP="00C0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AF" w:rsidRDefault="005374AF" w:rsidP="00C00F3F">
      <w:pPr>
        <w:spacing w:after="0" w:line="240" w:lineRule="auto"/>
      </w:pPr>
      <w:r>
        <w:separator/>
      </w:r>
    </w:p>
  </w:footnote>
  <w:footnote w:type="continuationSeparator" w:id="0">
    <w:p w:rsidR="005374AF" w:rsidRDefault="005374AF" w:rsidP="00C0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71" w:rsidRDefault="00D31E71" w:rsidP="006409F9">
    <w:pPr>
      <w:pStyle w:val="aa"/>
    </w:pPr>
  </w:p>
  <w:p w:rsidR="00D31E71" w:rsidRDefault="00D31E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320"/>
    <w:multiLevelType w:val="hybridMultilevel"/>
    <w:tmpl w:val="F69663E0"/>
    <w:lvl w:ilvl="0" w:tplc="716E004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32804"/>
    <w:multiLevelType w:val="multilevel"/>
    <w:tmpl w:val="C75CB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02F80F14"/>
    <w:multiLevelType w:val="hybridMultilevel"/>
    <w:tmpl w:val="519EA9F2"/>
    <w:lvl w:ilvl="0" w:tplc="716E00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3" w15:restartNumberingAfterBreak="0">
    <w:nsid w:val="03465626"/>
    <w:multiLevelType w:val="multilevel"/>
    <w:tmpl w:val="5872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929C7"/>
    <w:multiLevelType w:val="hybridMultilevel"/>
    <w:tmpl w:val="EB5009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84622"/>
    <w:multiLevelType w:val="multilevel"/>
    <w:tmpl w:val="823C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359C3"/>
    <w:multiLevelType w:val="multilevel"/>
    <w:tmpl w:val="C75CB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A8D4A53"/>
    <w:multiLevelType w:val="multilevel"/>
    <w:tmpl w:val="41F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E692F"/>
    <w:multiLevelType w:val="multilevel"/>
    <w:tmpl w:val="DDCC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B5282"/>
    <w:multiLevelType w:val="multilevel"/>
    <w:tmpl w:val="F2069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D1F57B0"/>
    <w:multiLevelType w:val="hybridMultilevel"/>
    <w:tmpl w:val="3ED6E83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A12D2D"/>
    <w:multiLevelType w:val="multilevel"/>
    <w:tmpl w:val="B09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75475"/>
    <w:multiLevelType w:val="hybridMultilevel"/>
    <w:tmpl w:val="AA4A5836"/>
    <w:lvl w:ilvl="0" w:tplc="716E00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3" w15:restartNumberingAfterBreak="0">
    <w:nsid w:val="2D223A8C"/>
    <w:multiLevelType w:val="multilevel"/>
    <w:tmpl w:val="8D8A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09338B"/>
    <w:multiLevelType w:val="hybridMultilevel"/>
    <w:tmpl w:val="03A4F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1A5E03"/>
    <w:multiLevelType w:val="hybridMultilevel"/>
    <w:tmpl w:val="926245BE"/>
    <w:lvl w:ilvl="0" w:tplc="F53495AC">
      <w:start w:val="1"/>
      <w:numFmt w:val="decimal"/>
      <w:lvlText w:val="%1)"/>
      <w:lvlJc w:val="left"/>
      <w:pPr>
        <w:tabs>
          <w:tab w:val="num" w:pos="1710"/>
        </w:tabs>
        <w:ind w:left="17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39576C45"/>
    <w:multiLevelType w:val="multilevel"/>
    <w:tmpl w:val="C75CB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3A4C3957"/>
    <w:multiLevelType w:val="hybridMultilevel"/>
    <w:tmpl w:val="6C4AB596"/>
    <w:lvl w:ilvl="0" w:tplc="21066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502E67"/>
    <w:multiLevelType w:val="hybridMultilevel"/>
    <w:tmpl w:val="4FE0D06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 w15:restartNumberingAfterBreak="0">
    <w:nsid w:val="3ED10DB8"/>
    <w:multiLevelType w:val="multilevel"/>
    <w:tmpl w:val="C75CB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3FC52AFE"/>
    <w:multiLevelType w:val="multilevel"/>
    <w:tmpl w:val="C75CB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48A9519E"/>
    <w:multiLevelType w:val="multilevel"/>
    <w:tmpl w:val="C4DE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F21B9F"/>
    <w:multiLevelType w:val="multilevel"/>
    <w:tmpl w:val="C75CB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 w15:restartNumberingAfterBreak="0">
    <w:nsid w:val="5769268C"/>
    <w:multiLevelType w:val="multilevel"/>
    <w:tmpl w:val="2792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BA6DB1"/>
    <w:multiLevelType w:val="multilevel"/>
    <w:tmpl w:val="E25A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B3375"/>
    <w:multiLevelType w:val="hybridMultilevel"/>
    <w:tmpl w:val="7E608D7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D33C62"/>
    <w:multiLevelType w:val="hybridMultilevel"/>
    <w:tmpl w:val="CB68ED20"/>
    <w:lvl w:ilvl="0" w:tplc="826870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E550DE"/>
    <w:multiLevelType w:val="multilevel"/>
    <w:tmpl w:val="8756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6A7978E2"/>
    <w:multiLevelType w:val="hybridMultilevel"/>
    <w:tmpl w:val="4F944DE8"/>
    <w:lvl w:ilvl="0" w:tplc="22881C5C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70B3485"/>
    <w:multiLevelType w:val="multilevel"/>
    <w:tmpl w:val="619E3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  <w:b/>
      </w:rPr>
    </w:lvl>
  </w:abstractNum>
  <w:abstractNum w:abstractNumId="30" w15:restartNumberingAfterBreak="0">
    <w:nsid w:val="7A88070C"/>
    <w:multiLevelType w:val="multilevel"/>
    <w:tmpl w:val="C75CB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1" w15:restartNumberingAfterBreak="0">
    <w:nsid w:val="7C0E078B"/>
    <w:multiLevelType w:val="multilevel"/>
    <w:tmpl w:val="06F4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565574"/>
    <w:multiLevelType w:val="multilevel"/>
    <w:tmpl w:val="1FC2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A00DFB"/>
    <w:multiLevelType w:val="hybridMultilevel"/>
    <w:tmpl w:val="098ED12A"/>
    <w:lvl w:ilvl="0" w:tplc="716E00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34" w15:restartNumberingAfterBreak="0">
    <w:nsid w:val="7F250024"/>
    <w:multiLevelType w:val="hybridMultilevel"/>
    <w:tmpl w:val="482E6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5"/>
  </w:num>
  <w:num w:numId="4">
    <w:abstractNumId w:val="19"/>
  </w:num>
  <w:num w:numId="5">
    <w:abstractNumId w:val="29"/>
  </w:num>
  <w:num w:numId="6">
    <w:abstractNumId w:val="9"/>
  </w:num>
  <w:num w:numId="7">
    <w:abstractNumId w:val="30"/>
  </w:num>
  <w:num w:numId="8">
    <w:abstractNumId w:val="28"/>
  </w:num>
  <w:num w:numId="9">
    <w:abstractNumId w:val="16"/>
  </w:num>
  <w:num w:numId="10">
    <w:abstractNumId w:val="33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5"/>
  </w:num>
  <w:num w:numId="16">
    <w:abstractNumId w:val="23"/>
  </w:num>
  <w:num w:numId="17">
    <w:abstractNumId w:val="31"/>
  </w:num>
  <w:num w:numId="18">
    <w:abstractNumId w:val="4"/>
  </w:num>
  <w:num w:numId="19">
    <w:abstractNumId w:val="1"/>
  </w:num>
  <w:num w:numId="20">
    <w:abstractNumId w:val="17"/>
  </w:num>
  <w:num w:numId="21">
    <w:abstractNumId w:val="3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8"/>
  </w:num>
  <w:num w:numId="26">
    <w:abstractNumId w:val="3"/>
  </w:num>
  <w:num w:numId="27">
    <w:abstractNumId w:val="34"/>
  </w:num>
  <w:num w:numId="28">
    <w:abstractNumId w:val="13"/>
  </w:num>
  <w:num w:numId="29">
    <w:abstractNumId w:val="21"/>
  </w:num>
  <w:num w:numId="30">
    <w:abstractNumId w:val="8"/>
  </w:num>
  <w:num w:numId="31">
    <w:abstractNumId w:val="7"/>
  </w:num>
  <w:num w:numId="32">
    <w:abstractNumId w:val="11"/>
  </w:num>
  <w:num w:numId="33">
    <w:abstractNumId w:val="26"/>
  </w:num>
  <w:num w:numId="34">
    <w:abstractNumId w:val="10"/>
  </w:num>
  <w:num w:numId="35">
    <w:abstractNumId w:val="2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AB"/>
    <w:rsid w:val="000239F8"/>
    <w:rsid w:val="0013770C"/>
    <w:rsid w:val="001761CC"/>
    <w:rsid w:val="001D50A4"/>
    <w:rsid w:val="002A6888"/>
    <w:rsid w:val="002C2757"/>
    <w:rsid w:val="002D6662"/>
    <w:rsid w:val="00313785"/>
    <w:rsid w:val="00323C79"/>
    <w:rsid w:val="00362827"/>
    <w:rsid w:val="003633D3"/>
    <w:rsid w:val="00386D88"/>
    <w:rsid w:val="003F2A99"/>
    <w:rsid w:val="004E0B41"/>
    <w:rsid w:val="0051060C"/>
    <w:rsid w:val="00517C57"/>
    <w:rsid w:val="005242E3"/>
    <w:rsid w:val="00535CD9"/>
    <w:rsid w:val="005374AF"/>
    <w:rsid w:val="00546C34"/>
    <w:rsid w:val="00596E71"/>
    <w:rsid w:val="005E01D6"/>
    <w:rsid w:val="0061116A"/>
    <w:rsid w:val="00614306"/>
    <w:rsid w:val="0062085B"/>
    <w:rsid w:val="006256E7"/>
    <w:rsid w:val="006409F9"/>
    <w:rsid w:val="00650C73"/>
    <w:rsid w:val="0069705F"/>
    <w:rsid w:val="006D73B3"/>
    <w:rsid w:val="006F2AE6"/>
    <w:rsid w:val="0073098E"/>
    <w:rsid w:val="007D0C40"/>
    <w:rsid w:val="007E0878"/>
    <w:rsid w:val="007E2175"/>
    <w:rsid w:val="008117E8"/>
    <w:rsid w:val="008378AB"/>
    <w:rsid w:val="0089297E"/>
    <w:rsid w:val="008C0F2A"/>
    <w:rsid w:val="008F4D09"/>
    <w:rsid w:val="00924E85"/>
    <w:rsid w:val="009255E7"/>
    <w:rsid w:val="00942FFF"/>
    <w:rsid w:val="00965BAB"/>
    <w:rsid w:val="009750F3"/>
    <w:rsid w:val="0099601E"/>
    <w:rsid w:val="009D232B"/>
    <w:rsid w:val="009E0263"/>
    <w:rsid w:val="00A05039"/>
    <w:rsid w:val="00A07C5D"/>
    <w:rsid w:val="00A25087"/>
    <w:rsid w:val="00A34C2E"/>
    <w:rsid w:val="00AD4B63"/>
    <w:rsid w:val="00B4522B"/>
    <w:rsid w:val="00BA3F61"/>
    <w:rsid w:val="00BD6EE0"/>
    <w:rsid w:val="00C00F3F"/>
    <w:rsid w:val="00C45F22"/>
    <w:rsid w:val="00C61F14"/>
    <w:rsid w:val="00CA62A1"/>
    <w:rsid w:val="00CB259C"/>
    <w:rsid w:val="00D005CF"/>
    <w:rsid w:val="00D31E71"/>
    <w:rsid w:val="00DE284D"/>
    <w:rsid w:val="00E50C24"/>
    <w:rsid w:val="00E7070D"/>
    <w:rsid w:val="00E754F1"/>
    <w:rsid w:val="00E75C4B"/>
    <w:rsid w:val="00E95B47"/>
    <w:rsid w:val="00EE6C55"/>
    <w:rsid w:val="00F142B3"/>
    <w:rsid w:val="00F37D6D"/>
    <w:rsid w:val="00F65B40"/>
    <w:rsid w:val="00FA6EE8"/>
    <w:rsid w:val="00FF055F"/>
    <w:rsid w:val="00FF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FB0A5-42E4-4D70-938B-2CBD3A41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62"/>
  </w:style>
  <w:style w:type="paragraph" w:styleId="1">
    <w:name w:val="heading 1"/>
    <w:basedOn w:val="a"/>
    <w:next w:val="a"/>
    <w:link w:val="10"/>
    <w:uiPriority w:val="9"/>
    <w:qFormat/>
    <w:rsid w:val="00176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17E8"/>
    <w:pPr>
      <w:keepNext/>
      <w:spacing w:after="0" w:line="240" w:lineRule="auto"/>
      <w:ind w:firstLine="600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25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B259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B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259C"/>
    <w:rPr>
      <w:b/>
      <w:bCs/>
    </w:rPr>
  </w:style>
  <w:style w:type="character" w:customStyle="1" w:styleId="20">
    <w:name w:val="Заголовок 2 Знак"/>
    <w:basedOn w:val="a0"/>
    <w:link w:val="2"/>
    <w:rsid w:val="008117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117E8"/>
    <w:pPr>
      <w:ind w:left="720"/>
      <w:contextualSpacing/>
    </w:pPr>
  </w:style>
  <w:style w:type="character" w:customStyle="1" w:styleId="apple-converted-space">
    <w:name w:val="apple-converted-space"/>
    <w:basedOn w:val="a0"/>
    <w:rsid w:val="00C61F14"/>
  </w:style>
  <w:style w:type="character" w:styleId="a8">
    <w:name w:val="Emphasis"/>
    <w:basedOn w:val="a0"/>
    <w:uiPriority w:val="20"/>
    <w:qFormat/>
    <w:rsid w:val="0061116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761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1">
    <w:name w:val="c1"/>
    <w:basedOn w:val="a0"/>
    <w:rsid w:val="00A05039"/>
  </w:style>
  <w:style w:type="paragraph" w:customStyle="1" w:styleId="c2bullet1gif">
    <w:name w:val="c2bullet1.gif"/>
    <w:basedOn w:val="a"/>
    <w:rsid w:val="00A0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bullet2gif">
    <w:name w:val="c2bullet2.gif"/>
    <w:basedOn w:val="a"/>
    <w:rsid w:val="00A0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23C7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0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0F3F"/>
  </w:style>
  <w:style w:type="paragraph" w:styleId="ac">
    <w:name w:val="footer"/>
    <w:basedOn w:val="a"/>
    <w:link w:val="ad"/>
    <w:uiPriority w:val="99"/>
    <w:unhideWhenUsed/>
    <w:rsid w:val="00C00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0F3F"/>
  </w:style>
  <w:style w:type="paragraph" w:customStyle="1" w:styleId="c0">
    <w:name w:val="c0"/>
    <w:basedOn w:val="a"/>
    <w:rsid w:val="0054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AF681-13D9-4C09-9D40-67C06E25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kudelina ogla</dc:creator>
  <cp:keywords/>
  <dc:description/>
  <cp:lastModifiedBy>kudelina ogla</cp:lastModifiedBy>
  <cp:revision>2</cp:revision>
  <dcterms:created xsi:type="dcterms:W3CDTF">2020-04-02T12:36:00Z</dcterms:created>
  <dcterms:modified xsi:type="dcterms:W3CDTF">2020-04-02T12:36:00Z</dcterms:modified>
</cp:coreProperties>
</file>