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FA" w:rsidRPr="004852FA" w:rsidRDefault="004852FA" w:rsidP="004852FA">
      <w:pPr>
        <w:jc w:val="center"/>
        <w:rPr>
          <w:b/>
          <w:sz w:val="32"/>
          <w:szCs w:val="28"/>
        </w:rPr>
      </w:pPr>
      <w:r w:rsidRPr="004852FA">
        <w:rPr>
          <w:b/>
          <w:sz w:val="32"/>
          <w:szCs w:val="28"/>
        </w:rPr>
        <w:t>Тезисы</w:t>
      </w:r>
    </w:p>
    <w:p w:rsidR="004852FA" w:rsidRPr="004852FA" w:rsidRDefault="004852FA" w:rsidP="004852FA">
      <w:pPr>
        <w:ind w:left="-709" w:right="-285"/>
        <w:rPr>
          <w:b/>
          <w:sz w:val="32"/>
          <w:szCs w:val="28"/>
        </w:rPr>
      </w:pPr>
      <w:r>
        <w:rPr>
          <w:b/>
          <w:sz w:val="32"/>
          <w:szCs w:val="28"/>
        </w:rPr>
        <w:t>исследовательской работы</w:t>
      </w:r>
      <w:r w:rsidRPr="004852FA">
        <w:rPr>
          <w:b/>
          <w:sz w:val="32"/>
          <w:szCs w:val="28"/>
        </w:rPr>
        <w:t xml:space="preserve"> «Способы выражения подлежащего»</w:t>
      </w:r>
      <w:r>
        <w:rPr>
          <w:b/>
          <w:sz w:val="32"/>
          <w:szCs w:val="28"/>
        </w:rPr>
        <w:t xml:space="preserve"> </w:t>
      </w:r>
      <w:r w:rsidRPr="004852FA">
        <w:rPr>
          <w:b/>
          <w:sz w:val="32"/>
          <w:szCs w:val="28"/>
        </w:rPr>
        <w:t xml:space="preserve">ученицы 8 б  класса МБОУ «СОШ №5» </w:t>
      </w:r>
      <w:proofErr w:type="spellStart"/>
      <w:r w:rsidRPr="004852FA">
        <w:rPr>
          <w:b/>
          <w:sz w:val="32"/>
          <w:szCs w:val="28"/>
        </w:rPr>
        <w:t>Гимадеевой</w:t>
      </w:r>
      <w:proofErr w:type="spellEnd"/>
      <w:r w:rsidRPr="004852FA">
        <w:rPr>
          <w:b/>
          <w:sz w:val="32"/>
          <w:szCs w:val="28"/>
        </w:rPr>
        <w:t xml:space="preserve"> Алины.</w:t>
      </w:r>
    </w:p>
    <w:p w:rsidR="004852FA" w:rsidRPr="004852FA" w:rsidRDefault="004852FA" w:rsidP="004852FA">
      <w:pPr>
        <w:rPr>
          <w:sz w:val="28"/>
          <w:szCs w:val="28"/>
        </w:rPr>
      </w:pPr>
      <w:r w:rsidRPr="004852FA">
        <w:rPr>
          <w:sz w:val="28"/>
          <w:szCs w:val="28"/>
        </w:rPr>
        <w:t xml:space="preserve">Подлежащее стало предметом интереса и исследования науки еще с тех времен, когда в языке еще не существовало деления частей речи. Его определение, способы выражения, взаимодействие с другими членами предложения и его роль в системе языка до сих пор находятся под наблюдением и изучением ученых. </w:t>
      </w:r>
    </w:p>
    <w:p w:rsidR="004852FA" w:rsidRPr="004852FA" w:rsidRDefault="004852FA" w:rsidP="004852FA">
      <w:pPr>
        <w:rPr>
          <w:sz w:val="28"/>
          <w:szCs w:val="28"/>
        </w:rPr>
      </w:pPr>
      <w:r w:rsidRPr="004852FA">
        <w:rPr>
          <w:sz w:val="28"/>
          <w:szCs w:val="28"/>
        </w:rPr>
        <w:t>Тема данной исследовательской  работы – способ выражения подлежащего в современном русском языке.</w:t>
      </w:r>
    </w:p>
    <w:p w:rsidR="004852FA" w:rsidRPr="004852FA" w:rsidRDefault="004852FA" w:rsidP="004852FA">
      <w:pPr>
        <w:rPr>
          <w:sz w:val="28"/>
          <w:szCs w:val="28"/>
        </w:rPr>
      </w:pPr>
      <w:r w:rsidRPr="004852FA">
        <w:rPr>
          <w:sz w:val="28"/>
          <w:szCs w:val="28"/>
        </w:rPr>
        <w:t>Объектами внимания исследовательской работы выступают:</w:t>
      </w:r>
    </w:p>
    <w:p w:rsidR="004852FA" w:rsidRPr="004852FA" w:rsidRDefault="004852FA" w:rsidP="004852FA">
      <w:pPr>
        <w:rPr>
          <w:sz w:val="28"/>
          <w:szCs w:val="28"/>
        </w:rPr>
      </w:pPr>
      <w:r w:rsidRPr="004852FA">
        <w:rPr>
          <w:sz w:val="28"/>
          <w:szCs w:val="28"/>
        </w:rPr>
        <w:t>•</w:t>
      </w:r>
      <w:r w:rsidRPr="004852FA">
        <w:rPr>
          <w:sz w:val="28"/>
          <w:szCs w:val="28"/>
        </w:rPr>
        <w:tab/>
        <w:t>Определения подлежащего, которые даны в различных учебниках русского языка;</w:t>
      </w:r>
    </w:p>
    <w:p w:rsidR="004852FA" w:rsidRPr="004852FA" w:rsidRDefault="004852FA" w:rsidP="004852FA">
      <w:pPr>
        <w:rPr>
          <w:sz w:val="28"/>
          <w:szCs w:val="28"/>
        </w:rPr>
      </w:pPr>
      <w:r w:rsidRPr="004852FA">
        <w:rPr>
          <w:sz w:val="28"/>
          <w:szCs w:val="28"/>
        </w:rPr>
        <w:t>•</w:t>
      </w:r>
      <w:r w:rsidRPr="004852FA">
        <w:rPr>
          <w:sz w:val="28"/>
          <w:szCs w:val="28"/>
        </w:rPr>
        <w:tab/>
        <w:t>Способы выражения подлежащего на различных уровнях:</w:t>
      </w:r>
    </w:p>
    <w:p w:rsidR="004852FA" w:rsidRPr="004852FA" w:rsidRDefault="004852FA" w:rsidP="004852FA">
      <w:pPr>
        <w:rPr>
          <w:sz w:val="28"/>
          <w:szCs w:val="28"/>
        </w:rPr>
      </w:pPr>
      <w:r w:rsidRPr="004852FA">
        <w:rPr>
          <w:sz w:val="28"/>
          <w:szCs w:val="28"/>
        </w:rPr>
        <w:t xml:space="preserve">- </w:t>
      </w:r>
      <w:proofErr w:type="gramStart"/>
      <w:r w:rsidRPr="004852FA">
        <w:rPr>
          <w:sz w:val="28"/>
          <w:szCs w:val="28"/>
        </w:rPr>
        <w:t>нулевом</w:t>
      </w:r>
      <w:proofErr w:type="gramEnd"/>
      <w:r w:rsidRPr="004852FA">
        <w:rPr>
          <w:sz w:val="28"/>
          <w:szCs w:val="28"/>
        </w:rPr>
        <w:t xml:space="preserve"> (значимое отсутствие); </w:t>
      </w:r>
    </w:p>
    <w:p w:rsidR="004852FA" w:rsidRPr="004852FA" w:rsidRDefault="004852FA" w:rsidP="004852FA">
      <w:pPr>
        <w:rPr>
          <w:sz w:val="28"/>
          <w:szCs w:val="28"/>
        </w:rPr>
      </w:pPr>
      <w:r w:rsidRPr="004852FA">
        <w:rPr>
          <w:sz w:val="28"/>
          <w:szCs w:val="28"/>
        </w:rPr>
        <w:t xml:space="preserve">-знаковом; </w:t>
      </w:r>
    </w:p>
    <w:p w:rsidR="004852FA" w:rsidRPr="004852FA" w:rsidRDefault="004852FA" w:rsidP="004852FA">
      <w:pPr>
        <w:rPr>
          <w:sz w:val="28"/>
          <w:szCs w:val="28"/>
        </w:rPr>
      </w:pPr>
      <w:r w:rsidRPr="004852FA">
        <w:rPr>
          <w:sz w:val="28"/>
          <w:szCs w:val="28"/>
        </w:rPr>
        <w:t>-</w:t>
      </w:r>
      <w:proofErr w:type="spellStart"/>
      <w:r w:rsidRPr="004852FA">
        <w:rPr>
          <w:sz w:val="28"/>
          <w:szCs w:val="28"/>
        </w:rPr>
        <w:t>морфемно</w:t>
      </w:r>
      <w:proofErr w:type="spellEnd"/>
      <w:r w:rsidRPr="004852FA">
        <w:rPr>
          <w:sz w:val="28"/>
          <w:szCs w:val="28"/>
        </w:rPr>
        <w:t>-слоговом;</w:t>
      </w:r>
    </w:p>
    <w:p w:rsidR="004852FA" w:rsidRPr="004852FA" w:rsidRDefault="004852FA" w:rsidP="004852FA">
      <w:pPr>
        <w:rPr>
          <w:sz w:val="28"/>
          <w:szCs w:val="28"/>
        </w:rPr>
      </w:pPr>
      <w:r w:rsidRPr="004852FA">
        <w:rPr>
          <w:sz w:val="28"/>
          <w:szCs w:val="28"/>
        </w:rPr>
        <w:t xml:space="preserve"> -</w:t>
      </w:r>
      <w:proofErr w:type="spellStart"/>
      <w:proofErr w:type="gramStart"/>
      <w:r w:rsidRPr="004852FA">
        <w:rPr>
          <w:sz w:val="28"/>
          <w:szCs w:val="28"/>
        </w:rPr>
        <w:t>звуко</w:t>
      </w:r>
      <w:proofErr w:type="spellEnd"/>
      <w:r w:rsidRPr="004852FA">
        <w:rPr>
          <w:sz w:val="28"/>
          <w:szCs w:val="28"/>
        </w:rPr>
        <w:t>-буквенном</w:t>
      </w:r>
      <w:proofErr w:type="gramEnd"/>
      <w:r w:rsidRPr="004852FA">
        <w:rPr>
          <w:sz w:val="28"/>
          <w:szCs w:val="28"/>
        </w:rPr>
        <w:t xml:space="preserve">; </w:t>
      </w:r>
    </w:p>
    <w:p w:rsidR="004852FA" w:rsidRPr="004852FA" w:rsidRDefault="004852FA" w:rsidP="004852FA">
      <w:pPr>
        <w:rPr>
          <w:sz w:val="28"/>
          <w:szCs w:val="28"/>
        </w:rPr>
      </w:pPr>
      <w:r w:rsidRPr="004852FA">
        <w:rPr>
          <w:sz w:val="28"/>
          <w:szCs w:val="28"/>
        </w:rPr>
        <w:t>-лексическом;</w:t>
      </w:r>
    </w:p>
    <w:p w:rsidR="004852FA" w:rsidRPr="004852FA" w:rsidRDefault="004852FA" w:rsidP="004852FA">
      <w:pPr>
        <w:rPr>
          <w:sz w:val="28"/>
          <w:szCs w:val="28"/>
        </w:rPr>
      </w:pPr>
      <w:r w:rsidRPr="004852FA">
        <w:rPr>
          <w:sz w:val="28"/>
          <w:szCs w:val="28"/>
        </w:rPr>
        <w:t xml:space="preserve"> -синтаксическом; </w:t>
      </w:r>
    </w:p>
    <w:p w:rsidR="004852FA" w:rsidRPr="004852FA" w:rsidRDefault="004852FA" w:rsidP="004852FA">
      <w:pPr>
        <w:rPr>
          <w:sz w:val="28"/>
          <w:szCs w:val="28"/>
        </w:rPr>
      </w:pPr>
      <w:r w:rsidRPr="004852FA">
        <w:rPr>
          <w:sz w:val="28"/>
          <w:szCs w:val="28"/>
        </w:rPr>
        <w:t xml:space="preserve">-текстовом. </w:t>
      </w:r>
    </w:p>
    <w:p w:rsidR="004852FA" w:rsidRPr="004852FA" w:rsidRDefault="004852FA" w:rsidP="004852FA">
      <w:pPr>
        <w:rPr>
          <w:sz w:val="28"/>
          <w:szCs w:val="28"/>
        </w:rPr>
      </w:pPr>
      <w:r w:rsidRPr="004852FA">
        <w:rPr>
          <w:sz w:val="28"/>
          <w:szCs w:val="28"/>
        </w:rPr>
        <w:t>Более тщательному исследованию подвергнуты способы выражения подлежащего в современном русском языке. Их выявление является основной целью исследовательской  работы.</w:t>
      </w:r>
    </w:p>
    <w:p w:rsidR="004852FA" w:rsidRPr="004852FA" w:rsidRDefault="004852FA" w:rsidP="004852FA">
      <w:pPr>
        <w:rPr>
          <w:sz w:val="28"/>
          <w:szCs w:val="28"/>
        </w:rPr>
      </w:pPr>
      <w:r w:rsidRPr="004852FA">
        <w:rPr>
          <w:sz w:val="28"/>
          <w:szCs w:val="28"/>
        </w:rPr>
        <w:t>Задачей  работы явились выявление различных способов выражения подлежащего на основе примеров из литературных произведений.</w:t>
      </w:r>
    </w:p>
    <w:p w:rsidR="004852FA" w:rsidRPr="004852FA" w:rsidRDefault="004852FA" w:rsidP="004852FA">
      <w:pPr>
        <w:rPr>
          <w:sz w:val="28"/>
          <w:szCs w:val="28"/>
        </w:rPr>
      </w:pPr>
      <w:r w:rsidRPr="004852FA">
        <w:rPr>
          <w:sz w:val="28"/>
          <w:szCs w:val="28"/>
        </w:rPr>
        <w:t>Выдвинута следующая гипотеза: задумаемся:  есть ли в русском языке такие единицы языка, языковые явления, которые нельзя было бы объяснить и растолковать в лингвистических текстах? Нет. Объяснить можно «всё». Значит, и подлежащим может быть «все». Любая языковая единица может «подлежать» объяснению или лингвистическому растолкованию.</w:t>
      </w:r>
    </w:p>
    <w:p w:rsidR="004852FA" w:rsidRDefault="004852FA" w:rsidP="004852FA">
      <w:pPr>
        <w:rPr>
          <w:sz w:val="28"/>
          <w:szCs w:val="28"/>
        </w:rPr>
      </w:pPr>
      <w:r w:rsidRPr="004852FA">
        <w:rPr>
          <w:sz w:val="28"/>
          <w:szCs w:val="28"/>
        </w:rPr>
        <w:t xml:space="preserve">Исследование данной проблемы считаю </w:t>
      </w:r>
      <w:proofErr w:type="gramStart"/>
      <w:r w:rsidRPr="004852FA">
        <w:rPr>
          <w:sz w:val="28"/>
          <w:szCs w:val="28"/>
        </w:rPr>
        <w:t>актуальным</w:t>
      </w:r>
      <w:proofErr w:type="gramEnd"/>
      <w:r w:rsidRPr="004852FA">
        <w:rPr>
          <w:sz w:val="28"/>
          <w:szCs w:val="28"/>
        </w:rPr>
        <w:t>, так как в  различного рода тестах, проверочных и экзаменационных работах нередко приходится сталкиваться   с заданиями, где требуется определить подлежащее,  а сведений не так много. Результаты моего исследования помогут учащимся правильно определить подлежащее и найти грамматическую основу предложения.</w:t>
      </w:r>
    </w:p>
    <w:p w:rsidR="004852FA" w:rsidRDefault="004852FA" w:rsidP="004852FA">
      <w:pPr>
        <w:rPr>
          <w:sz w:val="28"/>
          <w:szCs w:val="28"/>
        </w:rPr>
      </w:pPr>
    </w:p>
    <w:p w:rsidR="004852FA" w:rsidRDefault="004852FA" w:rsidP="004852FA">
      <w:pPr>
        <w:rPr>
          <w:sz w:val="28"/>
          <w:szCs w:val="28"/>
        </w:rPr>
      </w:pPr>
    </w:p>
    <w:p w:rsidR="004852FA" w:rsidRDefault="004852FA" w:rsidP="004852FA">
      <w:pPr>
        <w:rPr>
          <w:sz w:val="28"/>
          <w:szCs w:val="28"/>
        </w:rPr>
      </w:pPr>
    </w:p>
    <w:p w:rsidR="004852FA" w:rsidRDefault="004852FA" w:rsidP="004852FA">
      <w:pPr>
        <w:rPr>
          <w:sz w:val="28"/>
          <w:szCs w:val="28"/>
        </w:rPr>
      </w:pPr>
    </w:p>
    <w:p w:rsidR="004852FA" w:rsidRDefault="004852FA" w:rsidP="004852FA">
      <w:pPr>
        <w:rPr>
          <w:sz w:val="28"/>
          <w:szCs w:val="28"/>
        </w:rPr>
      </w:pPr>
    </w:p>
    <w:p w:rsidR="004852FA" w:rsidRDefault="004852FA" w:rsidP="004852FA">
      <w:pPr>
        <w:rPr>
          <w:sz w:val="28"/>
          <w:szCs w:val="28"/>
        </w:rPr>
      </w:pPr>
    </w:p>
    <w:p w:rsidR="004852FA" w:rsidRDefault="004852FA" w:rsidP="0029046F">
      <w:pPr>
        <w:spacing w:line="360" w:lineRule="auto"/>
        <w:rPr>
          <w:sz w:val="28"/>
          <w:szCs w:val="28"/>
        </w:rPr>
      </w:pPr>
    </w:p>
    <w:p w:rsidR="004852FA" w:rsidRDefault="004852FA" w:rsidP="0029046F">
      <w:pPr>
        <w:spacing w:line="360" w:lineRule="auto"/>
        <w:rPr>
          <w:sz w:val="28"/>
          <w:szCs w:val="28"/>
        </w:rPr>
      </w:pPr>
    </w:p>
    <w:p w:rsidR="0029046F" w:rsidRDefault="0029046F" w:rsidP="0029046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МБОУ «СРЕДНЯЯ ОБЩЕОБРАЗОВАТЕЛЬНАЯ ШКОЛА №5»</w:t>
      </w:r>
    </w:p>
    <w:p w:rsidR="004852FA" w:rsidRPr="00505ABE" w:rsidRDefault="004852FA" w:rsidP="0029046F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ЧИСТОПОЛЬСКОГО РАЙОНА Г. ЧИСТОПОЛЬ</w:t>
      </w:r>
    </w:p>
    <w:p w:rsidR="0029046F" w:rsidRPr="00505ABE" w:rsidRDefault="0029046F" w:rsidP="0029046F">
      <w:pPr>
        <w:jc w:val="center"/>
        <w:rPr>
          <w:sz w:val="28"/>
          <w:szCs w:val="28"/>
        </w:rPr>
      </w:pPr>
      <w:r w:rsidRPr="00505ABE">
        <w:rPr>
          <w:sz w:val="28"/>
          <w:szCs w:val="28"/>
        </w:rPr>
        <w:t xml:space="preserve"> </w:t>
      </w:r>
    </w:p>
    <w:p w:rsidR="0029046F" w:rsidRPr="00505ABE" w:rsidRDefault="0029046F" w:rsidP="0029046F">
      <w:pPr>
        <w:jc w:val="center"/>
        <w:rPr>
          <w:sz w:val="28"/>
          <w:szCs w:val="28"/>
        </w:rPr>
      </w:pPr>
    </w:p>
    <w:p w:rsidR="0029046F" w:rsidRPr="00505ABE" w:rsidRDefault="0029046F" w:rsidP="0029046F">
      <w:pPr>
        <w:jc w:val="center"/>
        <w:rPr>
          <w:sz w:val="28"/>
          <w:szCs w:val="28"/>
        </w:rPr>
      </w:pPr>
    </w:p>
    <w:p w:rsidR="0029046F" w:rsidRPr="00505ABE" w:rsidRDefault="0029046F" w:rsidP="0029046F">
      <w:pPr>
        <w:rPr>
          <w:sz w:val="28"/>
          <w:szCs w:val="28"/>
        </w:rPr>
      </w:pPr>
    </w:p>
    <w:p w:rsidR="0029046F" w:rsidRPr="00505ABE" w:rsidRDefault="0029046F" w:rsidP="0029046F">
      <w:pPr>
        <w:rPr>
          <w:sz w:val="28"/>
          <w:szCs w:val="28"/>
        </w:rPr>
      </w:pPr>
      <w:r w:rsidRPr="00505ABE">
        <w:rPr>
          <w:sz w:val="28"/>
          <w:szCs w:val="28"/>
        </w:rPr>
        <w:t xml:space="preserve">                                                                                    </w:t>
      </w:r>
    </w:p>
    <w:p w:rsidR="0029046F" w:rsidRPr="00505ABE" w:rsidRDefault="0029046F" w:rsidP="0029046F">
      <w:pPr>
        <w:rPr>
          <w:sz w:val="28"/>
          <w:szCs w:val="28"/>
        </w:rPr>
      </w:pPr>
    </w:p>
    <w:p w:rsidR="0029046F" w:rsidRPr="00505ABE" w:rsidRDefault="0029046F" w:rsidP="0029046F">
      <w:pPr>
        <w:rPr>
          <w:sz w:val="28"/>
          <w:szCs w:val="28"/>
        </w:rPr>
      </w:pPr>
    </w:p>
    <w:p w:rsidR="0029046F" w:rsidRPr="00505ABE" w:rsidRDefault="0029046F" w:rsidP="0029046F">
      <w:pPr>
        <w:rPr>
          <w:sz w:val="28"/>
          <w:szCs w:val="28"/>
        </w:rPr>
      </w:pPr>
    </w:p>
    <w:p w:rsidR="0029046F" w:rsidRPr="00505ABE" w:rsidRDefault="0029046F" w:rsidP="0029046F">
      <w:pPr>
        <w:rPr>
          <w:sz w:val="28"/>
          <w:szCs w:val="28"/>
        </w:rPr>
      </w:pPr>
    </w:p>
    <w:p w:rsidR="0029046F" w:rsidRPr="00505ABE" w:rsidRDefault="0029046F" w:rsidP="0029046F">
      <w:pPr>
        <w:ind w:left="4860" w:hanging="4860"/>
        <w:jc w:val="center"/>
        <w:rPr>
          <w:sz w:val="28"/>
          <w:szCs w:val="28"/>
        </w:rPr>
      </w:pPr>
    </w:p>
    <w:p w:rsidR="0029046F" w:rsidRPr="00505ABE" w:rsidRDefault="0029046F" w:rsidP="0029046F">
      <w:pPr>
        <w:ind w:left="4860" w:hanging="4860"/>
        <w:jc w:val="center"/>
        <w:rPr>
          <w:sz w:val="28"/>
          <w:szCs w:val="28"/>
        </w:rPr>
      </w:pPr>
    </w:p>
    <w:p w:rsidR="0029046F" w:rsidRPr="004852FA" w:rsidRDefault="004852FA" w:rsidP="0029046F">
      <w:pPr>
        <w:ind w:left="4860" w:hanging="4860"/>
        <w:jc w:val="center"/>
        <w:rPr>
          <w:b/>
          <w:sz w:val="48"/>
          <w:szCs w:val="48"/>
        </w:rPr>
      </w:pPr>
      <w:r w:rsidRPr="004852FA">
        <w:rPr>
          <w:b/>
          <w:sz w:val="48"/>
          <w:szCs w:val="48"/>
        </w:rPr>
        <w:t xml:space="preserve"> </w:t>
      </w:r>
      <w:r w:rsidR="0029046F" w:rsidRPr="004852FA">
        <w:rPr>
          <w:b/>
          <w:sz w:val="48"/>
          <w:szCs w:val="48"/>
        </w:rPr>
        <w:t>Способы выражения подлежащего</w:t>
      </w:r>
    </w:p>
    <w:p w:rsidR="0029046F" w:rsidRPr="00505ABE" w:rsidRDefault="0029046F" w:rsidP="0029046F">
      <w:pPr>
        <w:rPr>
          <w:sz w:val="28"/>
          <w:szCs w:val="28"/>
        </w:rPr>
      </w:pPr>
    </w:p>
    <w:p w:rsidR="0029046F" w:rsidRPr="00505ABE" w:rsidRDefault="0029046F" w:rsidP="0029046F">
      <w:pPr>
        <w:rPr>
          <w:sz w:val="28"/>
          <w:szCs w:val="28"/>
        </w:rPr>
      </w:pPr>
    </w:p>
    <w:p w:rsidR="0029046F" w:rsidRPr="00505ABE" w:rsidRDefault="0029046F" w:rsidP="0029046F">
      <w:pPr>
        <w:ind w:left="284"/>
        <w:rPr>
          <w:sz w:val="28"/>
          <w:szCs w:val="28"/>
        </w:rPr>
      </w:pPr>
    </w:p>
    <w:p w:rsidR="0029046F" w:rsidRPr="00505ABE" w:rsidRDefault="0029046F" w:rsidP="0029046F">
      <w:pPr>
        <w:ind w:left="4956"/>
        <w:jc w:val="both"/>
        <w:rPr>
          <w:sz w:val="28"/>
          <w:szCs w:val="28"/>
        </w:rPr>
      </w:pPr>
    </w:p>
    <w:p w:rsidR="0029046F" w:rsidRPr="00505ABE" w:rsidRDefault="0029046F" w:rsidP="0029046F">
      <w:pPr>
        <w:ind w:left="4956"/>
        <w:jc w:val="both"/>
        <w:rPr>
          <w:sz w:val="28"/>
          <w:szCs w:val="28"/>
        </w:rPr>
      </w:pPr>
    </w:p>
    <w:p w:rsidR="0029046F" w:rsidRPr="00505ABE" w:rsidRDefault="0029046F" w:rsidP="0029046F">
      <w:pPr>
        <w:jc w:val="right"/>
        <w:rPr>
          <w:sz w:val="28"/>
          <w:szCs w:val="28"/>
        </w:rPr>
      </w:pPr>
      <w:r w:rsidRPr="00505ABE">
        <w:rPr>
          <w:sz w:val="28"/>
          <w:szCs w:val="28"/>
        </w:rPr>
        <w:t xml:space="preserve">                                                                                                                  Секция: </w:t>
      </w:r>
      <w:r w:rsidRPr="00505ABE">
        <w:rPr>
          <w:color w:val="000000"/>
          <w:sz w:val="28"/>
          <w:szCs w:val="28"/>
        </w:rPr>
        <w:t>«Русская филология»</w:t>
      </w:r>
    </w:p>
    <w:p w:rsidR="0029046F" w:rsidRPr="00505ABE" w:rsidRDefault="0029046F" w:rsidP="0029046F">
      <w:pPr>
        <w:ind w:left="4956"/>
        <w:jc w:val="right"/>
        <w:rPr>
          <w:sz w:val="28"/>
          <w:szCs w:val="28"/>
        </w:rPr>
      </w:pPr>
    </w:p>
    <w:p w:rsidR="0029046F" w:rsidRPr="00505ABE" w:rsidRDefault="0029046F" w:rsidP="0029046F">
      <w:pPr>
        <w:ind w:left="4956"/>
        <w:jc w:val="right"/>
        <w:rPr>
          <w:sz w:val="28"/>
          <w:szCs w:val="28"/>
        </w:rPr>
      </w:pPr>
    </w:p>
    <w:p w:rsidR="0029046F" w:rsidRPr="00505ABE" w:rsidRDefault="004852FA" w:rsidP="0029046F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Выполнил: ученица 8</w:t>
      </w:r>
      <w:r w:rsidR="0029046F">
        <w:rPr>
          <w:sz w:val="28"/>
          <w:szCs w:val="28"/>
        </w:rPr>
        <w:t xml:space="preserve"> б </w:t>
      </w:r>
      <w:r w:rsidR="0029046F" w:rsidRPr="00505ABE">
        <w:rPr>
          <w:sz w:val="28"/>
          <w:szCs w:val="28"/>
        </w:rPr>
        <w:t xml:space="preserve"> класса, </w:t>
      </w:r>
    </w:p>
    <w:p w:rsidR="0029046F" w:rsidRPr="00505ABE" w:rsidRDefault="0029046F" w:rsidP="0029046F">
      <w:pPr>
        <w:ind w:left="495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Гимадеева</w:t>
      </w:r>
      <w:proofErr w:type="spellEnd"/>
      <w:r>
        <w:rPr>
          <w:sz w:val="28"/>
          <w:szCs w:val="28"/>
        </w:rPr>
        <w:t xml:space="preserve"> А.</w:t>
      </w:r>
    </w:p>
    <w:p w:rsidR="0029046F" w:rsidRPr="00505ABE" w:rsidRDefault="0029046F" w:rsidP="0029046F">
      <w:pPr>
        <w:ind w:left="4956"/>
        <w:jc w:val="right"/>
        <w:rPr>
          <w:sz w:val="28"/>
          <w:szCs w:val="28"/>
        </w:rPr>
      </w:pPr>
    </w:p>
    <w:p w:rsidR="0029046F" w:rsidRPr="00505ABE" w:rsidRDefault="0029046F" w:rsidP="0029046F">
      <w:pPr>
        <w:ind w:left="4956"/>
        <w:jc w:val="right"/>
        <w:rPr>
          <w:sz w:val="28"/>
          <w:szCs w:val="28"/>
        </w:rPr>
      </w:pPr>
    </w:p>
    <w:p w:rsidR="0029046F" w:rsidRPr="00505ABE" w:rsidRDefault="0029046F" w:rsidP="0029046F">
      <w:pPr>
        <w:ind w:left="4956"/>
        <w:jc w:val="right"/>
        <w:rPr>
          <w:sz w:val="28"/>
          <w:szCs w:val="28"/>
        </w:rPr>
      </w:pPr>
      <w:r w:rsidRPr="00505ABE">
        <w:rPr>
          <w:sz w:val="28"/>
          <w:szCs w:val="28"/>
        </w:rPr>
        <w:t xml:space="preserve">      Научный руководитель: </w:t>
      </w:r>
    </w:p>
    <w:p w:rsidR="0029046F" w:rsidRPr="00505ABE" w:rsidRDefault="0029046F" w:rsidP="0029046F">
      <w:pPr>
        <w:ind w:left="284"/>
        <w:jc w:val="right"/>
        <w:rPr>
          <w:sz w:val="28"/>
          <w:szCs w:val="28"/>
        </w:rPr>
      </w:pPr>
      <w:r w:rsidRPr="00505AB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Хуснуллина</w:t>
      </w:r>
      <w:proofErr w:type="spellEnd"/>
      <w:r>
        <w:rPr>
          <w:sz w:val="28"/>
          <w:szCs w:val="28"/>
        </w:rPr>
        <w:t xml:space="preserve"> И.Г.</w:t>
      </w:r>
      <w:r w:rsidRPr="00505ABE">
        <w:rPr>
          <w:sz w:val="28"/>
          <w:szCs w:val="28"/>
        </w:rPr>
        <w:t xml:space="preserve">, </w:t>
      </w:r>
    </w:p>
    <w:p w:rsidR="0029046F" w:rsidRPr="00505ABE" w:rsidRDefault="0029046F" w:rsidP="0029046F">
      <w:pPr>
        <w:ind w:left="284"/>
        <w:jc w:val="right"/>
        <w:rPr>
          <w:sz w:val="28"/>
          <w:szCs w:val="28"/>
        </w:rPr>
      </w:pPr>
      <w:r w:rsidRPr="00505ABE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учитель русского </w:t>
      </w:r>
      <w:r w:rsidRPr="00505ABE">
        <w:rPr>
          <w:sz w:val="28"/>
          <w:szCs w:val="28"/>
        </w:rPr>
        <w:t>языка</w:t>
      </w:r>
      <w:r w:rsidR="004852FA">
        <w:rPr>
          <w:sz w:val="28"/>
          <w:szCs w:val="28"/>
        </w:rPr>
        <w:t xml:space="preserve"> и литературы</w:t>
      </w:r>
      <w:r w:rsidRPr="00505ABE">
        <w:rPr>
          <w:sz w:val="28"/>
          <w:szCs w:val="28"/>
        </w:rPr>
        <w:t xml:space="preserve"> </w:t>
      </w:r>
    </w:p>
    <w:p w:rsidR="0029046F" w:rsidRPr="00505ABE" w:rsidRDefault="0029046F" w:rsidP="004852FA">
      <w:pPr>
        <w:ind w:left="284"/>
        <w:jc w:val="right"/>
        <w:rPr>
          <w:sz w:val="28"/>
          <w:szCs w:val="28"/>
        </w:rPr>
      </w:pPr>
      <w:r w:rsidRPr="00505ABE">
        <w:rPr>
          <w:sz w:val="28"/>
          <w:szCs w:val="28"/>
        </w:rPr>
        <w:t xml:space="preserve">                                                      </w:t>
      </w:r>
    </w:p>
    <w:p w:rsidR="0029046F" w:rsidRPr="00505ABE" w:rsidRDefault="0029046F" w:rsidP="0029046F">
      <w:pPr>
        <w:ind w:left="4956"/>
        <w:jc w:val="right"/>
        <w:rPr>
          <w:sz w:val="28"/>
          <w:szCs w:val="28"/>
        </w:rPr>
      </w:pPr>
    </w:p>
    <w:p w:rsidR="0029046F" w:rsidRPr="00505ABE" w:rsidRDefault="0029046F" w:rsidP="0029046F">
      <w:pPr>
        <w:ind w:left="284"/>
        <w:jc w:val="center"/>
        <w:rPr>
          <w:sz w:val="28"/>
          <w:szCs w:val="28"/>
        </w:rPr>
      </w:pPr>
    </w:p>
    <w:p w:rsidR="0029046F" w:rsidRPr="00505ABE" w:rsidRDefault="0029046F" w:rsidP="0029046F">
      <w:pPr>
        <w:ind w:left="4956"/>
        <w:jc w:val="both"/>
        <w:rPr>
          <w:sz w:val="28"/>
          <w:szCs w:val="28"/>
        </w:rPr>
      </w:pPr>
    </w:p>
    <w:p w:rsidR="0029046F" w:rsidRPr="00505ABE" w:rsidRDefault="0029046F" w:rsidP="0029046F">
      <w:pPr>
        <w:ind w:left="284"/>
        <w:jc w:val="both"/>
        <w:rPr>
          <w:sz w:val="28"/>
          <w:szCs w:val="28"/>
        </w:rPr>
      </w:pPr>
    </w:p>
    <w:p w:rsidR="0029046F" w:rsidRDefault="0029046F" w:rsidP="0029046F">
      <w:pPr>
        <w:rPr>
          <w:sz w:val="28"/>
          <w:szCs w:val="28"/>
        </w:rPr>
      </w:pPr>
    </w:p>
    <w:p w:rsidR="004852FA" w:rsidRDefault="004852FA" w:rsidP="0029046F">
      <w:pPr>
        <w:rPr>
          <w:sz w:val="28"/>
          <w:szCs w:val="28"/>
        </w:rPr>
      </w:pPr>
    </w:p>
    <w:p w:rsidR="004852FA" w:rsidRDefault="004852FA" w:rsidP="0029046F">
      <w:pPr>
        <w:rPr>
          <w:sz w:val="28"/>
          <w:szCs w:val="28"/>
        </w:rPr>
      </w:pPr>
    </w:p>
    <w:p w:rsidR="004852FA" w:rsidRPr="00505ABE" w:rsidRDefault="004852FA" w:rsidP="0029046F">
      <w:pPr>
        <w:rPr>
          <w:sz w:val="28"/>
          <w:szCs w:val="28"/>
        </w:rPr>
      </w:pPr>
    </w:p>
    <w:p w:rsidR="0029046F" w:rsidRPr="00505ABE" w:rsidRDefault="0029046F" w:rsidP="0029046F">
      <w:pPr>
        <w:jc w:val="center"/>
        <w:rPr>
          <w:sz w:val="28"/>
          <w:szCs w:val="28"/>
        </w:rPr>
      </w:pPr>
    </w:p>
    <w:p w:rsidR="0029046F" w:rsidRPr="0029046F" w:rsidRDefault="0029046F" w:rsidP="0029046F">
      <w:pPr>
        <w:jc w:val="center"/>
        <w:rPr>
          <w:sz w:val="28"/>
          <w:szCs w:val="28"/>
        </w:rPr>
      </w:pPr>
      <w:r w:rsidRPr="00505ABE">
        <w:rPr>
          <w:sz w:val="28"/>
          <w:szCs w:val="28"/>
        </w:rPr>
        <w:t>Чистополь, 201</w:t>
      </w:r>
      <w:r w:rsidRPr="0029046F">
        <w:rPr>
          <w:sz w:val="28"/>
          <w:szCs w:val="28"/>
        </w:rPr>
        <w:t>6</w:t>
      </w:r>
    </w:p>
    <w:p w:rsidR="0029046F" w:rsidRPr="00505ABE" w:rsidRDefault="0029046F" w:rsidP="0029046F">
      <w:pPr>
        <w:pStyle w:val="ad"/>
        <w:rPr>
          <w:szCs w:val="28"/>
        </w:rPr>
      </w:pPr>
    </w:p>
    <w:p w:rsidR="004852FA" w:rsidRDefault="004852FA" w:rsidP="001C7716">
      <w:pPr>
        <w:pStyle w:val="1"/>
        <w:spacing w:after="120" w:line="100" w:lineRule="atLeast"/>
        <w:ind w:firstLine="720"/>
        <w:jc w:val="center"/>
        <w:rPr>
          <w:b/>
          <w:sz w:val="28"/>
          <w:szCs w:val="28"/>
        </w:rPr>
      </w:pPr>
    </w:p>
    <w:p w:rsidR="004852FA" w:rsidRDefault="004852FA" w:rsidP="001C7716">
      <w:pPr>
        <w:pStyle w:val="1"/>
        <w:spacing w:after="120" w:line="100" w:lineRule="atLeast"/>
        <w:ind w:firstLine="720"/>
        <w:jc w:val="center"/>
        <w:rPr>
          <w:b/>
          <w:sz w:val="28"/>
          <w:szCs w:val="28"/>
        </w:rPr>
      </w:pPr>
    </w:p>
    <w:p w:rsidR="0029046F" w:rsidRPr="001C7716" w:rsidRDefault="0029046F" w:rsidP="001C7716">
      <w:pPr>
        <w:pStyle w:val="1"/>
        <w:spacing w:after="120" w:line="100" w:lineRule="atLeast"/>
        <w:ind w:firstLine="720"/>
        <w:jc w:val="center"/>
        <w:rPr>
          <w:b/>
          <w:sz w:val="28"/>
          <w:szCs w:val="28"/>
        </w:rPr>
      </w:pPr>
      <w:r w:rsidRPr="00505ABE">
        <w:rPr>
          <w:b/>
          <w:sz w:val="28"/>
          <w:szCs w:val="28"/>
        </w:rPr>
        <w:lastRenderedPageBreak/>
        <w:t>СОДЕРЖАНИЕ</w:t>
      </w:r>
    </w:p>
    <w:p w:rsidR="0029046F" w:rsidRPr="00505ABE" w:rsidRDefault="0029046F" w:rsidP="001C7716">
      <w:pPr>
        <w:pStyle w:val="1"/>
        <w:spacing w:after="120" w:line="100" w:lineRule="atLeast"/>
        <w:ind w:firstLine="720"/>
        <w:rPr>
          <w:sz w:val="28"/>
          <w:szCs w:val="28"/>
        </w:rPr>
      </w:pPr>
      <w:r w:rsidRPr="002468D0">
        <w:rPr>
          <w:b/>
          <w:sz w:val="28"/>
          <w:szCs w:val="28"/>
        </w:rPr>
        <w:t>ВВЕДЕНИЕ</w:t>
      </w:r>
      <w:r w:rsidRPr="00505ABE">
        <w:rPr>
          <w:sz w:val="28"/>
          <w:szCs w:val="28"/>
        </w:rPr>
        <w:t xml:space="preserve"> </w:t>
      </w:r>
      <w:r w:rsidR="002468D0">
        <w:rPr>
          <w:sz w:val="28"/>
          <w:szCs w:val="28"/>
        </w:rPr>
        <w:t>………...…………………………………………………3</w:t>
      </w:r>
    </w:p>
    <w:p w:rsidR="0029046F" w:rsidRPr="002468D0" w:rsidRDefault="0029046F" w:rsidP="0029046F">
      <w:pPr>
        <w:pStyle w:val="1"/>
        <w:spacing w:after="120" w:line="100" w:lineRule="atLeast"/>
        <w:ind w:firstLine="720"/>
        <w:rPr>
          <w:sz w:val="28"/>
          <w:szCs w:val="28"/>
        </w:rPr>
      </w:pPr>
      <w:r w:rsidRPr="002468D0">
        <w:rPr>
          <w:b/>
          <w:sz w:val="28"/>
          <w:szCs w:val="28"/>
        </w:rPr>
        <w:t>ГЛАВА І.</w:t>
      </w:r>
      <w:r w:rsidRPr="00505ABE">
        <w:rPr>
          <w:sz w:val="28"/>
          <w:szCs w:val="28"/>
        </w:rPr>
        <w:t xml:space="preserve"> </w:t>
      </w:r>
      <w:r w:rsidR="005C2CF7" w:rsidRPr="002468D0">
        <w:rPr>
          <w:sz w:val="28"/>
          <w:szCs w:val="28"/>
        </w:rPr>
        <w:t>Подлежащее как объект исследования</w:t>
      </w:r>
    </w:p>
    <w:p w:rsidR="0029046F" w:rsidRPr="00505ABE" w:rsidRDefault="005C2CF7" w:rsidP="0029046F">
      <w:pPr>
        <w:pStyle w:val="1"/>
        <w:numPr>
          <w:ilvl w:val="1"/>
          <w:numId w:val="14"/>
        </w:numPr>
        <w:spacing w:after="120" w:line="100" w:lineRule="atLeast"/>
        <w:ind w:left="0" w:firstLine="720"/>
        <w:rPr>
          <w:sz w:val="28"/>
          <w:szCs w:val="28"/>
        </w:rPr>
      </w:pPr>
      <w:r w:rsidRPr="002468D0">
        <w:rPr>
          <w:sz w:val="28"/>
          <w:szCs w:val="28"/>
        </w:rPr>
        <w:t>……………</w:t>
      </w:r>
      <w:r w:rsidR="0029046F" w:rsidRPr="002468D0">
        <w:rPr>
          <w:sz w:val="28"/>
          <w:szCs w:val="28"/>
        </w:rPr>
        <w:t>…...……..……………………………………..……....</w:t>
      </w:r>
      <w:r w:rsidR="0029046F" w:rsidRPr="00505ABE">
        <w:rPr>
          <w:sz w:val="28"/>
          <w:szCs w:val="28"/>
        </w:rPr>
        <w:t>5</w:t>
      </w:r>
    </w:p>
    <w:p w:rsidR="002468D0" w:rsidRDefault="0029046F" w:rsidP="002468D0">
      <w:pPr>
        <w:spacing w:line="360" w:lineRule="auto"/>
        <w:ind w:firstLine="709"/>
        <w:jc w:val="both"/>
        <w:rPr>
          <w:sz w:val="28"/>
          <w:szCs w:val="28"/>
        </w:rPr>
      </w:pPr>
      <w:r w:rsidRPr="002468D0">
        <w:rPr>
          <w:b/>
          <w:sz w:val="28"/>
          <w:szCs w:val="28"/>
        </w:rPr>
        <w:t>ГЛАВА ІІ.</w:t>
      </w:r>
      <w:r w:rsidRPr="00505ABE">
        <w:rPr>
          <w:sz w:val="28"/>
          <w:szCs w:val="28"/>
        </w:rPr>
        <w:t xml:space="preserve">  </w:t>
      </w:r>
      <w:r w:rsidR="005C2CF7" w:rsidRPr="002468D0">
        <w:rPr>
          <w:sz w:val="28"/>
          <w:szCs w:val="28"/>
        </w:rPr>
        <w:t>Способы выражения подлежащего  на различных уровнях</w:t>
      </w:r>
      <w:r w:rsidR="002468D0">
        <w:rPr>
          <w:sz w:val="28"/>
          <w:szCs w:val="28"/>
        </w:rPr>
        <w:t>…………………………………………………………………………7</w:t>
      </w:r>
    </w:p>
    <w:p w:rsidR="002468D0" w:rsidRPr="002468D0" w:rsidRDefault="002468D0" w:rsidP="002468D0">
      <w:pPr>
        <w:spacing w:line="360" w:lineRule="auto"/>
        <w:ind w:firstLine="709"/>
        <w:jc w:val="both"/>
        <w:rPr>
          <w:sz w:val="28"/>
          <w:szCs w:val="28"/>
        </w:rPr>
      </w:pPr>
      <w:r w:rsidRPr="002468D0">
        <w:rPr>
          <w:sz w:val="28"/>
          <w:szCs w:val="28"/>
        </w:rPr>
        <w:t>2.1. На лексическом и синтаксическом уровнях.</w:t>
      </w:r>
    </w:p>
    <w:p w:rsidR="002468D0" w:rsidRPr="002468D0" w:rsidRDefault="002468D0" w:rsidP="002468D0">
      <w:pPr>
        <w:spacing w:line="360" w:lineRule="auto"/>
        <w:ind w:firstLine="709"/>
        <w:jc w:val="both"/>
        <w:rPr>
          <w:sz w:val="28"/>
          <w:szCs w:val="28"/>
        </w:rPr>
      </w:pPr>
      <w:r w:rsidRPr="002468D0">
        <w:rPr>
          <w:sz w:val="28"/>
          <w:szCs w:val="28"/>
        </w:rPr>
        <w:t>2.2. На уровне предложений.</w:t>
      </w:r>
    </w:p>
    <w:p w:rsidR="002468D0" w:rsidRPr="002468D0" w:rsidRDefault="002468D0" w:rsidP="002468D0">
      <w:pPr>
        <w:spacing w:line="360" w:lineRule="auto"/>
        <w:ind w:firstLine="709"/>
        <w:jc w:val="both"/>
        <w:rPr>
          <w:sz w:val="28"/>
          <w:szCs w:val="28"/>
        </w:rPr>
      </w:pPr>
      <w:r w:rsidRPr="002468D0">
        <w:rPr>
          <w:sz w:val="28"/>
          <w:szCs w:val="28"/>
        </w:rPr>
        <w:t>2.3. Загадки и пословицы.</w:t>
      </w:r>
    </w:p>
    <w:p w:rsidR="002468D0" w:rsidRPr="002468D0" w:rsidRDefault="002468D0" w:rsidP="002468D0">
      <w:pPr>
        <w:spacing w:line="360" w:lineRule="auto"/>
        <w:ind w:firstLine="709"/>
        <w:jc w:val="both"/>
        <w:rPr>
          <w:sz w:val="28"/>
          <w:szCs w:val="28"/>
        </w:rPr>
      </w:pPr>
      <w:r w:rsidRPr="002468D0">
        <w:rPr>
          <w:sz w:val="28"/>
          <w:szCs w:val="28"/>
        </w:rPr>
        <w:t xml:space="preserve">2.4. На уровне текста. </w:t>
      </w:r>
    </w:p>
    <w:p w:rsidR="002468D0" w:rsidRPr="002468D0" w:rsidRDefault="002468D0" w:rsidP="002468D0">
      <w:pPr>
        <w:spacing w:line="360" w:lineRule="auto"/>
        <w:ind w:firstLine="709"/>
        <w:jc w:val="both"/>
        <w:rPr>
          <w:sz w:val="28"/>
          <w:szCs w:val="28"/>
        </w:rPr>
      </w:pPr>
      <w:r w:rsidRPr="002468D0">
        <w:rPr>
          <w:sz w:val="28"/>
          <w:szCs w:val="28"/>
        </w:rPr>
        <w:t xml:space="preserve">2.5. </w:t>
      </w:r>
      <w:proofErr w:type="spellStart"/>
      <w:r w:rsidRPr="002468D0">
        <w:rPr>
          <w:sz w:val="28"/>
          <w:szCs w:val="28"/>
        </w:rPr>
        <w:t>Слого</w:t>
      </w:r>
      <w:proofErr w:type="spellEnd"/>
      <w:r w:rsidRPr="002468D0">
        <w:rPr>
          <w:sz w:val="28"/>
          <w:szCs w:val="28"/>
        </w:rPr>
        <w:t>-морфемный уровень.</w:t>
      </w:r>
    </w:p>
    <w:p w:rsidR="002468D0" w:rsidRPr="002468D0" w:rsidRDefault="002468D0" w:rsidP="002468D0">
      <w:pPr>
        <w:spacing w:line="360" w:lineRule="auto"/>
        <w:ind w:firstLine="709"/>
        <w:jc w:val="both"/>
        <w:rPr>
          <w:sz w:val="28"/>
          <w:szCs w:val="28"/>
        </w:rPr>
      </w:pPr>
      <w:r w:rsidRPr="002468D0">
        <w:rPr>
          <w:sz w:val="28"/>
          <w:szCs w:val="28"/>
        </w:rPr>
        <w:t xml:space="preserve">2.6. </w:t>
      </w:r>
      <w:proofErr w:type="spellStart"/>
      <w:proofErr w:type="gramStart"/>
      <w:r w:rsidRPr="002468D0">
        <w:rPr>
          <w:sz w:val="28"/>
          <w:szCs w:val="28"/>
        </w:rPr>
        <w:t>Звуко</w:t>
      </w:r>
      <w:proofErr w:type="spellEnd"/>
      <w:r w:rsidRPr="002468D0">
        <w:rPr>
          <w:sz w:val="28"/>
          <w:szCs w:val="28"/>
        </w:rPr>
        <w:t>-буквенный</w:t>
      </w:r>
      <w:proofErr w:type="gramEnd"/>
      <w:r w:rsidRPr="002468D0">
        <w:rPr>
          <w:sz w:val="28"/>
          <w:szCs w:val="28"/>
        </w:rPr>
        <w:t xml:space="preserve"> (</w:t>
      </w:r>
      <w:proofErr w:type="spellStart"/>
      <w:r w:rsidRPr="002468D0">
        <w:rPr>
          <w:sz w:val="28"/>
          <w:szCs w:val="28"/>
        </w:rPr>
        <w:t>фонемно</w:t>
      </w:r>
      <w:proofErr w:type="spellEnd"/>
      <w:r w:rsidRPr="002468D0">
        <w:rPr>
          <w:sz w:val="28"/>
          <w:szCs w:val="28"/>
        </w:rPr>
        <w:t>-буквенный) уровень.</w:t>
      </w:r>
    </w:p>
    <w:p w:rsidR="002468D0" w:rsidRPr="002468D0" w:rsidRDefault="002468D0" w:rsidP="002468D0">
      <w:pPr>
        <w:spacing w:line="360" w:lineRule="auto"/>
        <w:ind w:firstLine="709"/>
        <w:jc w:val="both"/>
        <w:rPr>
          <w:sz w:val="28"/>
          <w:szCs w:val="28"/>
        </w:rPr>
      </w:pPr>
      <w:r w:rsidRPr="002468D0">
        <w:rPr>
          <w:sz w:val="28"/>
          <w:szCs w:val="28"/>
        </w:rPr>
        <w:t>2.7. Нулевой уровень или значимое отсутствие.</w:t>
      </w:r>
    </w:p>
    <w:p w:rsidR="005C2CF7" w:rsidRPr="002468D0" w:rsidRDefault="002468D0" w:rsidP="002468D0">
      <w:pPr>
        <w:spacing w:line="360" w:lineRule="auto"/>
        <w:ind w:firstLine="709"/>
        <w:jc w:val="both"/>
        <w:rPr>
          <w:sz w:val="28"/>
          <w:szCs w:val="28"/>
        </w:rPr>
      </w:pPr>
      <w:r w:rsidRPr="002468D0">
        <w:rPr>
          <w:sz w:val="28"/>
          <w:szCs w:val="28"/>
        </w:rPr>
        <w:t>2.8. Восклицательный и вопросительный знаки.</w:t>
      </w:r>
    </w:p>
    <w:p w:rsidR="0029046F" w:rsidRPr="00505ABE" w:rsidRDefault="00A96484" w:rsidP="001C7716">
      <w:pPr>
        <w:pStyle w:val="1"/>
        <w:spacing w:after="120" w:line="100" w:lineRule="atLeast"/>
        <w:rPr>
          <w:sz w:val="28"/>
          <w:szCs w:val="28"/>
        </w:rPr>
      </w:pPr>
      <w:r w:rsidRPr="002468D0">
        <w:rPr>
          <w:b/>
          <w:sz w:val="28"/>
          <w:szCs w:val="28"/>
        </w:rPr>
        <w:t xml:space="preserve">       </w:t>
      </w:r>
      <w:r w:rsidR="0029046F" w:rsidRPr="002468D0">
        <w:rPr>
          <w:b/>
          <w:sz w:val="28"/>
          <w:szCs w:val="28"/>
        </w:rPr>
        <w:t>ЗАК</w:t>
      </w:r>
      <w:r w:rsidR="00393DA2" w:rsidRPr="002468D0">
        <w:rPr>
          <w:b/>
          <w:sz w:val="28"/>
          <w:szCs w:val="28"/>
        </w:rPr>
        <w:t>ЛЮЧЕНИЕ</w:t>
      </w:r>
      <w:r w:rsidR="002468D0">
        <w:rPr>
          <w:sz w:val="28"/>
          <w:szCs w:val="28"/>
        </w:rPr>
        <w:t>………………………………………………………11</w:t>
      </w:r>
    </w:p>
    <w:p w:rsidR="0029046F" w:rsidRPr="00505ABE" w:rsidRDefault="00A96484" w:rsidP="00393DA2">
      <w:pPr>
        <w:pStyle w:val="1"/>
        <w:spacing w:after="12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046F" w:rsidRPr="002468D0">
        <w:rPr>
          <w:b/>
          <w:sz w:val="28"/>
          <w:szCs w:val="28"/>
        </w:rPr>
        <w:t>СПИСОК ЛИТЕРАТУРЫ</w:t>
      </w:r>
      <w:r w:rsidR="002468D0">
        <w:rPr>
          <w:sz w:val="28"/>
          <w:szCs w:val="28"/>
        </w:rPr>
        <w:t>…………………………………...………12</w:t>
      </w:r>
    </w:p>
    <w:p w:rsidR="0029046F" w:rsidRPr="00505ABE" w:rsidRDefault="0029046F" w:rsidP="0029046F">
      <w:pPr>
        <w:pStyle w:val="1"/>
        <w:spacing w:after="120" w:line="100" w:lineRule="atLeast"/>
        <w:ind w:firstLine="720"/>
        <w:rPr>
          <w:sz w:val="28"/>
          <w:szCs w:val="28"/>
        </w:rPr>
      </w:pPr>
    </w:p>
    <w:p w:rsidR="0029046F" w:rsidRPr="00505ABE" w:rsidRDefault="0029046F" w:rsidP="0029046F">
      <w:pPr>
        <w:jc w:val="both"/>
        <w:rPr>
          <w:sz w:val="28"/>
          <w:szCs w:val="28"/>
        </w:rPr>
      </w:pPr>
    </w:p>
    <w:p w:rsidR="0029046F" w:rsidRDefault="0029046F" w:rsidP="0078162C">
      <w:pPr>
        <w:spacing w:line="360" w:lineRule="auto"/>
        <w:ind w:firstLine="709"/>
        <w:rPr>
          <w:sz w:val="28"/>
          <w:szCs w:val="28"/>
        </w:rPr>
      </w:pPr>
    </w:p>
    <w:p w:rsidR="0029046F" w:rsidRDefault="0029046F" w:rsidP="0078162C">
      <w:pPr>
        <w:spacing w:line="360" w:lineRule="auto"/>
        <w:ind w:firstLine="709"/>
        <w:rPr>
          <w:sz w:val="28"/>
          <w:szCs w:val="28"/>
        </w:rPr>
      </w:pPr>
    </w:p>
    <w:p w:rsidR="0029046F" w:rsidRDefault="0029046F" w:rsidP="0078162C">
      <w:pPr>
        <w:spacing w:line="360" w:lineRule="auto"/>
        <w:ind w:firstLine="709"/>
        <w:rPr>
          <w:sz w:val="28"/>
          <w:szCs w:val="28"/>
        </w:rPr>
      </w:pPr>
    </w:p>
    <w:p w:rsidR="0029046F" w:rsidRDefault="0029046F" w:rsidP="0078162C">
      <w:pPr>
        <w:spacing w:line="360" w:lineRule="auto"/>
        <w:ind w:firstLine="709"/>
        <w:rPr>
          <w:sz w:val="28"/>
          <w:szCs w:val="28"/>
        </w:rPr>
      </w:pPr>
    </w:p>
    <w:p w:rsidR="0029046F" w:rsidRDefault="0029046F" w:rsidP="0078162C">
      <w:pPr>
        <w:spacing w:line="360" w:lineRule="auto"/>
        <w:ind w:firstLine="709"/>
        <w:rPr>
          <w:sz w:val="28"/>
          <w:szCs w:val="28"/>
        </w:rPr>
      </w:pPr>
    </w:p>
    <w:p w:rsidR="0029046F" w:rsidRDefault="0029046F" w:rsidP="0078162C">
      <w:pPr>
        <w:spacing w:line="360" w:lineRule="auto"/>
        <w:ind w:firstLine="709"/>
        <w:rPr>
          <w:sz w:val="28"/>
          <w:szCs w:val="28"/>
        </w:rPr>
      </w:pPr>
    </w:p>
    <w:p w:rsidR="0029046F" w:rsidRDefault="0029046F" w:rsidP="0078162C">
      <w:pPr>
        <w:spacing w:line="360" w:lineRule="auto"/>
        <w:ind w:firstLine="709"/>
        <w:rPr>
          <w:sz w:val="28"/>
          <w:szCs w:val="28"/>
        </w:rPr>
      </w:pPr>
    </w:p>
    <w:p w:rsidR="0029046F" w:rsidRDefault="0029046F" w:rsidP="0078162C">
      <w:pPr>
        <w:spacing w:line="360" w:lineRule="auto"/>
        <w:ind w:firstLine="709"/>
        <w:rPr>
          <w:sz w:val="28"/>
          <w:szCs w:val="28"/>
        </w:rPr>
      </w:pPr>
    </w:p>
    <w:p w:rsidR="0029046F" w:rsidRDefault="0029046F" w:rsidP="0078162C">
      <w:pPr>
        <w:spacing w:line="360" w:lineRule="auto"/>
        <w:ind w:firstLine="709"/>
        <w:rPr>
          <w:sz w:val="28"/>
          <w:szCs w:val="28"/>
        </w:rPr>
      </w:pPr>
    </w:p>
    <w:p w:rsidR="005C2CF7" w:rsidRDefault="005C2CF7" w:rsidP="000E56F0">
      <w:pPr>
        <w:spacing w:line="360" w:lineRule="auto"/>
        <w:rPr>
          <w:sz w:val="28"/>
          <w:szCs w:val="28"/>
        </w:rPr>
      </w:pPr>
    </w:p>
    <w:p w:rsidR="0028014C" w:rsidRDefault="0028014C" w:rsidP="000E56F0">
      <w:pPr>
        <w:spacing w:line="360" w:lineRule="auto"/>
        <w:rPr>
          <w:b/>
          <w:sz w:val="28"/>
          <w:szCs w:val="28"/>
        </w:rPr>
      </w:pPr>
    </w:p>
    <w:p w:rsidR="00F154C6" w:rsidRDefault="00F154C6" w:rsidP="000E56F0">
      <w:pPr>
        <w:spacing w:line="360" w:lineRule="auto"/>
        <w:rPr>
          <w:b/>
          <w:sz w:val="28"/>
          <w:szCs w:val="28"/>
        </w:rPr>
      </w:pPr>
    </w:p>
    <w:p w:rsidR="004852FA" w:rsidRPr="0078162C" w:rsidRDefault="004852FA" w:rsidP="000E56F0">
      <w:pPr>
        <w:spacing w:line="360" w:lineRule="auto"/>
        <w:rPr>
          <w:b/>
          <w:sz w:val="28"/>
          <w:szCs w:val="28"/>
        </w:rPr>
      </w:pPr>
    </w:p>
    <w:p w:rsidR="004852FA" w:rsidRDefault="004852FA" w:rsidP="009E6C9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F2EB2" w:rsidRPr="005B5C48" w:rsidRDefault="00045E62" w:rsidP="009E6C96">
      <w:pPr>
        <w:spacing w:line="360" w:lineRule="auto"/>
        <w:ind w:firstLine="709"/>
        <w:jc w:val="center"/>
        <w:rPr>
          <w:sz w:val="28"/>
          <w:szCs w:val="28"/>
        </w:rPr>
      </w:pPr>
      <w:r w:rsidRPr="005B5C48">
        <w:rPr>
          <w:b/>
          <w:sz w:val="28"/>
          <w:szCs w:val="28"/>
        </w:rPr>
        <w:lastRenderedPageBreak/>
        <w:t>Введение.</w:t>
      </w:r>
    </w:p>
    <w:p w:rsidR="00B065CC" w:rsidRPr="005B5C48" w:rsidRDefault="00F14111" w:rsidP="005B5C48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B5C48">
        <w:rPr>
          <w:color w:val="000000"/>
          <w:sz w:val="28"/>
          <w:szCs w:val="28"/>
          <w:shd w:val="clear" w:color="auto" w:fill="FFFFFF"/>
        </w:rPr>
        <w:t>Подлежащее стало предметом интереса и исследования науки еще с тех времен, когда в языке еще не существовало деления частей речи. Его определение, способы выражения, взаимодействие с другими членами предложения и его роль в системе языка до сих пор находятся под наблюдением и изучением ученых.</w:t>
      </w:r>
      <w:r w:rsidR="00393DA2" w:rsidRPr="005B5C4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065CC" w:rsidRPr="005B5C48" w:rsidRDefault="00B065CC" w:rsidP="005B5C48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B5C48">
        <w:rPr>
          <w:b/>
          <w:color w:val="000000"/>
          <w:sz w:val="28"/>
          <w:szCs w:val="28"/>
        </w:rPr>
        <w:t>Тема</w:t>
      </w:r>
      <w:r w:rsidRPr="005B5C48">
        <w:rPr>
          <w:color w:val="000000"/>
          <w:sz w:val="28"/>
          <w:szCs w:val="28"/>
        </w:rPr>
        <w:t xml:space="preserve"> данной исследовательской  работы – способ выражения подлежащего в современном русском языке.</w:t>
      </w:r>
    </w:p>
    <w:p w:rsidR="00B065CC" w:rsidRPr="005B5C48" w:rsidRDefault="00B065CC" w:rsidP="005B5C48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B5C48">
        <w:rPr>
          <w:b/>
          <w:color w:val="000000"/>
          <w:sz w:val="28"/>
          <w:szCs w:val="28"/>
        </w:rPr>
        <w:t>Объектами</w:t>
      </w:r>
      <w:r w:rsidRPr="005B5C48">
        <w:rPr>
          <w:color w:val="000000"/>
          <w:sz w:val="28"/>
          <w:szCs w:val="28"/>
        </w:rPr>
        <w:t xml:space="preserve"> внимания исследовательской работы выступают:</w:t>
      </w:r>
    </w:p>
    <w:p w:rsidR="00B065CC" w:rsidRPr="005B5C48" w:rsidRDefault="00B065CC" w:rsidP="005B5C48">
      <w:pPr>
        <w:pStyle w:val="af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B5C48">
        <w:rPr>
          <w:color w:val="000000"/>
          <w:sz w:val="28"/>
          <w:szCs w:val="28"/>
        </w:rPr>
        <w:t>Определения подлежащего, которые даны в различных учебниках русского языка;</w:t>
      </w:r>
    </w:p>
    <w:p w:rsidR="00A96484" w:rsidRPr="005B5C48" w:rsidRDefault="00B065CC" w:rsidP="005B5C48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B5C48">
        <w:rPr>
          <w:color w:val="000000"/>
          <w:sz w:val="28"/>
          <w:szCs w:val="28"/>
        </w:rPr>
        <w:t>Способы выражения подлежащего на различных уровнях:</w:t>
      </w:r>
    </w:p>
    <w:p w:rsidR="00A96484" w:rsidRPr="005B5C48" w:rsidRDefault="00A96484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- </w:t>
      </w:r>
      <w:proofErr w:type="gramStart"/>
      <w:r w:rsidRPr="005B5C48">
        <w:rPr>
          <w:sz w:val="28"/>
          <w:szCs w:val="28"/>
        </w:rPr>
        <w:t>нулевом</w:t>
      </w:r>
      <w:proofErr w:type="gramEnd"/>
      <w:r w:rsidRPr="005B5C48">
        <w:rPr>
          <w:sz w:val="28"/>
          <w:szCs w:val="28"/>
        </w:rPr>
        <w:t xml:space="preserve"> (значимое отсутствие); </w:t>
      </w:r>
    </w:p>
    <w:p w:rsidR="00A96484" w:rsidRPr="005B5C48" w:rsidRDefault="00A96484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-знаковом; </w:t>
      </w:r>
    </w:p>
    <w:p w:rsidR="00A96484" w:rsidRPr="005B5C48" w:rsidRDefault="00A96484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>-</w:t>
      </w:r>
      <w:proofErr w:type="spellStart"/>
      <w:r w:rsidRPr="005B5C48">
        <w:rPr>
          <w:sz w:val="28"/>
          <w:szCs w:val="28"/>
        </w:rPr>
        <w:t>морфемно</w:t>
      </w:r>
      <w:proofErr w:type="spellEnd"/>
      <w:r w:rsidRPr="005B5C48">
        <w:rPr>
          <w:sz w:val="28"/>
          <w:szCs w:val="28"/>
        </w:rPr>
        <w:t>-слоговом;</w:t>
      </w:r>
    </w:p>
    <w:p w:rsidR="00A96484" w:rsidRPr="005B5C48" w:rsidRDefault="00A96484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 -</w:t>
      </w:r>
      <w:proofErr w:type="spellStart"/>
      <w:proofErr w:type="gramStart"/>
      <w:r w:rsidRPr="005B5C48">
        <w:rPr>
          <w:sz w:val="28"/>
          <w:szCs w:val="28"/>
        </w:rPr>
        <w:t>звуко</w:t>
      </w:r>
      <w:proofErr w:type="spellEnd"/>
      <w:r w:rsidRPr="005B5C48">
        <w:rPr>
          <w:sz w:val="28"/>
          <w:szCs w:val="28"/>
        </w:rPr>
        <w:t>-буквенном</w:t>
      </w:r>
      <w:proofErr w:type="gramEnd"/>
      <w:r w:rsidRPr="005B5C48">
        <w:rPr>
          <w:sz w:val="28"/>
          <w:szCs w:val="28"/>
        </w:rPr>
        <w:t xml:space="preserve">; </w:t>
      </w:r>
    </w:p>
    <w:p w:rsidR="00A96484" w:rsidRPr="005B5C48" w:rsidRDefault="00A96484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>-лексическом;</w:t>
      </w:r>
    </w:p>
    <w:p w:rsidR="00A96484" w:rsidRPr="005B5C48" w:rsidRDefault="00A96484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 -синтаксическом; </w:t>
      </w:r>
    </w:p>
    <w:p w:rsidR="00A96484" w:rsidRPr="005B5C48" w:rsidRDefault="00A96484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-текстовом. </w:t>
      </w:r>
    </w:p>
    <w:p w:rsidR="00B065CC" w:rsidRPr="005B5C48" w:rsidRDefault="00B065CC" w:rsidP="005B5C48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B5C48">
        <w:rPr>
          <w:color w:val="000000"/>
          <w:sz w:val="28"/>
          <w:szCs w:val="28"/>
        </w:rPr>
        <w:t xml:space="preserve">Более тщательному исследованию подвергнуты способы выражения подлежащего в современном русском языке. Их выявление является основной </w:t>
      </w:r>
      <w:r w:rsidRPr="005B5C48">
        <w:rPr>
          <w:b/>
          <w:color w:val="000000"/>
          <w:sz w:val="28"/>
          <w:szCs w:val="28"/>
        </w:rPr>
        <w:t>целью</w:t>
      </w:r>
      <w:r w:rsidRPr="005B5C48">
        <w:rPr>
          <w:color w:val="000000"/>
          <w:sz w:val="28"/>
          <w:szCs w:val="28"/>
        </w:rPr>
        <w:t xml:space="preserve"> исследовательской  работы.</w:t>
      </w:r>
    </w:p>
    <w:p w:rsidR="00B065CC" w:rsidRPr="005B5C48" w:rsidRDefault="009B5349" w:rsidP="005B5C48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Задачей </w:t>
      </w:r>
      <w:r w:rsidR="00B065CC" w:rsidRPr="005B5C48">
        <w:rPr>
          <w:b/>
          <w:color w:val="000000"/>
          <w:sz w:val="28"/>
          <w:szCs w:val="28"/>
        </w:rPr>
        <w:t xml:space="preserve"> </w:t>
      </w:r>
      <w:r w:rsidR="00B065CC" w:rsidRPr="005B5C48">
        <w:rPr>
          <w:color w:val="000000"/>
          <w:sz w:val="28"/>
          <w:szCs w:val="28"/>
        </w:rPr>
        <w:t xml:space="preserve">работы явились выявление различных способов выражения подлежащего на основе примеров из </w:t>
      </w:r>
      <w:r w:rsidR="00A96484" w:rsidRPr="005B5C48">
        <w:rPr>
          <w:color w:val="000000"/>
          <w:sz w:val="28"/>
          <w:szCs w:val="28"/>
        </w:rPr>
        <w:t>литературных произведений</w:t>
      </w:r>
      <w:r w:rsidR="000442CA" w:rsidRPr="005B5C48">
        <w:rPr>
          <w:color w:val="000000"/>
          <w:sz w:val="28"/>
          <w:szCs w:val="28"/>
        </w:rPr>
        <w:t>.</w:t>
      </w:r>
    </w:p>
    <w:p w:rsidR="00A96484" w:rsidRPr="005B5C48" w:rsidRDefault="00A96484" w:rsidP="005B5C48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B5C48">
        <w:rPr>
          <w:b/>
          <w:color w:val="000000"/>
          <w:sz w:val="28"/>
          <w:szCs w:val="28"/>
        </w:rPr>
        <w:t>Выдвинута следующая гипотеза</w:t>
      </w:r>
      <w:r w:rsidRPr="005B5C48">
        <w:rPr>
          <w:color w:val="000000"/>
          <w:sz w:val="28"/>
          <w:szCs w:val="28"/>
        </w:rPr>
        <w:t>:</w:t>
      </w:r>
      <w:r w:rsidRPr="005B5C48">
        <w:rPr>
          <w:sz w:val="28"/>
          <w:szCs w:val="28"/>
        </w:rPr>
        <w:t xml:space="preserve"> </w:t>
      </w:r>
      <w:r w:rsidR="000442CA" w:rsidRPr="005B5C48">
        <w:rPr>
          <w:sz w:val="28"/>
          <w:szCs w:val="28"/>
        </w:rPr>
        <w:t>задумаемся</w:t>
      </w:r>
      <w:r w:rsidRPr="005B5C48">
        <w:rPr>
          <w:sz w:val="28"/>
          <w:szCs w:val="28"/>
        </w:rPr>
        <w:t>:  есть ли в русском языке такие единицы языка, языковые явления, которые нельзя было бы объяснить и растолковать в лингвистических текстах? Нет. Объяснить можно «всё». Значит, и подлежащим может быть «все». Любая языковая единица может «подлежать» объяснению или лингвистическому растолкованию.</w:t>
      </w:r>
    </w:p>
    <w:p w:rsidR="001B1BF4" w:rsidRPr="005B5C48" w:rsidRDefault="001B1BF4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lastRenderedPageBreak/>
        <w:t xml:space="preserve">Исследование данной проблемы считаю </w:t>
      </w:r>
      <w:proofErr w:type="gramStart"/>
      <w:r w:rsidRPr="005B5C48">
        <w:rPr>
          <w:b/>
          <w:sz w:val="28"/>
          <w:szCs w:val="28"/>
        </w:rPr>
        <w:t>актуальным</w:t>
      </w:r>
      <w:proofErr w:type="gramEnd"/>
      <w:r w:rsidRPr="005B5C48">
        <w:rPr>
          <w:b/>
          <w:sz w:val="28"/>
          <w:szCs w:val="28"/>
        </w:rPr>
        <w:t>,</w:t>
      </w:r>
      <w:r w:rsidRPr="005B5C48">
        <w:rPr>
          <w:sz w:val="28"/>
          <w:szCs w:val="28"/>
        </w:rPr>
        <w:t xml:space="preserve"> так как в  различного рода тестах, проверочных и экзаменационных работах нередко приходится сталкиваться   с заданиями, где требуется определить подлежащее,  а сведений не так много. Результаты моего исследования помогут учащимся правильно определить подлежащее и найти грамматическую основу предложения.</w:t>
      </w:r>
    </w:p>
    <w:p w:rsidR="00B065CC" w:rsidRPr="005B5C48" w:rsidRDefault="00B065CC" w:rsidP="005B5C48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B5C48">
        <w:rPr>
          <w:color w:val="000000"/>
          <w:sz w:val="28"/>
          <w:szCs w:val="28"/>
        </w:rPr>
        <w:t>Исследовательская работа состоит из введения, двух глав и заключения. Согласно выдвинутым целям и задачам, первая глава (теоретическая) посвящена проблеме определения подлежащего в русском языке в различных учебниках русского языка. Вторая глава (практическая) посвящена основной проблеме работы – способам выражения подлежащего.</w:t>
      </w:r>
    </w:p>
    <w:p w:rsidR="00B065CC" w:rsidRPr="005B5C48" w:rsidRDefault="00B065CC" w:rsidP="005B5C48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B5C48">
        <w:rPr>
          <w:color w:val="000000"/>
          <w:sz w:val="28"/>
          <w:szCs w:val="28"/>
        </w:rPr>
        <w:t xml:space="preserve">В качестве </w:t>
      </w:r>
      <w:r w:rsidRPr="005B5C48">
        <w:rPr>
          <w:b/>
          <w:color w:val="000000"/>
          <w:sz w:val="28"/>
          <w:szCs w:val="28"/>
        </w:rPr>
        <w:t>методов исследования</w:t>
      </w:r>
      <w:r w:rsidRPr="005B5C48">
        <w:rPr>
          <w:color w:val="000000"/>
          <w:sz w:val="28"/>
          <w:szCs w:val="28"/>
        </w:rPr>
        <w:t xml:space="preserve"> присутствуют элементы сопоставительного, сравнительного  и описательного анализа.</w:t>
      </w:r>
    </w:p>
    <w:p w:rsidR="00B065CC" w:rsidRPr="005B5C48" w:rsidRDefault="00B065CC" w:rsidP="005B5C48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B5C48">
        <w:rPr>
          <w:color w:val="000000"/>
          <w:sz w:val="28"/>
          <w:szCs w:val="28"/>
        </w:rPr>
        <w:t>В качестве теоретического материала в работе использованы учебники русского языка  известных отечественных  ученых-лингвистов (</w:t>
      </w:r>
      <w:r w:rsidRPr="005B5C48">
        <w:rPr>
          <w:sz w:val="28"/>
          <w:szCs w:val="28"/>
        </w:rPr>
        <w:t xml:space="preserve">учебники под редакцией </w:t>
      </w:r>
      <w:proofErr w:type="spellStart"/>
      <w:r w:rsidRPr="005B5C48">
        <w:rPr>
          <w:sz w:val="28"/>
          <w:szCs w:val="28"/>
        </w:rPr>
        <w:t>М.М.Разумовской</w:t>
      </w:r>
      <w:proofErr w:type="spellEnd"/>
      <w:r w:rsidRPr="005B5C48">
        <w:rPr>
          <w:sz w:val="28"/>
          <w:szCs w:val="28"/>
        </w:rPr>
        <w:t xml:space="preserve">, </w:t>
      </w:r>
      <w:proofErr w:type="spellStart"/>
      <w:r w:rsidRPr="005B5C48">
        <w:rPr>
          <w:sz w:val="28"/>
          <w:szCs w:val="28"/>
        </w:rPr>
        <w:t>В.В.Бабайцевой</w:t>
      </w:r>
      <w:proofErr w:type="spellEnd"/>
      <w:r w:rsidRPr="005B5C48">
        <w:rPr>
          <w:sz w:val="28"/>
          <w:szCs w:val="28"/>
        </w:rPr>
        <w:t xml:space="preserve">, </w:t>
      </w:r>
      <w:proofErr w:type="spellStart"/>
      <w:r w:rsidRPr="005B5C48">
        <w:rPr>
          <w:sz w:val="28"/>
          <w:szCs w:val="28"/>
        </w:rPr>
        <w:t>Т.А.Ладыженской</w:t>
      </w:r>
      <w:proofErr w:type="spellEnd"/>
      <w:r w:rsidR="00A96484" w:rsidRPr="005B5C48">
        <w:rPr>
          <w:sz w:val="28"/>
          <w:szCs w:val="28"/>
        </w:rPr>
        <w:t>, Д.Э. Розенталя, Голуб И.Б., Л.Л. Касаткина</w:t>
      </w:r>
      <w:r w:rsidRPr="005B5C48">
        <w:rPr>
          <w:color w:val="000000"/>
          <w:sz w:val="28"/>
          <w:szCs w:val="28"/>
        </w:rPr>
        <w:t>). Источником информации также стали различные лингвистические сайты.</w:t>
      </w:r>
    </w:p>
    <w:p w:rsidR="00A96484" w:rsidRPr="005B5C48" w:rsidRDefault="00A96484" w:rsidP="005B5C48">
      <w:pPr>
        <w:pStyle w:val="1"/>
        <w:spacing w:line="360" w:lineRule="auto"/>
        <w:ind w:firstLine="709"/>
        <w:rPr>
          <w:sz w:val="28"/>
          <w:szCs w:val="28"/>
        </w:rPr>
      </w:pPr>
    </w:p>
    <w:p w:rsidR="00A96484" w:rsidRPr="005B5C48" w:rsidRDefault="00A96484" w:rsidP="005B5C48">
      <w:pPr>
        <w:pStyle w:val="1"/>
        <w:spacing w:line="360" w:lineRule="auto"/>
        <w:ind w:firstLine="709"/>
        <w:rPr>
          <w:sz w:val="28"/>
          <w:szCs w:val="28"/>
        </w:rPr>
      </w:pPr>
    </w:p>
    <w:p w:rsidR="00A96484" w:rsidRPr="005B5C48" w:rsidRDefault="00A96484" w:rsidP="005B5C48">
      <w:pPr>
        <w:pStyle w:val="1"/>
        <w:spacing w:line="360" w:lineRule="auto"/>
        <w:ind w:firstLine="709"/>
        <w:rPr>
          <w:sz w:val="28"/>
          <w:szCs w:val="28"/>
        </w:rPr>
      </w:pPr>
    </w:p>
    <w:p w:rsidR="00A96484" w:rsidRPr="005B5C48" w:rsidRDefault="00A96484" w:rsidP="005B5C48">
      <w:pPr>
        <w:pStyle w:val="1"/>
        <w:spacing w:line="360" w:lineRule="auto"/>
        <w:ind w:firstLine="709"/>
        <w:rPr>
          <w:sz w:val="28"/>
          <w:szCs w:val="28"/>
        </w:rPr>
      </w:pPr>
    </w:p>
    <w:p w:rsidR="00A96484" w:rsidRPr="005B5C48" w:rsidRDefault="00A96484" w:rsidP="005B5C48">
      <w:pPr>
        <w:pStyle w:val="1"/>
        <w:spacing w:line="360" w:lineRule="auto"/>
        <w:ind w:firstLine="709"/>
        <w:rPr>
          <w:sz w:val="28"/>
          <w:szCs w:val="28"/>
        </w:rPr>
      </w:pPr>
    </w:p>
    <w:p w:rsidR="00A96484" w:rsidRPr="005B5C48" w:rsidRDefault="00A96484" w:rsidP="005B5C48">
      <w:pPr>
        <w:pStyle w:val="1"/>
        <w:spacing w:line="360" w:lineRule="auto"/>
        <w:ind w:firstLine="709"/>
        <w:rPr>
          <w:sz w:val="28"/>
          <w:szCs w:val="28"/>
        </w:rPr>
      </w:pPr>
    </w:p>
    <w:p w:rsidR="00A96484" w:rsidRPr="005B5C48" w:rsidRDefault="00A96484" w:rsidP="005B5C48">
      <w:pPr>
        <w:pStyle w:val="1"/>
        <w:spacing w:line="360" w:lineRule="auto"/>
        <w:ind w:firstLine="709"/>
        <w:rPr>
          <w:sz w:val="28"/>
          <w:szCs w:val="28"/>
        </w:rPr>
      </w:pPr>
    </w:p>
    <w:p w:rsidR="00A96484" w:rsidRDefault="00A96484" w:rsidP="005B5C48">
      <w:pPr>
        <w:pStyle w:val="1"/>
        <w:spacing w:line="360" w:lineRule="auto"/>
        <w:ind w:firstLine="709"/>
        <w:rPr>
          <w:sz w:val="28"/>
          <w:szCs w:val="28"/>
        </w:rPr>
      </w:pPr>
    </w:p>
    <w:p w:rsidR="009B5349" w:rsidRDefault="009B5349" w:rsidP="005B5C48">
      <w:pPr>
        <w:pStyle w:val="1"/>
        <w:spacing w:line="360" w:lineRule="auto"/>
        <w:ind w:firstLine="709"/>
        <w:rPr>
          <w:sz w:val="28"/>
          <w:szCs w:val="28"/>
        </w:rPr>
      </w:pPr>
    </w:p>
    <w:p w:rsidR="009B5349" w:rsidRPr="005B5C48" w:rsidRDefault="009B5349" w:rsidP="005B5C48">
      <w:pPr>
        <w:pStyle w:val="1"/>
        <w:spacing w:line="360" w:lineRule="auto"/>
        <w:ind w:firstLine="709"/>
        <w:rPr>
          <w:sz w:val="28"/>
          <w:szCs w:val="28"/>
        </w:rPr>
      </w:pPr>
    </w:p>
    <w:p w:rsidR="001C7716" w:rsidRPr="005B5C48" w:rsidRDefault="001C7716" w:rsidP="005B5C48">
      <w:pPr>
        <w:pStyle w:val="1"/>
        <w:spacing w:line="360" w:lineRule="auto"/>
        <w:ind w:firstLine="709"/>
        <w:rPr>
          <w:sz w:val="28"/>
          <w:szCs w:val="28"/>
        </w:rPr>
      </w:pPr>
    </w:p>
    <w:p w:rsidR="00B065CC" w:rsidRPr="005B5C48" w:rsidRDefault="00B065CC" w:rsidP="009E6C96">
      <w:pPr>
        <w:pStyle w:val="1"/>
        <w:spacing w:line="360" w:lineRule="auto"/>
        <w:ind w:firstLine="709"/>
        <w:jc w:val="center"/>
        <w:rPr>
          <w:sz w:val="28"/>
          <w:szCs w:val="28"/>
        </w:rPr>
      </w:pPr>
      <w:r w:rsidRPr="005B5C48">
        <w:rPr>
          <w:b/>
          <w:sz w:val="28"/>
          <w:szCs w:val="28"/>
        </w:rPr>
        <w:t>ГЛАВА І</w:t>
      </w:r>
      <w:r w:rsidRPr="005B5C48">
        <w:rPr>
          <w:sz w:val="28"/>
          <w:szCs w:val="28"/>
        </w:rPr>
        <w:t xml:space="preserve">. </w:t>
      </w:r>
      <w:r w:rsidR="00F26F30" w:rsidRPr="005B5C48">
        <w:rPr>
          <w:b/>
          <w:sz w:val="28"/>
          <w:szCs w:val="28"/>
        </w:rPr>
        <w:t>Подлежащее как объект исследования</w:t>
      </w:r>
      <w:r w:rsidR="00F26F30" w:rsidRPr="005B5C48">
        <w:rPr>
          <w:sz w:val="28"/>
          <w:szCs w:val="28"/>
        </w:rPr>
        <w:t>.</w:t>
      </w:r>
    </w:p>
    <w:p w:rsidR="00FF00F5" w:rsidRPr="005B5C48" w:rsidRDefault="00FF00F5" w:rsidP="005B5C48">
      <w:pPr>
        <w:pStyle w:val="a3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5C48">
        <w:rPr>
          <w:sz w:val="28"/>
          <w:szCs w:val="28"/>
          <w:shd w:val="clear" w:color="auto" w:fill="FFFFFF"/>
        </w:rPr>
        <w:lastRenderedPageBreak/>
        <w:t xml:space="preserve">В современной лингвистике существует много определений подлежащего, однако ни одно из них не является абсолютно точным. </w:t>
      </w:r>
    </w:p>
    <w:p w:rsidR="00FF00F5" w:rsidRPr="005B5C48" w:rsidRDefault="00FF00F5" w:rsidP="005B5C48">
      <w:pPr>
        <w:pStyle w:val="a3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5B5C48">
        <w:rPr>
          <w:sz w:val="28"/>
          <w:szCs w:val="28"/>
          <w:shd w:val="clear" w:color="auto" w:fill="FFFFFF"/>
        </w:rPr>
        <w:t xml:space="preserve">В учебнике </w:t>
      </w:r>
      <w:r w:rsidRPr="005B5C48">
        <w:rPr>
          <w:b/>
          <w:sz w:val="28"/>
          <w:szCs w:val="28"/>
          <w:shd w:val="clear" w:color="auto" w:fill="FFFFFF"/>
        </w:rPr>
        <w:t>М.М.Разумовской,</w:t>
      </w:r>
      <w:r w:rsidR="00041F5D" w:rsidRPr="005B5C48">
        <w:rPr>
          <w:b/>
          <w:sz w:val="28"/>
          <w:szCs w:val="28"/>
          <w:shd w:val="clear" w:color="auto" w:fill="FFFFFF"/>
        </w:rPr>
        <w:t xml:space="preserve"> </w:t>
      </w:r>
      <w:r w:rsidRPr="005B5C48">
        <w:rPr>
          <w:b/>
          <w:sz w:val="28"/>
          <w:szCs w:val="28"/>
          <w:shd w:val="clear" w:color="auto" w:fill="FFFFFF"/>
        </w:rPr>
        <w:t>С.И</w:t>
      </w:r>
      <w:r w:rsidR="00041F5D" w:rsidRPr="005B5C48">
        <w:rPr>
          <w:b/>
          <w:sz w:val="28"/>
          <w:szCs w:val="28"/>
          <w:shd w:val="clear" w:color="auto" w:fill="FFFFFF"/>
        </w:rPr>
        <w:t>.</w:t>
      </w:r>
      <w:r w:rsidRPr="005B5C48">
        <w:rPr>
          <w:b/>
          <w:sz w:val="28"/>
          <w:szCs w:val="28"/>
          <w:shd w:val="clear" w:color="auto" w:fill="FFFFFF"/>
        </w:rPr>
        <w:t>Львовой</w:t>
      </w:r>
      <w:r w:rsidRPr="005B5C48">
        <w:rPr>
          <w:sz w:val="28"/>
          <w:szCs w:val="28"/>
          <w:shd w:val="clear" w:color="auto" w:fill="FFFFFF"/>
        </w:rPr>
        <w:t xml:space="preserve"> (</w:t>
      </w:r>
      <w:r w:rsidR="00041F5D" w:rsidRPr="005B5C48">
        <w:rPr>
          <w:sz w:val="28"/>
          <w:szCs w:val="28"/>
          <w:shd w:val="clear" w:color="auto" w:fill="FFFFFF"/>
        </w:rPr>
        <w:t>«Русский язык. 8 класс», М: «Дрофа», 2009</w:t>
      </w:r>
      <w:r w:rsidRPr="005B5C48">
        <w:rPr>
          <w:sz w:val="28"/>
          <w:szCs w:val="28"/>
          <w:shd w:val="clear" w:color="auto" w:fill="FFFFFF"/>
        </w:rPr>
        <w:t>) даё</w:t>
      </w:r>
      <w:r w:rsidR="00041F5D" w:rsidRPr="005B5C48">
        <w:rPr>
          <w:sz w:val="28"/>
          <w:szCs w:val="28"/>
          <w:shd w:val="clear" w:color="auto" w:fill="FFFFFF"/>
        </w:rPr>
        <w:t>т</w:t>
      </w:r>
      <w:r w:rsidRPr="005B5C48">
        <w:rPr>
          <w:sz w:val="28"/>
          <w:szCs w:val="28"/>
          <w:shd w:val="clear" w:color="auto" w:fill="FFFFFF"/>
        </w:rPr>
        <w:t>ся следующее определение подлежащего: «</w:t>
      </w:r>
      <w:r w:rsidRPr="005B5C48">
        <w:rPr>
          <w:b/>
          <w:sz w:val="28"/>
          <w:szCs w:val="28"/>
          <w:shd w:val="clear" w:color="auto" w:fill="FFFFFF"/>
        </w:rPr>
        <w:t>По</w:t>
      </w:r>
      <w:r w:rsidR="00041F5D" w:rsidRPr="005B5C48">
        <w:rPr>
          <w:b/>
          <w:sz w:val="28"/>
          <w:szCs w:val="28"/>
          <w:shd w:val="clear" w:color="auto" w:fill="FFFFFF"/>
        </w:rPr>
        <w:t>д</w:t>
      </w:r>
      <w:r w:rsidRPr="005B5C48">
        <w:rPr>
          <w:b/>
          <w:sz w:val="28"/>
          <w:szCs w:val="28"/>
          <w:shd w:val="clear" w:color="auto" w:fill="FFFFFF"/>
        </w:rPr>
        <w:t>лежащее</w:t>
      </w:r>
      <w:r w:rsidR="00041F5D" w:rsidRPr="005B5C48">
        <w:rPr>
          <w:b/>
          <w:sz w:val="28"/>
          <w:szCs w:val="28"/>
          <w:shd w:val="clear" w:color="auto" w:fill="FFFFFF"/>
        </w:rPr>
        <w:t xml:space="preserve"> </w:t>
      </w:r>
      <w:r w:rsidRPr="005B5C48">
        <w:rPr>
          <w:b/>
          <w:sz w:val="28"/>
          <w:szCs w:val="28"/>
          <w:shd w:val="clear" w:color="auto" w:fill="FFFFFF"/>
        </w:rPr>
        <w:t>-</w:t>
      </w:r>
      <w:r w:rsidRPr="005B5C48">
        <w:rPr>
          <w:sz w:val="28"/>
          <w:szCs w:val="28"/>
          <w:shd w:val="clear" w:color="auto" w:fill="FFFFFF"/>
        </w:rPr>
        <w:t xml:space="preserve"> это главный член предложения</w:t>
      </w:r>
      <w:r w:rsidR="00041F5D" w:rsidRPr="005B5C48">
        <w:rPr>
          <w:sz w:val="28"/>
          <w:szCs w:val="28"/>
          <w:shd w:val="clear" w:color="auto" w:fill="FFFFFF"/>
        </w:rPr>
        <w:t xml:space="preserve">, который обозначает предмет речи (о чём говорится?) и отвечает на вопросы Кто? Что? </w:t>
      </w:r>
      <w:r w:rsidR="00A611BF" w:rsidRPr="005B5C48">
        <w:rPr>
          <w:sz w:val="28"/>
          <w:szCs w:val="28"/>
          <w:shd w:val="clear" w:color="auto" w:fill="FFFFFF"/>
        </w:rPr>
        <w:t>и</w:t>
      </w:r>
      <w:r w:rsidR="00041F5D" w:rsidRPr="005B5C48">
        <w:rPr>
          <w:sz w:val="28"/>
          <w:szCs w:val="28"/>
          <w:shd w:val="clear" w:color="auto" w:fill="FFFFFF"/>
        </w:rPr>
        <w:t xml:space="preserve"> в двусоставном предложении </w:t>
      </w:r>
      <w:proofErr w:type="gramStart"/>
      <w:r w:rsidR="00041F5D" w:rsidRPr="005B5C48">
        <w:rPr>
          <w:sz w:val="28"/>
          <w:szCs w:val="28"/>
          <w:shd w:val="clear" w:color="auto" w:fill="FFFFFF"/>
        </w:rPr>
        <w:t>связан</w:t>
      </w:r>
      <w:proofErr w:type="gramEnd"/>
      <w:r w:rsidR="00041F5D" w:rsidRPr="005B5C48">
        <w:rPr>
          <w:sz w:val="28"/>
          <w:szCs w:val="28"/>
          <w:shd w:val="clear" w:color="auto" w:fill="FFFFFF"/>
        </w:rPr>
        <w:t xml:space="preserve"> со сказуемым</w:t>
      </w:r>
      <w:r w:rsidRPr="005B5C48">
        <w:rPr>
          <w:sz w:val="28"/>
          <w:szCs w:val="28"/>
          <w:shd w:val="clear" w:color="auto" w:fill="FFFFFF"/>
        </w:rPr>
        <w:t>»</w:t>
      </w:r>
      <w:r w:rsidR="00041F5D" w:rsidRPr="005B5C48">
        <w:rPr>
          <w:sz w:val="28"/>
          <w:szCs w:val="28"/>
          <w:shd w:val="clear" w:color="auto" w:fill="FFFFFF"/>
        </w:rPr>
        <w:t>.</w:t>
      </w:r>
    </w:p>
    <w:p w:rsidR="00041F5D" w:rsidRPr="005B5C48" w:rsidRDefault="00041F5D" w:rsidP="005B5C48">
      <w:pPr>
        <w:pStyle w:val="a3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5B5C48">
        <w:rPr>
          <w:sz w:val="28"/>
          <w:szCs w:val="28"/>
          <w:shd w:val="clear" w:color="auto" w:fill="FFFFFF"/>
        </w:rPr>
        <w:t xml:space="preserve">В учебнике </w:t>
      </w:r>
      <w:proofErr w:type="spellStart"/>
      <w:r w:rsidRPr="005B5C48">
        <w:rPr>
          <w:b/>
          <w:sz w:val="28"/>
          <w:szCs w:val="28"/>
        </w:rPr>
        <w:t>В.В.Бабайцевой</w:t>
      </w:r>
      <w:proofErr w:type="spellEnd"/>
      <w:r w:rsidRPr="005B5C48">
        <w:rPr>
          <w:b/>
          <w:sz w:val="28"/>
          <w:szCs w:val="28"/>
        </w:rPr>
        <w:t xml:space="preserve">, </w:t>
      </w:r>
      <w:proofErr w:type="spellStart"/>
      <w:r w:rsidRPr="005B5C48">
        <w:rPr>
          <w:b/>
          <w:sz w:val="28"/>
          <w:szCs w:val="28"/>
        </w:rPr>
        <w:t>Л.Д.Чесноковой</w:t>
      </w:r>
      <w:proofErr w:type="spellEnd"/>
      <w:r w:rsidRPr="005B5C48">
        <w:rPr>
          <w:b/>
          <w:sz w:val="28"/>
          <w:szCs w:val="28"/>
        </w:rPr>
        <w:t xml:space="preserve"> </w:t>
      </w:r>
      <w:r w:rsidRPr="005B5C48">
        <w:rPr>
          <w:sz w:val="28"/>
          <w:szCs w:val="28"/>
          <w:shd w:val="clear" w:color="auto" w:fill="FFFFFF"/>
        </w:rPr>
        <w:t>даётся следующее определение подлежащего:</w:t>
      </w:r>
      <w:r w:rsidR="00A611BF" w:rsidRPr="005B5C48">
        <w:rPr>
          <w:sz w:val="28"/>
          <w:szCs w:val="28"/>
          <w:shd w:val="clear" w:color="auto" w:fill="FFFFFF"/>
        </w:rPr>
        <w:t xml:space="preserve"> «</w:t>
      </w:r>
      <w:r w:rsidR="00A611BF" w:rsidRPr="005B5C48">
        <w:rPr>
          <w:b/>
          <w:sz w:val="28"/>
          <w:szCs w:val="28"/>
          <w:shd w:val="clear" w:color="auto" w:fill="FFFFFF"/>
        </w:rPr>
        <w:t>Подлежащее -</w:t>
      </w:r>
      <w:r w:rsidR="00A611BF" w:rsidRPr="005B5C48">
        <w:rPr>
          <w:sz w:val="28"/>
          <w:szCs w:val="28"/>
          <w:shd w:val="clear" w:color="auto" w:fill="FFFFFF"/>
        </w:rPr>
        <w:t xml:space="preserve"> главный член предложения, который обозначает предмет </w:t>
      </w:r>
      <w:r w:rsidR="00511E60" w:rsidRPr="005B5C48">
        <w:rPr>
          <w:sz w:val="28"/>
          <w:szCs w:val="28"/>
          <w:shd w:val="clear" w:color="auto" w:fill="FFFFFF"/>
        </w:rPr>
        <w:t>речи и отвечает на вопросы и.п</w:t>
      </w:r>
      <w:r w:rsidR="00A611BF" w:rsidRPr="005B5C48">
        <w:rPr>
          <w:sz w:val="28"/>
          <w:szCs w:val="28"/>
          <w:shd w:val="clear" w:color="auto" w:fill="FFFFFF"/>
        </w:rPr>
        <w:t>. Кто? Что? Подлежащее отвечает на общий вопрос:  О чём? (О ком?) говорится в предложении?  Иногда общего вопроса для определения подлежащего недостаточно. Тогда он уточняется вопросами Кто? или Что?, помогающим найти в предло</w:t>
      </w:r>
      <w:r w:rsidR="00511E60" w:rsidRPr="005B5C48">
        <w:rPr>
          <w:sz w:val="28"/>
          <w:szCs w:val="28"/>
          <w:shd w:val="clear" w:color="auto" w:fill="FFFFFF"/>
        </w:rPr>
        <w:t>жении слово в и.п.</w:t>
      </w:r>
      <w:proofErr w:type="gramStart"/>
      <w:r w:rsidR="00511E60" w:rsidRPr="005B5C48">
        <w:rPr>
          <w:sz w:val="28"/>
          <w:szCs w:val="28"/>
          <w:shd w:val="clear" w:color="auto" w:fill="FFFFFF"/>
        </w:rPr>
        <w:t xml:space="preserve"> </w:t>
      </w:r>
      <w:r w:rsidR="00A611BF" w:rsidRPr="005B5C48">
        <w:rPr>
          <w:sz w:val="28"/>
          <w:szCs w:val="28"/>
          <w:shd w:val="clear" w:color="auto" w:fill="FFFFFF"/>
        </w:rPr>
        <w:t>.</w:t>
      </w:r>
      <w:proofErr w:type="gramEnd"/>
      <w:r w:rsidR="00A611BF" w:rsidRPr="005B5C48">
        <w:rPr>
          <w:sz w:val="28"/>
          <w:szCs w:val="28"/>
          <w:shd w:val="clear" w:color="auto" w:fill="FFFFFF"/>
        </w:rPr>
        <w:t>» («Русский язык.</w:t>
      </w:r>
      <w:r w:rsidR="00511E60" w:rsidRPr="005B5C48">
        <w:rPr>
          <w:sz w:val="28"/>
          <w:szCs w:val="28"/>
          <w:shd w:val="clear" w:color="auto" w:fill="FFFFFF"/>
        </w:rPr>
        <w:t xml:space="preserve"> </w:t>
      </w:r>
      <w:proofErr w:type="gramStart"/>
      <w:r w:rsidR="00A611BF" w:rsidRPr="005B5C48">
        <w:rPr>
          <w:sz w:val="28"/>
          <w:szCs w:val="28"/>
          <w:shd w:val="clear" w:color="auto" w:fill="FFFFFF"/>
        </w:rPr>
        <w:t>Теория 5-9 класс»</w:t>
      </w:r>
      <w:r w:rsidR="00511E60" w:rsidRPr="005B5C48">
        <w:rPr>
          <w:sz w:val="28"/>
          <w:szCs w:val="28"/>
          <w:shd w:val="clear" w:color="auto" w:fill="FFFFFF"/>
        </w:rPr>
        <w:t>, М: «Дрофа», 2012</w:t>
      </w:r>
      <w:r w:rsidR="00A611BF" w:rsidRPr="005B5C48">
        <w:rPr>
          <w:sz w:val="28"/>
          <w:szCs w:val="28"/>
          <w:shd w:val="clear" w:color="auto" w:fill="FFFFFF"/>
        </w:rPr>
        <w:t>»).</w:t>
      </w:r>
      <w:proofErr w:type="gramEnd"/>
    </w:p>
    <w:p w:rsidR="00A611BF" w:rsidRPr="0028014C" w:rsidRDefault="00A611BF" w:rsidP="0028014C">
      <w:pPr>
        <w:pStyle w:val="a3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5B5C48">
        <w:rPr>
          <w:sz w:val="28"/>
          <w:szCs w:val="28"/>
          <w:shd w:val="clear" w:color="auto" w:fill="FFFFFF"/>
        </w:rPr>
        <w:t xml:space="preserve">В учебнике </w:t>
      </w:r>
      <w:proofErr w:type="spellStart"/>
      <w:r w:rsidRPr="005B5C48">
        <w:rPr>
          <w:b/>
          <w:sz w:val="28"/>
          <w:szCs w:val="28"/>
          <w:shd w:val="clear" w:color="auto" w:fill="FFFFFF"/>
        </w:rPr>
        <w:t>Л.А.Тростенцовой</w:t>
      </w:r>
      <w:proofErr w:type="spellEnd"/>
      <w:r w:rsidRPr="005B5C48">
        <w:rPr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5B5C48">
        <w:rPr>
          <w:b/>
          <w:sz w:val="28"/>
          <w:szCs w:val="28"/>
        </w:rPr>
        <w:t>Т.А.Ладыженской</w:t>
      </w:r>
      <w:proofErr w:type="spellEnd"/>
      <w:r w:rsidRPr="005B5C48">
        <w:rPr>
          <w:sz w:val="28"/>
          <w:szCs w:val="28"/>
        </w:rPr>
        <w:t xml:space="preserve"> </w:t>
      </w:r>
      <w:r w:rsidRPr="005B5C48">
        <w:rPr>
          <w:sz w:val="28"/>
          <w:szCs w:val="28"/>
          <w:shd w:val="clear" w:color="auto" w:fill="FFFFFF"/>
        </w:rPr>
        <w:t>даётся сле</w:t>
      </w:r>
      <w:r w:rsidR="00511E60" w:rsidRPr="005B5C48">
        <w:rPr>
          <w:sz w:val="28"/>
          <w:szCs w:val="28"/>
          <w:shd w:val="clear" w:color="auto" w:fill="FFFFFF"/>
        </w:rPr>
        <w:t>дующее определение подлежащего: ««</w:t>
      </w:r>
      <w:r w:rsidR="00511E60" w:rsidRPr="005B5C48">
        <w:rPr>
          <w:b/>
          <w:sz w:val="28"/>
          <w:szCs w:val="28"/>
          <w:shd w:val="clear" w:color="auto" w:fill="FFFFFF"/>
        </w:rPr>
        <w:t>Подлежащее -</w:t>
      </w:r>
      <w:r w:rsidR="00511E60" w:rsidRPr="005B5C48">
        <w:rPr>
          <w:sz w:val="28"/>
          <w:szCs w:val="28"/>
          <w:shd w:val="clear" w:color="auto" w:fill="FFFFFF"/>
        </w:rPr>
        <w:t xml:space="preserve"> главный член двусоставного предложения, который называет то, о чём говорится в предложении. Подлежащее отвечает на </w:t>
      </w:r>
      <w:proofErr w:type="gramStart"/>
      <w:r w:rsidR="00511E60" w:rsidRPr="005B5C48">
        <w:rPr>
          <w:sz w:val="28"/>
          <w:szCs w:val="28"/>
          <w:shd w:val="clear" w:color="auto" w:fill="FFFFFF"/>
        </w:rPr>
        <w:t>вопросы</w:t>
      </w:r>
      <w:proofErr w:type="gramEnd"/>
      <w:r w:rsidR="00511E60" w:rsidRPr="005B5C48">
        <w:rPr>
          <w:sz w:val="28"/>
          <w:szCs w:val="28"/>
          <w:shd w:val="clear" w:color="auto" w:fill="FFFFFF"/>
        </w:rPr>
        <w:t xml:space="preserve"> на вопросы и.п. Кто? Что? Подлежащее может обозначать различные предметы, явления действительности и абстрактные понятия </w:t>
      </w:r>
      <w:r w:rsidRPr="005B5C48">
        <w:rPr>
          <w:sz w:val="28"/>
          <w:szCs w:val="28"/>
          <w:shd w:val="clear" w:color="auto" w:fill="FFFFFF"/>
        </w:rPr>
        <w:t>»</w:t>
      </w:r>
      <w:r w:rsidR="0028014C">
        <w:rPr>
          <w:sz w:val="28"/>
          <w:szCs w:val="28"/>
          <w:shd w:val="clear" w:color="auto" w:fill="FFFFFF"/>
        </w:rPr>
        <w:t xml:space="preserve"> </w:t>
      </w:r>
      <w:r w:rsidR="00511E60" w:rsidRPr="0028014C">
        <w:rPr>
          <w:sz w:val="28"/>
          <w:szCs w:val="28"/>
          <w:shd w:val="clear" w:color="auto" w:fill="FFFFFF"/>
        </w:rPr>
        <w:t>(«Русский язык 8 класс», М: «Просвещение», 2014)</w:t>
      </w:r>
      <w:r w:rsidR="005B5C48" w:rsidRPr="0028014C">
        <w:rPr>
          <w:sz w:val="28"/>
          <w:szCs w:val="28"/>
          <w:shd w:val="clear" w:color="auto" w:fill="FFFFFF"/>
        </w:rPr>
        <w:t>.</w:t>
      </w:r>
    </w:p>
    <w:p w:rsidR="00554887" w:rsidRPr="005B5C48" w:rsidRDefault="00041F5D" w:rsidP="005B5C4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B5C48">
        <w:rPr>
          <w:sz w:val="28"/>
          <w:szCs w:val="28"/>
          <w:shd w:val="clear" w:color="auto" w:fill="FFFFFF"/>
        </w:rPr>
        <w:t>Таким образом, в</w:t>
      </w:r>
      <w:r w:rsidR="00FF00F5" w:rsidRPr="005B5C48">
        <w:rPr>
          <w:sz w:val="28"/>
          <w:szCs w:val="28"/>
          <w:shd w:val="clear" w:color="auto" w:fill="FFFFFF"/>
        </w:rPr>
        <w:t xml:space="preserve"> школьной традиции </w:t>
      </w:r>
      <w:r w:rsidR="000E56F0" w:rsidRPr="005B5C48">
        <w:rPr>
          <w:sz w:val="28"/>
          <w:szCs w:val="28"/>
        </w:rPr>
        <w:t xml:space="preserve"> (учебники под редакцией </w:t>
      </w:r>
      <w:proofErr w:type="spellStart"/>
      <w:r w:rsidR="000E56F0" w:rsidRPr="005B5C48">
        <w:rPr>
          <w:sz w:val="28"/>
          <w:szCs w:val="28"/>
        </w:rPr>
        <w:t>М.М.Разумовской</w:t>
      </w:r>
      <w:proofErr w:type="spellEnd"/>
      <w:r w:rsidR="000E56F0" w:rsidRPr="005B5C48">
        <w:rPr>
          <w:sz w:val="28"/>
          <w:szCs w:val="28"/>
        </w:rPr>
        <w:t xml:space="preserve">, </w:t>
      </w:r>
      <w:proofErr w:type="spellStart"/>
      <w:r w:rsidR="000E56F0" w:rsidRPr="005B5C48">
        <w:rPr>
          <w:sz w:val="28"/>
          <w:szCs w:val="28"/>
        </w:rPr>
        <w:t>В.В.Бабайцевой</w:t>
      </w:r>
      <w:proofErr w:type="spellEnd"/>
      <w:r w:rsidR="000F2EB2" w:rsidRPr="005B5C48">
        <w:rPr>
          <w:sz w:val="28"/>
          <w:szCs w:val="28"/>
        </w:rPr>
        <w:t xml:space="preserve">, </w:t>
      </w:r>
      <w:proofErr w:type="spellStart"/>
      <w:r w:rsidR="00FF00F5" w:rsidRPr="005B5C48">
        <w:rPr>
          <w:sz w:val="28"/>
          <w:szCs w:val="28"/>
        </w:rPr>
        <w:t>Т.А.Ладыженской</w:t>
      </w:r>
      <w:proofErr w:type="spellEnd"/>
      <w:r w:rsidR="00FF00F5" w:rsidRPr="005B5C48">
        <w:rPr>
          <w:sz w:val="28"/>
          <w:szCs w:val="28"/>
        </w:rPr>
        <w:t xml:space="preserve">) </w:t>
      </w:r>
      <w:r w:rsidR="00554887" w:rsidRPr="005B5C48">
        <w:rPr>
          <w:sz w:val="28"/>
          <w:szCs w:val="28"/>
        </w:rPr>
        <w:t xml:space="preserve">определение подлежащего </w:t>
      </w:r>
      <w:r w:rsidR="00045E62" w:rsidRPr="005B5C48">
        <w:rPr>
          <w:sz w:val="28"/>
          <w:szCs w:val="28"/>
        </w:rPr>
        <w:t xml:space="preserve"> сводится примерно к следующему: </w:t>
      </w:r>
      <w:r w:rsidR="00045E62" w:rsidRPr="005B5C48">
        <w:rPr>
          <w:b/>
          <w:sz w:val="28"/>
          <w:szCs w:val="28"/>
        </w:rPr>
        <w:t>подлежащее</w:t>
      </w:r>
      <w:r w:rsidR="00045E62" w:rsidRPr="005B5C48">
        <w:rPr>
          <w:sz w:val="28"/>
          <w:szCs w:val="28"/>
        </w:rPr>
        <w:t xml:space="preserve"> – определяемый главный член двусоставного предложения, обозначающий предмет речи (субъект мысли), которому приписывается какое-либо действие, состояние или признак</w:t>
      </w:r>
      <w:r w:rsidR="00A611BF" w:rsidRPr="005B5C48">
        <w:rPr>
          <w:sz w:val="28"/>
          <w:szCs w:val="28"/>
        </w:rPr>
        <w:t>,</w:t>
      </w:r>
      <w:r w:rsidR="00045E62" w:rsidRPr="005B5C48">
        <w:rPr>
          <w:sz w:val="28"/>
          <w:szCs w:val="28"/>
        </w:rPr>
        <w:t xml:space="preserve"> называемые сказуемым. Считается, что подлежащее должно отвечать на вопросы именительного падежа Кто? Что? </w:t>
      </w:r>
    </w:p>
    <w:p w:rsidR="003B7D20" w:rsidRPr="005B5C48" w:rsidRDefault="00554887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lastRenderedPageBreak/>
        <w:t>Но учебник «С</w:t>
      </w:r>
      <w:r w:rsidR="003B7D20" w:rsidRPr="005B5C48">
        <w:rPr>
          <w:sz w:val="28"/>
          <w:szCs w:val="28"/>
        </w:rPr>
        <w:t>овременный  русский  язык</w:t>
      </w:r>
      <w:r w:rsidR="00045E62" w:rsidRPr="005B5C48">
        <w:rPr>
          <w:sz w:val="28"/>
          <w:szCs w:val="28"/>
        </w:rPr>
        <w:t>» под редакцией Д.Э. Розенталя</w:t>
      </w:r>
      <w:r w:rsidR="003B7D20" w:rsidRPr="005B5C48">
        <w:rPr>
          <w:sz w:val="28"/>
          <w:szCs w:val="28"/>
        </w:rPr>
        <w:t>, Голуб И.Б.</w:t>
      </w:r>
      <w:r w:rsidR="005B5C48" w:rsidRPr="005B5C48">
        <w:rPr>
          <w:sz w:val="28"/>
          <w:szCs w:val="28"/>
        </w:rPr>
        <w:t xml:space="preserve"> (М: </w:t>
      </w:r>
      <w:r w:rsidR="003B7D20" w:rsidRPr="005B5C48">
        <w:rPr>
          <w:sz w:val="28"/>
          <w:szCs w:val="28"/>
        </w:rPr>
        <w:t>«Айрис-пресс», 2010</w:t>
      </w:r>
      <w:r w:rsidR="00045E62" w:rsidRPr="005B5C48">
        <w:rPr>
          <w:sz w:val="28"/>
          <w:szCs w:val="28"/>
        </w:rPr>
        <w:t xml:space="preserve">) допускает, что подлежащее может быть выражено формой родительного, употребляя термин «грамматические эквиваленты именительного падежа подлежащего»: Пускай </w:t>
      </w:r>
      <w:r w:rsidR="00045E62" w:rsidRPr="005B5C48">
        <w:rPr>
          <w:i/>
          <w:sz w:val="28"/>
          <w:szCs w:val="28"/>
          <w:u w:val="single"/>
        </w:rPr>
        <w:t>его</w:t>
      </w:r>
      <w:r w:rsidR="00045E62" w:rsidRPr="005B5C48">
        <w:rPr>
          <w:sz w:val="28"/>
          <w:szCs w:val="28"/>
          <w:u w:val="single"/>
        </w:rPr>
        <w:t xml:space="preserve"> с</w:t>
      </w:r>
      <w:r w:rsidR="00045E62" w:rsidRPr="005B5C48">
        <w:rPr>
          <w:sz w:val="28"/>
          <w:szCs w:val="28"/>
        </w:rPr>
        <w:t xml:space="preserve">ебе живет. Пусть </w:t>
      </w:r>
      <w:r w:rsidR="00045E62" w:rsidRPr="005B5C48">
        <w:rPr>
          <w:sz w:val="28"/>
          <w:szCs w:val="28"/>
          <w:u w:val="single"/>
        </w:rPr>
        <w:t>его</w:t>
      </w:r>
      <w:r w:rsidR="00045E62" w:rsidRPr="005B5C48">
        <w:rPr>
          <w:sz w:val="28"/>
          <w:szCs w:val="28"/>
        </w:rPr>
        <w:t xml:space="preserve"> гуляет. </w:t>
      </w:r>
    </w:p>
    <w:p w:rsidR="00045E62" w:rsidRPr="005B5C48" w:rsidRDefault="00195A24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 </w:t>
      </w:r>
      <w:r w:rsidR="00045E62" w:rsidRPr="005B5C48">
        <w:rPr>
          <w:sz w:val="28"/>
          <w:szCs w:val="28"/>
        </w:rPr>
        <w:t>Учебник «Русский язык» для студентов высших педагогический учебных заведений под редакцией Л.Л. Касаткина</w:t>
      </w:r>
      <w:r w:rsidR="005B5C48" w:rsidRPr="005B5C48">
        <w:rPr>
          <w:sz w:val="28"/>
          <w:szCs w:val="28"/>
        </w:rPr>
        <w:t xml:space="preserve"> (М: </w:t>
      </w:r>
      <w:r w:rsidR="003B7D20" w:rsidRPr="005B5C48">
        <w:rPr>
          <w:sz w:val="28"/>
          <w:szCs w:val="28"/>
        </w:rPr>
        <w:t>«Академия», 2001)</w:t>
      </w:r>
      <w:r w:rsidR="00045E62" w:rsidRPr="005B5C48">
        <w:rPr>
          <w:sz w:val="28"/>
          <w:szCs w:val="28"/>
        </w:rPr>
        <w:t xml:space="preserve"> идет еще дальше, допуская, что подлежащее может быть выражено и другими косвенными падежами имен в лингвистическом тексте: </w:t>
      </w:r>
      <w:r w:rsidR="00045E62" w:rsidRPr="005B5C48">
        <w:rPr>
          <w:sz w:val="28"/>
          <w:szCs w:val="28"/>
          <w:u w:val="single"/>
        </w:rPr>
        <w:t>Брату</w:t>
      </w:r>
      <w:r w:rsidR="00045E62" w:rsidRPr="005B5C48">
        <w:rPr>
          <w:sz w:val="28"/>
          <w:szCs w:val="28"/>
        </w:rPr>
        <w:t xml:space="preserve"> – дополнение. </w:t>
      </w:r>
      <w:proofErr w:type="gramStart"/>
      <w:r w:rsidR="00045E62" w:rsidRPr="005B5C48">
        <w:rPr>
          <w:sz w:val="28"/>
          <w:szCs w:val="28"/>
          <w:u w:val="single"/>
        </w:rPr>
        <w:t>Синих</w:t>
      </w:r>
      <w:proofErr w:type="gramEnd"/>
      <w:r w:rsidR="00045E62" w:rsidRPr="005B5C48">
        <w:rPr>
          <w:sz w:val="28"/>
          <w:szCs w:val="28"/>
        </w:rPr>
        <w:t xml:space="preserve"> является формой родительного падежа. </w:t>
      </w:r>
      <w:r w:rsidRPr="005B5C48">
        <w:rPr>
          <w:sz w:val="28"/>
          <w:szCs w:val="28"/>
        </w:rPr>
        <w:t xml:space="preserve"> </w:t>
      </w:r>
      <w:r w:rsidR="00045E62" w:rsidRPr="005B5C48">
        <w:rPr>
          <w:sz w:val="28"/>
          <w:szCs w:val="28"/>
        </w:rPr>
        <w:t>Практически все учебники утверждают, что ПОДЛЕЖАЩЕЕ может быть выражено любой частью речи в значении существительного (т.е. при субстан</w:t>
      </w:r>
      <w:r w:rsidR="00554887" w:rsidRPr="005B5C48">
        <w:rPr>
          <w:sz w:val="28"/>
          <w:szCs w:val="28"/>
        </w:rPr>
        <w:t>тива</w:t>
      </w:r>
      <w:r w:rsidR="00045E62" w:rsidRPr="005B5C48">
        <w:rPr>
          <w:sz w:val="28"/>
          <w:szCs w:val="28"/>
        </w:rPr>
        <w:t>ции), словосочетаниями, я некоторые – даже предложениями:</w:t>
      </w:r>
      <w:r w:rsidRPr="005B5C48">
        <w:rPr>
          <w:sz w:val="28"/>
          <w:szCs w:val="28"/>
        </w:rPr>
        <w:t xml:space="preserve"> </w:t>
      </w:r>
      <w:r w:rsidR="00045E62" w:rsidRPr="005B5C48">
        <w:rPr>
          <w:i/>
          <w:sz w:val="28"/>
          <w:szCs w:val="28"/>
          <w:u w:val="single"/>
        </w:rPr>
        <w:t>Солнце</w:t>
      </w:r>
      <w:r w:rsidR="00EB5694" w:rsidRPr="005B5C48">
        <w:rPr>
          <w:i/>
          <w:sz w:val="28"/>
          <w:szCs w:val="28"/>
          <w:u w:val="single"/>
        </w:rPr>
        <w:t xml:space="preserve"> </w:t>
      </w:r>
      <w:r w:rsidR="00045E62" w:rsidRPr="005B5C48">
        <w:rPr>
          <w:sz w:val="28"/>
          <w:szCs w:val="28"/>
        </w:rPr>
        <w:t xml:space="preserve"> сиял</w:t>
      </w:r>
      <w:proofErr w:type="gramStart"/>
      <w:r w:rsidR="00045E62" w:rsidRPr="005B5C48">
        <w:rPr>
          <w:sz w:val="28"/>
          <w:szCs w:val="28"/>
        </w:rPr>
        <w:t>о</w:t>
      </w:r>
      <w:r w:rsidR="00EB5694" w:rsidRPr="005B5C48">
        <w:rPr>
          <w:i/>
          <w:sz w:val="28"/>
          <w:szCs w:val="28"/>
          <w:u w:val="single"/>
        </w:rPr>
        <w:t>(</w:t>
      </w:r>
      <w:proofErr w:type="gramEnd"/>
      <w:r w:rsidR="00EB5694" w:rsidRPr="005B5C48">
        <w:rPr>
          <w:i/>
          <w:sz w:val="28"/>
          <w:szCs w:val="28"/>
          <w:u w:val="single"/>
        </w:rPr>
        <w:t>имя существительное)</w:t>
      </w:r>
      <w:r w:rsidR="00045E62" w:rsidRPr="005B5C48">
        <w:rPr>
          <w:sz w:val="28"/>
          <w:szCs w:val="28"/>
        </w:rPr>
        <w:t>.</w:t>
      </w:r>
      <w:r w:rsidR="00045E62" w:rsidRPr="005B5C48">
        <w:rPr>
          <w:sz w:val="28"/>
          <w:szCs w:val="28"/>
          <w:u w:val="single"/>
        </w:rPr>
        <w:t xml:space="preserve"> Она</w:t>
      </w:r>
      <w:r w:rsidR="00045E62" w:rsidRPr="005B5C48">
        <w:rPr>
          <w:sz w:val="28"/>
          <w:szCs w:val="28"/>
        </w:rPr>
        <w:t xml:space="preserve"> удивилась</w:t>
      </w:r>
      <w:proofErr w:type="gramStart"/>
      <w:r w:rsidR="00045E62" w:rsidRPr="005B5C48">
        <w:rPr>
          <w:sz w:val="28"/>
          <w:szCs w:val="28"/>
        </w:rPr>
        <w:t>.</w:t>
      </w:r>
      <w:r w:rsidR="00EB5694" w:rsidRPr="005B5C48">
        <w:rPr>
          <w:sz w:val="28"/>
          <w:szCs w:val="28"/>
        </w:rPr>
        <w:t>(</w:t>
      </w:r>
      <w:proofErr w:type="gramEnd"/>
      <w:r w:rsidR="00EB5694" w:rsidRPr="005B5C48">
        <w:rPr>
          <w:sz w:val="28"/>
          <w:szCs w:val="28"/>
        </w:rPr>
        <w:t>местоимение)</w:t>
      </w:r>
      <w:r w:rsidR="00045E62" w:rsidRPr="005B5C48">
        <w:rPr>
          <w:sz w:val="28"/>
          <w:szCs w:val="28"/>
        </w:rPr>
        <w:t xml:space="preserve"> </w:t>
      </w:r>
      <w:r w:rsidR="00045E62" w:rsidRPr="005B5C48">
        <w:rPr>
          <w:i/>
          <w:sz w:val="28"/>
          <w:szCs w:val="28"/>
          <w:u w:val="single"/>
        </w:rPr>
        <w:t>Больной</w:t>
      </w:r>
      <w:r w:rsidR="00045E62" w:rsidRPr="005B5C48">
        <w:rPr>
          <w:sz w:val="28"/>
          <w:szCs w:val="28"/>
          <w:u w:val="single"/>
        </w:rPr>
        <w:t xml:space="preserve"> </w:t>
      </w:r>
      <w:r w:rsidR="00EB5694" w:rsidRPr="005B5C48">
        <w:rPr>
          <w:sz w:val="28"/>
          <w:szCs w:val="28"/>
        </w:rPr>
        <w:t>выздоровел (</w:t>
      </w:r>
      <w:r w:rsidR="00972CF3">
        <w:rPr>
          <w:sz w:val="28"/>
          <w:szCs w:val="28"/>
        </w:rPr>
        <w:t xml:space="preserve">имя </w:t>
      </w:r>
      <w:r w:rsidR="00EB5694" w:rsidRPr="005B5C48">
        <w:rPr>
          <w:sz w:val="28"/>
          <w:szCs w:val="28"/>
        </w:rPr>
        <w:t xml:space="preserve">прилагательное) </w:t>
      </w:r>
      <w:r w:rsidR="00045E62" w:rsidRPr="005B5C48">
        <w:rPr>
          <w:i/>
          <w:sz w:val="28"/>
          <w:szCs w:val="28"/>
          <w:u w:val="single"/>
        </w:rPr>
        <w:t>Присутствующие</w:t>
      </w:r>
      <w:r w:rsidR="00045E62" w:rsidRPr="005B5C48">
        <w:rPr>
          <w:i/>
          <w:sz w:val="28"/>
          <w:szCs w:val="28"/>
        </w:rPr>
        <w:t xml:space="preserve"> </w:t>
      </w:r>
      <w:r w:rsidR="00EB5694" w:rsidRPr="005B5C48">
        <w:rPr>
          <w:sz w:val="28"/>
          <w:szCs w:val="28"/>
        </w:rPr>
        <w:t>говорили о разных предметах (причастие)</w:t>
      </w:r>
      <w:r w:rsidR="00045E62" w:rsidRPr="005B5C48">
        <w:rPr>
          <w:sz w:val="28"/>
          <w:szCs w:val="28"/>
        </w:rPr>
        <w:t xml:space="preserve"> </w:t>
      </w:r>
      <w:r w:rsidR="00045E62" w:rsidRPr="005B5C48">
        <w:rPr>
          <w:i/>
          <w:sz w:val="28"/>
          <w:szCs w:val="28"/>
          <w:u w:val="single"/>
        </w:rPr>
        <w:t>Десять</w:t>
      </w:r>
      <w:r w:rsidR="00045E62" w:rsidRPr="005B5C48">
        <w:rPr>
          <w:sz w:val="28"/>
          <w:szCs w:val="28"/>
          <w:u w:val="single"/>
        </w:rPr>
        <w:t xml:space="preserve"> </w:t>
      </w:r>
      <w:r w:rsidR="00045E62" w:rsidRPr="005B5C48">
        <w:rPr>
          <w:sz w:val="28"/>
          <w:szCs w:val="28"/>
        </w:rPr>
        <w:t>делится на два.</w:t>
      </w:r>
      <w:r w:rsidR="00EB5694" w:rsidRPr="005B5C48">
        <w:rPr>
          <w:sz w:val="28"/>
          <w:szCs w:val="28"/>
        </w:rPr>
        <w:t>(имя числительное )</w:t>
      </w:r>
      <w:r w:rsidR="00045E62" w:rsidRPr="005B5C48">
        <w:rPr>
          <w:i/>
          <w:sz w:val="28"/>
          <w:szCs w:val="28"/>
          <w:u w:val="single"/>
        </w:rPr>
        <w:t>Завтра</w:t>
      </w:r>
      <w:r w:rsidR="00045E62" w:rsidRPr="005B5C48">
        <w:rPr>
          <w:i/>
          <w:sz w:val="28"/>
          <w:szCs w:val="28"/>
        </w:rPr>
        <w:t xml:space="preserve"> </w:t>
      </w:r>
      <w:r w:rsidR="00EB5694" w:rsidRPr="005B5C48">
        <w:rPr>
          <w:sz w:val="28"/>
          <w:szCs w:val="28"/>
        </w:rPr>
        <w:t xml:space="preserve">не будет похоже на сегодня.(наречие) </w:t>
      </w:r>
      <w:r w:rsidR="00045E62" w:rsidRPr="005B5C48">
        <w:rPr>
          <w:sz w:val="28"/>
          <w:szCs w:val="28"/>
        </w:rPr>
        <w:t xml:space="preserve">Далече грянуло </w:t>
      </w:r>
      <w:r w:rsidR="00045E62" w:rsidRPr="005B5C48">
        <w:rPr>
          <w:i/>
          <w:sz w:val="28"/>
          <w:szCs w:val="28"/>
          <w:u w:val="single"/>
        </w:rPr>
        <w:t>ура</w:t>
      </w:r>
      <w:r w:rsidR="00045E62" w:rsidRPr="005B5C48">
        <w:rPr>
          <w:sz w:val="28"/>
          <w:szCs w:val="28"/>
          <w:u w:val="single"/>
        </w:rPr>
        <w:t>.</w:t>
      </w:r>
      <w:r w:rsidR="00EB5694" w:rsidRPr="005B5C48">
        <w:rPr>
          <w:sz w:val="28"/>
          <w:szCs w:val="28"/>
        </w:rPr>
        <w:t>(междометие)</w:t>
      </w:r>
      <w:r w:rsidR="00045E62" w:rsidRPr="005B5C48">
        <w:rPr>
          <w:i/>
          <w:sz w:val="28"/>
          <w:szCs w:val="28"/>
          <w:u w:val="single"/>
        </w:rPr>
        <w:t>Учиться</w:t>
      </w:r>
      <w:r w:rsidR="00045E62" w:rsidRPr="005B5C48">
        <w:rPr>
          <w:sz w:val="28"/>
          <w:szCs w:val="28"/>
          <w:u w:val="single"/>
        </w:rPr>
        <w:t xml:space="preserve"> </w:t>
      </w:r>
      <w:r w:rsidR="00045E62" w:rsidRPr="005B5C48">
        <w:rPr>
          <w:sz w:val="28"/>
          <w:szCs w:val="28"/>
        </w:rPr>
        <w:t>всегда пригодится.</w:t>
      </w:r>
      <w:r w:rsidR="00EB5694" w:rsidRPr="005B5C48">
        <w:rPr>
          <w:sz w:val="28"/>
          <w:szCs w:val="28"/>
        </w:rPr>
        <w:t xml:space="preserve">(неопределённая форма глагола) </w:t>
      </w:r>
      <w:r w:rsidR="00045E62" w:rsidRPr="005B5C48">
        <w:rPr>
          <w:i/>
          <w:sz w:val="28"/>
          <w:szCs w:val="28"/>
          <w:u w:val="single"/>
        </w:rPr>
        <w:t>Думая</w:t>
      </w:r>
      <w:r w:rsidR="00045E62" w:rsidRPr="005B5C48">
        <w:rPr>
          <w:sz w:val="28"/>
          <w:szCs w:val="28"/>
          <w:u w:val="single"/>
        </w:rPr>
        <w:t xml:space="preserve"> </w:t>
      </w:r>
      <w:r w:rsidR="00045E62" w:rsidRPr="005B5C48">
        <w:rPr>
          <w:sz w:val="28"/>
          <w:szCs w:val="28"/>
        </w:rPr>
        <w:t xml:space="preserve">– это деепричастие. </w:t>
      </w:r>
      <w:r w:rsidR="00045E62" w:rsidRPr="005B5C48">
        <w:rPr>
          <w:i/>
          <w:sz w:val="28"/>
          <w:szCs w:val="28"/>
          <w:u w:val="single"/>
        </w:rPr>
        <w:t>Солнечн</w:t>
      </w:r>
      <w:r w:rsidR="00045E62" w:rsidRPr="005B5C48">
        <w:rPr>
          <w:i/>
          <w:sz w:val="28"/>
          <w:szCs w:val="28"/>
        </w:rPr>
        <w:t>о</w:t>
      </w:r>
      <w:r w:rsidR="00045E62" w:rsidRPr="005B5C48">
        <w:rPr>
          <w:sz w:val="28"/>
          <w:szCs w:val="28"/>
        </w:rPr>
        <w:t xml:space="preserve"> – это слово категории состояния. </w:t>
      </w:r>
      <w:proofErr w:type="gramStart"/>
      <w:r w:rsidR="00045E62" w:rsidRPr="005B5C48">
        <w:rPr>
          <w:i/>
          <w:sz w:val="28"/>
          <w:szCs w:val="28"/>
          <w:u w:val="single"/>
        </w:rPr>
        <w:t>В</w:t>
      </w:r>
      <w:proofErr w:type="gramEnd"/>
      <w:r w:rsidR="00045E62" w:rsidRPr="005B5C48">
        <w:rPr>
          <w:sz w:val="28"/>
          <w:szCs w:val="28"/>
        </w:rPr>
        <w:t xml:space="preserve"> является предлогом. </w:t>
      </w:r>
      <w:r w:rsidR="00045E62" w:rsidRPr="005B5C48">
        <w:rPr>
          <w:i/>
          <w:sz w:val="28"/>
          <w:szCs w:val="28"/>
          <w:u w:val="single"/>
        </w:rPr>
        <w:t>Разве</w:t>
      </w:r>
      <w:r w:rsidR="00045E62" w:rsidRPr="005B5C48">
        <w:rPr>
          <w:sz w:val="28"/>
          <w:szCs w:val="28"/>
          <w:u w:val="single"/>
        </w:rPr>
        <w:t xml:space="preserve"> </w:t>
      </w:r>
      <w:r w:rsidR="00045E62" w:rsidRPr="005B5C48">
        <w:rPr>
          <w:sz w:val="28"/>
          <w:szCs w:val="28"/>
        </w:rPr>
        <w:t xml:space="preserve">– это частица. </w:t>
      </w:r>
      <w:r w:rsidR="00045E62" w:rsidRPr="005B5C48">
        <w:rPr>
          <w:i/>
          <w:sz w:val="28"/>
          <w:szCs w:val="28"/>
          <w:u w:val="single"/>
        </w:rPr>
        <w:t>И</w:t>
      </w:r>
      <w:r w:rsidR="00045E62" w:rsidRPr="005B5C48">
        <w:rPr>
          <w:sz w:val="28"/>
          <w:szCs w:val="28"/>
        </w:rPr>
        <w:t xml:space="preserve"> является союзом. </w:t>
      </w:r>
    </w:p>
    <w:p w:rsidR="006C5A60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>Учебник «Русский язык»  под редакцией Л.Л. Касаткина допускает, что подлежащее может быть выражено и предикативной  единицей, т.е. предложением.</w:t>
      </w:r>
      <w:r w:rsidR="00195A24" w:rsidRPr="005B5C48">
        <w:rPr>
          <w:sz w:val="28"/>
          <w:szCs w:val="28"/>
        </w:rPr>
        <w:t xml:space="preserve"> </w:t>
      </w:r>
      <w:r w:rsidRPr="005B5C48">
        <w:rPr>
          <w:sz w:val="28"/>
          <w:szCs w:val="28"/>
        </w:rPr>
        <w:t>Как видим, у каждого автора учебника существует сво</w:t>
      </w:r>
      <w:r w:rsidR="0078162C" w:rsidRPr="005B5C48">
        <w:rPr>
          <w:sz w:val="28"/>
          <w:szCs w:val="28"/>
        </w:rPr>
        <w:t>й взгляд на способы выражения подлежащего.</w:t>
      </w:r>
    </w:p>
    <w:p w:rsidR="00393DA2" w:rsidRPr="005B5C48" w:rsidRDefault="00393DA2" w:rsidP="005B5C48">
      <w:pPr>
        <w:spacing w:line="360" w:lineRule="auto"/>
        <w:ind w:firstLine="709"/>
        <w:jc w:val="both"/>
        <w:rPr>
          <w:sz w:val="28"/>
          <w:szCs w:val="28"/>
        </w:rPr>
      </w:pPr>
    </w:p>
    <w:p w:rsidR="00393DA2" w:rsidRPr="005B5C48" w:rsidRDefault="00393DA2" w:rsidP="005B5C48">
      <w:pPr>
        <w:spacing w:line="360" w:lineRule="auto"/>
        <w:ind w:firstLine="709"/>
        <w:jc w:val="both"/>
        <w:rPr>
          <w:sz w:val="28"/>
          <w:szCs w:val="28"/>
        </w:rPr>
      </w:pPr>
    </w:p>
    <w:p w:rsidR="00393DA2" w:rsidRPr="005B5C48" w:rsidRDefault="00393DA2" w:rsidP="005B5C48">
      <w:pPr>
        <w:spacing w:line="360" w:lineRule="auto"/>
        <w:ind w:firstLine="709"/>
        <w:jc w:val="both"/>
        <w:rPr>
          <w:sz w:val="28"/>
          <w:szCs w:val="28"/>
        </w:rPr>
      </w:pPr>
    </w:p>
    <w:p w:rsidR="00393DA2" w:rsidRPr="005B5C48" w:rsidRDefault="00393DA2" w:rsidP="005B5C48">
      <w:pPr>
        <w:spacing w:line="360" w:lineRule="auto"/>
        <w:ind w:firstLine="709"/>
        <w:jc w:val="both"/>
        <w:rPr>
          <w:sz w:val="28"/>
          <w:szCs w:val="28"/>
        </w:rPr>
      </w:pPr>
    </w:p>
    <w:p w:rsidR="00393DA2" w:rsidRPr="005B5C48" w:rsidRDefault="001B1BF4" w:rsidP="009E6C9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B5C48">
        <w:rPr>
          <w:b/>
          <w:sz w:val="28"/>
          <w:szCs w:val="28"/>
        </w:rPr>
        <w:t xml:space="preserve">Глава </w:t>
      </w:r>
      <w:r w:rsidRPr="005B5C48">
        <w:rPr>
          <w:b/>
          <w:sz w:val="28"/>
          <w:szCs w:val="28"/>
          <w:lang w:val="en-US"/>
        </w:rPr>
        <w:t>II</w:t>
      </w:r>
      <w:r w:rsidRPr="005B5C48">
        <w:rPr>
          <w:b/>
          <w:sz w:val="28"/>
          <w:szCs w:val="28"/>
        </w:rPr>
        <w:t xml:space="preserve">. </w:t>
      </w:r>
      <w:r w:rsidR="005C2CF7" w:rsidRPr="005B5C48">
        <w:rPr>
          <w:sz w:val="28"/>
          <w:szCs w:val="28"/>
        </w:rPr>
        <w:t xml:space="preserve"> </w:t>
      </w:r>
      <w:r w:rsidR="005C2CF7" w:rsidRPr="005B5C48">
        <w:rPr>
          <w:b/>
          <w:sz w:val="28"/>
          <w:szCs w:val="28"/>
        </w:rPr>
        <w:t>Способы выражения подлежащего  на различных уровнях.</w:t>
      </w:r>
    </w:p>
    <w:p w:rsidR="00BE736F" w:rsidRPr="005B5C48" w:rsidRDefault="00BE736F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B5C48">
        <w:rPr>
          <w:sz w:val="28"/>
          <w:szCs w:val="28"/>
        </w:rPr>
        <w:lastRenderedPageBreak/>
        <w:t>В результате анализа и сопоставления различных данных из перечисленных выше учебников</w:t>
      </w:r>
      <w:proofErr w:type="gramStart"/>
      <w:r w:rsidRPr="005B5C48">
        <w:rPr>
          <w:sz w:val="28"/>
          <w:szCs w:val="28"/>
        </w:rPr>
        <w:t xml:space="preserve"> ,</w:t>
      </w:r>
      <w:proofErr w:type="gramEnd"/>
      <w:r w:rsidRPr="005B5C48">
        <w:rPr>
          <w:sz w:val="28"/>
          <w:szCs w:val="28"/>
        </w:rPr>
        <w:t xml:space="preserve"> я выяснила,  что можно дополнить новыми данными о способах выражения подлежащего </w:t>
      </w:r>
      <w:r w:rsidR="000E56F0" w:rsidRPr="005B5C48">
        <w:rPr>
          <w:sz w:val="28"/>
          <w:szCs w:val="28"/>
        </w:rPr>
        <w:t xml:space="preserve"> </w:t>
      </w:r>
      <w:r w:rsidRPr="005B5C48">
        <w:rPr>
          <w:sz w:val="28"/>
          <w:szCs w:val="28"/>
        </w:rPr>
        <w:t>н</w:t>
      </w:r>
      <w:r w:rsidR="00045E62" w:rsidRPr="005B5C48">
        <w:rPr>
          <w:sz w:val="28"/>
          <w:szCs w:val="28"/>
        </w:rPr>
        <w:t xml:space="preserve">а </w:t>
      </w:r>
      <w:r w:rsidRPr="005B5C48">
        <w:rPr>
          <w:sz w:val="28"/>
          <w:szCs w:val="28"/>
        </w:rPr>
        <w:t>различных уровнях:</w:t>
      </w:r>
    </w:p>
    <w:p w:rsidR="00045E62" w:rsidRPr="005B5C48" w:rsidRDefault="00BE736F" w:rsidP="005B5C48">
      <w:pPr>
        <w:pStyle w:val="a3"/>
        <w:numPr>
          <w:ilvl w:val="1"/>
          <w:numId w:val="20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5B5C48">
        <w:rPr>
          <w:b/>
          <w:sz w:val="28"/>
          <w:szCs w:val="28"/>
        </w:rPr>
        <w:t xml:space="preserve">На </w:t>
      </w:r>
      <w:r w:rsidR="00045E62" w:rsidRPr="005B5C48">
        <w:rPr>
          <w:b/>
          <w:sz w:val="28"/>
          <w:szCs w:val="28"/>
        </w:rPr>
        <w:t xml:space="preserve">лексическом и синтаксическом уровнях: </w:t>
      </w:r>
    </w:p>
    <w:p w:rsidR="000E56F0" w:rsidRPr="005B5C48" w:rsidRDefault="00045E62" w:rsidP="005B5C48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>В лингвистических текстах в позиции ПОД</w:t>
      </w:r>
      <w:r w:rsidR="00F32C28">
        <w:rPr>
          <w:sz w:val="28"/>
          <w:szCs w:val="28"/>
        </w:rPr>
        <w:t>ЛЕЖАЩЕГО может оказаться любой член предложения</w:t>
      </w:r>
      <w:r w:rsidRPr="005B5C48">
        <w:rPr>
          <w:sz w:val="28"/>
          <w:szCs w:val="28"/>
        </w:rPr>
        <w:t xml:space="preserve">: </w:t>
      </w:r>
    </w:p>
    <w:p w:rsidR="00045E62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  <w:u w:val="single"/>
        </w:rPr>
        <w:t xml:space="preserve">Вчера </w:t>
      </w:r>
      <w:r w:rsidRPr="005B5C48">
        <w:rPr>
          <w:sz w:val="28"/>
          <w:szCs w:val="28"/>
        </w:rPr>
        <w:t xml:space="preserve">– это обстоятельство. </w:t>
      </w:r>
      <w:r w:rsidRPr="005B5C48">
        <w:rPr>
          <w:sz w:val="28"/>
          <w:szCs w:val="28"/>
          <w:u w:val="single"/>
        </w:rPr>
        <w:t>Потом</w:t>
      </w:r>
      <w:r w:rsidRPr="005B5C48">
        <w:rPr>
          <w:sz w:val="28"/>
          <w:szCs w:val="28"/>
        </w:rPr>
        <w:t xml:space="preserve"> меня не интересует. </w:t>
      </w:r>
      <w:r w:rsidRPr="005B5C48">
        <w:rPr>
          <w:sz w:val="28"/>
          <w:szCs w:val="28"/>
          <w:u w:val="single"/>
        </w:rPr>
        <w:t>Пришел</w:t>
      </w:r>
      <w:r w:rsidRPr="005B5C48">
        <w:rPr>
          <w:sz w:val="28"/>
          <w:szCs w:val="28"/>
        </w:rPr>
        <w:t xml:space="preserve"> это сказуемое. </w:t>
      </w:r>
      <w:r w:rsidRPr="005B5C48">
        <w:rPr>
          <w:sz w:val="28"/>
          <w:szCs w:val="28"/>
          <w:u w:val="single"/>
        </w:rPr>
        <w:t>Маму</w:t>
      </w:r>
      <w:r w:rsidRPr="005B5C48">
        <w:rPr>
          <w:sz w:val="28"/>
          <w:szCs w:val="28"/>
        </w:rPr>
        <w:t xml:space="preserve"> – является дополнением. </w:t>
      </w:r>
      <w:proofErr w:type="gramStart"/>
      <w:r w:rsidRPr="005B5C48">
        <w:rPr>
          <w:sz w:val="28"/>
          <w:szCs w:val="28"/>
          <w:u w:val="single"/>
        </w:rPr>
        <w:t>Зимний</w:t>
      </w:r>
      <w:proofErr w:type="gramEnd"/>
      <w:r w:rsidRPr="005B5C48">
        <w:rPr>
          <w:sz w:val="28"/>
          <w:szCs w:val="28"/>
        </w:rPr>
        <w:t xml:space="preserve"> – это определение. </w:t>
      </w:r>
    </w:p>
    <w:p w:rsidR="000E56F0" w:rsidRPr="005B5C48" w:rsidRDefault="00045E62" w:rsidP="005B5C48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На уровне словосочетания ПОДЛЕЖАЩЕЕ еще может быть выражено: </w:t>
      </w:r>
      <w:r w:rsidR="00DB22DB" w:rsidRPr="005B5C48">
        <w:rPr>
          <w:sz w:val="28"/>
          <w:szCs w:val="28"/>
        </w:rPr>
        <w:t xml:space="preserve"> </w:t>
      </w:r>
      <w:r w:rsidRPr="005B5C48">
        <w:rPr>
          <w:sz w:val="28"/>
          <w:szCs w:val="28"/>
        </w:rPr>
        <w:t>- ПОГОВОРКАМИ:</w:t>
      </w:r>
    </w:p>
    <w:p w:rsidR="00BE736F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 </w:t>
      </w:r>
      <w:r w:rsidRPr="005B5C48">
        <w:rPr>
          <w:sz w:val="28"/>
          <w:szCs w:val="28"/>
          <w:u w:val="single"/>
        </w:rPr>
        <w:t>Сделать на скорую руку</w:t>
      </w:r>
      <w:r w:rsidRPr="005B5C48">
        <w:rPr>
          <w:sz w:val="28"/>
          <w:szCs w:val="28"/>
        </w:rPr>
        <w:t xml:space="preserve"> означает плохое исполнение. </w:t>
      </w:r>
    </w:p>
    <w:p w:rsidR="00045E62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  <w:u w:val="single"/>
        </w:rPr>
        <w:t>Приказал долго жить</w:t>
      </w:r>
      <w:r w:rsidRPr="005B5C48">
        <w:rPr>
          <w:sz w:val="28"/>
          <w:szCs w:val="28"/>
        </w:rPr>
        <w:t xml:space="preserve"> – значит умер. </w:t>
      </w:r>
    </w:p>
    <w:p w:rsidR="000E56F0" w:rsidRPr="005B5C48" w:rsidRDefault="00045E62" w:rsidP="005B5C48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5C48">
        <w:rPr>
          <w:sz w:val="28"/>
          <w:szCs w:val="28"/>
          <w:u w:val="single"/>
        </w:rPr>
        <w:t>ПЕРИФРАЗАМИ</w:t>
      </w:r>
      <w:r w:rsidRPr="005B5C48">
        <w:rPr>
          <w:sz w:val="28"/>
          <w:szCs w:val="28"/>
        </w:rPr>
        <w:t>:</w:t>
      </w:r>
    </w:p>
    <w:p w:rsidR="000E56F0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 </w:t>
      </w:r>
      <w:r w:rsidRPr="005B5C48">
        <w:rPr>
          <w:sz w:val="28"/>
          <w:szCs w:val="28"/>
          <w:u w:val="single"/>
        </w:rPr>
        <w:t>Страна восходящего солнца</w:t>
      </w:r>
      <w:r w:rsidRPr="005B5C48">
        <w:rPr>
          <w:sz w:val="28"/>
          <w:szCs w:val="28"/>
        </w:rPr>
        <w:t xml:space="preserve"> находится далеко на востоке. </w:t>
      </w:r>
    </w:p>
    <w:p w:rsidR="000E56F0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  <w:u w:val="single"/>
        </w:rPr>
        <w:t>Дядя Сэм</w:t>
      </w:r>
      <w:r w:rsidRPr="005B5C48">
        <w:rPr>
          <w:sz w:val="28"/>
          <w:szCs w:val="28"/>
        </w:rPr>
        <w:t xml:space="preserve"> теряет лидирующие позиции в экономике. </w:t>
      </w:r>
    </w:p>
    <w:p w:rsidR="00BE736F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  <w:u w:val="single"/>
        </w:rPr>
        <w:t>Автор «Евгения Онегина</w:t>
      </w:r>
      <w:r w:rsidRPr="005B5C48">
        <w:rPr>
          <w:sz w:val="28"/>
          <w:szCs w:val="28"/>
        </w:rPr>
        <w:t xml:space="preserve">» погиб на дуэли. </w:t>
      </w:r>
    </w:p>
    <w:p w:rsidR="00045E62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  <w:u w:val="single"/>
        </w:rPr>
        <w:t>Черное золото</w:t>
      </w:r>
      <w:r w:rsidRPr="005B5C48">
        <w:rPr>
          <w:sz w:val="28"/>
          <w:szCs w:val="28"/>
        </w:rPr>
        <w:t xml:space="preserve"> – главная доходная статья России. </w:t>
      </w:r>
    </w:p>
    <w:p w:rsidR="00045E62" w:rsidRPr="005B5C48" w:rsidRDefault="00045E62" w:rsidP="005B5C48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в ЛИНГВИСТИЧЕСКИХ ТЕКСТАХ различными  ОБОРОТАМИ: </w:t>
      </w:r>
    </w:p>
    <w:p w:rsidR="00BE736F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    </w:t>
      </w:r>
      <w:r w:rsidRPr="005B5C48">
        <w:rPr>
          <w:sz w:val="28"/>
          <w:szCs w:val="28"/>
          <w:u w:val="single"/>
        </w:rPr>
        <w:t>Глядя в книгу</w:t>
      </w:r>
      <w:r w:rsidRPr="005B5C48">
        <w:rPr>
          <w:sz w:val="28"/>
          <w:szCs w:val="28"/>
        </w:rPr>
        <w:t xml:space="preserve"> – это деепричастный оборот.</w:t>
      </w:r>
    </w:p>
    <w:p w:rsidR="00BE736F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 </w:t>
      </w:r>
      <w:r w:rsidRPr="005B5C48">
        <w:rPr>
          <w:sz w:val="28"/>
          <w:szCs w:val="28"/>
          <w:u w:val="single"/>
        </w:rPr>
        <w:t xml:space="preserve">Подъезжая к </w:t>
      </w:r>
      <w:proofErr w:type="gramStart"/>
      <w:r w:rsidRPr="005B5C48">
        <w:rPr>
          <w:sz w:val="28"/>
          <w:szCs w:val="28"/>
          <w:u w:val="single"/>
        </w:rPr>
        <w:t>станции</w:t>
      </w:r>
      <w:proofErr w:type="gramEnd"/>
      <w:r w:rsidRPr="005B5C48">
        <w:rPr>
          <w:sz w:val="28"/>
          <w:szCs w:val="28"/>
        </w:rPr>
        <w:t xml:space="preserve"> означает признак действия. </w:t>
      </w:r>
    </w:p>
    <w:p w:rsidR="00045E62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B5C48">
        <w:rPr>
          <w:sz w:val="28"/>
          <w:szCs w:val="28"/>
          <w:u w:val="single"/>
        </w:rPr>
        <w:t>Читаемая</w:t>
      </w:r>
      <w:proofErr w:type="gramEnd"/>
      <w:r w:rsidRPr="005B5C48">
        <w:rPr>
          <w:sz w:val="28"/>
          <w:szCs w:val="28"/>
          <w:u w:val="single"/>
        </w:rPr>
        <w:t xml:space="preserve"> мною</w:t>
      </w:r>
      <w:r w:rsidRPr="005B5C48">
        <w:rPr>
          <w:sz w:val="28"/>
          <w:szCs w:val="28"/>
        </w:rPr>
        <w:t xml:space="preserve"> – это причастный оборот. </w:t>
      </w:r>
    </w:p>
    <w:p w:rsidR="000E56F0" w:rsidRPr="005B5C48" w:rsidRDefault="00045E62" w:rsidP="005B5C48">
      <w:pPr>
        <w:pStyle w:val="a3"/>
        <w:numPr>
          <w:ilvl w:val="1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5C48">
        <w:rPr>
          <w:b/>
          <w:sz w:val="28"/>
          <w:szCs w:val="28"/>
        </w:rPr>
        <w:t>На уровне предложений</w:t>
      </w:r>
      <w:r w:rsidRPr="005B5C48">
        <w:rPr>
          <w:sz w:val="28"/>
          <w:szCs w:val="28"/>
        </w:rPr>
        <w:t xml:space="preserve"> подлежащее может быть выражено цитатами великих мыслителей и государственных деятелей, ученых, писателей и поэтов:  </w:t>
      </w:r>
      <w:r w:rsidRPr="005B5C48">
        <w:rPr>
          <w:sz w:val="28"/>
          <w:szCs w:val="28"/>
          <w:u w:val="single"/>
        </w:rPr>
        <w:t>«Я вас любил…»</w:t>
      </w:r>
      <w:r w:rsidRPr="005B5C48">
        <w:rPr>
          <w:sz w:val="28"/>
          <w:szCs w:val="28"/>
        </w:rPr>
        <w:t xml:space="preserve"> - это замечательные пушкинские строки. </w:t>
      </w:r>
      <w:r w:rsidR="00DB22DB" w:rsidRPr="005B5C48">
        <w:rPr>
          <w:sz w:val="28"/>
          <w:szCs w:val="28"/>
        </w:rPr>
        <w:t xml:space="preserve"> </w:t>
      </w:r>
      <w:r w:rsidRPr="005B5C48">
        <w:rPr>
          <w:sz w:val="28"/>
          <w:szCs w:val="28"/>
        </w:rPr>
        <w:t xml:space="preserve">  </w:t>
      </w:r>
      <w:r w:rsidRPr="005B5C48">
        <w:rPr>
          <w:i/>
          <w:sz w:val="28"/>
          <w:szCs w:val="28"/>
          <w:u w:val="single"/>
        </w:rPr>
        <w:t>«Честь – это внешняя совесть»</w:t>
      </w:r>
      <w:r w:rsidRPr="005B5C48">
        <w:rPr>
          <w:sz w:val="28"/>
          <w:szCs w:val="28"/>
        </w:rPr>
        <w:t xml:space="preserve"> - вот точка зрения Артура Шопенгауэра. </w:t>
      </w:r>
      <w:r w:rsidR="00DB22DB" w:rsidRPr="005B5C48">
        <w:rPr>
          <w:sz w:val="28"/>
          <w:szCs w:val="28"/>
        </w:rPr>
        <w:t xml:space="preserve"> </w:t>
      </w:r>
      <w:r w:rsidRPr="005B5C48">
        <w:rPr>
          <w:sz w:val="28"/>
          <w:szCs w:val="28"/>
          <w:u w:val="single"/>
        </w:rPr>
        <w:t>«Живопись – это поэзия, которую видят</w:t>
      </w:r>
      <w:r w:rsidRPr="005B5C48">
        <w:rPr>
          <w:sz w:val="28"/>
          <w:szCs w:val="28"/>
        </w:rPr>
        <w:t>»  - это мнение Леонардо да Винчи</w:t>
      </w:r>
      <w:proofErr w:type="gramStart"/>
      <w:r w:rsidRPr="005B5C48">
        <w:rPr>
          <w:sz w:val="28"/>
          <w:szCs w:val="28"/>
        </w:rPr>
        <w:t>.</w:t>
      </w:r>
      <w:proofErr w:type="gramEnd"/>
      <w:r w:rsidRPr="005B5C48">
        <w:rPr>
          <w:sz w:val="28"/>
          <w:szCs w:val="28"/>
        </w:rPr>
        <w:t xml:space="preserve">    </w:t>
      </w:r>
      <w:r w:rsidRPr="005B5C48">
        <w:rPr>
          <w:sz w:val="28"/>
          <w:szCs w:val="28"/>
          <w:u w:val="single"/>
        </w:rPr>
        <w:t>«…</w:t>
      </w:r>
      <w:proofErr w:type="gramStart"/>
      <w:r w:rsidRPr="005B5C48">
        <w:rPr>
          <w:sz w:val="28"/>
          <w:szCs w:val="28"/>
          <w:u w:val="single"/>
        </w:rPr>
        <w:t>в</w:t>
      </w:r>
      <w:proofErr w:type="gramEnd"/>
      <w:r w:rsidRPr="005B5C48">
        <w:rPr>
          <w:sz w:val="28"/>
          <w:szCs w:val="28"/>
          <w:u w:val="single"/>
        </w:rPr>
        <w:t>ещи невидимую, скрытные и непознанные порождают… и большую веру»</w:t>
      </w:r>
      <w:r w:rsidRPr="005B5C48">
        <w:rPr>
          <w:sz w:val="28"/>
          <w:szCs w:val="28"/>
        </w:rPr>
        <w:t xml:space="preserve">… - утверждение Юлия Цезаря.   </w:t>
      </w:r>
    </w:p>
    <w:p w:rsidR="000E56F0" w:rsidRPr="005B5C48" w:rsidRDefault="00C57DD6" w:rsidP="005B5C48">
      <w:pPr>
        <w:pStyle w:val="a3"/>
        <w:numPr>
          <w:ilvl w:val="1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lastRenderedPageBreak/>
        <w:t xml:space="preserve"> В роли подлежащего могут выступать </w:t>
      </w:r>
      <w:r w:rsidR="00045E62" w:rsidRPr="005B5C48">
        <w:rPr>
          <w:b/>
          <w:sz w:val="28"/>
          <w:szCs w:val="28"/>
        </w:rPr>
        <w:t>ЗАГАДКИ и ПОСЛОВИЦЫ</w:t>
      </w:r>
      <w:r w:rsidR="00045E62" w:rsidRPr="005B5C48">
        <w:rPr>
          <w:sz w:val="28"/>
          <w:szCs w:val="28"/>
        </w:rPr>
        <w:t xml:space="preserve">, почему-то обойденные авторами учебников:   </w:t>
      </w:r>
      <w:r w:rsidR="00045E62" w:rsidRPr="005B5C48">
        <w:rPr>
          <w:sz w:val="28"/>
          <w:szCs w:val="28"/>
          <w:u w:val="single"/>
        </w:rPr>
        <w:t>Кругом вода, а с питьем беда</w:t>
      </w:r>
      <w:r w:rsidR="00045E62" w:rsidRPr="005B5C48">
        <w:rPr>
          <w:sz w:val="28"/>
          <w:szCs w:val="28"/>
        </w:rPr>
        <w:t xml:space="preserve"> - это загадка о море. </w:t>
      </w:r>
      <w:r w:rsidR="00045E62" w:rsidRPr="005B5C48">
        <w:rPr>
          <w:sz w:val="28"/>
          <w:szCs w:val="28"/>
          <w:u w:val="single"/>
        </w:rPr>
        <w:t>Не огонь, а жжется</w:t>
      </w:r>
      <w:r w:rsidR="00045E62" w:rsidRPr="005B5C48">
        <w:rPr>
          <w:sz w:val="28"/>
          <w:szCs w:val="28"/>
        </w:rPr>
        <w:t xml:space="preserve"> – это мороз. </w:t>
      </w:r>
      <w:r w:rsidR="00045E62" w:rsidRPr="005B5C48">
        <w:rPr>
          <w:sz w:val="28"/>
          <w:szCs w:val="28"/>
          <w:u w:val="single"/>
        </w:rPr>
        <w:t>Не на меру, не на вес, а у всех людей есть –</w:t>
      </w:r>
      <w:r w:rsidR="00045E62" w:rsidRPr="005B5C48">
        <w:rPr>
          <w:sz w:val="28"/>
          <w:szCs w:val="28"/>
        </w:rPr>
        <w:t xml:space="preserve"> это высказывание </w:t>
      </w:r>
      <w:proofErr w:type="gramStart"/>
      <w:r w:rsidR="00045E62" w:rsidRPr="005B5C48">
        <w:rPr>
          <w:sz w:val="28"/>
          <w:szCs w:val="28"/>
        </w:rPr>
        <w:t>о</w:t>
      </w:r>
      <w:proofErr w:type="gramEnd"/>
      <w:r w:rsidR="00045E62" w:rsidRPr="005B5C48">
        <w:rPr>
          <w:sz w:val="28"/>
          <w:szCs w:val="28"/>
        </w:rPr>
        <w:t xml:space="preserve"> уме. </w:t>
      </w:r>
      <w:r w:rsidR="00045E62" w:rsidRPr="005B5C48">
        <w:rPr>
          <w:sz w:val="28"/>
          <w:szCs w:val="28"/>
          <w:u w:val="single"/>
        </w:rPr>
        <w:t>Здоровье не купишь</w:t>
      </w:r>
      <w:r w:rsidR="00045E62" w:rsidRPr="005B5C48">
        <w:rPr>
          <w:sz w:val="28"/>
          <w:szCs w:val="28"/>
        </w:rPr>
        <w:t xml:space="preserve"> </w:t>
      </w:r>
      <w:proofErr w:type="gramStart"/>
      <w:r w:rsidR="00045E62" w:rsidRPr="005B5C48">
        <w:rPr>
          <w:sz w:val="28"/>
          <w:szCs w:val="28"/>
        </w:rPr>
        <w:t>–э</w:t>
      </w:r>
      <w:proofErr w:type="gramEnd"/>
      <w:r w:rsidR="00045E62" w:rsidRPr="005B5C48">
        <w:rPr>
          <w:sz w:val="28"/>
          <w:szCs w:val="28"/>
        </w:rPr>
        <w:t xml:space="preserve">то старинная мудрость. </w:t>
      </w:r>
    </w:p>
    <w:p w:rsidR="000E56F0" w:rsidRPr="005B5C48" w:rsidRDefault="00045E62" w:rsidP="005B5C48">
      <w:pPr>
        <w:pStyle w:val="a3"/>
        <w:numPr>
          <w:ilvl w:val="1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 </w:t>
      </w:r>
      <w:r w:rsidR="000E56F0" w:rsidRPr="005B5C48">
        <w:rPr>
          <w:sz w:val="28"/>
          <w:szCs w:val="28"/>
        </w:rPr>
        <w:t xml:space="preserve">Также  в роли </w:t>
      </w:r>
      <w:r w:rsidRPr="005B5C48">
        <w:rPr>
          <w:sz w:val="28"/>
          <w:szCs w:val="28"/>
        </w:rPr>
        <w:t>ПОДЛЕЖАЩЕГО</w:t>
      </w:r>
      <w:r w:rsidR="000E56F0" w:rsidRPr="005B5C48">
        <w:rPr>
          <w:sz w:val="28"/>
          <w:szCs w:val="28"/>
        </w:rPr>
        <w:t xml:space="preserve"> может </w:t>
      </w:r>
      <w:r w:rsidRPr="005B5C48">
        <w:rPr>
          <w:sz w:val="28"/>
          <w:szCs w:val="28"/>
        </w:rPr>
        <w:t xml:space="preserve"> выступать </w:t>
      </w:r>
      <w:r w:rsidRPr="005B5C48">
        <w:rPr>
          <w:b/>
          <w:sz w:val="28"/>
          <w:szCs w:val="28"/>
        </w:rPr>
        <w:t>ТЕКСТ</w:t>
      </w:r>
      <w:r w:rsidRPr="005B5C48">
        <w:rPr>
          <w:sz w:val="28"/>
          <w:szCs w:val="28"/>
        </w:rPr>
        <w:t xml:space="preserve">. </w:t>
      </w:r>
      <w:r w:rsidR="00195A24" w:rsidRPr="005B5C48">
        <w:rPr>
          <w:sz w:val="28"/>
          <w:szCs w:val="28"/>
        </w:rPr>
        <w:t xml:space="preserve"> </w:t>
      </w:r>
      <w:r w:rsidRPr="005B5C48">
        <w:rPr>
          <w:sz w:val="28"/>
          <w:szCs w:val="28"/>
        </w:rPr>
        <w:t xml:space="preserve">В частности, имеются </w:t>
      </w:r>
      <w:proofErr w:type="gramStart"/>
      <w:r w:rsidRPr="005B5C48">
        <w:rPr>
          <w:sz w:val="28"/>
          <w:szCs w:val="28"/>
        </w:rPr>
        <w:t>ввиду</w:t>
      </w:r>
      <w:proofErr w:type="gramEnd"/>
      <w:r w:rsidRPr="005B5C48">
        <w:rPr>
          <w:sz w:val="28"/>
          <w:szCs w:val="28"/>
        </w:rPr>
        <w:t xml:space="preserve"> </w:t>
      </w:r>
      <w:proofErr w:type="gramStart"/>
      <w:r w:rsidRPr="005B5C48">
        <w:rPr>
          <w:sz w:val="28"/>
          <w:szCs w:val="28"/>
        </w:rPr>
        <w:t>МИКРОТЕКСТЫ</w:t>
      </w:r>
      <w:proofErr w:type="gramEnd"/>
      <w:r w:rsidRPr="005B5C48">
        <w:rPr>
          <w:sz w:val="28"/>
          <w:szCs w:val="28"/>
        </w:rPr>
        <w:t xml:space="preserve">, представленные в художественной литературе стихотворными миниатюрами, например, Ф.И. Тютчев, А.А. Фета, Игоря Губермана и других поэтов: </w:t>
      </w:r>
      <w:r w:rsidRPr="005B5C48">
        <w:rPr>
          <w:sz w:val="28"/>
          <w:szCs w:val="28"/>
          <w:u w:val="single"/>
        </w:rPr>
        <w:t xml:space="preserve">«Умом Россию не понять, аршином общим не измерить: </w:t>
      </w:r>
      <w:proofErr w:type="gramStart"/>
      <w:r w:rsidRPr="005B5C48">
        <w:rPr>
          <w:sz w:val="28"/>
          <w:szCs w:val="28"/>
          <w:u w:val="single"/>
        </w:rPr>
        <w:t>у</w:t>
      </w:r>
      <w:proofErr w:type="gramEnd"/>
      <w:r w:rsidRPr="005B5C48">
        <w:rPr>
          <w:sz w:val="28"/>
          <w:szCs w:val="28"/>
          <w:u w:val="single"/>
        </w:rPr>
        <w:t xml:space="preserve"> </w:t>
      </w:r>
      <w:proofErr w:type="gramStart"/>
      <w:r w:rsidRPr="005B5C48">
        <w:rPr>
          <w:sz w:val="28"/>
          <w:szCs w:val="28"/>
          <w:u w:val="single"/>
        </w:rPr>
        <w:t>ней</w:t>
      </w:r>
      <w:proofErr w:type="gramEnd"/>
      <w:r w:rsidRPr="005B5C48">
        <w:rPr>
          <w:sz w:val="28"/>
          <w:szCs w:val="28"/>
          <w:u w:val="single"/>
        </w:rPr>
        <w:t xml:space="preserve"> особенная стать – в Россию можно только верить» </w:t>
      </w:r>
      <w:r w:rsidRPr="005B5C48">
        <w:rPr>
          <w:sz w:val="28"/>
          <w:szCs w:val="28"/>
        </w:rPr>
        <w:t xml:space="preserve">- это самая емкая характеристика великой страны. </w:t>
      </w:r>
      <w:proofErr w:type="gramStart"/>
      <w:r w:rsidRPr="005B5C48">
        <w:rPr>
          <w:sz w:val="28"/>
          <w:szCs w:val="28"/>
        </w:rPr>
        <w:t>(Ф. Тютчев.</w:t>
      </w:r>
      <w:proofErr w:type="gramEnd"/>
      <w:r w:rsidRPr="005B5C48">
        <w:rPr>
          <w:sz w:val="28"/>
          <w:szCs w:val="28"/>
        </w:rPr>
        <w:t xml:space="preserve"> </w:t>
      </w:r>
      <w:proofErr w:type="gramStart"/>
      <w:r w:rsidRPr="005B5C48">
        <w:rPr>
          <w:sz w:val="28"/>
          <w:szCs w:val="28"/>
        </w:rPr>
        <w:t>«Умом Россию не понять»…)</w:t>
      </w:r>
      <w:proofErr w:type="gramEnd"/>
    </w:p>
    <w:p w:rsidR="000E56F0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  <w:u w:val="single"/>
        </w:rPr>
        <w:t>«Поделись живыми снами, говори душе моей; что не выскажешь словами – звуком на душе навей»</w:t>
      </w:r>
      <w:r w:rsidRPr="005B5C48">
        <w:rPr>
          <w:sz w:val="28"/>
          <w:szCs w:val="28"/>
        </w:rPr>
        <w:t xml:space="preserve"> - это просьба лирического героя Фета. </w:t>
      </w:r>
      <w:proofErr w:type="gramStart"/>
      <w:r w:rsidRPr="005B5C48">
        <w:rPr>
          <w:sz w:val="28"/>
          <w:szCs w:val="28"/>
        </w:rPr>
        <w:t>(А. Фет.</w:t>
      </w:r>
      <w:proofErr w:type="gramEnd"/>
      <w:r w:rsidRPr="005B5C48">
        <w:rPr>
          <w:sz w:val="28"/>
          <w:szCs w:val="28"/>
        </w:rPr>
        <w:t xml:space="preserve"> </w:t>
      </w:r>
      <w:proofErr w:type="gramStart"/>
      <w:r w:rsidRPr="005B5C48">
        <w:rPr>
          <w:sz w:val="28"/>
          <w:szCs w:val="28"/>
        </w:rPr>
        <w:t xml:space="preserve">«Поделись живыми снами…») </w:t>
      </w:r>
      <w:proofErr w:type="gramEnd"/>
    </w:p>
    <w:p w:rsidR="000E56F0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  <w:u w:val="single"/>
        </w:rPr>
        <w:t xml:space="preserve">«Дыр булл </w:t>
      </w:r>
      <w:proofErr w:type="spellStart"/>
      <w:r w:rsidRPr="005B5C48">
        <w:rPr>
          <w:sz w:val="28"/>
          <w:szCs w:val="28"/>
          <w:u w:val="single"/>
        </w:rPr>
        <w:t>щыл</w:t>
      </w:r>
      <w:proofErr w:type="spellEnd"/>
      <w:r w:rsidRPr="005B5C48">
        <w:rPr>
          <w:sz w:val="28"/>
          <w:szCs w:val="28"/>
          <w:u w:val="single"/>
        </w:rPr>
        <w:t xml:space="preserve"> /</w:t>
      </w:r>
      <w:proofErr w:type="spellStart"/>
      <w:r w:rsidRPr="005B5C48">
        <w:rPr>
          <w:sz w:val="28"/>
          <w:szCs w:val="28"/>
          <w:u w:val="single"/>
        </w:rPr>
        <w:t>убишщур</w:t>
      </w:r>
      <w:proofErr w:type="spellEnd"/>
      <w:r w:rsidRPr="005B5C48">
        <w:rPr>
          <w:sz w:val="28"/>
          <w:szCs w:val="28"/>
          <w:u w:val="single"/>
        </w:rPr>
        <w:t xml:space="preserve">/ </w:t>
      </w:r>
      <w:proofErr w:type="spellStart"/>
      <w:r w:rsidRPr="005B5C48">
        <w:rPr>
          <w:sz w:val="28"/>
          <w:szCs w:val="28"/>
          <w:u w:val="single"/>
        </w:rPr>
        <w:t>скум</w:t>
      </w:r>
      <w:proofErr w:type="spellEnd"/>
      <w:r w:rsidRPr="005B5C48">
        <w:rPr>
          <w:sz w:val="28"/>
          <w:szCs w:val="28"/>
          <w:u w:val="single"/>
        </w:rPr>
        <w:t xml:space="preserve"> вы со </w:t>
      </w:r>
      <w:proofErr w:type="spellStart"/>
      <w:r w:rsidRPr="005B5C48">
        <w:rPr>
          <w:sz w:val="28"/>
          <w:szCs w:val="28"/>
          <w:u w:val="single"/>
        </w:rPr>
        <w:t>бу</w:t>
      </w:r>
      <w:proofErr w:type="spellEnd"/>
      <w:r w:rsidRPr="005B5C48">
        <w:rPr>
          <w:sz w:val="28"/>
          <w:szCs w:val="28"/>
          <w:u w:val="single"/>
        </w:rPr>
        <w:t>/</w:t>
      </w:r>
      <w:proofErr w:type="gramStart"/>
      <w:r w:rsidRPr="005B5C48">
        <w:rPr>
          <w:sz w:val="28"/>
          <w:szCs w:val="28"/>
          <w:u w:val="single"/>
        </w:rPr>
        <w:t>р</w:t>
      </w:r>
      <w:proofErr w:type="gramEnd"/>
      <w:r w:rsidRPr="005B5C48">
        <w:rPr>
          <w:sz w:val="28"/>
          <w:szCs w:val="28"/>
          <w:u w:val="single"/>
        </w:rPr>
        <w:t xml:space="preserve"> л </w:t>
      </w:r>
      <w:proofErr w:type="spellStart"/>
      <w:r w:rsidRPr="005B5C48">
        <w:rPr>
          <w:sz w:val="28"/>
          <w:szCs w:val="28"/>
          <w:u w:val="single"/>
        </w:rPr>
        <w:t>эз</w:t>
      </w:r>
      <w:proofErr w:type="spellEnd"/>
      <w:r w:rsidRPr="005B5C48">
        <w:rPr>
          <w:sz w:val="28"/>
          <w:szCs w:val="28"/>
          <w:u w:val="single"/>
        </w:rPr>
        <w:t>»</w:t>
      </w:r>
      <w:r w:rsidRPr="005B5C48">
        <w:rPr>
          <w:sz w:val="28"/>
          <w:szCs w:val="28"/>
        </w:rPr>
        <w:t xml:space="preserve">  - это самое претенциозное стихотворение русского футуриста А. Кручёных.</w:t>
      </w:r>
    </w:p>
    <w:p w:rsidR="000E56F0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  <w:u w:val="single"/>
        </w:rPr>
        <w:t xml:space="preserve"> «Я научность не нарушу, повторив несчетный раз: если можно плюнуть в душу – значит, есть она у нас» -</w:t>
      </w:r>
      <w:r w:rsidRPr="005B5C48">
        <w:rPr>
          <w:sz w:val="28"/>
          <w:szCs w:val="28"/>
        </w:rPr>
        <w:t xml:space="preserve"> утверждение известного современного поэта Игоря Губермана. </w:t>
      </w:r>
      <w:proofErr w:type="gramStart"/>
      <w:r w:rsidRPr="005B5C48">
        <w:rPr>
          <w:sz w:val="28"/>
          <w:szCs w:val="28"/>
        </w:rPr>
        <w:t>(И. Губерман.</w:t>
      </w:r>
      <w:proofErr w:type="gramEnd"/>
      <w:r w:rsidRPr="005B5C48">
        <w:rPr>
          <w:sz w:val="28"/>
          <w:szCs w:val="28"/>
        </w:rPr>
        <w:t xml:space="preserve"> </w:t>
      </w:r>
      <w:proofErr w:type="gramStart"/>
      <w:r w:rsidRPr="005B5C48">
        <w:rPr>
          <w:sz w:val="28"/>
          <w:szCs w:val="28"/>
        </w:rPr>
        <w:t>«Я научность не нарушу»…)</w:t>
      </w:r>
      <w:proofErr w:type="gramEnd"/>
    </w:p>
    <w:p w:rsidR="006C5A60" w:rsidRPr="005B5C48" w:rsidRDefault="00195A24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 </w:t>
      </w:r>
      <w:r w:rsidR="00045E62" w:rsidRPr="005B5C48">
        <w:rPr>
          <w:sz w:val="28"/>
          <w:szCs w:val="28"/>
          <w:u w:val="single"/>
        </w:rPr>
        <w:t xml:space="preserve">«Стоит могила незнакомо чья. А все же мило, что не </w:t>
      </w:r>
      <w:proofErr w:type="gramStart"/>
      <w:r w:rsidR="00045E62" w:rsidRPr="005B5C48">
        <w:rPr>
          <w:sz w:val="28"/>
          <w:szCs w:val="28"/>
          <w:u w:val="single"/>
        </w:rPr>
        <w:t>моя</w:t>
      </w:r>
      <w:proofErr w:type="gramEnd"/>
      <w:r w:rsidR="00045E62" w:rsidRPr="005B5C48">
        <w:rPr>
          <w:sz w:val="28"/>
          <w:szCs w:val="28"/>
        </w:rPr>
        <w:t>»  - это размышления п</w:t>
      </w:r>
      <w:r w:rsidRPr="005B5C48">
        <w:rPr>
          <w:sz w:val="28"/>
          <w:szCs w:val="28"/>
        </w:rPr>
        <w:t xml:space="preserve">оэта-сатирика Игоря Иртеньева. </w:t>
      </w:r>
      <w:proofErr w:type="gramStart"/>
      <w:r w:rsidR="00045E62" w:rsidRPr="005B5C48">
        <w:rPr>
          <w:sz w:val="28"/>
          <w:szCs w:val="28"/>
        </w:rPr>
        <w:t>(И. Иртеньев.</w:t>
      </w:r>
      <w:proofErr w:type="gramEnd"/>
      <w:r w:rsidR="00045E62" w:rsidRPr="005B5C48">
        <w:rPr>
          <w:sz w:val="28"/>
          <w:szCs w:val="28"/>
        </w:rPr>
        <w:t xml:space="preserve"> </w:t>
      </w:r>
      <w:proofErr w:type="gramStart"/>
      <w:r w:rsidR="00045E62" w:rsidRPr="005B5C48">
        <w:rPr>
          <w:sz w:val="28"/>
          <w:szCs w:val="28"/>
        </w:rPr>
        <w:t>«Стоит могила»…)</w:t>
      </w:r>
      <w:proofErr w:type="gramEnd"/>
    </w:p>
    <w:p w:rsidR="00045E62" w:rsidRPr="005B5C48" w:rsidRDefault="00045E62" w:rsidP="005B5C48">
      <w:pPr>
        <w:pStyle w:val="a3"/>
        <w:numPr>
          <w:ilvl w:val="1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B5C48">
        <w:rPr>
          <w:b/>
          <w:sz w:val="28"/>
          <w:szCs w:val="28"/>
        </w:rPr>
        <w:t>Слого</w:t>
      </w:r>
      <w:proofErr w:type="spellEnd"/>
      <w:r w:rsidRPr="005B5C48">
        <w:rPr>
          <w:b/>
          <w:sz w:val="28"/>
          <w:szCs w:val="28"/>
        </w:rPr>
        <w:t>-морфемный уровень</w:t>
      </w:r>
      <w:r w:rsidRPr="005B5C48">
        <w:rPr>
          <w:sz w:val="28"/>
          <w:szCs w:val="28"/>
        </w:rPr>
        <w:t xml:space="preserve">. </w:t>
      </w:r>
    </w:p>
    <w:p w:rsidR="00045E62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Например, слово «ХОРОШИЙ» делится на слоги ХО-РО-ШИЙ. Значит, вполне допустимы следующие предложения (лингвистические тексты): </w:t>
      </w:r>
      <w:r w:rsidR="00DB22DB" w:rsidRPr="005B5C48">
        <w:rPr>
          <w:sz w:val="28"/>
          <w:szCs w:val="28"/>
        </w:rPr>
        <w:t xml:space="preserve"> </w:t>
      </w:r>
      <w:r w:rsidRPr="00C76A2A">
        <w:rPr>
          <w:sz w:val="28"/>
          <w:szCs w:val="28"/>
          <w:u w:val="single"/>
        </w:rPr>
        <w:t>Хо</w:t>
      </w:r>
      <w:r w:rsidRPr="005B5C48">
        <w:rPr>
          <w:sz w:val="28"/>
          <w:szCs w:val="28"/>
        </w:rPr>
        <w:t xml:space="preserve"> – это первый слог слова  «хороший»</w:t>
      </w:r>
      <w:r w:rsidR="00C76A2A">
        <w:rPr>
          <w:sz w:val="28"/>
          <w:szCs w:val="28"/>
        </w:rPr>
        <w:t>.</w:t>
      </w:r>
      <w:r w:rsidR="00DB22DB" w:rsidRPr="005B5C48">
        <w:rPr>
          <w:sz w:val="28"/>
          <w:szCs w:val="28"/>
        </w:rPr>
        <w:t xml:space="preserve"> </w:t>
      </w:r>
      <w:proofErr w:type="spellStart"/>
      <w:r w:rsidRPr="00C76A2A">
        <w:rPr>
          <w:sz w:val="28"/>
          <w:szCs w:val="28"/>
          <w:u w:val="single"/>
        </w:rPr>
        <w:t>Ро</w:t>
      </w:r>
      <w:proofErr w:type="spellEnd"/>
      <w:r w:rsidRPr="005B5C48">
        <w:rPr>
          <w:sz w:val="28"/>
          <w:szCs w:val="28"/>
        </w:rPr>
        <w:t xml:space="preserve"> – это второй слог…</w:t>
      </w:r>
      <w:proofErr w:type="spellStart"/>
      <w:r w:rsidRPr="00C76A2A">
        <w:rPr>
          <w:sz w:val="28"/>
          <w:szCs w:val="28"/>
          <w:u w:val="single"/>
        </w:rPr>
        <w:t>Ший</w:t>
      </w:r>
      <w:proofErr w:type="spellEnd"/>
      <w:r w:rsidRPr="00C76A2A">
        <w:rPr>
          <w:sz w:val="28"/>
          <w:szCs w:val="28"/>
          <w:u w:val="single"/>
        </w:rPr>
        <w:t xml:space="preserve"> </w:t>
      </w:r>
      <w:r w:rsidRPr="005B5C48">
        <w:rPr>
          <w:sz w:val="28"/>
          <w:szCs w:val="28"/>
        </w:rPr>
        <w:t>– это третий слог</w:t>
      </w:r>
      <w:proofErr w:type="gramStart"/>
      <w:r w:rsidRPr="005B5C48">
        <w:rPr>
          <w:sz w:val="28"/>
          <w:szCs w:val="28"/>
        </w:rPr>
        <w:t>..</w:t>
      </w:r>
      <w:r w:rsidR="00DB22DB" w:rsidRPr="005B5C48">
        <w:rPr>
          <w:sz w:val="28"/>
          <w:szCs w:val="28"/>
        </w:rPr>
        <w:t xml:space="preserve"> </w:t>
      </w:r>
      <w:proofErr w:type="gramEnd"/>
      <w:r w:rsidRPr="00C76A2A">
        <w:rPr>
          <w:sz w:val="28"/>
          <w:szCs w:val="28"/>
          <w:u w:val="single"/>
        </w:rPr>
        <w:t>Хорош –</w:t>
      </w:r>
      <w:r w:rsidRPr="005B5C48">
        <w:rPr>
          <w:sz w:val="28"/>
          <w:szCs w:val="28"/>
        </w:rPr>
        <w:t xml:space="preserve"> это корень слова…</w:t>
      </w:r>
      <w:r w:rsidR="00DB22DB" w:rsidRPr="005B5C48">
        <w:rPr>
          <w:sz w:val="28"/>
          <w:szCs w:val="28"/>
        </w:rPr>
        <w:t xml:space="preserve"> </w:t>
      </w:r>
      <w:r w:rsidRPr="00C76A2A">
        <w:rPr>
          <w:sz w:val="28"/>
          <w:szCs w:val="28"/>
          <w:u w:val="single"/>
        </w:rPr>
        <w:t>Ий</w:t>
      </w:r>
      <w:r w:rsidRPr="005B5C48">
        <w:rPr>
          <w:sz w:val="28"/>
          <w:szCs w:val="28"/>
        </w:rPr>
        <w:t xml:space="preserve"> – это окончание  слова. </w:t>
      </w:r>
    </w:p>
    <w:p w:rsidR="00045E62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lastRenderedPageBreak/>
        <w:t xml:space="preserve">А может также привести еще и такие примеры лингвистических толкований морфем: </w:t>
      </w:r>
      <w:r w:rsidRPr="00C76A2A">
        <w:rPr>
          <w:sz w:val="28"/>
          <w:szCs w:val="28"/>
          <w:u w:val="single"/>
        </w:rPr>
        <w:t xml:space="preserve">Пре </w:t>
      </w:r>
      <w:r w:rsidRPr="005B5C48">
        <w:rPr>
          <w:sz w:val="28"/>
          <w:szCs w:val="28"/>
        </w:rPr>
        <w:t xml:space="preserve"> - это приставка</w:t>
      </w:r>
      <w:r w:rsidRPr="00C76A2A">
        <w:rPr>
          <w:sz w:val="28"/>
          <w:szCs w:val="28"/>
          <w:u w:val="single"/>
        </w:rPr>
        <w:t>. Лаг</w:t>
      </w:r>
      <w:r w:rsidRPr="005B5C48">
        <w:rPr>
          <w:sz w:val="28"/>
          <w:szCs w:val="28"/>
        </w:rPr>
        <w:t xml:space="preserve"> – это корень слова. </w:t>
      </w:r>
      <w:proofErr w:type="spellStart"/>
      <w:r w:rsidRPr="00C76A2A">
        <w:rPr>
          <w:sz w:val="28"/>
          <w:szCs w:val="28"/>
          <w:u w:val="single"/>
        </w:rPr>
        <w:t>Ся</w:t>
      </w:r>
      <w:proofErr w:type="spellEnd"/>
      <w:r w:rsidRPr="005B5C48">
        <w:rPr>
          <w:sz w:val="28"/>
          <w:szCs w:val="28"/>
        </w:rPr>
        <w:t xml:space="preserve"> – это постфикс. </w:t>
      </w:r>
      <w:r w:rsidRPr="00C76A2A">
        <w:rPr>
          <w:sz w:val="28"/>
          <w:szCs w:val="28"/>
          <w:u w:val="single"/>
        </w:rPr>
        <w:t>Л</w:t>
      </w:r>
      <w:r w:rsidRPr="005B5C48">
        <w:rPr>
          <w:sz w:val="28"/>
          <w:szCs w:val="28"/>
        </w:rPr>
        <w:t xml:space="preserve"> – это суффикс прошедшего времени. </w:t>
      </w:r>
      <w:proofErr w:type="spellStart"/>
      <w:r w:rsidRPr="00C76A2A">
        <w:rPr>
          <w:sz w:val="28"/>
          <w:szCs w:val="28"/>
          <w:u w:val="single"/>
        </w:rPr>
        <w:t>Ый</w:t>
      </w:r>
      <w:proofErr w:type="spellEnd"/>
      <w:r w:rsidRPr="00C76A2A">
        <w:rPr>
          <w:sz w:val="28"/>
          <w:szCs w:val="28"/>
          <w:u w:val="single"/>
        </w:rPr>
        <w:t xml:space="preserve"> </w:t>
      </w:r>
      <w:r w:rsidRPr="005B5C48">
        <w:rPr>
          <w:sz w:val="28"/>
          <w:szCs w:val="28"/>
        </w:rPr>
        <w:t>– это окончание прилагательного.</w:t>
      </w:r>
    </w:p>
    <w:p w:rsidR="00045E62" w:rsidRPr="005B5C48" w:rsidRDefault="00045E62" w:rsidP="005B5C48">
      <w:pPr>
        <w:pStyle w:val="a3"/>
        <w:numPr>
          <w:ilvl w:val="1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5B5C48">
        <w:rPr>
          <w:b/>
          <w:sz w:val="28"/>
          <w:szCs w:val="28"/>
        </w:rPr>
        <w:t>Звуко</w:t>
      </w:r>
      <w:proofErr w:type="spellEnd"/>
      <w:r w:rsidRPr="005B5C48">
        <w:rPr>
          <w:b/>
          <w:sz w:val="28"/>
          <w:szCs w:val="28"/>
        </w:rPr>
        <w:t>-буквенный</w:t>
      </w:r>
      <w:proofErr w:type="gramEnd"/>
      <w:r w:rsidRPr="005B5C48">
        <w:rPr>
          <w:b/>
          <w:sz w:val="28"/>
          <w:szCs w:val="28"/>
        </w:rPr>
        <w:t xml:space="preserve"> (</w:t>
      </w:r>
      <w:proofErr w:type="spellStart"/>
      <w:r w:rsidRPr="005B5C48">
        <w:rPr>
          <w:b/>
          <w:sz w:val="28"/>
          <w:szCs w:val="28"/>
        </w:rPr>
        <w:t>фонемно</w:t>
      </w:r>
      <w:proofErr w:type="spellEnd"/>
      <w:r w:rsidRPr="005B5C48">
        <w:rPr>
          <w:b/>
          <w:sz w:val="28"/>
          <w:szCs w:val="28"/>
        </w:rPr>
        <w:t>-буквенный) уровень</w:t>
      </w:r>
      <w:r w:rsidRPr="005B5C48">
        <w:rPr>
          <w:sz w:val="28"/>
          <w:szCs w:val="28"/>
        </w:rPr>
        <w:t xml:space="preserve">. </w:t>
      </w:r>
    </w:p>
    <w:p w:rsidR="00C57DD6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Нередко на занятиях по русскому языку в школьных кабинетах и в студенческих аудиториях звучат предложения: </w:t>
      </w:r>
      <w:r w:rsidR="006168BA" w:rsidRPr="006168BA">
        <w:rPr>
          <w:sz w:val="28"/>
          <w:szCs w:val="28"/>
        </w:rPr>
        <w:t>[</w:t>
      </w:r>
      <w:r w:rsidRPr="005B5C48">
        <w:rPr>
          <w:sz w:val="28"/>
          <w:szCs w:val="28"/>
        </w:rPr>
        <w:t>У] – это гласный звук. [</w:t>
      </w:r>
      <w:r w:rsidRPr="005B5C48">
        <w:rPr>
          <w:sz w:val="28"/>
          <w:szCs w:val="28"/>
          <w:lang w:val="en-US"/>
        </w:rPr>
        <w:t>A</w:t>
      </w:r>
      <w:r w:rsidRPr="005B5C48">
        <w:rPr>
          <w:sz w:val="28"/>
          <w:szCs w:val="28"/>
        </w:rPr>
        <w:t xml:space="preserve">] – это фонема [о] в 1-ом предударном слоге после твердого согласного перед </w:t>
      </w:r>
      <w:proofErr w:type="gramStart"/>
      <w:r w:rsidRPr="005B5C48">
        <w:rPr>
          <w:sz w:val="28"/>
          <w:szCs w:val="28"/>
        </w:rPr>
        <w:t>мягким</w:t>
      </w:r>
      <w:proofErr w:type="gramEnd"/>
      <w:r w:rsidRPr="005B5C48">
        <w:rPr>
          <w:sz w:val="28"/>
          <w:szCs w:val="28"/>
        </w:rPr>
        <w:t xml:space="preserve">. Я – последняя буква алфавита. Ъ – буква, не имеющая звукового выражения. </w:t>
      </w:r>
      <w:r w:rsidR="00CB5BAD" w:rsidRPr="005B5C48">
        <w:rPr>
          <w:sz w:val="28"/>
          <w:szCs w:val="28"/>
        </w:rPr>
        <w:t xml:space="preserve"> </w:t>
      </w:r>
      <w:r w:rsidRPr="005B5C48">
        <w:rPr>
          <w:sz w:val="28"/>
          <w:szCs w:val="28"/>
          <w:u w:val="single"/>
        </w:rPr>
        <w:t>А и</w:t>
      </w:r>
      <w:proofErr w:type="gramStart"/>
      <w:r w:rsidRPr="005B5C48">
        <w:rPr>
          <w:sz w:val="28"/>
          <w:szCs w:val="28"/>
          <w:u w:val="single"/>
        </w:rPr>
        <w:t xml:space="preserve"> Б</w:t>
      </w:r>
      <w:proofErr w:type="gramEnd"/>
      <w:r w:rsidRPr="005B5C48">
        <w:rPr>
          <w:sz w:val="28"/>
          <w:szCs w:val="28"/>
        </w:rPr>
        <w:t xml:space="preserve"> сидели на трубе. </w:t>
      </w:r>
    </w:p>
    <w:p w:rsidR="00C57DD6" w:rsidRPr="005B5C48" w:rsidRDefault="00C57DD6" w:rsidP="005B5C48">
      <w:pPr>
        <w:pStyle w:val="a3"/>
        <w:numPr>
          <w:ilvl w:val="1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5C48">
        <w:rPr>
          <w:b/>
          <w:sz w:val="28"/>
          <w:szCs w:val="28"/>
        </w:rPr>
        <w:t>Н</w:t>
      </w:r>
      <w:r w:rsidR="00045E62" w:rsidRPr="005B5C48">
        <w:rPr>
          <w:b/>
          <w:sz w:val="28"/>
          <w:szCs w:val="28"/>
        </w:rPr>
        <w:t>улевой уровень или значимое отсутствие</w:t>
      </w:r>
      <w:r w:rsidR="00045E62" w:rsidRPr="005B5C48">
        <w:rPr>
          <w:sz w:val="28"/>
          <w:szCs w:val="28"/>
        </w:rPr>
        <w:t>.</w:t>
      </w:r>
    </w:p>
    <w:p w:rsidR="00045E62" w:rsidRPr="005B5C48" w:rsidRDefault="00045E62" w:rsidP="005B5C4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В неполных предложениях, чаще всего при диалоге, подлежащее может вообще не иметь звукового или знакового выражения, легко восстанавливаясь по контексту: </w:t>
      </w:r>
    </w:p>
    <w:p w:rsidR="00045E62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>- Ты здоров?</w:t>
      </w:r>
    </w:p>
    <w:p w:rsidR="00045E62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- ( _ ) Здоров.  </w:t>
      </w:r>
    </w:p>
    <w:p w:rsidR="00045E62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- Вы отвечать готовы? </w:t>
      </w:r>
    </w:p>
    <w:p w:rsidR="00045E62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( _ ) отвечать готовы. </w:t>
      </w:r>
    </w:p>
    <w:p w:rsidR="00045E62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>Только ты меня не буди уж на рассвете</w:t>
      </w:r>
    </w:p>
    <w:p w:rsidR="00045E62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Не буди, как восемь лет назад. </w:t>
      </w:r>
    </w:p>
    <w:p w:rsidR="00045E62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B5C48">
        <w:rPr>
          <w:sz w:val="28"/>
          <w:szCs w:val="28"/>
        </w:rPr>
        <w:t>( _ ) Не буди того, что отмечалось… (С. Есенин.</w:t>
      </w:r>
      <w:proofErr w:type="gramEnd"/>
      <w:r w:rsidRPr="005B5C48">
        <w:rPr>
          <w:sz w:val="28"/>
          <w:szCs w:val="28"/>
        </w:rPr>
        <w:t xml:space="preserve"> </w:t>
      </w:r>
      <w:proofErr w:type="gramStart"/>
      <w:r w:rsidRPr="005B5C48">
        <w:rPr>
          <w:sz w:val="28"/>
          <w:szCs w:val="28"/>
        </w:rPr>
        <w:t>«Письмо матери»…)</w:t>
      </w:r>
      <w:proofErr w:type="gramEnd"/>
    </w:p>
    <w:p w:rsidR="00045E62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Она поёт – и звуки тают, </w:t>
      </w:r>
    </w:p>
    <w:p w:rsidR="00045E62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Как поцелуи на устах, </w:t>
      </w:r>
    </w:p>
    <w:p w:rsidR="00045E62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>( _ ) Глядит – и небеса играют</w:t>
      </w:r>
    </w:p>
    <w:p w:rsidR="00045E62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>В её божественных глазах… (М. Лермонтов «Она поёт»…)</w:t>
      </w:r>
    </w:p>
    <w:p w:rsidR="00045E62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Начать готов я жизнь другую. </w:t>
      </w:r>
    </w:p>
    <w:p w:rsidR="00CB5BAD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B5C48">
        <w:rPr>
          <w:sz w:val="28"/>
          <w:szCs w:val="28"/>
        </w:rPr>
        <w:t>Молчу и жду ( _ ): пора пришла…(М. Лермонтов:</w:t>
      </w:r>
      <w:proofErr w:type="gramEnd"/>
      <w:r w:rsidRPr="005B5C48">
        <w:rPr>
          <w:sz w:val="28"/>
          <w:szCs w:val="28"/>
        </w:rPr>
        <w:t xml:space="preserve"> </w:t>
      </w:r>
      <w:proofErr w:type="gramStart"/>
      <w:r w:rsidRPr="005B5C48">
        <w:rPr>
          <w:sz w:val="28"/>
          <w:szCs w:val="28"/>
        </w:rPr>
        <w:t>«Гляжу на будущность с боязнью»…)</w:t>
      </w:r>
      <w:r w:rsidR="00CB5BAD" w:rsidRPr="005B5C48">
        <w:rPr>
          <w:sz w:val="28"/>
          <w:szCs w:val="28"/>
        </w:rPr>
        <w:t xml:space="preserve"> </w:t>
      </w:r>
      <w:proofErr w:type="gramEnd"/>
    </w:p>
    <w:p w:rsidR="00045E62" w:rsidRPr="005B5C48" w:rsidRDefault="005C2CF7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b/>
          <w:sz w:val="28"/>
          <w:szCs w:val="28"/>
        </w:rPr>
        <w:t>2.8</w:t>
      </w:r>
      <w:r w:rsidRPr="005B5C48">
        <w:rPr>
          <w:sz w:val="28"/>
          <w:szCs w:val="28"/>
        </w:rPr>
        <w:t xml:space="preserve">. </w:t>
      </w:r>
      <w:r w:rsidR="00CB5BAD" w:rsidRPr="005B5C48">
        <w:rPr>
          <w:b/>
          <w:sz w:val="28"/>
          <w:szCs w:val="28"/>
        </w:rPr>
        <w:t>П</w:t>
      </w:r>
      <w:r w:rsidR="00045E62" w:rsidRPr="005B5C48">
        <w:rPr>
          <w:b/>
          <w:sz w:val="28"/>
          <w:szCs w:val="28"/>
        </w:rPr>
        <w:t>ри диалоге в качестве самостоятельных репл</w:t>
      </w:r>
      <w:r w:rsidRPr="005B5C48">
        <w:rPr>
          <w:b/>
          <w:sz w:val="28"/>
          <w:szCs w:val="28"/>
        </w:rPr>
        <w:t>ик могут использоваться вопросительный и восклицательный знаки</w:t>
      </w:r>
      <w:r w:rsidR="00045E62" w:rsidRPr="005B5C48">
        <w:rPr>
          <w:sz w:val="28"/>
          <w:szCs w:val="28"/>
        </w:rPr>
        <w:t xml:space="preserve">, т.к. с их </w:t>
      </w:r>
      <w:r w:rsidR="00045E62" w:rsidRPr="005B5C48">
        <w:rPr>
          <w:sz w:val="28"/>
          <w:szCs w:val="28"/>
        </w:rPr>
        <w:lastRenderedPageBreak/>
        <w:t xml:space="preserve">помощью можно выразить удивление, самомнение, возмущение и т.п. даже без слов. Это значит, что в полнее допустимы следующие предложения: </w:t>
      </w:r>
    </w:p>
    <w:p w:rsidR="00C57DD6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>- Ты это сделал</w:t>
      </w:r>
      <w:proofErr w:type="gramStart"/>
      <w:r w:rsidRPr="005B5C48">
        <w:rPr>
          <w:sz w:val="28"/>
          <w:szCs w:val="28"/>
        </w:rPr>
        <w:t xml:space="preserve">? </w:t>
      </w:r>
      <w:r w:rsidR="00DB22DB" w:rsidRPr="005B5C48">
        <w:rPr>
          <w:sz w:val="28"/>
          <w:szCs w:val="28"/>
        </w:rPr>
        <w:t xml:space="preserve"> </w:t>
      </w:r>
      <w:r w:rsidRPr="005B5C48">
        <w:rPr>
          <w:sz w:val="28"/>
          <w:szCs w:val="28"/>
        </w:rPr>
        <w:t xml:space="preserve">- ! </w:t>
      </w:r>
      <w:r w:rsidR="00DB22DB" w:rsidRPr="005B5C48">
        <w:rPr>
          <w:sz w:val="28"/>
          <w:szCs w:val="28"/>
        </w:rPr>
        <w:t xml:space="preserve"> </w:t>
      </w:r>
      <w:r w:rsidRPr="005B5C48">
        <w:rPr>
          <w:sz w:val="28"/>
          <w:szCs w:val="28"/>
        </w:rPr>
        <w:t xml:space="preserve">- </w:t>
      </w:r>
      <w:proofErr w:type="gramEnd"/>
      <w:r w:rsidRPr="005B5C48">
        <w:rPr>
          <w:sz w:val="28"/>
          <w:szCs w:val="28"/>
        </w:rPr>
        <w:t xml:space="preserve">Друзья звонили? -! </w:t>
      </w:r>
    </w:p>
    <w:p w:rsidR="001B1BF4" w:rsidRPr="005B5C48" w:rsidRDefault="001B1BF4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68D0" w:rsidRPr="005B5C48" w:rsidRDefault="002468D0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68D0" w:rsidRPr="005B5C48" w:rsidRDefault="002468D0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68D0" w:rsidRPr="005B5C48" w:rsidRDefault="002468D0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68D0" w:rsidRPr="005B5C48" w:rsidRDefault="002468D0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68D0" w:rsidRPr="005B5C48" w:rsidRDefault="002468D0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68D0" w:rsidRPr="005B5C48" w:rsidRDefault="002468D0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68D0" w:rsidRPr="005B5C48" w:rsidRDefault="002468D0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68D0" w:rsidRPr="005B5C48" w:rsidRDefault="002468D0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68D0" w:rsidRPr="005B5C48" w:rsidRDefault="002468D0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68D0" w:rsidRPr="005B5C48" w:rsidRDefault="002468D0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68D0" w:rsidRPr="005B5C48" w:rsidRDefault="002468D0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68D0" w:rsidRPr="005B5C48" w:rsidRDefault="002468D0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68D0" w:rsidRPr="005B5C48" w:rsidRDefault="002468D0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68D0" w:rsidRPr="005B5C48" w:rsidRDefault="002468D0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68D0" w:rsidRPr="005B5C48" w:rsidRDefault="002468D0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68D0" w:rsidRPr="005B5C48" w:rsidRDefault="002468D0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68D0" w:rsidRPr="005B5C48" w:rsidRDefault="002468D0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68D0" w:rsidRPr="005B5C48" w:rsidRDefault="002468D0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68D0" w:rsidRPr="005B5C48" w:rsidRDefault="002468D0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68D0" w:rsidRPr="005B5C48" w:rsidRDefault="002468D0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68D0" w:rsidRPr="005B5C48" w:rsidRDefault="002468D0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68D0" w:rsidRPr="005B5C48" w:rsidRDefault="002468D0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68D0" w:rsidRDefault="002468D0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8014C" w:rsidRDefault="0028014C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852FA" w:rsidRDefault="004852FA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852FA" w:rsidRDefault="004852FA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852FA" w:rsidRPr="005B5C48" w:rsidRDefault="004852FA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8162C" w:rsidRPr="005B5C48" w:rsidRDefault="00DB22DB" w:rsidP="009E6C96">
      <w:pPr>
        <w:spacing w:line="360" w:lineRule="auto"/>
        <w:ind w:firstLine="709"/>
        <w:jc w:val="center"/>
        <w:rPr>
          <w:sz w:val="28"/>
          <w:szCs w:val="28"/>
        </w:rPr>
      </w:pPr>
      <w:r w:rsidRPr="005B5C48">
        <w:rPr>
          <w:b/>
          <w:sz w:val="28"/>
          <w:szCs w:val="28"/>
          <w:lang w:val="en-US"/>
        </w:rPr>
        <w:lastRenderedPageBreak/>
        <w:t>III</w:t>
      </w:r>
      <w:proofErr w:type="gramStart"/>
      <w:r w:rsidRPr="005B5C48">
        <w:rPr>
          <w:b/>
          <w:sz w:val="28"/>
          <w:szCs w:val="28"/>
        </w:rPr>
        <w:t xml:space="preserve">. </w:t>
      </w:r>
      <w:r w:rsidR="00045E62" w:rsidRPr="005B5C48">
        <w:rPr>
          <w:sz w:val="28"/>
          <w:szCs w:val="28"/>
        </w:rPr>
        <w:t xml:space="preserve"> </w:t>
      </w:r>
      <w:r w:rsidR="001B1BF4" w:rsidRPr="005B5C48">
        <w:rPr>
          <w:b/>
          <w:sz w:val="28"/>
          <w:szCs w:val="28"/>
        </w:rPr>
        <w:t>ЗАКЛЮЧЕНИЕ</w:t>
      </w:r>
      <w:proofErr w:type="gramEnd"/>
      <w:r w:rsidR="0077246C" w:rsidRPr="005B5C48">
        <w:rPr>
          <w:b/>
          <w:sz w:val="28"/>
          <w:szCs w:val="28"/>
        </w:rPr>
        <w:t>.</w:t>
      </w:r>
    </w:p>
    <w:p w:rsidR="001B1BF4" w:rsidRPr="005B5C48" w:rsidRDefault="001B1BF4" w:rsidP="005B5C4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B5C48">
        <w:rPr>
          <w:color w:val="000000"/>
          <w:sz w:val="28"/>
          <w:szCs w:val="28"/>
          <w:shd w:val="clear" w:color="auto" w:fill="FFFFFF"/>
        </w:rPr>
        <w:t>Данная исследовательская работа  написана с целью выяснения и освещения способов выражения подлежащего в современном русском языке. По результату проведенной работы сделаны следующие выводы:</w:t>
      </w:r>
    </w:p>
    <w:p w:rsidR="0078162C" w:rsidRPr="005B5C48" w:rsidRDefault="001B1BF4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>1. Р</w:t>
      </w:r>
      <w:r w:rsidR="00045E62" w:rsidRPr="005B5C48">
        <w:rPr>
          <w:sz w:val="28"/>
          <w:szCs w:val="28"/>
        </w:rPr>
        <w:t>усский язык обладает богатейшими ресурсами выражения подлежащего на всех уровнях:</w:t>
      </w:r>
    </w:p>
    <w:p w:rsidR="0078162C" w:rsidRPr="005B5C48" w:rsidRDefault="00C57DD6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 -</w:t>
      </w:r>
      <w:proofErr w:type="gramStart"/>
      <w:r w:rsidRPr="005B5C48">
        <w:rPr>
          <w:sz w:val="28"/>
          <w:szCs w:val="28"/>
        </w:rPr>
        <w:t>нулевом</w:t>
      </w:r>
      <w:proofErr w:type="gramEnd"/>
      <w:r w:rsidR="00045E62" w:rsidRPr="005B5C48">
        <w:rPr>
          <w:sz w:val="28"/>
          <w:szCs w:val="28"/>
        </w:rPr>
        <w:t xml:space="preserve"> (значимое отсутствие); </w:t>
      </w:r>
    </w:p>
    <w:p w:rsidR="00C57DD6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-знаковом; </w:t>
      </w:r>
    </w:p>
    <w:p w:rsidR="0078162C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>-</w:t>
      </w:r>
      <w:proofErr w:type="spellStart"/>
      <w:r w:rsidRPr="005B5C48">
        <w:rPr>
          <w:sz w:val="28"/>
          <w:szCs w:val="28"/>
        </w:rPr>
        <w:t>морфемно</w:t>
      </w:r>
      <w:proofErr w:type="spellEnd"/>
      <w:r w:rsidRPr="005B5C48">
        <w:rPr>
          <w:sz w:val="28"/>
          <w:szCs w:val="28"/>
        </w:rPr>
        <w:t>-слоговом;</w:t>
      </w:r>
    </w:p>
    <w:p w:rsidR="0078162C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 -</w:t>
      </w:r>
      <w:proofErr w:type="spellStart"/>
      <w:proofErr w:type="gramStart"/>
      <w:r w:rsidRPr="005B5C48">
        <w:rPr>
          <w:sz w:val="28"/>
          <w:szCs w:val="28"/>
        </w:rPr>
        <w:t>звуко</w:t>
      </w:r>
      <w:proofErr w:type="spellEnd"/>
      <w:r w:rsidRPr="005B5C48">
        <w:rPr>
          <w:sz w:val="28"/>
          <w:szCs w:val="28"/>
        </w:rPr>
        <w:t>-буквенном</w:t>
      </w:r>
      <w:proofErr w:type="gramEnd"/>
      <w:r w:rsidRPr="005B5C48">
        <w:rPr>
          <w:sz w:val="28"/>
          <w:szCs w:val="28"/>
        </w:rPr>
        <w:t xml:space="preserve">; </w:t>
      </w:r>
    </w:p>
    <w:p w:rsidR="0078162C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>-лексическом;</w:t>
      </w:r>
    </w:p>
    <w:p w:rsidR="0078162C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 -синтаксическом; </w:t>
      </w:r>
    </w:p>
    <w:p w:rsidR="0078162C" w:rsidRPr="005B5C48" w:rsidRDefault="00045E62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-текстовом. </w:t>
      </w:r>
    </w:p>
    <w:p w:rsidR="0078162C" w:rsidRPr="005B5C48" w:rsidRDefault="001B1BF4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sz w:val="28"/>
          <w:szCs w:val="28"/>
        </w:rPr>
        <w:t xml:space="preserve">2. </w:t>
      </w:r>
      <w:r w:rsidR="00045E62" w:rsidRPr="005B5C48">
        <w:rPr>
          <w:sz w:val="28"/>
          <w:szCs w:val="28"/>
        </w:rPr>
        <w:t>Это возможно потому, что любая языковая единица может «подлежать» объяснению или лингвистическому растолкованию.</w:t>
      </w:r>
      <w:r w:rsidR="0078162C" w:rsidRPr="005B5C48">
        <w:rPr>
          <w:sz w:val="28"/>
          <w:szCs w:val="28"/>
        </w:rPr>
        <w:t xml:space="preserve"> </w:t>
      </w:r>
      <w:r w:rsidR="00C57DD6" w:rsidRPr="005B5C48">
        <w:rPr>
          <w:sz w:val="28"/>
          <w:szCs w:val="28"/>
        </w:rPr>
        <w:t xml:space="preserve">Таким образом, гипотеза, выдвинутая в исследовательской работе, полностью подтвердилась. </w:t>
      </w:r>
    </w:p>
    <w:p w:rsidR="0078162C" w:rsidRPr="005B5C48" w:rsidRDefault="001B1BF4" w:rsidP="005B5C48">
      <w:pPr>
        <w:spacing w:line="360" w:lineRule="auto"/>
        <w:ind w:firstLine="709"/>
        <w:jc w:val="both"/>
        <w:rPr>
          <w:sz w:val="28"/>
          <w:szCs w:val="28"/>
        </w:rPr>
      </w:pPr>
      <w:r w:rsidRPr="005B5C48">
        <w:rPr>
          <w:color w:val="000000"/>
          <w:sz w:val="28"/>
          <w:szCs w:val="28"/>
          <w:shd w:val="clear" w:color="auto" w:fill="FFFFFF"/>
        </w:rPr>
        <w:t>Исходя из сказанного выше, можно сделать вывод о том, что подлежащее – интересный с точки зрения и</w:t>
      </w:r>
      <w:r w:rsidR="000442CA" w:rsidRPr="005B5C48">
        <w:rPr>
          <w:color w:val="000000"/>
          <w:sz w:val="28"/>
          <w:szCs w:val="28"/>
          <w:shd w:val="clear" w:color="auto" w:fill="FFFFFF"/>
        </w:rPr>
        <w:t xml:space="preserve">сследований член предложения. И, </w:t>
      </w:r>
      <w:r w:rsidRPr="005B5C48">
        <w:rPr>
          <w:color w:val="000000"/>
          <w:sz w:val="28"/>
          <w:szCs w:val="28"/>
          <w:shd w:val="clear" w:color="auto" w:fill="FFFFFF"/>
        </w:rPr>
        <w:t>несмотря на то, что самые основные способы его выражения рассмотрены, на исследованиях в этой области рано ставить точку. Потому что кончается изучение способов его выражения в его универсальном определении. А это, как известно, только начало, над которым ученые все еще «бьются».</w:t>
      </w:r>
    </w:p>
    <w:p w:rsidR="001B1BF4" w:rsidRPr="005B5C48" w:rsidRDefault="001B1BF4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B1BF4" w:rsidRPr="005B5C48" w:rsidRDefault="001B1BF4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B1BF4" w:rsidRPr="005B5C48" w:rsidRDefault="001B1BF4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07581" w:rsidRPr="005B5C48" w:rsidRDefault="00707581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A641C" w:rsidRPr="005B5C48" w:rsidRDefault="009A641C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A641C" w:rsidRDefault="009A641C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852FA" w:rsidRPr="005B5C48" w:rsidRDefault="004852FA" w:rsidP="005B5C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7246C" w:rsidRDefault="0077246C" w:rsidP="009E6C96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28014C">
        <w:rPr>
          <w:b/>
          <w:sz w:val="28"/>
          <w:szCs w:val="28"/>
        </w:rPr>
        <w:lastRenderedPageBreak/>
        <w:t>СПИСОК ЛИТЕРАТУРЫ</w:t>
      </w:r>
      <w:r w:rsidR="00BF2A70" w:rsidRPr="0028014C">
        <w:rPr>
          <w:b/>
          <w:sz w:val="28"/>
          <w:szCs w:val="28"/>
        </w:rPr>
        <w:t>:</w:t>
      </w:r>
    </w:p>
    <w:p w:rsidR="0077246C" w:rsidRPr="0028014C" w:rsidRDefault="0077246C" w:rsidP="0028014C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8014C">
        <w:rPr>
          <w:sz w:val="28"/>
          <w:szCs w:val="28"/>
        </w:rPr>
        <w:t>В.В.Бабайцева</w:t>
      </w:r>
      <w:proofErr w:type="spellEnd"/>
      <w:r w:rsidR="0028014C" w:rsidRPr="0028014C">
        <w:rPr>
          <w:sz w:val="28"/>
          <w:szCs w:val="28"/>
        </w:rPr>
        <w:t xml:space="preserve">, </w:t>
      </w:r>
      <w:proofErr w:type="spellStart"/>
      <w:r w:rsidR="0028014C" w:rsidRPr="0028014C">
        <w:rPr>
          <w:sz w:val="28"/>
          <w:szCs w:val="28"/>
        </w:rPr>
        <w:t>Л.Д.Чеснокова</w:t>
      </w:r>
      <w:proofErr w:type="spellEnd"/>
      <w:r w:rsidR="0028014C" w:rsidRPr="0028014C">
        <w:rPr>
          <w:sz w:val="28"/>
          <w:szCs w:val="28"/>
        </w:rPr>
        <w:t>,</w:t>
      </w:r>
      <w:r w:rsidR="0028014C">
        <w:rPr>
          <w:sz w:val="28"/>
          <w:szCs w:val="28"/>
        </w:rPr>
        <w:t xml:space="preserve"> </w:t>
      </w:r>
      <w:r w:rsidR="0028014C" w:rsidRPr="0028014C">
        <w:rPr>
          <w:sz w:val="28"/>
          <w:szCs w:val="28"/>
          <w:shd w:val="clear" w:color="auto" w:fill="FFFFFF"/>
        </w:rPr>
        <w:t>«Русский язык. Теория 5-9 класс», М: «Дрофа», 2012</w:t>
      </w:r>
      <w:r w:rsidRPr="0028014C">
        <w:rPr>
          <w:sz w:val="28"/>
          <w:szCs w:val="28"/>
        </w:rPr>
        <w:t>.</w:t>
      </w:r>
    </w:p>
    <w:p w:rsidR="0028014C" w:rsidRPr="0028014C" w:rsidRDefault="0077246C" w:rsidP="0028014C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8014C">
        <w:rPr>
          <w:sz w:val="28"/>
          <w:szCs w:val="28"/>
        </w:rPr>
        <w:t>Л.Л</w:t>
      </w:r>
      <w:r w:rsidR="0028014C">
        <w:rPr>
          <w:sz w:val="28"/>
          <w:szCs w:val="28"/>
        </w:rPr>
        <w:t xml:space="preserve">. Касаткин «Русский язык», М: </w:t>
      </w:r>
      <w:r w:rsidRPr="0028014C">
        <w:rPr>
          <w:sz w:val="28"/>
          <w:szCs w:val="28"/>
        </w:rPr>
        <w:t>издательский центр «Академия», 2001г.</w:t>
      </w:r>
    </w:p>
    <w:p w:rsidR="0028014C" w:rsidRPr="0028014C" w:rsidRDefault="0028014C" w:rsidP="0028014C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8014C">
        <w:rPr>
          <w:sz w:val="28"/>
          <w:szCs w:val="28"/>
          <w:shd w:val="clear" w:color="auto" w:fill="FFFFFF"/>
        </w:rPr>
        <w:t>М.М.Разумовская,  С.И.Львова, «Русский язык. 8 класс», М: «Дрофа», 2009.</w:t>
      </w:r>
    </w:p>
    <w:p w:rsidR="0028014C" w:rsidRPr="0028014C" w:rsidRDefault="0028014C" w:rsidP="0028014C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8014C">
        <w:rPr>
          <w:sz w:val="28"/>
          <w:szCs w:val="28"/>
          <w:shd w:val="clear" w:color="auto" w:fill="FFFFFF"/>
        </w:rPr>
        <w:t>Л.А.Тростенцова</w:t>
      </w:r>
      <w:proofErr w:type="spellEnd"/>
      <w:r w:rsidRPr="0028014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8014C">
        <w:rPr>
          <w:sz w:val="28"/>
          <w:szCs w:val="28"/>
        </w:rPr>
        <w:t>Т.А.Ладыженская</w:t>
      </w:r>
      <w:proofErr w:type="spellEnd"/>
      <w:r w:rsidRPr="0028014C">
        <w:rPr>
          <w:sz w:val="28"/>
          <w:szCs w:val="28"/>
        </w:rPr>
        <w:t>, «</w:t>
      </w:r>
      <w:r w:rsidRPr="0028014C">
        <w:rPr>
          <w:sz w:val="28"/>
          <w:szCs w:val="28"/>
          <w:shd w:val="clear" w:color="auto" w:fill="FFFFFF"/>
        </w:rPr>
        <w:t>Русский язык 8 класс», М: «Просвещение», 2014.</w:t>
      </w:r>
    </w:p>
    <w:p w:rsidR="0077246C" w:rsidRPr="0028014C" w:rsidRDefault="0077246C" w:rsidP="0028014C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8014C">
        <w:rPr>
          <w:sz w:val="28"/>
          <w:szCs w:val="28"/>
        </w:rPr>
        <w:t>Д.Э. Розенталь, Голуб И.Б</w:t>
      </w:r>
      <w:r w:rsidR="0028014C">
        <w:rPr>
          <w:sz w:val="28"/>
          <w:szCs w:val="28"/>
        </w:rPr>
        <w:t xml:space="preserve">, </w:t>
      </w:r>
      <w:r w:rsidRPr="0028014C">
        <w:rPr>
          <w:sz w:val="28"/>
          <w:szCs w:val="28"/>
        </w:rPr>
        <w:t xml:space="preserve"> «Современный  русский  язык»; М., «Айрис-пресс», 2010г.</w:t>
      </w:r>
    </w:p>
    <w:p w:rsidR="0077246C" w:rsidRPr="0028014C" w:rsidRDefault="0077246C" w:rsidP="0028014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sectPr w:rsidR="0077246C" w:rsidRPr="0028014C" w:rsidSect="004852FA">
      <w:footerReference w:type="even" r:id="rId9"/>
      <w:footerReference w:type="default" r:id="rId10"/>
      <w:pgSz w:w="11906" w:h="16838" w:code="9"/>
      <w:pgMar w:top="426" w:right="1134" w:bottom="1134" w:left="1701" w:header="709" w:footer="709" w:gutter="0"/>
      <w:pgNumType w:start="1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EB" w:rsidRDefault="007E75EB" w:rsidP="004F0CE9">
      <w:r>
        <w:separator/>
      </w:r>
    </w:p>
  </w:endnote>
  <w:endnote w:type="continuationSeparator" w:id="0">
    <w:p w:rsidR="007E75EB" w:rsidRDefault="007E75EB" w:rsidP="004F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7507"/>
    </w:sdtPr>
    <w:sdtEndPr/>
    <w:sdtContent>
      <w:p w:rsidR="00A611BF" w:rsidRDefault="00A611BF">
        <w:pPr>
          <w:pStyle w:val="a7"/>
          <w:jc w:val="center"/>
        </w:pPr>
        <w:r>
          <w:ptab w:relativeTo="margin" w:alignment="right" w:leader="dot"/>
        </w:r>
      </w:p>
    </w:sdtContent>
  </w:sdt>
  <w:p w:rsidR="00A611BF" w:rsidRDefault="00A611BF" w:rsidP="0029046F">
    <w:pPr>
      <w:pStyle w:val="a7"/>
      <w:tabs>
        <w:tab w:val="left" w:pos="397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7512"/>
    </w:sdtPr>
    <w:sdtEndPr/>
    <w:sdtContent>
      <w:p w:rsidR="00A611BF" w:rsidRDefault="007E75E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2F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611BF" w:rsidRDefault="00A611BF" w:rsidP="0029046F">
    <w:pPr>
      <w:pStyle w:val="a7"/>
      <w:tabs>
        <w:tab w:val="clear" w:pos="4677"/>
        <w:tab w:val="clear" w:pos="9355"/>
        <w:tab w:val="left" w:pos="36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EB" w:rsidRDefault="007E75EB" w:rsidP="004F0CE9">
      <w:r>
        <w:separator/>
      </w:r>
    </w:p>
  </w:footnote>
  <w:footnote w:type="continuationSeparator" w:id="0">
    <w:p w:rsidR="007E75EB" w:rsidRDefault="007E75EB" w:rsidP="004F0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2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0000006"/>
    <w:multiLevelType w:val="multilevel"/>
    <w:tmpl w:val="863AE744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008D4011"/>
    <w:multiLevelType w:val="multilevel"/>
    <w:tmpl w:val="BF743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193FC3"/>
    <w:multiLevelType w:val="multilevel"/>
    <w:tmpl w:val="5A4682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DEE1605"/>
    <w:multiLevelType w:val="hybridMultilevel"/>
    <w:tmpl w:val="2EC0FF62"/>
    <w:lvl w:ilvl="0" w:tplc="F178111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C62823"/>
    <w:multiLevelType w:val="hybridMultilevel"/>
    <w:tmpl w:val="C14E4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B3E7C"/>
    <w:multiLevelType w:val="hybridMultilevel"/>
    <w:tmpl w:val="7F6824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240F2"/>
    <w:multiLevelType w:val="hybridMultilevel"/>
    <w:tmpl w:val="E63ABB2E"/>
    <w:lvl w:ilvl="0" w:tplc="25D011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D0719"/>
    <w:multiLevelType w:val="hybridMultilevel"/>
    <w:tmpl w:val="02FA7CB8"/>
    <w:lvl w:ilvl="0" w:tplc="F186429E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36F34D4F"/>
    <w:multiLevelType w:val="hybridMultilevel"/>
    <w:tmpl w:val="6D5AB1CA"/>
    <w:lvl w:ilvl="0" w:tplc="04190013">
      <w:start w:val="1"/>
      <w:numFmt w:val="upperRoman"/>
      <w:lvlText w:val="%1."/>
      <w:lvlJc w:val="righ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CA473B"/>
    <w:multiLevelType w:val="hybridMultilevel"/>
    <w:tmpl w:val="083C2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150BC"/>
    <w:multiLevelType w:val="hybridMultilevel"/>
    <w:tmpl w:val="D2521758"/>
    <w:lvl w:ilvl="0" w:tplc="F46EC4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73B5E"/>
    <w:multiLevelType w:val="multilevel"/>
    <w:tmpl w:val="71483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A1C5839"/>
    <w:multiLevelType w:val="multilevel"/>
    <w:tmpl w:val="7D2EE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DB25E48"/>
    <w:multiLevelType w:val="hybridMultilevel"/>
    <w:tmpl w:val="083C2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C2CFE"/>
    <w:multiLevelType w:val="hybridMultilevel"/>
    <w:tmpl w:val="C14E4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AB2DC2"/>
    <w:multiLevelType w:val="multilevel"/>
    <w:tmpl w:val="353A57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17">
    <w:nsid w:val="55350A5B"/>
    <w:multiLevelType w:val="hybridMultilevel"/>
    <w:tmpl w:val="C50629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D05182C"/>
    <w:multiLevelType w:val="multilevel"/>
    <w:tmpl w:val="1F4C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AB0311"/>
    <w:multiLevelType w:val="hybridMultilevel"/>
    <w:tmpl w:val="205CEB4C"/>
    <w:lvl w:ilvl="0" w:tplc="6C845CE6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0">
    <w:nsid w:val="77176CDD"/>
    <w:multiLevelType w:val="hybridMultilevel"/>
    <w:tmpl w:val="86E8E1F0"/>
    <w:lvl w:ilvl="0" w:tplc="0419001B">
      <w:start w:val="1"/>
      <w:numFmt w:val="lowerRoman"/>
      <w:lvlText w:val="%1."/>
      <w:lvlJc w:val="right"/>
      <w:pPr>
        <w:ind w:left="2490" w:hanging="360"/>
      </w:p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1">
    <w:nsid w:val="78EB194A"/>
    <w:multiLevelType w:val="multilevel"/>
    <w:tmpl w:val="D26293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9E651CA"/>
    <w:multiLevelType w:val="multilevel"/>
    <w:tmpl w:val="173EF3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0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  <w:num w:numId="13">
    <w:abstractNumId w:val="0"/>
  </w:num>
  <w:num w:numId="14">
    <w:abstractNumId w:val="1"/>
  </w:num>
  <w:num w:numId="15">
    <w:abstractNumId w:val="13"/>
  </w:num>
  <w:num w:numId="16">
    <w:abstractNumId w:val="18"/>
  </w:num>
  <w:num w:numId="17">
    <w:abstractNumId w:val="12"/>
  </w:num>
  <w:num w:numId="18">
    <w:abstractNumId w:val="17"/>
  </w:num>
  <w:num w:numId="19">
    <w:abstractNumId w:val="16"/>
  </w:num>
  <w:num w:numId="20">
    <w:abstractNumId w:val="3"/>
  </w:num>
  <w:num w:numId="21">
    <w:abstractNumId w:val="21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EDF"/>
    <w:rsid w:val="00015EDF"/>
    <w:rsid w:val="00041F5D"/>
    <w:rsid w:val="000442CA"/>
    <w:rsid w:val="00045E62"/>
    <w:rsid w:val="0009355D"/>
    <w:rsid w:val="000A4D46"/>
    <w:rsid w:val="000E56F0"/>
    <w:rsid w:val="000F2EB2"/>
    <w:rsid w:val="00195A24"/>
    <w:rsid w:val="001B1BF4"/>
    <w:rsid w:val="001C7716"/>
    <w:rsid w:val="002066FA"/>
    <w:rsid w:val="00217B5E"/>
    <w:rsid w:val="00224D7F"/>
    <w:rsid w:val="00244304"/>
    <w:rsid w:val="002468D0"/>
    <w:rsid w:val="0028014C"/>
    <w:rsid w:val="0029046F"/>
    <w:rsid w:val="002F73F6"/>
    <w:rsid w:val="00393DA2"/>
    <w:rsid w:val="003B082B"/>
    <w:rsid w:val="003B7D20"/>
    <w:rsid w:val="004852FA"/>
    <w:rsid w:val="004A0A0E"/>
    <w:rsid w:val="004F0CE9"/>
    <w:rsid w:val="00511E60"/>
    <w:rsid w:val="00554887"/>
    <w:rsid w:val="005846A9"/>
    <w:rsid w:val="00597D27"/>
    <w:rsid w:val="005B5C48"/>
    <w:rsid w:val="005C2CF7"/>
    <w:rsid w:val="005D55D2"/>
    <w:rsid w:val="006168BA"/>
    <w:rsid w:val="00673824"/>
    <w:rsid w:val="006C5A60"/>
    <w:rsid w:val="00707581"/>
    <w:rsid w:val="00720A9C"/>
    <w:rsid w:val="0077246C"/>
    <w:rsid w:val="0078162C"/>
    <w:rsid w:val="007E75EB"/>
    <w:rsid w:val="007F3EF3"/>
    <w:rsid w:val="008B09E3"/>
    <w:rsid w:val="008B0FD3"/>
    <w:rsid w:val="00972CF3"/>
    <w:rsid w:val="009A641C"/>
    <w:rsid w:val="009B5349"/>
    <w:rsid w:val="009B5DAB"/>
    <w:rsid w:val="009D56B1"/>
    <w:rsid w:val="009E6C96"/>
    <w:rsid w:val="009F23D4"/>
    <w:rsid w:val="00A304BB"/>
    <w:rsid w:val="00A40F4D"/>
    <w:rsid w:val="00A56F55"/>
    <w:rsid w:val="00A611BF"/>
    <w:rsid w:val="00A7100C"/>
    <w:rsid w:val="00A96484"/>
    <w:rsid w:val="00B065CC"/>
    <w:rsid w:val="00BE736F"/>
    <w:rsid w:val="00BF2A70"/>
    <w:rsid w:val="00C018D6"/>
    <w:rsid w:val="00C57DD6"/>
    <w:rsid w:val="00C76A2A"/>
    <w:rsid w:val="00C907E7"/>
    <w:rsid w:val="00CB5BAD"/>
    <w:rsid w:val="00D60490"/>
    <w:rsid w:val="00D6522D"/>
    <w:rsid w:val="00D847C8"/>
    <w:rsid w:val="00DB22DB"/>
    <w:rsid w:val="00DE1C31"/>
    <w:rsid w:val="00E1608B"/>
    <w:rsid w:val="00E6531E"/>
    <w:rsid w:val="00EB5694"/>
    <w:rsid w:val="00F10933"/>
    <w:rsid w:val="00F14111"/>
    <w:rsid w:val="00F154C6"/>
    <w:rsid w:val="00F26F30"/>
    <w:rsid w:val="00F32C28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2DB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F0CE9"/>
  </w:style>
  <w:style w:type="paragraph" w:styleId="a5">
    <w:name w:val="header"/>
    <w:basedOn w:val="a"/>
    <w:link w:val="a6"/>
    <w:uiPriority w:val="99"/>
    <w:unhideWhenUsed/>
    <w:rsid w:val="004F0C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C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4F0CE9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4F0CE9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0F2E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E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29046F"/>
    <w:rPr>
      <w:sz w:val="28"/>
      <w:lang w:eastAsia="ar-SA"/>
    </w:rPr>
  </w:style>
  <w:style w:type="character" w:customStyle="1" w:styleId="ae">
    <w:name w:val="Основной текст Знак"/>
    <w:basedOn w:val="a0"/>
    <w:link w:val="ad"/>
    <w:rsid w:val="0029046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Обычный1"/>
    <w:rsid w:val="0029046F"/>
    <w:pPr>
      <w:widowControl w:val="0"/>
      <w:suppressAutoHyphens/>
      <w:spacing w:after="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">
    <w:name w:val="Normal (Web)"/>
    <w:basedOn w:val="a"/>
    <w:uiPriority w:val="99"/>
    <w:unhideWhenUsed/>
    <w:rsid w:val="00B065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1368">
              <w:marLeft w:val="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77F5F-615D-4AFA-B051-12CD0087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13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Ильзира</dc:creator>
  <cp:keywords/>
  <dc:description/>
  <cp:lastModifiedBy>Андрей</cp:lastModifiedBy>
  <cp:revision>26</cp:revision>
  <dcterms:created xsi:type="dcterms:W3CDTF">2015-01-23T20:54:00Z</dcterms:created>
  <dcterms:modified xsi:type="dcterms:W3CDTF">2016-11-13T16:32:00Z</dcterms:modified>
</cp:coreProperties>
</file>