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832" w:rsidRDefault="007C0832" w:rsidP="007C0832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дошкольное образовательное учреждение</w:t>
      </w:r>
    </w:p>
    <w:p w:rsidR="007C0832" w:rsidRDefault="007C0832" w:rsidP="007C0832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«Детский сад №7 «Сказка» комбинированного вида</w:t>
      </w:r>
    </w:p>
    <w:p w:rsidR="007C0832" w:rsidRDefault="007C0832" w:rsidP="007C0832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городского округа Звенигород</w:t>
      </w:r>
    </w:p>
    <w:p w:rsidR="007C0832" w:rsidRDefault="007C0832" w:rsidP="007C0832">
      <w:pPr>
        <w:pStyle w:val="a7"/>
        <w:shd w:val="clear" w:color="auto" w:fill="FFFFFF"/>
        <w:spacing w:after="0" w:afterAutospacing="0"/>
        <w:jc w:val="center"/>
        <w:rPr>
          <w:b/>
          <w:bCs/>
          <w:color w:val="000000"/>
          <w:sz w:val="36"/>
          <w:szCs w:val="28"/>
        </w:rPr>
      </w:pPr>
    </w:p>
    <w:p w:rsidR="004D516B" w:rsidRDefault="004D516B" w:rsidP="001F61A7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4D516B" w:rsidRPr="004D516B" w:rsidRDefault="004D516B" w:rsidP="004D516B">
      <w:pPr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4D516B" w:rsidRDefault="004D516B" w:rsidP="004D516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516B" w:rsidRPr="005B3259" w:rsidRDefault="004D516B" w:rsidP="004D516B">
      <w:pPr>
        <w:jc w:val="center"/>
        <w:rPr>
          <w:rFonts w:ascii="Times New Roman" w:hAnsi="Times New Roman"/>
          <w:b/>
          <w:sz w:val="52"/>
          <w:szCs w:val="52"/>
        </w:rPr>
      </w:pPr>
      <w:r w:rsidRPr="00532E78">
        <w:rPr>
          <w:rFonts w:ascii="Times New Roman" w:hAnsi="Times New Roman"/>
          <w:sz w:val="40"/>
          <w:szCs w:val="40"/>
        </w:rPr>
        <w:t>Проек</w:t>
      </w:r>
      <w:r w:rsidRPr="005B3259">
        <w:rPr>
          <w:rFonts w:ascii="Times New Roman" w:hAnsi="Times New Roman"/>
          <w:sz w:val="40"/>
          <w:szCs w:val="40"/>
        </w:rPr>
        <w:t>т</w:t>
      </w:r>
    </w:p>
    <w:p w:rsidR="004D516B" w:rsidRPr="004D516B" w:rsidRDefault="004D516B" w:rsidP="004D516B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2060"/>
          <w:spacing w:val="-15"/>
          <w:sz w:val="96"/>
          <w:szCs w:val="28"/>
          <w:lang w:eastAsia="ru-RU"/>
        </w:rPr>
      </w:pPr>
      <w:r w:rsidRPr="004D516B">
        <w:rPr>
          <w:rFonts w:ascii="Times New Roman" w:hAnsi="Times New Roman"/>
          <w:color w:val="002060"/>
          <w:sz w:val="72"/>
          <w:szCs w:val="24"/>
        </w:rPr>
        <w:t>«Вода на земле»</w:t>
      </w:r>
    </w:p>
    <w:p w:rsidR="004D516B" w:rsidRDefault="00024317" w:rsidP="001F61A7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15"/>
          <w:sz w:val="28"/>
          <w:szCs w:val="28"/>
          <w:lang w:eastAsia="ru-RU"/>
        </w:rPr>
        <w:drawing>
          <wp:inline distT="0" distB="0" distL="0" distR="0">
            <wp:extent cx="4664075" cy="3238500"/>
            <wp:effectExtent l="19050" t="0" r="3175" b="0"/>
            <wp:docPr id="14" name="Рисунок 13" descr="C:\Users\1\Desktop\img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6B" w:rsidRDefault="004D516B" w:rsidP="001F61A7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4D516B" w:rsidRDefault="004D516B" w:rsidP="001F61A7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024317" w:rsidRDefault="00024317" w:rsidP="0002431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Воспитатель подготовительной группы</w:t>
      </w:r>
    </w:p>
    <w:p w:rsidR="00024317" w:rsidRDefault="00024317" w:rsidP="0002431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Волнистова Е.В</w:t>
      </w:r>
      <w:r w:rsidR="0050299D">
        <w:rPr>
          <w:rFonts w:ascii="Times New Roman" w:hAnsi="Times New Roman"/>
          <w:sz w:val="24"/>
          <w:szCs w:val="24"/>
        </w:rPr>
        <w:t>.</w:t>
      </w:r>
    </w:p>
    <w:p w:rsidR="00235515" w:rsidRDefault="00235515" w:rsidP="00024317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Кучумова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sz w:val="24"/>
          <w:szCs w:val="24"/>
        </w:rPr>
        <w:t xml:space="preserve"> А</w:t>
      </w:r>
    </w:p>
    <w:p w:rsidR="00024317" w:rsidRDefault="00024317" w:rsidP="00024317">
      <w:pPr>
        <w:jc w:val="center"/>
        <w:rPr>
          <w:rFonts w:ascii="Times New Roman" w:hAnsi="Times New Roman"/>
          <w:sz w:val="24"/>
          <w:szCs w:val="24"/>
        </w:rPr>
      </w:pPr>
    </w:p>
    <w:p w:rsidR="00024317" w:rsidRDefault="00024317" w:rsidP="0023551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Звенигород 20</w:t>
      </w:r>
      <w:r w:rsidR="007C0832">
        <w:rPr>
          <w:rFonts w:ascii="Times New Roman" w:hAnsi="Times New Roman"/>
          <w:sz w:val="24"/>
          <w:szCs w:val="24"/>
        </w:rPr>
        <w:t>20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Актуальность выбора темы и её значимость.  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«Вода стоит особняком в истории нашей планеты. Нет природного тела, которое могло бы сравниться с  ней по влиянию на ход основных, самых грандиозных геологических процессов. Нет земного вещества –   минерала, горной породы, живого тела, которое ее бы не заключало. Все земн</w:t>
      </w:r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 вещество ею проникну-   то и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охвачено».</w:t>
      </w:r>
    </w:p>
    <w:p w:rsidR="001F61A7" w:rsidRPr="00024317" w:rsidRDefault="001F61A7" w:rsidP="001F61A7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В.И. Вернадский.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Вода — первый и любимый всеми детьми объект для исследования. С водой дети соприкасаются с первых   дней жизни. И как только начинают хоть что-то понимать, принимаются за игры с водой.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Очень важно научить людей, и особенно детей, наше будущее поколение – бережному отношению к воде.   Вода играет огромную роль в нашей жизни, она постоянная наша спутница.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Важно, чтобы ребенок мог оценить поведение человека в природе, высказать свое суждение по этой         проблеме. И мы должны создать условия для общения ребенка с природой и для посильной деятельности.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Проект разработан в силу особой актуальности  </w:t>
      </w:r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 воспитания экологической  культуры   дошкольников. Огромная роль в организации этой проблемы отводят экологическому образованию детей.   На сегодняшний день экологическая грамотность, бережное отношение к природе стали залогом выживания человека на нашей планете. Кроме того, экологическое образование детей – это огромный потенциал   их всестороннего развития.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Воспитание экологической культуры – долгий путь формирования правильных способов взаимодействия с   природой. Детям необходимо прививать навыки экологически грамотного отношения в быту, научить     бережно и экономно относиться к воде. Обратить внимание на то, что даже такой привычный объект, как  вода, таит в себе много неизвестного. Все это подчеркивает актуальность данного проекта.            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3353" w:rsidRPr="00024317" w:rsidRDefault="005D3353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0299D" w:rsidRDefault="0050299D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Вид проекта: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поисково-исследовательский, творческий.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Сроки реализации проекта: 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краткосрочный</w:t>
      </w:r>
      <w:proofErr w:type="gramEnd"/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5029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(2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.04.20</w:t>
      </w:r>
      <w:r w:rsidR="007C08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20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- 14.04.20</w:t>
      </w:r>
      <w:r w:rsidR="007C08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20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Участники проекта: воспитатели, родители, дети.</w:t>
      </w:r>
    </w:p>
    <w:p w:rsidR="001F61A7" w:rsidRPr="00024317" w:rsidRDefault="001F61A7" w:rsidP="001F61A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Цель проекта: 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у детей представлений о значении воды в жизни всего живого на земле: вода – источник жизни.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Объект   исследования: вода.  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                                                         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Предмет исследования:  свойства воды. 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 и приемы исследования: наблюдение, беседа, эксперимент, анализ и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результатов.       Образовательные области: познание, музыка, художественное творчество, безопасность.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Обогатить представление детей о воде, ее свойствах, видах, назначении, о ее положительных и       опасных качествах.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видами использования воды в процессе жизнедеятельности человека.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 для развития навыков проведения лабораторных опытов, исследовательской           деятельности.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наблюдать, анализировать, сравнивать, выделять характерные, существенные      признаки живой и неживой природы, явлений природы, определять основные свойства и состояния  воды.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познавательные способности, творческое воображение, коммуникативные навыки.</w:t>
      </w:r>
    </w:p>
    <w:p w:rsidR="001F61A7" w:rsidRPr="00024317" w:rsidRDefault="001F61A7" w:rsidP="001F61A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осознанное, бережное отношение к воде как важному природному ресурсу.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Ожидаемый результат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Реализация проекта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предполагает интегрирование работы по нравственно - экологическому воспитанию, </w:t>
      </w:r>
      <w:proofErr w:type="spell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здоровьесбережению</w:t>
      </w:r>
      <w:proofErr w:type="spell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художественно</w:t>
      </w:r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эстетическому развитию воспитанников.   Дети получают реальные представления о различных сторонах изучаемого объекта, о его взаимоотношения с другими объектами и со средой обитания. Повышенный интерес к НОД, содержащим демонстрационные опыты, элементы самостоятельного экспериментирования, к долгосрочным наблюдениям 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</w:t>
      </w:r>
      <w:proofErr w:type="gram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кспериментам. Идет обогащение памяти ребенка, активизируются его мыслительные процессы, так как постоянно     возникает необходимость совершать операции анализа и синтеза, сравнения и классификации. Развивается речь ребенка, так как ему необходимо давать отчет об 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увиденном</w:t>
      </w:r>
      <w:proofErr w:type="gram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формулировать обнаруженные закономерности и выводы.                         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Этапы реализации проекта: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1этап - организационно-подготовительный: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 для родителей о предстоящей деятельности;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подбери изучение методической литературы по теме проекта;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художественной литературы по теме;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энциклопедий, карт;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плана реализации проекта;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картотек загадок, стихов, поговорок;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составление картотеки 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«Опыты и эксперименты с водой»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F61A7" w:rsidRPr="00024317" w:rsidRDefault="001F61A7" w:rsidP="001F61A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оборудования для опытов с водой.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этап - практико-ориентировочный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1.Просмотр и обсуждение презентации «</w:t>
      </w:r>
      <w:r w:rsidR="00A2146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Водные ресурсы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2.Беседы с детьми: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«Вода. Какая она?»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«Роль воды в проявлении жизни на Земле»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«Водоемы нашей планеты»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«Чем отличается вода в морях и океанах от 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речной</w:t>
      </w:r>
      <w:proofErr w:type="gram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озерной?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«Сила воды»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«Откуда в наш дом приходит вода»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«Берегите воду!»</w:t>
      </w:r>
    </w:p>
    <w:p w:rsidR="001F61A7" w:rsidRPr="00024317" w:rsidRDefault="001F61A7" w:rsidP="001F61A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«Чудеса воды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3.Опытно-экспериментальная деятельность:</w:t>
      </w:r>
    </w:p>
    <w:p w:rsidR="001F61A7" w:rsidRPr="00024317" w:rsidRDefault="005D3353" w:rsidP="005D33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Неделя проведения опытов и экспериментов по теме “</w:t>
      </w:r>
      <w:r w:rsidRPr="000243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Вода</w:t>
      </w: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”. </w:t>
      </w:r>
      <w:r w:rsidR="00A21467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Опыты</w:t>
      </w: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“Как сделать воду сладкой?”, “Разноцветная </w:t>
      </w:r>
      <w:r w:rsidRPr="000243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вода”</w:t>
      </w: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0243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«Очистим воду»</w:t>
      </w:r>
      <w:r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“Что плывёт, а что тонет?”,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«Какой формы вода?», «Растения пьют воду», «У</w:t>
      </w:r>
      <w:r w:rsidR="001F61A7"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воды есть сила</w:t>
      </w:r>
      <w:r w:rsidR="001F61A7"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(исследование давления воды);  «Испарение воды. Откуда берется туман"», «В воде одни вещества растворяются, дру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гие не растворяются».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4.НОД: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вокруг нас».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«Что мы знаем о воде-водице?»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«Свойства воды».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в жизни человека».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в жизни растений».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«Жизнь под водой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1F61A7" w:rsidRPr="00024317" w:rsidRDefault="001F61A7" w:rsidP="001F61A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«Круговорот воды в природе»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                                                                                                                             5.Показ мультфильмов на DVD в формате 3D: «</w:t>
      </w:r>
      <w:proofErr w:type="spell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Капитошка</w:t>
      </w:r>
      <w:proofErr w:type="spell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 «</w:t>
      </w:r>
      <w:proofErr w:type="spell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Фиксики-советы</w:t>
      </w:r>
      <w:proofErr w:type="spell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Опыты с водой»; «Аквариум»; «Спроси у Альберта. Круговорот воды в природе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."</w:t>
      </w:r>
      <w:proofErr w:type="gramEnd"/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6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.Отгадывание загадок.</w:t>
      </w:r>
    </w:p>
    <w:p w:rsidR="001F61A7" w:rsidRPr="00024317" w:rsidRDefault="00A21467" w:rsidP="00A2146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7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.Чтение художественной литературы: </w:t>
      </w:r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“Солнечная капля” Э. </w:t>
      </w:r>
      <w:proofErr w:type="spellStart"/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Шим</w:t>
      </w:r>
      <w:proofErr w:type="spellEnd"/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“Весенний разговор” С. </w:t>
      </w:r>
      <w:proofErr w:type="spellStart"/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Погореловский</w:t>
      </w:r>
      <w:proofErr w:type="spellEnd"/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“Ручей”, “Весенние радости” Н. Сладков, загадки, пословицы о воде</w:t>
      </w:r>
      <w:proofErr w:type="gramStart"/>
      <w:r w:rsidR="005D3353" w:rsidRPr="00024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proofErr w:type="gramEnd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Люшина </w:t>
      </w:r>
      <w:r w:rsidR="001F61A7"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Капелька</w:t>
      </w:r>
      <w:r w:rsidR="001F61A7"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   Г.- Х. Андерсен «Русалочка», сказка «День рождения </w:t>
      </w:r>
      <w:proofErr w:type="spellStart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Дельфинёнка</w:t>
      </w:r>
      <w:proofErr w:type="spellEnd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="00B479F8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«Живая вода», 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стихи А.С. Пушкина «О море»,    Н.А. Рыжова «Не просто сказки… Экологические рассказы, сказки», Лиман </w:t>
      </w:r>
      <w:proofErr w:type="spellStart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Муур</w:t>
      </w:r>
      <w:proofErr w:type="spellEnd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«Крошка Енот и Тот, кто сидит в пруду», сказки о живой воде и др.</w:t>
      </w:r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8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.Продуктивная деятельность: рассматривание иллюстраций озер, родников, в</w:t>
      </w:r>
      <w:r w:rsidR="00B479F8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одопадов, горных рек, 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морей.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Рисование иллюстраций к прочитанным художественным произведениям: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И. М. Бутусова «Дождь», С. Погорельского 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Весенний ручеек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С. Пшеничных «Радуга».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Лепка: «Жизнь под водой», «Вода вокруг нас».</w:t>
      </w:r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Аппликация: «</w:t>
      </w:r>
      <w:proofErr w:type="gram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Весёлая</w:t>
      </w:r>
      <w:proofErr w:type="gramEnd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медузка</w:t>
      </w:r>
      <w:proofErr w:type="spellEnd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Облака-белогривые</w:t>
      </w:r>
      <w:proofErr w:type="spellEnd"/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лошадки»,</w:t>
      </w:r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9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.Дидактические игры: «Отвечай быстро», «Четвертый лишний», «Да-нет», «Капитан укладывает чемодан», «Кто быстрее соберет», «Круги на воде», «Назови как можно больше», игры с   водой.</w:t>
      </w:r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10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.Подвижные и</w:t>
      </w:r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гры: «Ручеёк», «Море волнуется</w:t>
      </w:r>
      <w:bookmarkStart w:id="0" w:name="_GoBack"/>
      <w:bookmarkEnd w:id="0"/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5029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«Удочка», «Караси и щука», «Водяной», «Лягушки и   цапля», «Ходят капельки по кругу».</w:t>
      </w:r>
    </w:p>
    <w:p w:rsidR="001F61A7" w:rsidRPr="00024317" w:rsidRDefault="00A2146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11</w:t>
      </w:r>
      <w:r w:rsidR="001F61A7"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Викторина «Про волшебницу воду все знай и на вопросы отвечай».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 3 этап-заключительный-итог проекта:</w:t>
      </w:r>
    </w:p>
    <w:p w:rsidR="001F61A7" w:rsidRPr="00024317" w:rsidRDefault="001F61A7" w:rsidP="001F61A7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Выставка рисунков </w:t>
      </w:r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«Вы </w:t>
      </w:r>
      <w:proofErr w:type="gramStart"/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слыхали</w:t>
      </w:r>
      <w:proofErr w:type="gramEnd"/>
      <w:r w:rsidRPr="00024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о воде? Говорят, она везде…»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21467" w:rsidRPr="00024317" w:rsidRDefault="00A21467" w:rsidP="00A21467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Экологическая газета - «Вода-это жизнь!», « Берегите воду»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 и практическая значимость проекта:</w:t>
      </w:r>
    </w:p>
    <w:p w:rsidR="001F61A7" w:rsidRPr="00024317" w:rsidRDefault="001F61A7" w:rsidP="001F61A7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процессе реализации проекта</w:t>
      </w:r>
      <w:r w:rsidRPr="00024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расширились знания и представления о воде, ее свойствах, значимости для всего живого. Повысился уровень мотивации к занятиям. Большинство детей были активны в     познавательной, опытно-экспериментальной, продуктивной деятельности. Ребята могут анализировать результаты  наблюдений и делать выводы о некоторых закономерностях и взаимосвязях в природе. Развивающая </w:t>
      </w:r>
      <w:r w:rsidRPr="00024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предметно-пространственная среда пополнилась детской энциклопедической литературой, детскими  презентациями, настольно-печатными играми, фигурками обитателей моря для настольного макета.   Родители стали активными участниками в образовательном процессе дошкольного учреждения.</w:t>
      </w:r>
    </w:p>
    <w:p w:rsidR="0028590A" w:rsidRDefault="00516F0A" w:rsidP="007C0832">
      <w:pPr>
        <w:jc w:val="center"/>
        <w:rPr>
          <w:rFonts w:ascii="Times New Roman" w:hAnsi="Times New Roman" w:cs="Times New Roman"/>
          <w:sz w:val="36"/>
          <w:szCs w:val="28"/>
        </w:rPr>
      </w:pPr>
      <w:r w:rsidRPr="00516F0A">
        <w:rPr>
          <w:rFonts w:ascii="Times New Roman" w:hAnsi="Times New Roman" w:cs="Times New Roman"/>
          <w:sz w:val="36"/>
          <w:szCs w:val="28"/>
        </w:rPr>
        <w:t>Фото к проекту</w:t>
      </w:r>
    </w:p>
    <w:p w:rsidR="00516F0A" w:rsidRDefault="00516F0A" w:rsidP="00516F0A">
      <w:pPr>
        <w:rPr>
          <w:rFonts w:ascii="Times New Roman" w:hAnsi="Times New Roman" w:cs="Times New Roman"/>
          <w:sz w:val="40"/>
          <w:szCs w:val="28"/>
        </w:rPr>
      </w:pPr>
    </w:p>
    <w:p w:rsidR="00516F0A" w:rsidRDefault="00516F0A" w:rsidP="00516F0A">
      <w:pPr>
        <w:rPr>
          <w:rFonts w:ascii="Times New Roman" w:hAnsi="Times New Roman" w:cs="Times New Roman"/>
          <w:sz w:val="40"/>
          <w:szCs w:val="28"/>
        </w:rPr>
      </w:pPr>
    </w:p>
    <w:p w:rsidR="004F3E5F" w:rsidRDefault="004F3E5F" w:rsidP="00A655B1">
      <w:pPr>
        <w:rPr>
          <w:rFonts w:ascii="Times New Roman" w:hAnsi="Times New Roman" w:cs="Times New Roman"/>
          <w:sz w:val="40"/>
          <w:szCs w:val="28"/>
        </w:rPr>
      </w:pPr>
    </w:p>
    <w:p w:rsidR="004F3E5F" w:rsidRDefault="004F3E5F" w:rsidP="00A655B1">
      <w:pPr>
        <w:rPr>
          <w:rFonts w:ascii="Times New Roman" w:hAnsi="Times New Roman" w:cs="Times New Roman"/>
          <w:sz w:val="40"/>
          <w:szCs w:val="28"/>
        </w:rPr>
      </w:pPr>
    </w:p>
    <w:p w:rsidR="004F3E5F" w:rsidRDefault="00516F0A" w:rsidP="00A655B1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828925" cy="4000500"/>
            <wp:effectExtent l="19050" t="0" r="9525" b="0"/>
            <wp:docPr id="1" name="Рисунок 1" descr="C:\Users\1\Desktop\IMG_20180321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321_10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949575" cy="4000500"/>
            <wp:effectExtent l="19050" t="0" r="3175" b="0"/>
            <wp:docPr id="2" name="Рисунок 2" descr="C:\Users\1\Desktop\IMG_20180321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0321_10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B1" w:rsidRDefault="00A655B1" w:rsidP="00A655B1">
      <w:pPr>
        <w:rPr>
          <w:rFonts w:ascii="Times New Roman" w:hAnsi="Times New Roman" w:cs="Times New Roman"/>
          <w:sz w:val="40"/>
          <w:szCs w:val="28"/>
        </w:rPr>
      </w:pPr>
      <w:r w:rsidRPr="00A655B1"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2828925" cy="3876675"/>
            <wp:effectExtent l="19050" t="0" r="9525" b="0"/>
            <wp:docPr id="6" name="Рисунок 3" descr="C:\Users\1\Desktop\IMG_20180428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428_103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F0A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949575" cy="3876675"/>
            <wp:effectExtent l="19050" t="0" r="3175" b="0"/>
            <wp:docPr id="4" name="Рисунок 4" descr="C:\Users\1\Desktop\IMG_20180424_1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424_10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F0A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828925" cy="4400550"/>
            <wp:effectExtent l="19050" t="0" r="9525" b="0"/>
            <wp:docPr id="5" name="Рисунок 5" descr="C:\Users\1\Desktop\IMG_20180424_0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80424_09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949575" cy="4400550"/>
            <wp:effectExtent l="19050" t="0" r="3175" b="0"/>
            <wp:docPr id="8" name="Рисунок 7" descr="C:\Users\1\Desktop\IMG_20180424_0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80424_09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0A" w:rsidRPr="00516F0A" w:rsidRDefault="00E93220" w:rsidP="00430C71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610225" cy="4456358"/>
            <wp:effectExtent l="19050" t="0" r="9525" b="0"/>
            <wp:docPr id="3" name="Рисунок 1" descr="C:\Users\1\Desktop\фото\DSCF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DSCF7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5B1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838450" cy="4095750"/>
            <wp:effectExtent l="19050" t="0" r="0" b="0"/>
            <wp:docPr id="7" name="Рисунок 6" descr="C:\Users\1\Desktop\IMG_20180424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180424_091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C71" w:rsidRPr="00430C71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752725" cy="4095750"/>
            <wp:effectExtent l="19050" t="0" r="9525" b="0"/>
            <wp:docPr id="10" name="Рисунок 1" descr="D:\Рабочий стол\к сайту\легенда об ангаре\DSC05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D:\Рабочий стол\к сайту\легенда об ангаре\DSC05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1" cy="409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F0A" w:rsidRPr="00516F0A" w:rsidSect="007B2DB4">
      <w:pgSz w:w="11906" w:h="16838"/>
      <w:pgMar w:top="1134" w:right="850" w:bottom="1134" w:left="1701" w:header="708" w:footer="708" w:gutter="0"/>
      <w:pgBorders w:offsetFrom="page">
        <w:top w:val="dashDotStroked" w:sz="24" w:space="24" w:color="17365D" w:themeColor="text2" w:themeShade="BF"/>
        <w:left w:val="dashDotStroked" w:sz="24" w:space="24" w:color="17365D" w:themeColor="text2" w:themeShade="BF"/>
        <w:bottom w:val="dashDotStroked" w:sz="24" w:space="24" w:color="17365D" w:themeColor="text2" w:themeShade="BF"/>
        <w:right w:val="dashDotStroked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80A50"/>
    <w:multiLevelType w:val="multilevel"/>
    <w:tmpl w:val="9892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AC0A96"/>
    <w:multiLevelType w:val="multilevel"/>
    <w:tmpl w:val="AB48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FB6C2C"/>
    <w:multiLevelType w:val="multilevel"/>
    <w:tmpl w:val="49E8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C67E8A"/>
    <w:multiLevelType w:val="multilevel"/>
    <w:tmpl w:val="8C2E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2922BE"/>
    <w:multiLevelType w:val="multilevel"/>
    <w:tmpl w:val="26BA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1A7"/>
    <w:rsid w:val="000160B7"/>
    <w:rsid w:val="00024317"/>
    <w:rsid w:val="00087928"/>
    <w:rsid w:val="001F61A7"/>
    <w:rsid w:val="00235515"/>
    <w:rsid w:val="0028590A"/>
    <w:rsid w:val="002C2A8D"/>
    <w:rsid w:val="00430C71"/>
    <w:rsid w:val="004D516B"/>
    <w:rsid w:val="004F3E5F"/>
    <w:rsid w:val="0050299D"/>
    <w:rsid w:val="00516F0A"/>
    <w:rsid w:val="005D3353"/>
    <w:rsid w:val="0075615E"/>
    <w:rsid w:val="007B2DB4"/>
    <w:rsid w:val="007C0832"/>
    <w:rsid w:val="008109D0"/>
    <w:rsid w:val="00886C6B"/>
    <w:rsid w:val="00A01387"/>
    <w:rsid w:val="00A21467"/>
    <w:rsid w:val="00A655B1"/>
    <w:rsid w:val="00B479F8"/>
    <w:rsid w:val="00B92D7F"/>
    <w:rsid w:val="00BF0254"/>
    <w:rsid w:val="00C558E4"/>
    <w:rsid w:val="00E9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1A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087928"/>
    <w:pPr>
      <w:suppressLineNumbers/>
      <w:suppressAutoHyphens/>
      <w:spacing w:before="12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8792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0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99D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semiHidden/>
    <w:unhideWhenUsed/>
    <w:rsid w:val="007C0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</dc:creator>
  <cp:keywords/>
  <dc:description/>
  <cp:lastModifiedBy>е</cp:lastModifiedBy>
  <cp:revision>13</cp:revision>
  <dcterms:created xsi:type="dcterms:W3CDTF">2018-04-23T04:13:00Z</dcterms:created>
  <dcterms:modified xsi:type="dcterms:W3CDTF">2020-05-12T16:52:00Z</dcterms:modified>
</cp:coreProperties>
</file>