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3AA" w:rsidRPr="008B1151" w:rsidRDefault="006601C7" w:rsidP="008B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спользование игровой технологии </w:t>
      </w:r>
      <w:proofErr w:type="spellStart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В.В.Воскобовича</w:t>
      </w:r>
      <w:proofErr w:type="spellEnd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организации интеллектуально-</w:t>
      </w:r>
      <w:proofErr w:type="spellStart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творчекого</w:t>
      </w:r>
      <w:proofErr w:type="spellEnd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</w:t>
      </w:r>
      <w:proofErr w:type="spellStart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</w:t>
      </w:r>
      <w:proofErr w:type="spellEnd"/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на примере дидактического пособия «Кораблик Плюх-Плюх»</w:t>
      </w:r>
    </w:p>
    <w:p w:rsidR="008B1151" w:rsidRDefault="008B1151" w:rsidP="008B1151">
      <w:pPr>
        <w:shd w:val="clear" w:color="auto" w:fill="FFFFFF"/>
        <w:spacing w:before="375" w:after="45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Курченко Н.А.,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МАДОУ </w:t>
      </w:r>
      <w:r w:rsidR="00D158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№69 «Ладушки»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Старооскольского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</w:p>
    <w:p w:rsidR="006601C7" w:rsidRPr="00664F86" w:rsidRDefault="008B1151" w:rsidP="00664F86">
      <w:pPr>
        <w:shd w:val="clear" w:color="auto" w:fill="FFFFFF"/>
        <w:spacing w:before="375" w:after="4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-Добрый день, уважаемые коллеги, я представляю тему </w:t>
      </w:r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«Использование игровой технологии </w:t>
      </w:r>
      <w:proofErr w:type="spellStart"/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В.В.Воскобовича</w:t>
      </w:r>
      <w:proofErr w:type="spellEnd"/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организации интеллектуально-творче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развития ребенк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на примере дидактического пособия «Кораблик Плюх-Плюх»</w:t>
      </w:r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в детских садах для всестороннего и творческого развития детей широко применяются различные развивающие</w:t>
      </w:r>
      <w:r w:rsidR="00714EA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</w:t>
      </w:r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хотелось бы, чтобы и роди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тели перенимали этот опыт у педа</w:t>
      </w:r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гогов. А</w:t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вторская методика </w:t>
      </w:r>
      <w:proofErr w:type="spellStart"/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Воскобовича</w:t>
      </w:r>
      <w:proofErr w:type="spellEnd"/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мой взгляд, выделяется среди известных методик, она</w:t>
      </w:r>
      <w:r w:rsidR="00714EA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отличается</w:t>
      </w:r>
      <w:r w:rsidR="00714EA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многофункциональностью, креативностью и высокой эффективностью.</w:t>
      </w:r>
      <w:r w:rsidR="004434EC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Основу развивающих игр </w:t>
      </w:r>
      <w:proofErr w:type="spellStart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познавательный интерес, творческое начало и обучение. Дети в процессе игры погружаются в мир сказки и приключений, а также знакомятся с веселыми персонажами, которые развивают у ребенка творческий потенциал, фантазию и логику.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Данные игры не работают по принципу – один раз собрал и отложил, а являются универсальными творческими пособиями, которые можно использовать многократно.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3AA" w:rsidRPr="008B1151">
        <w:rPr>
          <w:rFonts w:ascii="Times New Roman" w:hAnsi="Times New Roman" w:cs="Times New Roman"/>
          <w:bCs/>
          <w:color w:val="000000"/>
          <w:sz w:val="28"/>
          <w:szCs w:val="28"/>
        </w:rPr>
        <w:t>Специфика развивающих игр </w:t>
      </w:r>
      <w:proofErr w:type="spellStart"/>
      <w:r w:rsidR="008D33AA" w:rsidRPr="008B1151">
        <w:rPr>
          <w:rFonts w:ascii="Times New Roman" w:hAnsi="Times New Roman" w:cs="Times New Roman"/>
          <w:bCs/>
          <w:color w:val="000000"/>
          <w:sz w:val="28"/>
          <w:szCs w:val="28"/>
        </w:rPr>
        <w:t>Воскобовича</w:t>
      </w:r>
      <w:proofErr w:type="spellEnd"/>
      <w:r w:rsidR="008D33AA" w:rsidRPr="008B1151">
        <w:rPr>
          <w:rFonts w:ascii="Times New Roman" w:hAnsi="Times New Roman" w:cs="Times New Roman"/>
          <w:bCs/>
          <w:color w:val="000000"/>
          <w:sz w:val="28"/>
          <w:szCs w:val="28"/>
        </w:rPr>
        <w:t>, на мой взгляд, уникальна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Во-1. Широкий возрастной диапазон участников игр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Одна и та же игра интересна и трехлетке и семилетке, так как в ней есть и действия для малышей и многоступенчатые задания для старших детей.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Во-2. Многофункциональность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С помощью игр решаются сразу несколько образовательных задач. С помощью одной игры ребенок может изучить цвет и форму, освоить счет и буквы, а также развить мелкую моторику рук и многие психические процессы.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3. Следующая особенность игр </w:t>
      </w:r>
      <w:proofErr w:type="spellStart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- Творческий потенциал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Все игры - свободный полет воображения. Много интересного можно сделать из деталей «Чудо-головоломок», разноцветных «паутинок» «</w:t>
      </w:r>
      <w:proofErr w:type="spellStart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Геоконта</w:t>
      </w:r>
      <w:proofErr w:type="spellEnd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др.игр</w:t>
      </w:r>
      <w:proofErr w:type="spellEnd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. Любая получившаяся фигура, может разжечь воображение ребёнка до такой степени, на которую мы взрослые, просто не способны.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4. И, наверное, главной особенностью игр </w:t>
      </w:r>
      <w:proofErr w:type="spellStart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Воскобовича</w:t>
      </w:r>
      <w:proofErr w:type="spellEnd"/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Сказочная «огранка».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Сказка - это и дополнительная мотивация, и модель опосредованного обучения. Ведь новое, необычное и нестандартное всегда привлекает внимание и лучше запоминается.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3AA" w:rsidRPr="008B1151">
        <w:rPr>
          <w:rFonts w:ascii="Times New Roman" w:hAnsi="Times New Roman" w:cs="Times New Roman"/>
          <w:color w:val="000000"/>
          <w:sz w:val="28"/>
          <w:szCs w:val="28"/>
        </w:rPr>
        <w:t>- А поможет нам кораблик плюх-плюх.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118A0" w:rsidRPr="008B115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Игра кораблик «Плюх-Плюх» предназначена для детей 3-5 лет, но задания с усложнением будут интересны и старшим дошкольникам. Игра формирует математические навыки,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8A0" w:rsidRPr="008B1151">
        <w:rPr>
          <w:rFonts w:ascii="Times New Roman" w:hAnsi="Times New Roman" w:cs="Times New Roman"/>
          <w:color w:val="000000"/>
          <w:sz w:val="28"/>
          <w:szCs w:val="28"/>
        </w:rPr>
        <w:t>логическое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18A0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мышление, развивает память, внимание и усидчивость. 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развивающая </w:t>
      </w:r>
      <w:proofErr w:type="gramStart"/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>игра  выполнена</w:t>
      </w:r>
      <w:proofErr w:type="gramEnd"/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в виде яркого кораблика с разноцветными флажками-парусами (белый, желтый, синий, зеленый, красный). Кораблик имеет 5 </w:t>
      </w:r>
      <w:proofErr w:type="gramStart"/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>мачт:  низкий</w:t>
      </w:r>
      <w:proofErr w:type="gramEnd"/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, ниже среднего, средний, выше среднего, высокую </w:t>
      </w:r>
      <w:r w:rsidR="006601C7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мачту. Имеет нос и карму, </w:t>
      </w:r>
      <w:r w:rsidR="004434EC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5 палуб: нижняя, вторая, третья, четвертая, пятая палуба. </w:t>
      </w:r>
      <w:r w:rsidR="000118A0" w:rsidRPr="008B1151">
        <w:rPr>
          <w:rFonts w:ascii="Times New Roman" w:hAnsi="Times New Roman" w:cs="Times New Roman"/>
          <w:color w:val="000000"/>
          <w:sz w:val="28"/>
          <w:szCs w:val="28"/>
        </w:rPr>
        <w:t xml:space="preserve"> У флажков может быть разная ориентация: по носу, по карме.</w:t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 На кораблике работают пальцы </w:t>
      </w:r>
      <w:r w:rsidR="006601C7" w:rsidRPr="008B11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(надо правильно брать пальчиками </w:t>
      </w:r>
      <w:proofErr w:type="spellStart"/>
      <w:r w:rsidR="006601C7" w:rsidRPr="008B11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флажочки</w:t>
      </w:r>
      <w:proofErr w:type="spellEnd"/>
      <w:r w:rsidR="006601C7" w:rsidRPr="008B11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. Помогают играть с корабликом матросы – лягушата и капитан – гусь. Для того, чтобы наш кораблик отправился в плавание на нем надо навести порядок, надо наши </w:t>
      </w:r>
      <w:proofErr w:type="spellStart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флажочки</w:t>
      </w:r>
      <w:proofErr w:type="spellEnd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 снять и постирать. Затем разложить на столе по цветам и просушить. Потом начинаем надевать, помогаем деткам, объясняем им.</w:t>
      </w:r>
      <w:r w:rsidRPr="008B1151">
        <w:rPr>
          <w:rFonts w:ascii="Times New Roman" w:hAnsi="Times New Roman" w:cs="Times New Roman"/>
          <w:color w:val="111111"/>
          <w:sz w:val="28"/>
          <w:szCs w:val="28"/>
        </w:rPr>
        <w:br/>
        <w:t xml:space="preserve">       </w:t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Как вариант, можно </w:t>
      </w:r>
      <w:proofErr w:type="spellStart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флажочки</w:t>
      </w:r>
      <w:proofErr w:type="spellEnd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 надеть на пальчики и перейти в динамическую паузу – потанцевать как лягушата. А потом опять превращаемся в ребяток и продолжаем нанизывать </w:t>
      </w:r>
      <w:proofErr w:type="spellStart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флажочки</w:t>
      </w:r>
      <w:proofErr w:type="spellEnd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 на мачты.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</w:t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На кораблике можно провести карнавал. Для этого можно украсить кораблик гирляндой. Для этого выполняем нанизывание на </w:t>
      </w:r>
      <w:proofErr w:type="spellStart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шнурочек</w:t>
      </w:r>
      <w:proofErr w:type="spellEnd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 флажков различными способами (в большое отверстие или в маленькое, произвольно или по схеме, выбирая определенный цвет). Можно надеть на детей в виде бус или браслетов и опять устроить динамическую паузу – карнавал. На мачтах можно делать вертикальные ряды, горизонтальные ряды. И когда мы соберем весь кораблик, он должен отправиться в плавание по волнам </w:t>
      </w:r>
      <w:r w:rsidR="006601C7" w:rsidRPr="008B1151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(выполняется</w:t>
      </w:r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</w:t>
      </w:r>
      <w:r w:rsidR="000118A0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Кораблик «Плюх-Плюх» имеет своих персонажей – Г</w:t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</w:t>
      </w:r>
      <w:r w:rsidR="000118A0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 – капитана и матросы – лягушки.</w:t>
      </w:r>
      <w:r w:rsidR="000118A0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-Для того чтобы попасть на кораблик, нужно </w:t>
      </w:r>
      <w:r w:rsidR="006601C7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задания капитана гуся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Покажите средний флажок на самой высокой мачте.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Покажите все мачты выше среднего.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Какого цвета флажки на мачте выше среднего, но ниже самой высокой (красного).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Сколько всего флажков на кораблике?(15)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Сделайте так, чтобы на двух любых мачтах флажков стало поровну.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3AA"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 двух любых соседних мачтах поверните флажки навстречу друг другу.</w:t>
      </w:r>
      <w:r w:rsidRPr="008B1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В индивидуальных беседах родители отмечают, что дети стали более логичны в своих суждениях, находят оригинальные решения сложных задач.</w:t>
      </w:r>
      <w:r w:rsidR="00664F86">
        <w:rPr>
          <w:rFonts w:ascii="Times New Roman" w:hAnsi="Times New Roman" w:cs="Times New Roman"/>
          <w:color w:val="111111"/>
          <w:sz w:val="28"/>
          <w:szCs w:val="28"/>
        </w:rPr>
        <w:br/>
      </w:r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 xml:space="preserve">Ребята стали более усидчивы и </w:t>
      </w:r>
      <w:proofErr w:type="spellStart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целеустремлённы</w:t>
      </w:r>
      <w:proofErr w:type="spellEnd"/>
      <w:r w:rsidR="006601C7" w:rsidRPr="008B1151">
        <w:rPr>
          <w:rFonts w:ascii="Times New Roman" w:hAnsi="Times New Roman" w:cs="Times New Roman"/>
          <w:color w:val="111111"/>
          <w:sz w:val="28"/>
          <w:szCs w:val="28"/>
        </w:rPr>
        <w:t>. Шестилетние детишки уже могут выполнять сложные мыслительные операции, доводя дело до конца. Это результат </w:t>
      </w:r>
      <w:r w:rsidR="006601C7" w:rsidRPr="00664F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развивающих игр</w:t>
      </w:r>
      <w:r w:rsidR="006601C7" w:rsidRPr="00664F86">
        <w:rPr>
          <w:rFonts w:ascii="Times New Roman" w:hAnsi="Times New Roman" w:cs="Times New Roman"/>
          <w:color w:val="111111"/>
          <w:sz w:val="28"/>
          <w:szCs w:val="28"/>
        </w:rPr>
        <w:t>, которые соединяют </w:t>
      </w:r>
      <w:r w:rsidR="006601C7" w:rsidRPr="00664F86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интеллектуальную</w:t>
      </w:r>
      <w:r w:rsidR="006601C7" w:rsidRPr="00664F86">
        <w:rPr>
          <w:rFonts w:ascii="Times New Roman" w:hAnsi="Times New Roman" w:cs="Times New Roman"/>
          <w:color w:val="111111"/>
          <w:sz w:val="28"/>
          <w:szCs w:val="28"/>
        </w:rPr>
        <w:t> деятельность и возможность получить рез</w:t>
      </w:r>
      <w:bookmarkStart w:id="0" w:name="_GoBack"/>
      <w:bookmarkEnd w:id="0"/>
      <w:r w:rsidR="006601C7" w:rsidRPr="00664F86">
        <w:rPr>
          <w:rFonts w:ascii="Times New Roman" w:hAnsi="Times New Roman" w:cs="Times New Roman"/>
          <w:color w:val="111111"/>
          <w:sz w:val="28"/>
          <w:szCs w:val="28"/>
        </w:rPr>
        <w:t>ультат.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t>У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64F86">
        <w:rPr>
          <w:color w:val="111111"/>
          <w:sz w:val="28"/>
          <w:szCs w:val="28"/>
        </w:rPr>
        <w:t> нет проблем со счетом, знанием геометрических фигур, умением ориентироваться на плоскости.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lastRenderedPageBreak/>
        <w:t>Особенно хочется отметить уровень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664F86">
        <w:rPr>
          <w:color w:val="111111"/>
          <w:sz w:val="28"/>
          <w:szCs w:val="28"/>
        </w:rPr>
        <w:t> пальцевой и кистевой моторики детских рук.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t>У дошкольников сформирована самостоятельность, индивидуальность в приеме и выборе решений. Обучающиеся по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технологии </w:t>
      </w:r>
      <w:r w:rsidRPr="00664F86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664F86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Сказочные лабиринты игры</w:t>
      </w:r>
      <w:r w:rsidRPr="00664F86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664F86">
        <w:rPr>
          <w:color w:val="111111"/>
          <w:sz w:val="28"/>
          <w:szCs w:val="28"/>
        </w:rPr>
        <w:t> дети, стараются сделать что-то свое, непохожее на других.</w:t>
      </w:r>
      <w:r w:rsidR="008B1151" w:rsidRPr="00664F86">
        <w:rPr>
          <w:color w:val="111111"/>
          <w:sz w:val="28"/>
          <w:szCs w:val="28"/>
        </w:rPr>
        <w:br/>
      </w:r>
      <w:r w:rsidRPr="00664F86">
        <w:rPr>
          <w:color w:val="111111"/>
          <w:sz w:val="28"/>
          <w:szCs w:val="28"/>
        </w:rPr>
        <w:t>Ребята стали более раскрепощенными, уверенными в себе.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t>Таким образом,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работая над данной технологией</w:t>
      </w:r>
      <w:r w:rsidRPr="00664F86">
        <w:rPr>
          <w:color w:val="111111"/>
          <w:sz w:val="28"/>
          <w:szCs w:val="28"/>
        </w:rPr>
        <w:t>, мне </w:t>
      </w:r>
      <w:r w:rsidRPr="00664F86">
        <w:rPr>
          <w:color w:val="111111"/>
          <w:sz w:val="28"/>
          <w:szCs w:val="28"/>
          <w:u w:val="single"/>
          <w:bdr w:val="none" w:sz="0" w:space="0" w:color="auto" w:frame="1"/>
        </w:rPr>
        <w:t>удалось</w:t>
      </w:r>
      <w:r w:rsidRPr="00664F86">
        <w:rPr>
          <w:color w:val="111111"/>
          <w:sz w:val="28"/>
          <w:szCs w:val="28"/>
        </w:rPr>
        <w:t>: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t>- создать первоначальные условия для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интеллектуального и творческого развития детей </w:t>
      </w:r>
      <w:r w:rsidRPr="00664F86">
        <w:rPr>
          <w:i/>
          <w:iCs/>
          <w:color w:val="111111"/>
          <w:sz w:val="28"/>
          <w:szCs w:val="28"/>
          <w:bdr w:val="none" w:sz="0" w:space="0" w:color="auto" w:frame="1"/>
        </w:rPr>
        <w:t>(приобретение игр и персонажей и изготовление их своими руками)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color w:val="111111"/>
          <w:sz w:val="28"/>
          <w:szCs w:val="28"/>
        </w:rPr>
        <w:t>-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заинтересовать коллег и родителей</w:t>
      </w:r>
      <w:r w:rsidRPr="00664F86">
        <w:rPr>
          <w:color w:val="111111"/>
          <w:sz w:val="28"/>
          <w:szCs w:val="28"/>
        </w:rPr>
        <w:t>.</w:t>
      </w:r>
    </w:p>
    <w:p w:rsidR="006601C7" w:rsidRPr="00664F86" w:rsidRDefault="006601C7" w:rsidP="008B115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Развивающие игровые технологии делают учение интересным</w:t>
      </w:r>
      <w:r w:rsidRPr="00664F86">
        <w:rPr>
          <w:color w:val="111111"/>
          <w:sz w:val="28"/>
          <w:szCs w:val="28"/>
        </w:rPr>
        <w:t> занятием для ребенка, снимают проблемы мотивационного плана, порождают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интерес</w:t>
      </w:r>
      <w:r w:rsidRPr="00664F86">
        <w:rPr>
          <w:color w:val="111111"/>
          <w:sz w:val="28"/>
          <w:szCs w:val="28"/>
        </w:rPr>
        <w:t> к приобретаемым знаниям, умениям, навыкам, а значит, помогают в реализации основной цели образовательной деятельности любого педагога – создание условий для полноценного </w:t>
      </w:r>
      <w:r w:rsidRPr="00664F8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 воспитанника</w:t>
      </w:r>
      <w:r w:rsidRPr="00664F86">
        <w:rPr>
          <w:color w:val="111111"/>
          <w:sz w:val="28"/>
          <w:szCs w:val="28"/>
        </w:rPr>
        <w:t>.</w:t>
      </w: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B1151">
      <w:pPr>
        <w:shd w:val="clear" w:color="auto" w:fill="FFFFFF"/>
        <w:spacing w:before="375" w:after="450" w:line="240" w:lineRule="auto"/>
        <w:jc w:val="both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D33A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6601C7" w:rsidRDefault="006601C7" w:rsidP="008D33AA">
      <w:pPr>
        <w:shd w:val="clear" w:color="auto" w:fill="FFFFFF"/>
        <w:spacing w:before="375" w:after="450" w:line="240" w:lineRule="auto"/>
        <w:textAlignment w:val="baseline"/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</w:p>
    <w:p w:rsidR="001D15E7" w:rsidRDefault="001D15E7"/>
    <w:sectPr w:rsidR="001D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8E0"/>
    <w:multiLevelType w:val="multilevel"/>
    <w:tmpl w:val="DD9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0569"/>
    <w:multiLevelType w:val="multilevel"/>
    <w:tmpl w:val="8B9C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447F7"/>
    <w:multiLevelType w:val="multilevel"/>
    <w:tmpl w:val="389A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880CB3"/>
    <w:multiLevelType w:val="multilevel"/>
    <w:tmpl w:val="9D4CF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F1629"/>
    <w:multiLevelType w:val="multilevel"/>
    <w:tmpl w:val="A9268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AD532A"/>
    <w:multiLevelType w:val="multilevel"/>
    <w:tmpl w:val="66D6B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670C63"/>
    <w:multiLevelType w:val="multilevel"/>
    <w:tmpl w:val="BC720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065F53"/>
    <w:multiLevelType w:val="multilevel"/>
    <w:tmpl w:val="63F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A582B"/>
    <w:multiLevelType w:val="multilevel"/>
    <w:tmpl w:val="768A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A1DDA"/>
    <w:multiLevelType w:val="multilevel"/>
    <w:tmpl w:val="CAF6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CE6B9B"/>
    <w:multiLevelType w:val="multilevel"/>
    <w:tmpl w:val="F2D0C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C27653"/>
    <w:multiLevelType w:val="multilevel"/>
    <w:tmpl w:val="44A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A71B4B"/>
    <w:multiLevelType w:val="multilevel"/>
    <w:tmpl w:val="939C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B4"/>
    <w:rsid w:val="000118A0"/>
    <w:rsid w:val="001A09D1"/>
    <w:rsid w:val="001D15E7"/>
    <w:rsid w:val="00213169"/>
    <w:rsid w:val="002E1A02"/>
    <w:rsid w:val="004434EC"/>
    <w:rsid w:val="004C0F2F"/>
    <w:rsid w:val="006402B4"/>
    <w:rsid w:val="006601C7"/>
    <w:rsid w:val="00664F86"/>
    <w:rsid w:val="006E4B64"/>
    <w:rsid w:val="00714EAC"/>
    <w:rsid w:val="008B1151"/>
    <w:rsid w:val="008D33AA"/>
    <w:rsid w:val="00964C75"/>
    <w:rsid w:val="00C65F7E"/>
    <w:rsid w:val="00D1589A"/>
    <w:rsid w:val="00E3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D77D"/>
  <w15:chartTrackingRefBased/>
  <w15:docId w15:val="{D15AC1A3-0262-44E4-B7D0-806A8F60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0F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31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2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5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3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66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42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8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59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2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Katyaa</dc:creator>
  <cp:keywords/>
  <dc:description/>
  <cp:lastModifiedBy>asus_pc</cp:lastModifiedBy>
  <cp:revision>11</cp:revision>
  <dcterms:created xsi:type="dcterms:W3CDTF">2019-02-26T16:52:00Z</dcterms:created>
  <dcterms:modified xsi:type="dcterms:W3CDTF">2020-05-20T17:44:00Z</dcterms:modified>
</cp:coreProperties>
</file>