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532" w:rsidRPr="00B57532" w:rsidRDefault="00B57532" w:rsidP="00B5753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7532">
        <w:rPr>
          <w:rFonts w:ascii="Times New Roman" w:hAnsi="Times New Roman" w:cs="Times New Roman"/>
          <w:sz w:val="28"/>
          <w:szCs w:val="28"/>
        </w:rPr>
        <w:t>Муниципальное автономное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532"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детский сад № 100</w:t>
      </w: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Паспорт д</w:t>
      </w:r>
      <w:r w:rsidRPr="00B57532">
        <w:rPr>
          <w:rFonts w:ascii="Times New Roman" w:hAnsi="Times New Roman" w:cs="Times New Roman"/>
          <w:b/>
          <w:sz w:val="48"/>
          <w:szCs w:val="48"/>
        </w:rPr>
        <w:t>идактическо</w:t>
      </w:r>
      <w:r>
        <w:rPr>
          <w:rFonts w:ascii="Times New Roman" w:hAnsi="Times New Roman" w:cs="Times New Roman"/>
          <w:b/>
          <w:sz w:val="48"/>
          <w:szCs w:val="48"/>
        </w:rPr>
        <w:t>го</w:t>
      </w:r>
      <w:r w:rsidRPr="00B57532">
        <w:rPr>
          <w:rFonts w:ascii="Times New Roman" w:hAnsi="Times New Roman" w:cs="Times New Roman"/>
          <w:b/>
          <w:sz w:val="48"/>
          <w:szCs w:val="48"/>
        </w:rPr>
        <w:t xml:space="preserve"> пособи</w:t>
      </w:r>
      <w:r>
        <w:rPr>
          <w:rFonts w:ascii="Times New Roman" w:hAnsi="Times New Roman" w:cs="Times New Roman"/>
          <w:b/>
          <w:sz w:val="48"/>
          <w:szCs w:val="48"/>
        </w:rPr>
        <w:t>я</w:t>
      </w:r>
      <w:r w:rsidRPr="00B57532">
        <w:rPr>
          <w:rFonts w:ascii="Times New Roman" w:hAnsi="Times New Roman" w:cs="Times New Roman"/>
          <w:b/>
          <w:sz w:val="48"/>
          <w:szCs w:val="48"/>
        </w:rPr>
        <w:t xml:space="preserve"> «Времена года»</w:t>
      </w:r>
      <w:r>
        <w:rPr>
          <w:rFonts w:ascii="Times New Roman" w:hAnsi="Times New Roman" w:cs="Times New Roman"/>
          <w:b/>
          <w:sz w:val="48"/>
          <w:szCs w:val="48"/>
        </w:rPr>
        <w:t>.</w:t>
      </w: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jc w:val="right"/>
        <w:rPr>
          <w:rFonts w:ascii="Times New Roman" w:hAnsi="Times New Roman" w:cs="Times New Roman"/>
          <w:sz w:val="32"/>
          <w:szCs w:val="32"/>
        </w:rPr>
      </w:pPr>
      <w:r w:rsidRPr="00B57532">
        <w:rPr>
          <w:rFonts w:ascii="Times New Roman" w:hAnsi="Times New Roman" w:cs="Times New Roman"/>
          <w:sz w:val="32"/>
          <w:szCs w:val="32"/>
        </w:rPr>
        <w:t>Выполнил:</w:t>
      </w:r>
    </w:p>
    <w:p w:rsidR="00B57532" w:rsidRPr="00B57532" w:rsidRDefault="00B57532" w:rsidP="00B57532">
      <w:pPr>
        <w:jc w:val="right"/>
        <w:rPr>
          <w:rFonts w:ascii="Times New Roman" w:hAnsi="Times New Roman" w:cs="Times New Roman"/>
          <w:sz w:val="32"/>
          <w:szCs w:val="32"/>
        </w:rPr>
      </w:pPr>
      <w:r w:rsidRPr="00B57532">
        <w:rPr>
          <w:rFonts w:ascii="Times New Roman" w:hAnsi="Times New Roman" w:cs="Times New Roman"/>
          <w:sz w:val="32"/>
          <w:szCs w:val="32"/>
        </w:rPr>
        <w:t xml:space="preserve"> воспитатель </w:t>
      </w:r>
      <w:proofErr w:type="spellStart"/>
      <w:r w:rsidRPr="00B57532">
        <w:rPr>
          <w:rFonts w:ascii="Times New Roman" w:hAnsi="Times New Roman" w:cs="Times New Roman"/>
          <w:sz w:val="32"/>
          <w:szCs w:val="32"/>
        </w:rPr>
        <w:t>Мухутдинова</w:t>
      </w:r>
      <w:proofErr w:type="spellEnd"/>
      <w:r w:rsidRPr="00B57532">
        <w:rPr>
          <w:rFonts w:ascii="Times New Roman" w:hAnsi="Times New Roman" w:cs="Times New Roman"/>
          <w:sz w:val="32"/>
          <w:szCs w:val="32"/>
        </w:rPr>
        <w:t xml:space="preserve"> О.Н. </w:t>
      </w: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rPr>
          <w:rFonts w:ascii="Times New Roman" w:hAnsi="Times New Roman" w:cs="Times New Roman"/>
          <w:b/>
          <w:sz w:val="32"/>
          <w:szCs w:val="32"/>
        </w:rPr>
      </w:pPr>
    </w:p>
    <w:p w:rsidR="00B57532" w:rsidRPr="00B57532" w:rsidRDefault="00B57532" w:rsidP="00B57532">
      <w:pPr>
        <w:jc w:val="center"/>
        <w:rPr>
          <w:rFonts w:ascii="Times New Roman" w:hAnsi="Times New Roman" w:cs="Times New Roman"/>
          <w:sz w:val="32"/>
          <w:szCs w:val="32"/>
        </w:rPr>
      </w:pPr>
      <w:r w:rsidRPr="00B57532">
        <w:rPr>
          <w:rFonts w:ascii="Times New Roman" w:hAnsi="Times New Roman" w:cs="Times New Roman"/>
          <w:sz w:val="32"/>
          <w:szCs w:val="32"/>
        </w:rPr>
        <w:t>г. Пермь – 2020</w:t>
      </w:r>
    </w:p>
    <w:p w:rsidR="00223578" w:rsidRPr="00223578" w:rsidRDefault="00223578" w:rsidP="00223578">
      <w:pPr>
        <w:rPr>
          <w:rFonts w:ascii="Times New Roman" w:hAnsi="Times New Roman" w:cs="Times New Roman"/>
          <w:b/>
          <w:sz w:val="32"/>
          <w:szCs w:val="32"/>
        </w:rPr>
      </w:pPr>
      <w:r w:rsidRPr="00223578">
        <w:rPr>
          <w:rFonts w:ascii="Times New Roman" w:hAnsi="Times New Roman" w:cs="Times New Roman"/>
          <w:b/>
          <w:sz w:val="32"/>
          <w:szCs w:val="32"/>
        </w:rPr>
        <w:lastRenderedPageBreak/>
        <w:t>Дидактическое пособие «Времена года»</w:t>
      </w:r>
    </w:p>
    <w:p w:rsidR="00223578" w:rsidRPr="00223578" w:rsidRDefault="00223578" w:rsidP="00223578">
      <w:pPr>
        <w:rPr>
          <w:rFonts w:ascii="Times New Roman" w:hAnsi="Times New Roman" w:cs="Times New Roman"/>
          <w:sz w:val="28"/>
          <w:szCs w:val="28"/>
        </w:rPr>
      </w:pPr>
      <w:r w:rsidRPr="00223578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578">
        <w:rPr>
          <w:rFonts w:ascii="Times New Roman" w:hAnsi="Times New Roman" w:cs="Times New Roman"/>
          <w:sz w:val="28"/>
          <w:szCs w:val="28"/>
        </w:rPr>
        <w:t>Данное пособие рекомендовано для детей младшего дошкольного возраста.</w:t>
      </w:r>
      <w:r w:rsidRPr="0022357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Д</w:t>
      </w:r>
      <w:r w:rsidRPr="00223578">
        <w:rPr>
          <w:rFonts w:ascii="Times New Roman" w:hAnsi="Times New Roman" w:cs="Times New Roman"/>
          <w:iCs/>
          <w:sz w:val="28"/>
          <w:szCs w:val="28"/>
        </w:rPr>
        <w:t xml:space="preserve">идактическое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пособие может быть использовано </w:t>
      </w:r>
      <w:r w:rsidRPr="00223578">
        <w:rPr>
          <w:rFonts w:ascii="Times New Roman" w:hAnsi="Times New Roman" w:cs="Times New Roman"/>
          <w:iCs/>
          <w:sz w:val="28"/>
          <w:szCs w:val="28"/>
        </w:rPr>
        <w:t>в </w:t>
      </w:r>
      <w:r w:rsidRPr="00223578">
        <w:rPr>
          <w:rFonts w:ascii="Times New Roman" w:hAnsi="Times New Roman" w:cs="Times New Roman"/>
          <w:bCs/>
          <w:iCs/>
          <w:sz w:val="28"/>
          <w:szCs w:val="28"/>
        </w:rPr>
        <w:t>непосредственной образовательной деятельности,</w:t>
      </w:r>
      <w:r w:rsidRPr="00223578">
        <w:rPr>
          <w:rFonts w:ascii="Times New Roman" w:hAnsi="Times New Roman" w:cs="Times New Roman"/>
          <w:iCs/>
          <w:sz w:val="28"/>
          <w:szCs w:val="28"/>
        </w:rPr>
        <w:t> в </w:t>
      </w:r>
      <w:r w:rsidRPr="00223578">
        <w:rPr>
          <w:rFonts w:ascii="Times New Roman" w:hAnsi="Times New Roman" w:cs="Times New Roman"/>
          <w:bCs/>
          <w:iCs/>
          <w:sz w:val="28"/>
          <w:szCs w:val="28"/>
        </w:rPr>
        <w:t>самостоятельной деятельности</w:t>
      </w:r>
      <w:r w:rsidRPr="00223578">
        <w:rPr>
          <w:rFonts w:ascii="Times New Roman" w:hAnsi="Times New Roman" w:cs="Times New Roman"/>
          <w:iCs/>
          <w:sz w:val="28"/>
          <w:szCs w:val="28"/>
        </w:rPr>
        <w:t> детей, а также в </w:t>
      </w:r>
      <w:r w:rsidRPr="00223578">
        <w:rPr>
          <w:rFonts w:ascii="Times New Roman" w:hAnsi="Times New Roman" w:cs="Times New Roman"/>
          <w:bCs/>
          <w:iCs/>
          <w:sz w:val="28"/>
          <w:szCs w:val="28"/>
        </w:rPr>
        <w:t>совместной деятельности воспитателя с детьми.</w:t>
      </w:r>
    </w:p>
    <w:p w:rsidR="00223578" w:rsidRDefault="00223578" w:rsidP="00223578">
      <w:pPr>
        <w:rPr>
          <w:rFonts w:ascii="Times New Roman" w:hAnsi="Times New Roman" w:cs="Times New Roman"/>
          <w:sz w:val="28"/>
          <w:szCs w:val="28"/>
        </w:rPr>
      </w:pPr>
      <w:r w:rsidRPr="00223578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Pr="00223578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23578">
        <w:rPr>
          <w:rFonts w:ascii="Times New Roman" w:hAnsi="Times New Roman" w:cs="Times New Roman"/>
          <w:sz w:val="28"/>
          <w:szCs w:val="28"/>
        </w:rPr>
        <w:t xml:space="preserve">зучение </w:t>
      </w:r>
      <w:r>
        <w:rPr>
          <w:rFonts w:ascii="Times New Roman" w:hAnsi="Times New Roman" w:cs="Times New Roman"/>
          <w:sz w:val="28"/>
          <w:szCs w:val="28"/>
        </w:rPr>
        <w:t>и з</w:t>
      </w:r>
      <w:r w:rsidRPr="00223578">
        <w:rPr>
          <w:rFonts w:ascii="Times New Roman" w:hAnsi="Times New Roman" w:cs="Times New Roman"/>
          <w:sz w:val="28"/>
          <w:szCs w:val="28"/>
        </w:rPr>
        <w:t xml:space="preserve">акрепления признаков и примет времен года с </w:t>
      </w:r>
      <w:r>
        <w:rPr>
          <w:rFonts w:ascii="Times New Roman" w:hAnsi="Times New Roman" w:cs="Times New Roman"/>
          <w:sz w:val="28"/>
          <w:szCs w:val="28"/>
        </w:rPr>
        <w:t>детьми.</w:t>
      </w:r>
    </w:p>
    <w:p w:rsidR="00223578" w:rsidRDefault="00223578" w:rsidP="00223578">
      <w:pPr>
        <w:rPr>
          <w:rFonts w:ascii="Times New Roman" w:hAnsi="Times New Roman" w:cs="Times New Roman"/>
          <w:sz w:val="28"/>
          <w:szCs w:val="28"/>
        </w:rPr>
      </w:pPr>
      <w:r w:rsidRPr="00223578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3578" w:rsidRPr="008D27F7" w:rsidRDefault="00223578" w:rsidP="008D27F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D27F7">
        <w:rPr>
          <w:rFonts w:ascii="Times New Roman" w:hAnsi="Times New Roman" w:cs="Times New Roman"/>
          <w:sz w:val="28"/>
          <w:szCs w:val="28"/>
        </w:rPr>
        <w:t>Расширять знания дошкольников о сезонных изменениях в природе; - учить узнавать и называть по страницам книги времена года и их последовательность;</w:t>
      </w:r>
      <w:r w:rsidRPr="008D27F7">
        <w:rPr>
          <w:rFonts w:ascii="Times New Roman" w:hAnsi="Times New Roman" w:cs="Times New Roman"/>
          <w:sz w:val="28"/>
          <w:szCs w:val="28"/>
        </w:rPr>
        <w:br/>
        <w:t>2. Развивать математические представления: количество и счет, называние цветов, ориентировка в пространстве, различение величины</w:t>
      </w:r>
      <w:r w:rsidR="007D7467" w:rsidRPr="008D27F7">
        <w:rPr>
          <w:rFonts w:ascii="Times New Roman" w:hAnsi="Times New Roman" w:cs="Times New Roman"/>
          <w:sz w:val="28"/>
          <w:szCs w:val="28"/>
        </w:rPr>
        <w:t>, название геометрических фигур</w:t>
      </w:r>
      <w:r w:rsidRPr="008D27F7">
        <w:rPr>
          <w:rFonts w:ascii="Times New Roman" w:hAnsi="Times New Roman" w:cs="Times New Roman"/>
          <w:sz w:val="28"/>
          <w:szCs w:val="28"/>
        </w:rPr>
        <w:t>;</w:t>
      </w:r>
      <w:r w:rsidR="008D27F7" w:rsidRPr="008D27F7">
        <w:rPr>
          <w:rFonts w:ascii="Times New Roman" w:hAnsi="Times New Roman" w:cs="Times New Roman"/>
          <w:sz w:val="28"/>
          <w:szCs w:val="28"/>
        </w:rPr>
        <w:t xml:space="preserve"> </w:t>
      </w:r>
      <w:r w:rsidRPr="008D27F7">
        <w:rPr>
          <w:rFonts w:ascii="Times New Roman" w:hAnsi="Times New Roman" w:cs="Times New Roman"/>
          <w:sz w:val="28"/>
          <w:szCs w:val="28"/>
        </w:rPr>
        <w:br/>
      </w:r>
      <w:r w:rsidR="007D7467" w:rsidRPr="008D27F7">
        <w:rPr>
          <w:rFonts w:ascii="Times New Roman" w:hAnsi="Times New Roman" w:cs="Times New Roman"/>
          <w:sz w:val="28"/>
          <w:szCs w:val="28"/>
        </w:rPr>
        <w:t>3.</w:t>
      </w:r>
      <w:r w:rsidRPr="008D27F7">
        <w:rPr>
          <w:rFonts w:ascii="Times New Roman" w:hAnsi="Times New Roman" w:cs="Times New Roman"/>
          <w:sz w:val="28"/>
          <w:szCs w:val="28"/>
        </w:rPr>
        <w:t xml:space="preserve"> </w:t>
      </w:r>
      <w:r w:rsidR="007D7467" w:rsidRPr="008D27F7">
        <w:rPr>
          <w:rFonts w:ascii="Times New Roman" w:hAnsi="Times New Roman" w:cs="Times New Roman"/>
          <w:sz w:val="28"/>
          <w:szCs w:val="28"/>
        </w:rPr>
        <w:t>Р</w:t>
      </w:r>
      <w:r w:rsidRPr="008D27F7">
        <w:rPr>
          <w:rFonts w:ascii="Times New Roman" w:hAnsi="Times New Roman" w:cs="Times New Roman"/>
          <w:sz w:val="28"/>
          <w:szCs w:val="28"/>
        </w:rPr>
        <w:t>азвивать мелкую моторику рук;</w:t>
      </w:r>
      <w:r w:rsidR="007D7467" w:rsidRPr="008D27F7">
        <w:rPr>
          <w:rFonts w:ascii="Times New Roman" w:hAnsi="Times New Roman" w:cs="Times New Roman"/>
          <w:sz w:val="28"/>
          <w:szCs w:val="28"/>
        </w:rPr>
        <w:t xml:space="preserve"> высшие психические функции (восприятие, воображение, память, мышление и речь);</w:t>
      </w:r>
      <w:r w:rsidRPr="008D27F7">
        <w:rPr>
          <w:rFonts w:ascii="Times New Roman" w:hAnsi="Times New Roman" w:cs="Times New Roman"/>
          <w:sz w:val="28"/>
          <w:szCs w:val="28"/>
        </w:rPr>
        <w:br/>
      </w:r>
      <w:r w:rsidR="007D7467" w:rsidRPr="008D27F7">
        <w:rPr>
          <w:rFonts w:ascii="Times New Roman" w:hAnsi="Times New Roman" w:cs="Times New Roman"/>
          <w:sz w:val="28"/>
          <w:szCs w:val="28"/>
        </w:rPr>
        <w:t>4.</w:t>
      </w:r>
      <w:r w:rsidRPr="008D27F7">
        <w:rPr>
          <w:rFonts w:ascii="Times New Roman" w:hAnsi="Times New Roman" w:cs="Times New Roman"/>
          <w:sz w:val="28"/>
          <w:szCs w:val="28"/>
        </w:rPr>
        <w:t xml:space="preserve"> </w:t>
      </w:r>
      <w:r w:rsidR="007D7467" w:rsidRPr="008D27F7">
        <w:rPr>
          <w:rFonts w:ascii="Times New Roman" w:hAnsi="Times New Roman" w:cs="Times New Roman"/>
          <w:sz w:val="28"/>
          <w:szCs w:val="28"/>
        </w:rPr>
        <w:t>В</w:t>
      </w:r>
      <w:r w:rsidRPr="008D27F7">
        <w:rPr>
          <w:rFonts w:ascii="Times New Roman" w:hAnsi="Times New Roman" w:cs="Times New Roman"/>
          <w:sz w:val="28"/>
          <w:szCs w:val="28"/>
        </w:rPr>
        <w:t>оспитывать аккуратность,</w:t>
      </w:r>
      <w:r w:rsidR="007D7467" w:rsidRPr="008D27F7">
        <w:rPr>
          <w:rFonts w:ascii="Times New Roman" w:hAnsi="Times New Roman" w:cs="Times New Roman"/>
          <w:sz w:val="28"/>
          <w:szCs w:val="28"/>
        </w:rPr>
        <w:t xml:space="preserve"> усидчивость,</w:t>
      </w:r>
      <w:r w:rsidRPr="008D27F7">
        <w:rPr>
          <w:rFonts w:ascii="Times New Roman" w:hAnsi="Times New Roman" w:cs="Times New Roman"/>
          <w:sz w:val="28"/>
          <w:szCs w:val="28"/>
        </w:rPr>
        <w:t xml:space="preserve"> интерес к занятиям.</w:t>
      </w:r>
    </w:p>
    <w:p w:rsidR="00B57532" w:rsidRPr="00B57532" w:rsidRDefault="00B57532" w:rsidP="00B57532">
      <w:pPr>
        <w:ind w:left="360"/>
        <w:rPr>
          <w:rFonts w:ascii="Times New Roman" w:hAnsi="Times New Roman" w:cs="Times New Roman"/>
          <w:b/>
          <w:iCs/>
          <w:sz w:val="28"/>
          <w:szCs w:val="28"/>
        </w:rPr>
      </w:pPr>
      <w:r w:rsidRPr="00B57532">
        <w:rPr>
          <w:rFonts w:ascii="Times New Roman" w:hAnsi="Times New Roman" w:cs="Times New Roman"/>
          <w:b/>
          <w:iCs/>
          <w:sz w:val="28"/>
          <w:szCs w:val="28"/>
        </w:rPr>
        <w:t>Пояснительная записка.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Сделанная своими руками, развивающая книжка – хороший помощник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в коррекционной работе с дошкольниками.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С помощью этой книжки-игрушки развиваются тактильные ощущения,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а вместе с тем память, слух, цветовое восприятие, мышление, фантазия и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игровой форме ребенок учится застегивать и расстёгивать </w:t>
      </w:r>
      <w:r w:rsidRPr="009B14AD">
        <w:rPr>
          <w:rFonts w:ascii="Times New Roman" w:hAnsi="Times New Roman" w:cs="Times New Roman"/>
          <w:sz w:val="28"/>
          <w:szCs w:val="28"/>
        </w:rPr>
        <w:t>всевозможные застежки (шнуровки, крючки, молнии, липучки и пуговицы).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Создавая данное пособие, я ориентировалась на следующие моменты: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Она должна показать ребенку основные понятия, такие как: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1 Цвет. Запоминание основных цветов. Улучшение световосприятия.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Для самых маленьких - основные цвета, для детей постарше оттенки,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14AD">
        <w:rPr>
          <w:rFonts w:ascii="Times New Roman" w:hAnsi="Times New Roman" w:cs="Times New Roman"/>
          <w:sz w:val="28"/>
          <w:szCs w:val="28"/>
        </w:rPr>
        <w:t>получающиеся</w:t>
      </w:r>
      <w:proofErr w:type="gramEnd"/>
      <w:r w:rsidRPr="009B14AD">
        <w:rPr>
          <w:rFonts w:ascii="Times New Roman" w:hAnsi="Times New Roman" w:cs="Times New Roman"/>
          <w:sz w:val="28"/>
          <w:szCs w:val="28"/>
        </w:rPr>
        <w:t xml:space="preserve"> при смешивании основных цветов.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2 Форма. Геометрические формы.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3 Динамика. Ребенку интересно не просто рассматривать, а принимать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участие в создании картины, поэтому движение объектов не только приведет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его в восторг, но и будет способствовать развитию моторики.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4 Счет. Научить ребенка считать, можно сделав несколько одинаковых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предметов для счета.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5 Предметы, различные на ощупь для развития моторики и сенсорного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восприятия ребенка. Любой сюжет на ваш выбор с использованием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различных тканей, или предметов.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6 Предметы с сюрпризом для развития любознательности. Это самое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14AD">
        <w:rPr>
          <w:rFonts w:ascii="Times New Roman" w:hAnsi="Times New Roman" w:cs="Times New Roman"/>
          <w:sz w:val="28"/>
          <w:szCs w:val="28"/>
        </w:rPr>
        <w:t>интересное</w:t>
      </w:r>
      <w:proofErr w:type="gramEnd"/>
      <w:r w:rsidRPr="009B14AD">
        <w:rPr>
          <w:rFonts w:ascii="Times New Roman" w:hAnsi="Times New Roman" w:cs="Times New Roman"/>
          <w:sz w:val="28"/>
          <w:szCs w:val="28"/>
        </w:rPr>
        <w:t xml:space="preserve">, на мой взгляд, в книжке. Можно сделать второй сюжет </w:t>
      </w:r>
      <w:proofErr w:type="gramStart"/>
      <w:r w:rsidRPr="009B14AD">
        <w:rPr>
          <w:rFonts w:ascii="Times New Roman" w:hAnsi="Times New Roman" w:cs="Times New Roman"/>
          <w:sz w:val="28"/>
          <w:szCs w:val="28"/>
        </w:rPr>
        <w:t>под</w:t>
      </w:r>
      <w:proofErr w:type="gramEnd"/>
    </w:p>
    <w:p w:rsidR="008D27F7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первым (открывается пуговицей, кнопкой или молнией).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B14AD">
        <w:rPr>
          <w:rFonts w:ascii="Times New Roman" w:hAnsi="Times New Roman" w:cs="Times New Roman"/>
          <w:sz w:val="28"/>
          <w:szCs w:val="28"/>
        </w:rPr>
        <w:t xml:space="preserve"> Развитие словарного запаса: обобщение и классификация, </w:t>
      </w:r>
      <w:proofErr w:type="gramStart"/>
      <w:r w:rsidRPr="009B14AD">
        <w:rPr>
          <w:rFonts w:ascii="Times New Roman" w:hAnsi="Times New Roman" w:cs="Times New Roman"/>
          <w:sz w:val="28"/>
          <w:szCs w:val="28"/>
        </w:rPr>
        <w:t>различные</w:t>
      </w:r>
      <w:proofErr w:type="gramEnd"/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способы словообразования. Формирование грамматического строя речи:</w:t>
      </w:r>
    </w:p>
    <w:p w:rsid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согласование прилагательных с существительными, практическое употребление предлогов, </w:t>
      </w:r>
      <w:r w:rsidRPr="009B14AD">
        <w:rPr>
          <w:rFonts w:ascii="Times New Roman" w:hAnsi="Times New Roman" w:cs="Times New Roman"/>
          <w:sz w:val="28"/>
          <w:szCs w:val="28"/>
        </w:rPr>
        <w:t>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4AD">
        <w:rPr>
          <w:rFonts w:ascii="Times New Roman" w:hAnsi="Times New Roman" w:cs="Times New Roman"/>
          <w:sz w:val="28"/>
          <w:szCs w:val="28"/>
        </w:rPr>
        <w:t>падежных конструкций.</w:t>
      </w:r>
    </w:p>
    <w:p w:rsidR="009B14AD" w:rsidRP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4AD">
        <w:rPr>
          <w:rFonts w:ascii="Times New Roman" w:hAnsi="Times New Roman" w:cs="Times New Roman"/>
          <w:sz w:val="28"/>
          <w:szCs w:val="28"/>
        </w:rPr>
        <w:t>Каждая страничка мягкой книжки – это отдельная история, со своим</w:t>
      </w:r>
    </w:p>
    <w:p w:rsidR="009B14AD" w:rsidRDefault="009B14AD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14AD">
        <w:rPr>
          <w:rFonts w:ascii="Times New Roman" w:hAnsi="Times New Roman" w:cs="Times New Roman"/>
          <w:sz w:val="28"/>
          <w:szCs w:val="28"/>
        </w:rPr>
        <w:t>сюжетом. Сюжеты страниц – аппликации и</w:t>
      </w:r>
      <w:r>
        <w:rPr>
          <w:rFonts w:ascii="Times New Roman" w:hAnsi="Times New Roman" w:cs="Times New Roman"/>
          <w:sz w:val="28"/>
          <w:szCs w:val="28"/>
        </w:rPr>
        <w:t xml:space="preserve">з ткани. Все съемные элементы в </w:t>
      </w:r>
      <w:r w:rsidRPr="009B14AD">
        <w:rPr>
          <w:rFonts w:ascii="Times New Roman" w:hAnsi="Times New Roman" w:cs="Times New Roman"/>
          <w:sz w:val="28"/>
          <w:szCs w:val="28"/>
        </w:rPr>
        <w:t xml:space="preserve">книжке на </w:t>
      </w:r>
      <w:r>
        <w:rPr>
          <w:rFonts w:ascii="Times New Roman" w:hAnsi="Times New Roman" w:cs="Times New Roman"/>
          <w:sz w:val="28"/>
          <w:szCs w:val="28"/>
        </w:rPr>
        <w:t xml:space="preserve">липучках, кнопочках, петельках. Разная фактура ткани приятна для тактильных ощущений и </w:t>
      </w:r>
      <w:r w:rsidRPr="009B14AD">
        <w:rPr>
          <w:rFonts w:ascii="Times New Roman" w:hAnsi="Times New Roman" w:cs="Times New Roman"/>
          <w:sz w:val="28"/>
          <w:szCs w:val="28"/>
        </w:rPr>
        <w:t>используется для изучения новых поня</w:t>
      </w:r>
      <w:r>
        <w:rPr>
          <w:rFonts w:ascii="Times New Roman" w:hAnsi="Times New Roman" w:cs="Times New Roman"/>
          <w:sz w:val="28"/>
          <w:szCs w:val="28"/>
        </w:rPr>
        <w:t>тий (</w:t>
      </w:r>
      <w:proofErr w:type="gramStart"/>
      <w:r>
        <w:rPr>
          <w:rFonts w:ascii="Times New Roman" w:hAnsi="Times New Roman" w:cs="Times New Roman"/>
          <w:sz w:val="28"/>
          <w:szCs w:val="28"/>
        </w:rPr>
        <w:t>гладкий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шершавый, теплый, </w:t>
      </w:r>
      <w:r w:rsidRPr="009B14AD">
        <w:rPr>
          <w:rFonts w:ascii="Times New Roman" w:hAnsi="Times New Roman" w:cs="Times New Roman"/>
          <w:sz w:val="28"/>
          <w:szCs w:val="28"/>
        </w:rPr>
        <w:t>мягкий, плотный, тонкий и т.д.).</w:t>
      </w:r>
    </w:p>
    <w:p w:rsidR="00B57532" w:rsidRDefault="00B57532" w:rsidP="009B14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01108" w:rsidRDefault="00D01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08" w:rsidRDefault="00D01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78" w:rsidRPr="00D01108" w:rsidRDefault="00D01108" w:rsidP="00D01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578" w:rsidRPr="00D01108" w:rsidSect="006A5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C54E4"/>
    <w:multiLevelType w:val="hybridMultilevel"/>
    <w:tmpl w:val="410CC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F0F95"/>
    <w:rsid w:val="00223578"/>
    <w:rsid w:val="00620D5B"/>
    <w:rsid w:val="006A5117"/>
    <w:rsid w:val="007D7467"/>
    <w:rsid w:val="008D27F7"/>
    <w:rsid w:val="009B14AD"/>
    <w:rsid w:val="00AF0F95"/>
    <w:rsid w:val="00B57532"/>
    <w:rsid w:val="00D01108"/>
    <w:rsid w:val="00DB5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5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27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5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27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Денис Викторович</cp:lastModifiedBy>
  <cp:revision>2</cp:revision>
  <dcterms:created xsi:type="dcterms:W3CDTF">2020-08-18T13:32:00Z</dcterms:created>
  <dcterms:modified xsi:type="dcterms:W3CDTF">2020-08-18T13:32:00Z</dcterms:modified>
</cp:coreProperties>
</file>