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34" w:rsidRDefault="00CC6734" w:rsidP="003A3F64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Методическая разработка</w:t>
      </w:r>
    </w:p>
    <w:p w:rsidR="00CC6734" w:rsidRDefault="00CC6734" w:rsidP="003A3F64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«Изготовление и использование в образовательной деятельности к</w:t>
      </w:r>
      <w:r w:rsidR="001E6642">
        <w:rPr>
          <w:color w:val="111111"/>
          <w:sz w:val="28"/>
          <w:szCs w:val="28"/>
        </w:rPr>
        <w:t xml:space="preserve">олец </w:t>
      </w:r>
      <w:proofErr w:type="spellStart"/>
      <w:r>
        <w:rPr>
          <w:color w:val="111111"/>
          <w:sz w:val="28"/>
          <w:szCs w:val="28"/>
        </w:rPr>
        <w:t>Луллия</w:t>
      </w:r>
      <w:proofErr w:type="spellEnd"/>
      <w:r>
        <w:rPr>
          <w:color w:val="111111"/>
          <w:sz w:val="28"/>
          <w:szCs w:val="28"/>
        </w:rPr>
        <w:t>»</w:t>
      </w:r>
    </w:p>
    <w:p w:rsidR="003A3F64" w:rsidRPr="009023F7" w:rsidRDefault="003A3F64" w:rsidP="003A3F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3F7">
        <w:rPr>
          <w:color w:val="111111"/>
          <w:sz w:val="28"/>
          <w:szCs w:val="28"/>
        </w:rPr>
        <w:t xml:space="preserve"> </w:t>
      </w:r>
      <w:r w:rsidR="00CC6734">
        <w:rPr>
          <w:color w:val="111111"/>
          <w:sz w:val="28"/>
          <w:szCs w:val="28"/>
        </w:rPr>
        <w:t>Ф</w:t>
      </w:r>
      <w:r w:rsidRPr="009023F7">
        <w:rPr>
          <w:color w:val="111111"/>
          <w:sz w:val="28"/>
          <w:szCs w:val="28"/>
        </w:rPr>
        <w:t>ранцузский монах Раймонд </w:t>
      </w:r>
      <w:proofErr w:type="spellStart"/>
      <w:r w:rsidRPr="00CC67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Луллий</w:t>
      </w:r>
      <w:proofErr w:type="spellEnd"/>
      <w:r w:rsidRPr="009023F7">
        <w:rPr>
          <w:color w:val="111111"/>
          <w:sz w:val="28"/>
          <w:szCs w:val="28"/>
        </w:rPr>
        <w:t> </w:t>
      </w:r>
      <w:r w:rsidRPr="009023F7">
        <w:rPr>
          <w:rStyle w:val="c3"/>
          <w:color w:val="000000"/>
          <w:sz w:val="28"/>
          <w:szCs w:val="28"/>
        </w:rPr>
        <w:t>изобрел к</w:t>
      </w:r>
      <w:r w:rsidR="001E6642">
        <w:rPr>
          <w:rStyle w:val="c3"/>
          <w:color w:val="000000"/>
          <w:sz w:val="28"/>
          <w:szCs w:val="28"/>
        </w:rPr>
        <w:t>ольца</w:t>
      </w:r>
      <w:r w:rsidRPr="009023F7">
        <w:rPr>
          <w:rStyle w:val="c3"/>
          <w:color w:val="000000"/>
          <w:sz w:val="28"/>
          <w:szCs w:val="28"/>
        </w:rPr>
        <w:t>, на которых можно было найти ответ на любой вопрос путем простого раскручивания</w:t>
      </w:r>
      <w:r w:rsidRPr="009023F7">
        <w:rPr>
          <w:color w:val="111111"/>
          <w:sz w:val="28"/>
          <w:szCs w:val="28"/>
        </w:rPr>
        <w:t xml:space="preserve"> Оказалось,что эти круги можно прекрасно использовать в детском саду, как средство развития речи у детей.</w:t>
      </w:r>
      <w:r w:rsidRPr="009023F7">
        <w:rPr>
          <w:rStyle w:val="c3"/>
          <w:color w:val="000000"/>
          <w:sz w:val="28"/>
          <w:szCs w:val="28"/>
        </w:rPr>
        <w:t xml:space="preserve"> </w:t>
      </w:r>
      <w:r w:rsidRPr="009023F7">
        <w:rPr>
          <w:rStyle w:val="c6"/>
          <w:color w:val="000000"/>
          <w:sz w:val="28"/>
          <w:szCs w:val="28"/>
        </w:rPr>
        <w:t> </w:t>
      </w: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3F7">
        <w:rPr>
          <w:rStyle w:val="c6"/>
          <w:color w:val="000000"/>
          <w:sz w:val="28"/>
          <w:szCs w:val="28"/>
        </w:rPr>
        <w:t xml:space="preserve">  </w:t>
      </w:r>
      <w:r w:rsidRPr="009023F7">
        <w:rPr>
          <w:rStyle w:val="c11"/>
          <w:b/>
          <w:bCs/>
          <w:color w:val="000000"/>
          <w:sz w:val="28"/>
          <w:szCs w:val="28"/>
        </w:rPr>
        <w:t> </w:t>
      </w:r>
      <w:r w:rsidRPr="009023F7">
        <w:rPr>
          <w:rStyle w:val="c3"/>
          <w:color w:val="000000"/>
          <w:sz w:val="28"/>
          <w:szCs w:val="28"/>
        </w:rPr>
        <w:t>Современных авторов ТРИЗ очень заинтересовал этот метод</w:t>
      </w:r>
      <w:r w:rsidR="00446101" w:rsidRPr="009023F7">
        <w:rPr>
          <w:rStyle w:val="c3"/>
          <w:color w:val="000000"/>
          <w:sz w:val="28"/>
          <w:szCs w:val="28"/>
        </w:rPr>
        <w:t>,</w:t>
      </w:r>
      <w:r w:rsidRPr="009023F7">
        <w:rPr>
          <w:rStyle w:val="c3"/>
          <w:color w:val="000000"/>
          <w:sz w:val="28"/>
          <w:szCs w:val="28"/>
        </w:rPr>
        <w:t xml:space="preserve"> и они адаптировали его к образовательной деятельности с дошкольниками. </w:t>
      </w:r>
      <w:r w:rsidRPr="009023F7">
        <w:rPr>
          <w:color w:val="111111"/>
          <w:sz w:val="28"/>
          <w:szCs w:val="28"/>
        </w:rPr>
        <w:t>Это пособие вносит элемент игры в образовательную деятельность, помогает поддерживать интерес к изучаемому материалу.</w:t>
      </w:r>
    </w:p>
    <w:p w:rsidR="003A3F64" w:rsidRPr="009023F7" w:rsidRDefault="003A3F64" w:rsidP="003A3F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023F7">
        <w:rPr>
          <w:rStyle w:val="c3"/>
          <w:color w:val="000000"/>
          <w:sz w:val="28"/>
          <w:szCs w:val="28"/>
        </w:rPr>
        <w:t>Многфункциональное</w:t>
      </w:r>
      <w:proofErr w:type="spellEnd"/>
      <w:r w:rsidRPr="009023F7">
        <w:rPr>
          <w:rStyle w:val="c3"/>
          <w:color w:val="000000"/>
          <w:sz w:val="28"/>
          <w:szCs w:val="28"/>
        </w:rPr>
        <w:t xml:space="preserve"> пособие - к</w:t>
      </w:r>
      <w:r w:rsidR="001E6642">
        <w:rPr>
          <w:rStyle w:val="c3"/>
          <w:color w:val="000000"/>
          <w:sz w:val="28"/>
          <w:szCs w:val="28"/>
        </w:rPr>
        <w:t>ольца</w:t>
      </w:r>
      <w:r w:rsidRPr="009023F7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9023F7">
        <w:rPr>
          <w:rStyle w:val="c3"/>
          <w:color w:val="000000"/>
          <w:sz w:val="28"/>
          <w:szCs w:val="28"/>
        </w:rPr>
        <w:t>Луллия</w:t>
      </w:r>
      <w:proofErr w:type="spellEnd"/>
      <w:r w:rsidRPr="009023F7">
        <w:rPr>
          <w:rStyle w:val="c3"/>
          <w:color w:val="000000"/>
          <w:sz w:val="28"/>
          <w:szCs w:val="28"/>
        </w:rPr>
        <w:t xml:space="preserve"> бывают нескольких видов: горизонтальные, вертикальные, закрытого типа.</w:t>
      </w: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67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Кольца</w:t>
      </w:r>
      <w:r w:rsidRPr="009023F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C6734">
        <w:rPr>
          <w:color w:val="111111"/>
          <w:sz w:val="28"/>
          <w:szCs w:val="28"/>
          <w:bdr w:val="none" w:sz="0" w:space="0" w:color="auto" w:frame="1"/>
        </w:rPr>
        <w:t>(круги)</w:t>
      </w:r>
      <w:r w:rsidRPr="009023F7">
        <w:rPr>
          <w:color w:val="111111"/>
          <w:sz w:val="28"/>
          <w:szCs w:val="28"/>
        </w:rPr>
        <w:t> </w:t>
      </w:r>
      <w:proofErr w:type="spellStart"/>
      <w:r w:rsidRPr="00CC67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9023F7">
        <w:rPr>
          <w:color w:val="111111"/>
          <w:sz w:val="28"/>
          <w:szCs w:val="28"/>
        </w:rPr>
        <w:t> прочно заняли свое место в педагогике и в наше время. Такой методический прием, как </w:t>
      </w:r>
      <w:r w:rsidRPr="001E664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кольца </w:t>
      </w:r>
      <w:proofErr w:type="spellStart"/>
      <w:r w:rsidRPr="001E664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9023F7">
        <w:rPr>
          <w:color w:val="111111"/>
          <w:sz w:val="28"/>
          <w:szCs w:val="28"/>
        </w:rPr>
        <w:t>, является эффективным механизмом  развития речи, воображения, логического мышления, произвольного внимания и совершенствования грамматической стороны речи.</w:t>
      </w: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664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Кольца </w:t>
      </w:r>
      <w:proofErr w:type="spellStart"/>
      <w:r w:rsidRPr="001E664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9023F7">
        <w:rPr>
          <w:color w:val="111111"/>
          <w:sz w:val="28"/>
          <w:szCs w:val="28"/>
        </w:rPr>
        <w:t> - это средство многофункционального характера, для воспитания и развития детей по всем разделам программы. С помощью этой игры стало возможным обогатить условия для возрастающей роли интеллектуального развития ребенка и его познавательных интересов. Уникальность данного </w:t>
      </w:r>
      <w:r w:rsidRPr="00CC67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пособия состоит в том</w:t>
      </w:r>
      <w:r w:rsidRPr="009023F7">
        <w:rPr>
          <w:color w:val="111111"/>
          <w:sz w:val="28"/>
          <w:szCs w:val="28"/>
        </w:rPr>
        <w:t>, что оно предполагает самостоятельный выбор ребенком темы, учит выявлять противоречивые свойства предметов, явлений и разрешать эти противоречия. Эта </w:t>
      </w:r>
      <w:r w:rsidRPr="001E664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способность</w:t>
      </w:r>
      <w:r w:rsidRPr="009023F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023F7">
        <w:rPr>
          <w:color w:val="111111"/>
          <w:sz w:val="28"/>
          <w:szCs w:val="28"/>
        </w:rPr>
        <w:t>является ключом к становлению творческого мышления и развитию интеллекта.</w:t>
      </w: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6734">
        <w:rPr>
          <w:b/>
          <w:bCs/>
          <w:color w:val="111111"/>
          <w:sz w:val="28"/>
          <w:szCs w:val="28"/>
          <w:bdr w:val="none" w:sz="0" w:space="0" w:color="auto" w:frame="1"/>
        </w:rPr>
        <w:t>«</w:t>
      </w:r>
      <w:r w:rsidRPr="00CC67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Кольца </w:t>
      </w:r>
      <w:proofErr w:type="spellStart"/>
      <w:r w:rsidRPr="00CC67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CC6734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CC6734">
        <w:rPr>
          <w:b/>
          <w:bCs/>
          <w:color w:val="111111"/>
          <w:sz w:val="28"/>
          <w:szCs w:val="28"/>
        </w:rPr>
        <w:t xml:space="preserve"> - </w:t>
      </w:r>
      <w:r w:rsidRPr="00CC6734">
        <w:rPr>
          <w:color w:val="111111"/>
          <w:sz w:val="28"/>
          <w:szCs w:val="28"/>
        </w:rPr>
        <w:t>это</w:t>
      </w:r>
      <w:r w:rsidRPr="009023F7">
        <w:rPr>
          <w:color w:val="111111"/>
          <w:sz w:val="28"/>
          <w:szCs w:val="28"/>
        </w:rPr>
        <w:t xml:space="preserve"> что-то в виде компьютера, только для слов. На сегодняшний день они являются универсальным дидактическим средством, формирующим мыслительные процессы у детей.</w:t>
      </w: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Конструкция данного </w:t>
      </w:r>
      <w:r w:rsidRPr="009023F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пособия очень проста</w:t>
      </w:r>
      <w:r w:rsidRPr="009023F7">
        <w:rPr>
          <w:b/>
          <w:bCs/>
          <w:color w:val="111111"/>
          <w:sz w:val="28"/>
          <w:szCs w:val="28"/>
        </w:rPr>
        <w:t>:</w:t>
      </w:r>
    </w:p>
    <w:p w:rsidR="003A3F64" w:rsidRPr="009023F7" w:rsidRDefault="003A3F64" w:rsidP="003A3F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3F7">
        <w:rPr>
          <w:rStyle w:val="c3"/>
          <w:color w:val="000000"/>
          <w:sz w:val="28"/>
          <w:szCs w:val="28"/>
        </w:rPr>
        <w:t xml:space="preserve">                           Изготовить их можно своими руками из картона, старых пластинок, фанеры.</w:t>
      </w: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• На стержень нанизывается </w:t>
      </w:r>
      <w:r w:rsidRPr="009023F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несколько</w:t>
      </w:r>
      <w:r w:rsidRPr="009023F7">
        <w:rPr>
          <w:color w:val="111111"/>
          <w:sz w:val="28"/>
          <w:szCs w:val="28"/>
        </w:rPr>
        <w:t> кругов разного диаметра.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• Сверху устанавливают стрелку.</w:t>
      </w: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 xml:space="preserve">• Все круги разделены на одинаковое количество секторов. </w:t>
      </w:r>
      <w:r w:rsidRPr="009023F7">
        <w:rPr>
          <w:bCs/>
          <w:color w:val="111111"/>
          <w:sz w:val="28"/>
          <w:szCs w:val="28"/>
        </w:rPr>
        <w:t>Для работы с детьми 3-4 года целесообразно брать только два круга разного диаметра с 4 секторами на каждом. В работе с детьми 5-6 лет используют два - три круга </w:t>
      </w:r>
      <w:r w:rsidRPr="00CC6734">
        <w:rPr>
          <w:bCs/>
          <w:color w:val="111111"/>
          <w:sz w:val="28"/>
          <w:szCs w:val="28"/>
          <w:bdr w:val="none" w:sz="0" w:space="0" w:color="auto" w:frame="1"/>
        </w:rPr>
        <w:t>(4-6 секторов на каждом)</w:t>
      </w:r>
      <w:r w:rsidRPr="00CC6734">
        <w:rPr>
          <w:bCs/>
          <w:color w:val="111111"/>
          <w:sz w:val="28"/>
          <w:szCs w:val="28"/>
        </w:rPr>
        <w:t>.</w:t>
      </w:r>
      <w:r w:rsidRPr="009023F7">
        <w:rPr>
          <w:bCs/>
          <w:color w:val="111111"/>
          <w:sz w:val="28"/>
          <w:szCs w:val="28"/>
        </w:rPr>
        <w:t xml:space="preserve"> Дети 6-7-летнего возраста вполне </w:t>
      </w:r>
      <w:r w:rsidRPr="009023F7">
        <w:rPr>
          <w:bCs/>
          <w:color w:val="111111"/>
          <w:sz w:val="28"/>
          <w:szCs w:val="28"/>
        </w:rPr>
        <w:lastRenderedPageBreak/>
        <w:t>справляются с заданиями, в которых используются четыре круга с 8 секторами на каждом.</w:t>
      </w:r>
    </w:p>
    <w:p w:rsidR="003A3F64" w:rsidRPr="00CC6734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• На них располагаются картинки </w:t>
      </w:r>
      <w:r w:rsidRPr="00CC6734">
        <w:rPr>
          <w:color w:val="111111"/>
          <w:sz w:val="28"/>
          <w:szCs w:val="28"/>
          <w:bdr w:val="none" w:sz="0" w:space="0" w:color="auto" w:frame="1"/>
        </w:rPr>
        <w:t>(рисунки, слова, цифры, предметы окружающего мира)</w:t>
      </w:r>
      <w:r w:rsidRPr="00CC6734">
        <w:rPr>
          <w:color w:val="111111"/>
          <w:sz w:val="28"/>
          <w:szCs w:val="28"/>
        </w:rPr>
        <w:t>.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• Круги и стрелка свободно двигаются независимо друг от друга. По желанию можно получить разные комбинации картинок, расположенных на секторах, и объединить, казалось бы, несовместимые объекты. Вариантов игр множество. Все зависит от возраста, поставленных задач, пройденного детьми материала.</w:t>
      </w:r>
    </w:p>
    <w:p w:rsidR="003A3F64" w:rsidRPr="00CC6734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Игры с использованием к</w:t>
      </w:r>
      <w:r w:rsidR="001E6642">
        <w:rPr>
          <w:color w:val="111111"/>
          <w:sz w:val="28"/>
          <w:szCs w:val="28"/>
        </w:rPr>
        <w:t>олец</w:t>
      </w:r>
      <w:r w:rsidRPr="009023F7">
        <w:rPr>
          <w:color w:val="111111"/>
          <w:sz w:val="28"/>
          <w:szCs w:val="28"/>
        </w:rPr>
        <w:t> </w:t>
      </w:r>
      <w:proofErr w:type="spellStart"/>
      <w:r w:rsidRPr="00CC67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CC6734">
        <w:rPr>
          <w:b/>
          <w:bCs/>
          <w:color w:val="111111"/>
          <w:sz w:val="28"/>
          <w:szCs w:val="28"/>
        </w:rPr>
        <w:t> </w:t>
      </w:r>
      <w:r w:rsidRPr="009023F7">
        <w:rPr>
          <w:color w:val="111111"/>
          <w:sz w:val="28"/>
          <w:szCs w:val="28"/>
        </w:rPr>
        <w:t>могут быть подобраны по двум </w:t>
      </w:r>
      <w:r w:rsidRPr="00CC6734">
        <w:rPr>
          <w:color w:val="111111"/>
          <w:sz w:val="28"/>
          <w:szCs w:val="28"/>
          <w:bdr w:val="none" w:sz="0" w:space="0" w:color="auto" w:frame="1"/>
        </w:rPr>
        <w:t>направлениям</w:t>
      </w:r>
      <w:r w:rsidRPr="00CC6734">
        <w:rPr>
          <w:color w:val="111111"/>
          <w:sz w:val="28"/>
          <w:szCs w:val="28"/>
        </w:rPr>
        <w:t>: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1. На закрепление и уточнение уже имеющихся знаний;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2. На развитие воображения, фантазии и творчества.</w:t>
      </w: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67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Пособие</w:t>
      </w:r>
      <w:r w:rsidRPr="00CC6734">
        <w:rPr>
          <w:b/>
          <w:bCs/>
          <w:color w:val="111111"/>
          <w:sz w:val="28"/>
          <w:szCs w:val="28"/>
        </w:rPr>
        <w:t> </w:t>
      </w:r>
      <w:r w:rsidRPr="009023F7">
        <w:rPr>
          <w:color w:val="111111"/>
          <w:sz w:val="28"/>
          <w:szCs w:val="28"/>
        </w:rPr>
        <w:t>можно использовать в совместной и самостоятельной деятельности детей по различным образовательным областям.</w:t>
      </w:r>
    </w:p>
    <w:p w:rsidR="003A3F64" w:rsidRPr="009023F7" w:rsidRDefault="003A3F64" w:rsidP="003A3F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3F7">
        <w:rPr>
          <w:rStyle w:val="c3"/>
          <w:color w:val="000000"/>
          <w:sz w:val="28"/>
          <w:szCs w:val="28"/>
        </w:rPr>
        <w:t>Игры с к</w:t>
      </w:r>
      <w:r w:rsidR="001E6642">
        <w:rPr>
          <w:rStyle w:val="c3"/>
          <w:color w:val="000000"/>
          <w:sz w:val="28"/>
          <w:szCs w:val="28"/>
        </w:rPr>
        <w:t>ольца</w:t>
      </w:r>
      <w:r w:rsidRPr="009023F7">
        <w:rPr>
          <w:rStyle w:val="c3"/>
          <w:color w:val="000000"/>
          <w:sz w:val="28"/>
          <w:szCs w:val="28"/>
        </w:rPr>
        <w:t xml:space="preserve">ми </w:t>
      </w:r>
      <w:proofErr w:type="spellStart"/>
      <w:r w:rsidRPr="009023F7">
        <w:rPr>
          <w:rStyle w:val="c3"/>
          <w:color w:val="000000"/>
          <w:sz w:val="28"/>
          <w:szCs w:val="28"/>
        </w:rPr>
        <w:t>Луллия</w:t>
      </w:r>
      <w:proofErr w:type="spellEnd"/>
      <w:r w:rsidRPr="009023F7">
        <w:rPr>
          <w:rStyle w:val="c3"/>
          <w:color w:val="000000"/>
          <w:sz w:val="28"/>
          <w:szCs w:val="28"/>
        </w:rPr>
        <w:t xml:space="preserve"> можно условно разделить на 2 типа.</w:t>
      </w:r>
    </w:p>
    <w:p w:rsidR="003A3F64" w:rsidRPr="009023F7" w:rsidRDefault="003A3F64" w:rsidP="003A3F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3F7">
        <w:rPr>
          <w:rStyle w:val="c3"/>
          <w:color w:val="000000"/>
          <w:sz w:val="28"/>
          <w:szCs w:val="28"/>
        </w:rPr>
        <w:t>1 – «Найди реальное сочетание». На первом круге под стрелкой устанавливается картинка, пара к которой подбирается путем прокручивания второго круга.</w:t>
      </w:r>
    </w:p>
    <w:p w:rsidR="003A3F64" w:rsidRPr="009023F7" w:rsidRDefault="003A3F64" w:rsidP="003A3F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3F7">
        <w:rPr>
          <w:rStyle w:val="c3"/>
          <w:color w:val="000000"/>
          <w:sz w:val="28"/>
          <w:szCs w:val="28"/>
        </w:rPr>
        <w:t>2 – «Объясни необычное сочетание». Здесь пара к картинке подбирается путем случайного попадания картинок под стрелку. Детям предлагается объяснить, как могут сочетаться данные предметы или объекты.</w:t>
      </w:r>
    </w:p>
    <w:p w:rsidR="003A3F64" w:rsidRPr="009023F7" w:rsidRDefault="001E6642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</w:t>
      </w:r>
      <w:r w:rsidR="003E4DC2" w:rsidRPr="00CC673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3A3F64" w:rsidRPr="00CC6734">
        <w:rPr>
          <w:color w:val="111111"/>
          <w:sz w:val="28"/>
          <w:szCs w:val="28"/>
          <w:bdr w:val="none" w:sz="0" w:space="0" w:color="auto" w:frame="1"/>
        </w:rPr>
        <w:t>«Придумай небылицу, фантастическую историю»</w:t>
      </w:r>
      <w:r w:rsidR="003A3F64" w:rsidRPr="00CC6734">
        <w:rPr>
          <w:color w:val="111111"/>
          <w:sz w:val="28"/>
          <w:szCs w:val="28"/>
        </w:rPr>
        <w:t>.</w:t>
      </w:r>
      <w:r w:rsidR="003A3F64" w:rsidRPr="009023F7">
        <w:rPr>
          <w:color w:val="111111"/>
          <w:sz w:val="28"/>
          <w:szCs w:val="28"/>
        </w:rPr>
        <w:t xml:space="preserve"> В этом задании объединение случайных объектов служит основой для фантазирования. </w:t>
      </w:r>
      <w:r w:rsidR="003A3F64" w:rsidRPr="00CC6734">
        <w:rPr>
          <w:color w:val="111111"/>
          <w:sz w:val="28"/>
          <w:szCs w:val="28"/>
          <w:bdr w:val="none" w:sz="0" w:space="0" w:color="auto" w:frame="1"/>
        </w:rPr>
        <w:t>(например, здание и крылья самолета)</w:t>
      </w:r>
      <w:r w:rsidR="003A3F64" w:rsidRPr="00CC6734">
        <w:rPr>
          <w:color w:val="111111"/>
          <w:sz w:val="28"/>
          <w:szCs w:val="28"/>
        </w:rPr>
        <w:t>.</w:t>
      </w:r>
      <w:r w:rsidR="003A3F64" w:rsidRPr="009023F7">
        <w:rPr>
          <w:color w:val="111111"/>
          <w:sz w:val="28"/>
          <w:szCs w:val="28"/>
        </w:rPr>
        <w:t xml:space="preserve"> Придумай историю о том, как дом научился летать».</w:t>
      </w:r>
    </w:p>
    <w:p w:rsidR="003A3F64" w:rsidRPr="00CC6734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6642">
        <w:rPr>
          <w:color w:val="111111"/>
          <w:sz w:val="28"/>
          <w:szCs w:val="28"/>
          <w:bdr w:val="none" w:sz="0" w:space="0" w:color="auto" w:frame="1"/>
        </w:rPr>
        <w:t xml:space="preserve">3. </w:t>
      </w:r>
      <w:r w:rsidR="001E6642">
        <w:rPr>
          <w:color w:val="111111"/>
          <w:sz w:val="28"/>
          <w:szCs w:val="28"/>
          <w:bdr w:val="none" w:sz="0" w:space="0" w:color="auto" w:frame="1"/>
        </w:rPr>
        <w:t>-</w:t>
      </w:r>
      <w:r w:rsidRPr="00CC6734">
        <w:rPr>
          <w:color w:val="111111"/>
          <w:sz w:val="28"/>
          <w:szCs w:val="28"/>
          <w:bdr w:val="none" w:sz="0" w:space="0" w:color="auto" w:frame="1"/>
        </w:rPr>
        <w:t>«Реши проблему»</w:t>
      </w:r>
      <w:r w:rsidRPr="00CC6734">
        <w:rPr>
          <w:color w:val="111111"/>
          <w:sz w:val="28"/>
          <w:szCs w:val="28"/>
        </w:rPr>
        <w:t>. </w:t>
      </w:r>
      <w:r w:rsidRPr="00CC6734">
        <w:rPr>
          <w:color w:val="111111"/>
          <w:sz w:val="28"/>
          <w:szCs w:val="28"/>
          <w:bdr w:val="none" w:sz="0" w:space="0" w:color="auto" w:frame="1"/>
        </w:rPr>
        <w:t>«Что можно с этим сделать»</w:t>
      </w:r>
      <w:r w:rsidRPr="00CC6734">
        <w:rPr>
          <w:color w:val="111111"/>
          <w:sz w:val="28"/>
          <w:szCs w:val="28"/>
        </w:rPr>
        <w:t>, </w:t>
      </w:r>
      <w:r w:rsidRPr="00CC6734">
        <w:rPr>
          <w:color w:val="111111"/>
          <w:sz w:val="28"/>
          <w:szCs w:val="28"/>
          <w:bdr w:val="none" w:sz="0" w:space="0" w:color="auto" w:frame="1"/>
        </w:rPr>
        <w:t>«Варианты развития событий»</w:t>
      </w:r>
      <w:r w:rsidRPr="00CC6734">
        <w:rPr>
          <w:color w:val="111111"/>
          <w:sz w:val="28"/>
          <w:szCs w:val="28"/>
        </w:rPr>
        <w:t>. Например, квадрат и яблоко </w:t>
      </w:r>
      <w:r w:rsidRPr="00CC6734">
        <w:rPr>
          <w:color w:val="111111"/>
          <w:sz w:val="28"/>
          <w:szCs w:val="28"/>
          <w:bdr w:val="none" w:sz="0" w:space="0" w:color="auto" w:frame="1"/>
        </w:rPr>
        <w:t>(квадратные яблоки удобнее было бы укладывать в ящик)</w:t>
      </w:r>
    </w:p>
    <w:p w:rsidR="003A3F64" w:rsidRPr="00CC6734" w:rsidRDefault="003A3F64" w:rsidP="003E4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Например, иллюстрация из сказки </w:t>
      </w:r>
      <w:r w:rsidRPr="00CC6734">
        <w:rPr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CC6734">
        <w:rPr>
          <w:color w:val="111111"/>
          <w:sz w:val="28"/>
          <w:szCs w:val="28"/>
        </w:rPr>
        <w:t> и сковорода из сказки </w:t>
      </w:r>
      <w:r w:rsidRPr="00CC6734">
        <w:rPr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C6734">
        <w:rPr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CC6734">
        <w:rPr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CC6734">
        <w:rPr>
          <w:color w:val="111111"/>
          <w:sz w:val="28"/>
          <w:szCs w:val="28"/>
        </w:rPr>
        <w:t>. </w:t>
      </w:r>
      <w:r w:rsidRPr="00CC6734">
        <w:rPr>
          <w:color w:val="111111"/>
          <w:sz w:val="28"/>
          <w:szCs w:val="28"/>
          <w:bdr w:val="none" w:sz="0" w:space="0" w:color="auto" w:frame="1"/>
        </w:rPr>
        <w:t>«Как сковорода может помочь поросятам справиться с волком?»</w:t>
      </w:r>
    </w:p>
    <w:p w:rsidR="003A3F64" w:rsidRPr="009023F7" w:rsidRDefault="003E4DC2" w:rsidP="003E4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Какие ожидаемые результаты  у дошкольников мы можем увидеть после использования игр с к</w:t>
      </w:r>
      <w:r w:rsidR="001E6642">
        <w:rPr>
          <w:color w:val="111111"/>
          <w:sz w:val="28"/>
          <w:szCs w:val="28"/>
        </w:rPr>
        <w:t>ольц</w:t>
      </w:r>
      <w:r w:rsidRPr="009023F7">
        <w:rPr>
          <w:color w:val="111111"/>
          <w:sz w:val="28"/>
          <w:szCs w:val="28"/>
        </w:rPr>
        <w:t xml:space="preserve">ами </w:t>
      </w:r>
      <w:proofErr w:type="spellStart"/>
      <w:r w:rsidRPr="009023F7">
        <w:rPr>
          <w:color w:val="111111"/>
          <w:sz w:val="28"/>
          <w:szCs w:val="28"/>
        </w:rPr>
        <w:t>Луллия</w:t>
      </w:r>
      <w:proofErr w:type="spellEnd"/>
      <w:r w:rsidRPr="009023F7">
        <w:rPr>
          <w:color w:val="111111"/>
          <w:sz w:val="28"/>
          <w:szCs w:val="28"/>
        </w:rPr>
        <w:t>: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- систематизируются знания об окружающем мире;</w:t>
      </w:r>
    </w:p>
    <w:p w:rsidR="003A3F64" w:rsidRPr="00CC6734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- о сенсорных эталонах </w:t>
      </w:r>
      <w:r w:rsidRPr="00CC6734">
        <w:rPr>
          <w:color w:val="111111"/>
          <w:sz w:val="28"/>
          <w:szCs w:val="28"/>
          <w:bdr w:val="none" w:sz="0" w:space="0" w:color="auto" w:frame="1"/>
        </w:rPr>
        <w:t>(восприятие цвета, формы)</w:t>
      </w:r>
      <w:r w:rsidRPr="00CC6734">
        <w:rPr>
          <w:color w:val="111111"/>
          <w:sz w:val="28"/>
          <w:szCs w:val="28"/>
        </w:rPr>
        <w:t>;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- формируются элементарные математические представления;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- развивается творческое воображение и мышление;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- обогащается словарный запас;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- формируется умение свободно высказывать свои мысли;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- появляется переход от односложных предложений к развёрнутым текстам;</w:t>
      </w:r>
    </w:p>
    <w:p w:rsidR="003A3F64" w:rsidRPr="009023F7" w:rsidRDefault="003A3F64" w:rsidP="003A3F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- вырабатывается формулировка и решение проблемы.</w:t>
      </w:r>
    </w:p>
    <w:p w:rsidR="003A3F64" w:rsidRPr="009023F7" w:rsidRDefault="003A3F64" w:rsidP="003A3F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3F7">
        <w:rPr>
          <w:color w:val="111111"/>
          <w:sz w:val="28"/>
          <w:szCs w:val="28"/>
        </w:rPr>
        <w:t>ТРИЗ – методология </w:t>
      </w:r>
      <w:r w:rsidRPr="00CC6734">
        <w:rPr>
          <w:color w:val="111111"/>
          <w:sz w:val="28"/>
          <w:szCs w:val="28"/>
          <w:bdr w:val="none" w:sz="0" w:space="0" w:color="auto" w:frame="1"/>
        </w:rPr>
        <w:t>«Круги </w:t>
      </w:r>
      <w:proofErr w:type="spellStart"/>
      <w:r w:rsidRPr="00CC673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CC6734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CC6734">
        <w:rPr>
          <w:color w:val="111111"/>
          <w:sz w:val="28"/>
          <w:szCs w:val="28"/>
        </w:rPr>
        <w:t>,</w:t>
      </w:r>
      <w:r w:rsidRPr="009023F7">
        <w:rPr>
          <w:color w:val="111111"/>
          <w:sz w:val="28"/>
          <w:szCs w:val="28"/>
        </w:rPr>
        <w:t xml:space="preserve"> как и многие другие инновационные технологии и методические приемы, помогает научить детей не только получать знания об окружающем мире, но и уметь их использовать, искать и находить, опираясь на эти знания, выходы из проблемных ситуаций, пути решения важных задач, совершать новые маленькие открытия для себя.</w:t>
      </w:r>
    </w:p>
    <w:p w:rsidR="0074608E" w:rsidRPr="009023F7" w:rsidRDefault="003E4DC2">
      <w:pPr>
        <w:rPr>
          <w:rFonts w:ascii="Times New Roman" w:hAnsi="Times New Roman" w:cs="Times New Roman"/>
          <w:sz w:val="28"/>
          <w:szCs w:val="28"/>
        </w:rPr>
      </w:pPr>
      <w:r w:rsidRPr="009023F7">
        <w:rPr>
          <w:rFonts w:ascii="Times New Roman" w:hAnsi="Times New Roman" w:cs="Times New Roman"/>
          <w:sz w:val="28"/>
          <w:szCs w:val="28"/>
        </w:rPr>
        <w:t>Меня заинтересовал этот метод , начала использовать в образовательной деятельности</w:t>
      </w:r>
      <w:r w:rsidR="00446101" w:rsidRPr="009023F7">
        <w:rPr>
          <w:rFonts w:ascii="Times New Roman" w:hAnsi="Times New Roman" w:cs="Times New Roman"/>
          <w:sz w:val="28"/>
          <w:szCs w:val="28"/>
        </w:rPr>
        <w:t xml:space="preserve">. </w:t>
      </w:r>
      <w:r w:rsidR="009023F7">
        <w:rPr>
          <w:rFonts w:ascii="Times New Roman" w:hAnsi="Times New Roman" w:cs="Times New Roman"/>
          <w:sz w:val="28"/>
          <w:szCs w:val="28"/>
        </w:rPr>
        <w:t>Благодаря использованию к</w:t>
      </w:r>
      <w:r w:rsidR="001E6642">
        <w:rPr>
          <w:rFonts w:ascii="Times New Roman" w:hAnsi="Times New Roman" w:cs="Times New Roman"/>
          <w:sz w:val="28"/>
          <w:szCs w:val="28"/>
        </w:rPr>
        <w:t>олец</w:t>
      </w:r>
      <w:r w:rsidR="00902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3F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9023F7">
        <w:rPr>
          <w:rFonts w:ascii="Times New Roman" w:hAnsi="Times New Roman" w:cs="Times New Roman"/>
          <w:sz w:val="28"/>
          <w:szCs w:val="28"/>
        </w:rPr>
        <w:t xml:space="preserve"> воспитанники моей группы стали активными,</w:t>
      </w:r>
      <w:r w:rsidR="001E6642">
        <w:rPr>
          <w:rFonts w:ascii="Times New Roman" w:hAnsi="Times New Roman" w:cs="Times New Roman"/>
          <w:sz w:val="28"/>
          <w:szCs w:val="28"/>
        </w:rPr>
        <w:t>80% детей</w:t>
      </w:r>
      <w:r w:rsidR="009023F7">
        <w:rPr>
          <w:rFonts w:ascii="Times New Roman" w:hAnsi="Times New Roman" w:cs="Times New Roman"/>
          <w:sz w:val="28"/>
          <w:szCs w:val="28"/>
        </w:rPr>
        <w:t xml:space="preserve"> обогатили словарный запас, развили интерес к окружающему миру</w:t>
      </w:r>
      <w:r w:rsidR="00446101" w:rsidRPr="009023F7">
        <w:rPr>
          <w:rFonts w:ascii="Times New Roman" w:hAnsi="Times New Roman" w:cs="Times New Roman"/>
          <w:sz w:val="28"/>
          <w:szCs w:val="28"/>
        </w:rPr>
        <w:t>.</w:t>
      </w:r>
      <w:r w:rsidR="009023F7">
        <w:rPr>
          <w:rFonts w:ascii="Times New Roman" w:hAnsi="Times New Roman" w:cs="Times New Roman"/>
          <w:sz w:val="28"/>
          <w:szCs w:val="28"/>
        </w:rPr>
        <w:t xml:space="preserve"> Родители приняли активное участие в создании пособия, подборе материала для пособия. Одно из родительских собраний было посвящено этой теме, где родители сами играли с пособием</w:t>
      </w:r>
      <w:r w:rsidR="00CC6734">
        <w:rPr>
          <w:rFonts w:ascii="Times New Roman" w:hAnsi="Times New Roman" w:cs="Times New Roman"/>
          <w:sz w:val="28"/>
          <w:szCs w:val="28"/>
        </w:rPr>
        <w:t>, и остались заинтересованными в продолжении использования к</w:t>
      </w:r>
      <w:r w:rsidR="001E6642">
        <w:rPr>
          <w:rFonts w:ascii="Times New Roman" w:hAnsi="Times New Roman" w:cs="Times New Roman"/>
          <w:sz w:val="28"/>
          <w:szCs w:val="28"/>
        </w:rPr>
        <w:t xml:space="preserve">олец </w:t>
      </w:r>
      <w:r w:rsidR="00CC6734">
        <w:rPr>
          <w:rFonts w:ascii="Times New Roman" w:hAnsi="Times New Roman" w:cs="Times New Roman"/>
          <w:sz w:val="28"/>
          <w:szCs w:val="28"/>
        </w:rPr>
        <w:t>не только в детском саду, но и дома.</w:t>
      </w:r>
    </w:p>
    <w:sectPr w:rsidR="0074608E" w:rsidRPr="009023F7" w:rsidSect="00F2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50E5"/>
    <w:rsid w:val="001050E5"/>
    <w:rsid w:val="001E6642"/>
    <w:rsid w:val="003A3F64"/>
    <w:rsid w:val="003E4DC2"/>
    <w:rsid w:val="00446101"/>
    <w:rsid w:val="0074608E"/>
    <w:rsid w:val="009023F7"/>
    <w:rsid w:val="00CC6734"/>
    <w:rsid w:val="00E11D28"/>
    <w:rsid w:val="00F2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F64"/>
    <w:rPr>
      <w:b/>
      <w:bCs/>
    </w:rPr>
  </w:style>
  <w:style w:type="paragraph" w:customStyle="1" w:styleId="c4">
    <w:name w:val="c4"/>
    <w:basedOn w:val="a"/>
    <w:rsid w:val="003A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3F64"/>
  </w:style>
  <w:style w:type="character" w:customStyle="1" w:styleId="c6">
    <w:name w:val="c6"/>
    <w:basedOn w:val="a0"/>
    <w:rsid w:val="003A3F64"/>
  </w:style>
  <w:style w:type="character" w:customStyle="1" w:styleId="c11">
    <w:name w:val="c11"/>
    <w:basedOn w:val="a0"/>
    <w:rsid w:val="003A3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Денис Викторович</cp:lastModifiedBy>
  <cp:revision>2</cp:revision>
  <dcterms:created xsi:type="dcterms:W3CDTF">2020-09-30T12:47:00Z</dcterms:created>
  <dcterms:modified xsi:type="dcterms:W3CDTF">2020-09-30T12:47:00Z</dcterms:modified>
</cp:coreProperties>
</file>