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96C" w:rsidRPr="00E0196C" w:rsidRDefault="00E0196C" w:rsidP="00E0196C">
      <w:pPr>
        <w:jc w:val="center"/>
        <w:rPr>
          <w:i/>
          <w:sz w:val="28"/>
          <w:szCs w:val="28"/>
        </w:rPr>
      </w:pPr>
      <w:r w:rsidRPr="00E0196C">
        <w:rPr>
          <w:i/>
          <w:sz w:val="28"/>
          <w:szCs w:val="28"/>
        </w:rPr>
        <w:t xml:space="preserve">Муниципальное образование город </w:t>
      </w:r>
      <w:proofErr w:type="spellStart"/>
      <w:r w:rsidRPr="00E0196C">
        <w:rPr>
          <w:i/>
          <w:sz w:val="28"/>
          <w:szCs w:val="28"/>
        </w:rPr>
        <w:t>Муравленко</w:t>
      </w:r>
      <w:proofErr w:type="spellEnd"/>
    </w:p>
    <w:p w:rsidR="00E0196C" w:rsidRPr="00E0196C" w:rsidRDefault="00E0196C" w:rsidP="00E0196C">
      <w:pPr>
        <w:rPr>
          <w:sz w:val="28"/>
          <w:szCs w:val="28"/>
        </w:rPr>
      </w:pPr>
    </w:p>
    <w:p w:rsidR="00E0196C" w:rsidRPr="00E0196C" w:rsidRDefault="00E0196C" w:rsidP="00E0196C">
      <w:pPr>
        <w:rPr>
          <w:sz w:val="28"/>
          <w:szCs w:val="28"/>
        </w:rPr>
      </w:pPr>
    </w:p>
    <w:p w:rsidR="00E0196C" w:rsidRPr="00E0196C" w:rsidRDefault="00E0196C" w:rsidP="00E0196C">
      <w:pPr>
        <w:pStyle w:val="ad"/>
      </w:pPr>
    </w:p>
    <w:p w:rsidR="00E0196C" w:rsidRPr="00E0196C" w:rsidRDefault="00E0196C" w:rsidP="00E0196C">
      <w:pPr>
        <w:pStyle w:val="ad"/>
      </w:pPr>
    </w:p>
    <w:p w:rsidR="00E0196C" w:rsidRPr="00E0196C" w:rsidRDefault="00E0196C" w:rsidP="00E0196C">
      <w:pPr>
        <w:pStyle w:val="ad"/>
      </w:pPr>
    </w:p>
    <w:p w:rsidR="00E0196C" w:rsidRPr="00E0196C" w:rsidRDefault="00E0196C" w:rsidP="00E0196C">
      <w:pPr>
        <w:pStyle w:val="ad"/>
      </w:pPr>
    </w:p>
    <w:p w:rsidR="00E0196C" w:rsidRDefault="00E0196C" w:rsidP="00E0196C">
      <w:pPr>
        <w:pStyle w:val="ad"/>
      </w:pPr>
    </w:p>
    <w:p w:rsidR="00E0196C" w:rsidRDefault="00E0196C" w:rsidP="00E0196C">
      <w:pPr>
        <w:pStyle w:val="ad"/>
      </w:pPr>
    </w:p>
    <w:p w:rsidR="00E0196C" w:rsidRPr="00E0196C" w:rsidRDefault="00E0196C" w:rsidP="00E0196C">
      <w:pPr>
        <w:jc w:val="center"/>
        <w:rPr>
          <w:sz w:val="28"/>
          <w:szCs w:val="28"/>
        </w:rPr>
      </w:pPr>
      <w:r w:rsidRPr="00E0196C">
        <w:rPr>
          <w:sz w:val="28"/>
          <w:szCs w:val="28"/>
        </w:rPr>
        <w:t>Номинация: Педагогический проект</w:t>
      </w:r>
    </w:p>
    <w:p w:rsidR="00E0196C" w:rsidRPr="00E0196C" w:rsidRDefault="00E0196C" w:rsidP="00E0196C">
      <w:pPr>
        <w:rPr>
          <w:sz w:val="28"/>
          <w:szCs w:val="28"/>
        </w:rPr>
      </w:pPr>
    </w:p>
    <w:p w:rsidR="00E0196C" w:rsidRPr="00E0196C" w:rsidRDefault="00E0196C" w:rsidP="00E0196C">
      <w:pPr>
        <w:rPr>
          <w:sz w:val="28"/>
          <w:szCs w:val="28"/>
        </w:rPr>
      </w:pPr>
    </w:p>
    <w:p w:rsidR="00E0196C" w:rsidRDefault="00E0196C" w:rsidP="00E0196C"/>
    <w:p w:rsidR="00E0196C" w:rsidRDefault="00E0196C" w:rsidP="00E0196C">
      <w:pPr>
        <w:pStyle w:val="ad"/>
      </w:pPr>
    </w:p>
    <w:p w:rsidR="00E0196C" w:rsidRDefault="00E0196C" w:rsidP="00E0196C">
      <w:pPr>
        <w:shd w:val="clear" w:color="auto" w:fill="FFFFFF"/>
        <w:tabs>
          <w:tab w:val="left" w:pos="851"/>
        </w:tabs>
        <w:spacing w:line="360" w:lineRule="auto"/>
        <w:ind w:firstLine="567"/>
        <w:jc w:val="center"/>
        <w:rPr>
          <w:b/>
          <w:sz w:val="28"/>
          <w:szCs w:val="28"/>
        </w:rPr>
      </w:pPr>
      <w:r w:rsidRPr="00752C76">
        <w:rPr>
          <w:b/>
          <w:sz w:val="28"/>
          <w:szCs w:val="28"/>
        </w:rPr>
        <w:t xml:space="preserve">Исследование </w:t>
      </w:r>
    </w:p>
    <w:p w:rsidR="00E0196C" w:rsidRPr="00752C76" w:rsidRDefault="00E0196C" w:rsidP="00E0196C">
      <w:pPr>
        <w:shd w:val="clear" w:color="auto" w:fill="FFFFFF"/>
        <w:tabs>
          <w:tab w:val="left" w:pos="851"/>
        </w:tabs>
        <w:spacing w:line="360" w:lineRule="auto"/>
        <w:ind w:firstLine="567"/>
        <w:jc w:val="center"/>
        <w:rPr>
          <w:b/>
          <w:sz w:val="28"/>
          <w:szCs w:val="28"/>
        </w:rPr>
      </w:pPr>
      <w:bookmarkStart w:id="0" w:name="_GoBack"/>
      <w:r>
        <w:rPr>
          <w:b/>
          <w:sz w:val="28"/>
          <w:szCs w:val="28"/>
        </w:rPr>
        <w:t>Влияние</w:t>
      </w:r>
      <w:r w:rsidRPr="00752C76">
        <w:rPr>
          <w:b/>
          <w:sz w:val="28"/>
          <w:szCs w:val="28"/>
        </w:rPr>
        <w:t xml:space="preserve"> скоростно-силовой подготовки баскетболистов </w:t>
      </w:r>
      <w:r>
        <w:rPr>
          <w:b/>
          <w:sz w:val="28"/>
          <w:szCs w:val="28"/>
        </w:rPr>
        <w:t xml:space="preserve"> </w:t>
      </w:r>
      <w:r w:rsidRPr="00752C76">
        <w:rPr>
          <w:b/>
          <w:sz w:val="28"/>
          <w:szCs w:val="28"/>
        </w:rPr>
        <w:t xml:space="preserve"> на </w:t>
      </w:r>
      <w:r w:rsidRPr="00752C76">
        <w:rPr>
          <w:b/>
          <w:bCs/>
          <w:sz w:val="28"/>
          <w:szCs w:val="28"/>
        </w:rPr>
        <w:t>индивидуальную игру в защите</w:t>
      </w:r>
    </w:p>
    <w:bookmarkEnd w:id="0"/>
    <w:p w:rsidR="00E0196C" w:rsidRDefault="00E0196C" w:rsidP="00E0196C">
      <w:pPr>
        <w:pStyle w:val="ad"/>
      </w:pPr>
    </w:p>
    <w:p w:rsidR="00E0196C" w:rsidRDefault="00E0196C" w:rsidP="00E0196C">
      <w:pPr>
        <w:pStyle w:val="ad"/>
      </w:pPr>
    </w:p>
    <w:p w:rsidR="00E0196C" w:rsidRDefault="00E0196C" w:rsidP="00E0196C">
      <w:r>
        <w:rPr>
          <w:sz w:val="32"/>
          <w:szCs w:val="32"/>
        </w:rPr>
        <w:t xml:space="preserve"> </w:t>
      </w:r>
    </w:p>
    <w:p w:rsidR="00E0196C" w:rsidRDefault="00E0196C" w:rsidP="00E0196C">
      <w:pPr>
        <w:jc w:val="center"/>
        <w:rPr>
          <w:b/>
          <w:sz w:val="32"/>
          <w:szCs w:val="32"/>
        </w:rPr>
      </w:pPr>
      <w:r>
        <w:rPr>
          <w:b/>
        </w:rPr>
        <w:t xml:space="preserve"> </w:t>
      </w:r>
    </w:p>
    <w:p w:rsidR="00E0196C" w:rsidRDefault="00E0196C" w:rsidP="00E0196C">
      <w:pPr>
        <w:jc w:val="center"/>
        <w:rPr>
          <w:b/>
          <w:sz w:val="32"/>
          <w:szCs w:val="32"/>
        </w:rPr>
      </w:pPr>
    </w:p>
    <w:p w:rsidR="00E0196C" w:rsidRDefault="00E0196C" w:rsidP="00E0196C">
      <w:pPr>
        <w:rPr>
          <w:sz w:val="28"/>
          <w:szCs w:val="28"/>
        </w:rPr>
      </w:pPr>
    </w:p>
    <w:p w:rsidR="00E0196C" w:rsidRDefault="00E0196C" w:rsidP="00E0196C"/>
    <w:p w:rsidR="00E0196C" w:rsidRDefault="00E0196C" w:rsidP="00E0196C"/>
    <w:p w:rsidR="00E0196C" w:rsidRDefault="00E0196C" w:rsidP="00E0196C">
      <w:pPr>
        <w:pStyle w:val="ad"/>
      </w:pPr>
    </w:p>
    <w:p w:rsidR="00E0196C" w:rsidRDefault="00E0196C" w:rsidP="00E0196C">
      <w:pPr>
        <w:pStyle w:val="ad"/>
      </w:pPr>
    </w:p>
    <w:p w:rsidR="00E0196C" w:rsidRDefault="00E0196C" w:rsidP="00E0196C">
      <w:pPr>
        <w:pStyle w:val="ad"/>
      </w:pPr>
    </w:p>
    <w:p w:rsidR="00E0196C" w:rsidRDefault="00E0196C" w:rsidP="00E0196C">
      <w:pPr>
        <w:pStyle w:val="ad"/>
      </w:pPr>
    </w:p>
    <w:p w:rsidR="00E0196C" w:rsidRDefault="00E0196C" w:rsidP="00E0196C">
      <w:pPr>
        <w:pStyle w:val="ad"/>
      </w:pPr>
    </w:p>
    <w:p w:rsidR="00E0196C" w:rsidRDefault="00E0196C" w:rsidP="00E0196C">
      <w:pPr>
        <w:pStyle w:val="ad"/>
      </w:pPr>
    </w:p>
    <w:p w:rsidR="00E0196C" w:rsidRDefault="00E0196C" w:rsidP="00E0196C">
      <w:pPr>
        <w:pStyle w:val="ad"/>
      </w:pPr>
    </w:p>
    <w:p w:rsidR="00E0196C" w:rsidRDefault="00E0196C" w:rsidP="00E0196C">
      <w:pPr>
        <w:pStyle w:val="ad"/>
      </w:pPr>
    </w:p>
    <w:p w:rsidR="00E0196C" w:rsidRDefault="00E0196C" w:rsidP="00E0196C">
      <w:pPr>
        <w:pStyle w:val="ad"/>
      </w:pPr>
    </w:p>
    <w:p w:rsidR="00163D40" w:rsidRDefault="00163D40" w:rsidP="00E0196C">
      <w:pPr>
        <w:pStyle w:val="ad"/>
      </w:pPr>
    </w:p>
    <w:p w:rsidR="00163D40" w:rsidRDefault="00163D40" w:rsidP="00E0196C">
      <w:pPr>
        <w:pStyle w:val="ad"/>
      </w:pPr>
    </w:p>
    <w:p w:rsidR="00E0196C" w:rsidRDefault="00E0196C" w:rsidP="00E0196C">
      <w:pPr>
        <w:pStyle w:val="ad"/>
      </w:pPr>
    </w:p>
    <w:p w:rsidR="00E0196C" w:rsidRDefault="00E0196C" w:rsidP="00E0196C"/>
    <w:p w:rsidR="00E0196C" w:rsidRPr="00E0196C" w:rsidRDefault="00E0196C" w:rsidP="00E0196C">
      <w:pPr>
        <w:rPr>
          <w:sz w:val="28"/>
          <w:szCs w:val="28"/>
        </w:rPr>
      </w:pPr>
    </w:p>
    <w:p w:rsidR="00E0196C" w:rsidRPr="00E0196C" w:rsidRDefault="00E0196C" w:rsidP="00E0196C">
      <w:pPr>
        <w:jc w:val="right"/>
        <w:rPr>
          <w:sz w:val="28"/>
          <w:szCs w:val="28"/>
        </w:rPr>
      </w:pPr>
      <w:r w:rsidRPr="00E0196C">
        <w:rPr>
          <w:sz w:val="28"/>
          <w:szCs w:val="28"/>
        </w:rPr>
        <w:t xml:space="preserve">Автор: Снятковская Галина Анатолиевна, </w:t>
      </w:r>
    </w:p>
    <w:p w:rsidR="00E0196C" w:rsidRPr="00E0196C" w:rsidRDefault="00E0196C" w:rsidP="00E0196C">
      <w:pPr>
        <w:jc w:val="right"/>
        <w:rPr>
          <w:sz w:val="28"/>
          <w:szCs w:val="28"/>
        </w:rPr>
      </w:pPr>
      <w:r w:rsidRPr="00E0196C">
        <w:rPr>
          <w:sz w:val="28"/>
          <w:szCs w:val="28"/>
        </w:rPr>
        <w:t xml:space="preserve">учитель физической культуры, </w:t>
      </w:r>
    </w:p>
    <w:p w:rsidR="00E63D06" w:rsidRPr="00E0196C" w:rsidRDefault="00E0196C" w:rsidP="00E0196C">
      <w:pPr>
        <w:jc w:val="right"/>
        <w:rPr>
          <w:sz w:val="28"/>
          <w:szCs w:val="28"/>
        </w:rPr>
      </w:pPr>
      <w:r w:rsidRPr="00E0196C">
        <w:rPr>
          <w:sz w:val="28"/>
          <w:szCs w:val="28"/>
        </w:rPr>
        <w:t>МБОУ «Школа № 5»</w:t>
      </w:r>
    </w:p>
    <w:p w:rsidR="00E63D06" w:rsidRPr="00586279" w:rsidRDefault="00E63D06" w:rsidP="00E63D06">
      <w:pPr>
        <w:shd w:val="clear" w:color="auto" w:fill="FFFFFF"/>
        <w:spacing w:before="38"/>
        <w:ind w:right="48"/>
        <w:jc w:val="both"/>
        <w:rPr>
          <w:sz w:val="28"/>
          <w:szCs w:val="28"/>
        </w:rPr>
      </w:pPr>
    </w:p>
    <w:p w:rsidR="00E63D06" w:rsidRDefault="00E63D06" w:rsidP="00E0196C">
      <w:pPr>
        <w:spacing w:line="360" w:lineRule="auto"/>
        <w:rPr>
          <w:sz w:val="28"/>
          <w:szCs w:val="28"/>
        </w:rPr>
      </w:pPr>
    </w:p>
    <w:p w:rsidR="00E63D06" w:rsidRPr="00586279" w:rsidRDefault="00E63D06" w:rsidP="00E63D06">
      <w:pPr>
        <w:spacing w:line="360" w:lineRule="auto"/>
        <w:jc w:val="center"/>
        <w:rPr>
          <w:sz w:val="28"/>
          <w:szCs w:val="28"/>
        </w:rPr>
      </w:pPr>
      <w:r w:rsidRPr="00586279">
        <w:rPr>
          <w:sz w:val="28"/>
          <w:szCs w:val="28"/>
        </w:rPr>
        <w:lastRenderedPageBreak/>
        <w:t>Оглавление</w:t>
      </w:r>
    </w:p>
    <w:p w:rsidR="00E63D06" w:rsidRPr="00586279" w:rsidRDefault="00E63D06" w:rsidP="00E63D06">
      <w:pPr>
        <w:spacing w:line="360" w:lineRule="auto"/>
        <w:jc w:val="both"/>
        <w:rPr>
          <w:sz w:val="28"/>
          <w:szCs w:val="28"/>
        </w:rPr>
      </w:pPr>
      <w:r>
        <w:rPr>
          <w:sz w:val="28"/>
          <w:szCs w:val="28"/>
        </w:rPr>
        <w:t xml:space="preserve">                                                                                                                               Стр.</w:t>
      </w:r>
    </w:p>
    <w:p w:rsidR="00E63D06" w:rsidRPr="00586279" w:rsidRDefault="00E63D06" w:rsidP="00E63D06">
      <w:pPr>
        <w:spacing w:line="360" w:lineRule="auto"/>
        <w:jc w:val="both"/>
        <w:rPr>
          <w:sz w:val="28"/>
          <w:szCs w:val="28"/>
        </w:rPr>
      </w:pPr>
      <w:r w:rsidRPr="00586279">
        <w:rPr>
          <w:sz w:val="28"/>
          <w:szCs w:val="28"/>
        </w:rPr>
        <w:t>Введение…………………………………………………………………………</w:t>
      </w:r>
      <w:r>
        <w:rPr>
          <w:sz w:val="28"/>
          <w:szCs w:val="28"/>
        </w:rPr>
        <w:t>..</w:t>
      </w:r>
      <w:r w:rsidRPr="00586279">
        <w:rPr>
          <w:sz w:val="28"/>
          <w:szCs w:val="28"/>
        </w:rPr>
        <w:t>3</w:t>
      </w:r>
    </w:p>
    <w:p w:rsidR="00E63D06" w:rsidRPr="00586279" w:rsidRDefault="00E63D06" w:rsidP="00E63D06">
      <w:pPr>
        <w:spacing w:line="360" w:lineRule="auto"/>
        <w:jc w:val="both"/>
        <w:rPr>
          <w:sz w:val="28"/>
          <w:szCs w:val="28"/>
        </w:rPr>
      </w:pPr>
    </w:p>
    <w:p w:rsidR="00E63D06" w:rsidRPr="00586279" w:rsidRDefault="00E63D06" w:rsidP="00E63D06">
      <w:pPr>
        <w:spacing w:line="360" w:lineRule="auto"/>
        <w:jc w:val="both"/>
        <w:rPr>
          <w:sz w:val="28"/>
          <w:szCs w:val="28"/>
        </w:rPr>
      </w:pPr>
      <w:r w:rsidRPr="00586279">
        <w:rPr>
          <w:sz w:val="28"/>
          <w:szCs w:val="28"/>
        </w:rPr>
        <w:t>Глава 1.       Анализ литературных источников по теме исследования……...</w:t>
      </w:r>
      <w:r w:rsidR="00E0196C">
        <w:rPr>
          <w:sz w:val="28"/>
          <w:szCs w:val="28"/>
        </w:rPr>
        <w:t>..7</w:t>
      </w:r>
    </w:p>
    <w:p w:rsidR="00E63D06" w:rsidRDefault="00E63D06" w:rsidP="00E63D06">
      <w:pPr>
        <w:spacing w:line="360" w:lineRule="auto"/>
        <w:jc w:val="both"/>
        <w:rPr>
          <w:sz w:val="28"/>
          <w:szCs w:val="28"/>
        </w:rPr>
      </w:pPr>
      <w:r>
        <w:rPr>
          <w:sz w:val="28"/>
          <w:szCs w:val="28"/>
        </w:rPr>
        <w:t>1.1 Особенности физического ра</w:t>
      </w:r>
      <w:r w:rsidR="00E0196C">
        <w:rPr>
          <w:sz w:val="28"/>
          <w:szCs w:val="28"/>
        </w:rPr>
        <w:t>звития детей 13-14 лет………………………7</w:t>
      </w:r>
    </w:p>
    <w:p w:rsidR="00E63D06" w:rsidRDefault="00E63D06" w:rsidP="00E63D06">
      <w:pPr>
        <w:spacing w:line="360" w:lineRule="auto"/>
        <w:jc w:val="both"/>
        <w:rPr>
          <w:sz w:val="28"/>
          <w:szCs w:val="28"/>
        </w:rPr>
      </w:pPr>
      <w:r>
        <w:rPr>
          <w:sz w:val="28"/>
          <w:szCs w:val="28"/>
        </w:rPr>
        <w:t>1.2 Особенности развития физических ка</w:t>
      </w:r>
      <w:r w:rsidR="00E0196C">
        <w:rPr>
          <w:sz w:val="28"/>
          <w:szCs w:val="28"/>
        </w:rPr>
        <w:t>честв у детей 13-14 лет…………...8</w:t>
      </w:r>
    </w:p>
    <w:p w:rsidR="00E63D06" w:rsidRDefault="00E63D06" w:rsidP="00E63D06">
      <w:pPr>
        <w:spacing w:line="360" w:lineRule="auto"/>
        <w:jc w:val="both"/>
        <w:rPr>
          <w:sz w:val="28"/>
          <w:szCs w:val="28"/>
        </w:rPr>
      </w:pPr>
      <w:r>
        <w:rPr>
          <w:sz w:val="28"/>
          <w:szCs w:val="28"/>
        </w:rPr>
        <w:t>1.3 Физическая подготовка юны</w:t>
      </w:r>
      <w:r w:rsidR="00E0196C">
        <w:rPr>
          <w:sz w:val="28"/>
          <w:szCs w:val="28"/>
        </w:rPr>
        <w:t>х баскетболистов…………………………....10</w:t>
      </w:r>
    </w:p>
    <w:p w:rsidR="00E63D06" w:rsidRDefault="00E63D06" w:rsidP="00E63D06">
      <w:pPr>
        <w:spacing w:line="360" w:lineRule="auto"/>
        <w:jc w:val="both"/>
        <w:rPr>
          <w:sz w:val="28"/>
          <w:szCs w:val="28"/>
        </w:rPr>
      </w:pPr>
      <w:r>
        <w:rPr>
          <w:sz w:val="28"/>
          <w:szCs w:val="28"/>
        </w:rPr>
        <w:t xml:space="preserve">1.4 Общая характеристика методики </w:t>
      </w:r>
      <w:r w:rsidR="00E0196C">
        <w:rPr>
          <w:sz w:val="28"/>
          <w:szCs w:val="28"/>
        </w:rPr>
        <w:t>обучения в баскетболе………………...12</w:t>
      </w:r>
    </w:p>
    <w:p w:rsidR="00E63D06" w:rsidRDefault="00E63D06" w:rsidP="00E63D06">
      <w:pPr>
        <w:spacing w:line="360" w:lineRule="auto"/>
        <w:jc w:val="both"/>
        <w:rPr>
          <w:sz w:val="28"/>
          <w:szCs w:val="28"/>
        </w:rPr>
      </w:pPr>
      <w:r>
        <w:rPr>
          <w:sz w:val="28"/>
          <w:szCs w:val="28"/>
        </w:rPr>
        <w:t>1.5 Методика развития скорост</w:t>
      </w:r>
      <w:r w:rsidR="00E0196C">
        <w:rPr>
          <w:sz w:val="28"/>
          <w:szCs w:val="28"/>
        </w:rPr>
        <w:t>но-силовых качеств…………………………..14</w:t>
      </w:r>
    </w:p>
    <w:p w:rsidR="00E63D06" w:rsidRDefault="00E63D06" w:rsidP="00E63D06">
      <w:pPr>
        <w:pStyle w:val="2"/>
        <w:spacing w:line="360" w:lineRule="auto"/>
        <w:ind w:firstLine="0"/>
        <w:rPr>
          <w:b w:val="0"/>
          <w:szCs w:val="28"/>
        </w:rPr>
      </w:pPr>
      <w:r>
        <w:rPr>
          <w:b w:val="0"/>
          <w:szCs w:val="28"/>
        </w:rPr>
        <w:t>1.6.</w:t>
      </w:r>
      <w:r w:rsidRPr="00BB5B74">
        <w:rPr>
          <w:b w:val="0"/>
          <w:szCs w:val="28"/>
        </w:rPr>
        <w:t xml:space="preserve">Тактическая  подготовка баскетболистов, занимающихся в </w:t>
      </w:r>
      <w:proofErr w:type="spellStart"/>
      <w:r w:rsidRPr="00BB5B74">
        <w:rPr>
          <w:b w:val="0"/>
          <w:szCs w:val="28"/>
        </w:rPr>
        <w:t>учебно</w:t>
      </w:r>
      <w:proofErr w:type="spellEnd"/>
      <w:r w:rsidRPr="00BB5B74">
        <w:rPr>
          <w:b w:val="0"/>
          <w:szCs w:val="28"/>
        </w:rPr>
        <w:t>-</w:t>
      </w:r>
    </w:p>
    <w:p w:rsidR="00E63D06" w:rsidRPr="00BB5B74" w:rsidRDefault="00E63D06" w:rsidP="00E63D06">
      <w:pPr>
        <w:pStyle w:val="2"/>
        <w:spacing w:line="360" w:lineRule="auto"/>
        <w:ind w:firstLine="0"/>
        <w:rPr>
          <w:b w:val="0"/>
        </w:rPr>
      </w:pPr>
      <w:r>
        <w:rPr>
          <w:b w:val="0"/>
          <w:szCs w:val="28"/>
        </w:rPr>
        <w:t xml:space="preserve">      </w:t>
      </w:r>
      <w:r w:rsidRPr="00BB5B74">
        <w:rPr>
          <w:b w:val="0"/>
          <w:szCs w:val="28"/>
        </w:rPr>
        <w:t xml:space="preserve">тренировочных </w:t>
      </w:r>
      <w:proofErr w:type="gramStart"/>
      <w:r w:rsidRPr="00BB5B74">
        <w:rPr>
          <w:b w:val="0"/>
          <w:szCs w:val="28"/>
        </w:rPr>
        <w:t>группах</w:t>
      </w:r>
      <w:proofErr w:type="gramEnd"/>
      <w:r w:rsidRPr="00BB5B74">
        <w:rPr>
          <w:b w:val="0"/>
          <w:szCs w:val="28"/>
        </w:rPr>
        <w:t xml:space="preserve"> третьего года обучения</w:t>
      </w:r>
      <w:r w:rsidR="00E0196C">
        <w:rPr>
          <w:b w:val="0"/>
          <w:szCs w:val="28"/>
        </w:rPr>
        <w:t>………………………….17</w:t>
      </w:r>
    </w:p>
    <w:p w:rsidR="00E63D06" w:rsidRDefault="00E63D06" w:rsidP="00E63D06">
      <w:pPr>
        <w:spacing w:line="360" w:lineRule="auto"/>
        <w:jc w:val="both"/>
        <w:rPr>
          <w:sz w:val="28"/>
          <w:szCs w:val="28"/>
        </w:rPr>
      </w:pPr>
    </w:p>
    <w:p w:rsidR="00E63D06" w:rsidRPr="00BA6DB1" w:rsidRDefault="00E63D06" w:rsidP="00E63D06">
      <w:pPr>
        <w:spacing w:line="360" w:lineRule="auto"/>
        <w:jc w:val="both"/>
        <w:rPr>
          <w:sz w:val="28"/>
          <w:szCs w:val="28"/>
        </w:rPr>
      </w:pPr>
      <w:r w:rsidRPr="00BA6DB1">
        <w:rPr>
          <w:sz w:val="28"/>
          <w:szCs w:val="28"/>
        </w:rPr>
        <w:t>Глава 2. Методика и организация исследования………...……………...…</w:t>
      </w:r>
      <w:r>
        <w:rPr>
          <w:sz w:val="28"/>
          <w:szCs w:val="28"/>
        </w:rPr>
        <w:t>…..</w:t>
      </w:r>
      <w:r w:rsidR="00E0196C">
        <w:rPr>
          <w:sz w:val="28"/>
          <w:szCs w:val="28"/>
        </w:rPr>
        <w:t>22</w:t>
      </w:r>
    </w:p>
    <w:p w:rsidR="00E63D06" w:rsidRDefault="00E63D06" w:rsidP="00E63D06">
      <w:pPr>
        <w:spacing w:line="360" w:lineRule="auto"/>
        <w:jc w:val="both"/>
        <w:rPr>
          <w:sz w:val="28"/>
          <w:szCs w:val="28"/>
        </w:rPr>
      </w:pPr>
      <w:r>
        <w:rPr>
          <w:sz w:val="28"/>
          <w:szCs w:val="28"/>
        </w:rPr>
        <w:t>2.1 Методы исследо</w:t>
      </w:r>
      <w:r w:rsidR="00E0196C">
        <w:rPr>
          <w:sz w:val="28"/>
          <w:szCs w:val="28"/>
        </w:rPr>
        <w:t>вания…………………………………………………...…..22</w:t>
      </w:r>
    </w:p>
    <w:p w:rsidR="00E63D06" w:rsidRDefault="00E63D06" w:rsidP="00E63D06">
      <w:pPr>
        <w:spacing w:line="360" w:lineRule="auto"/>
        <w:jc w:val="both"/>
        <w:rPr>
          <w:sz w:val="28"/>
          <w:szCs w:val="28"/>
        </w:rPr>
      </w:pPr>
      <w:r>
        <w:rPr>
          <w:sz w:val="28"/>
          <w:szCs w:val="28"/>
        </w:rPr>
        <w:t>2.2 Организация ис</w:t>
      </w:r>
      <w:r w:rsidR="00E0196C">
        <w:rPr>
          <w:sz w:val="28"/>
          <w:szCs w:val="28"/>
        </w:rPr>
        <w:t>следования…………………………………………….……25</w:t>
      </w:r>
    </w:p>
    <w:p w:rsidR="00E63D06" w:rsidRDefault="00E63D06" w:rsidP="00E63D06">
      <w:pPr>
        <w:spacing w:line="360" w:lineRule="auto"/>
        <w:jc w:val="both"/>
        <w:rPr>
          <w:sz w:val="28"/>
          <w:szCs w:val="28"/>
        </w:rPr>
      </w:pPr>
      <w:r>
        <w:rPr>
          <w:sz w:val="28"/>
          <w:szCs w:val="28"/>
        </w:rPr>
        <w:t>Выводы…</w:t>
      </w:r>
      <w:r w:rsidR="00E0196C">
        <w:rPr>
          <w:sz w:val="28"/>
          <w:szCs w:val="28"/>
        </w:rPr>
        <w:t>………………………………………………………………………...26</w:t>
      </w:r>
    </w:p>
    <w:p w:rsidR="00E63D06" w:rsidRDefault="00E63D06" w:rsidP="00E63D06">
      <w:pPr>
        <w:spacing w:line="360" w:lineRule="auto"/>
        <w:jc w:val="both"/>
        <w:rPr>
          <w:sz w:val="28"/>
          <w:szCs w:val="28"/>
        </w:rPr>
      </w:pPr>
    </w:p>
    <w:p w:rsidR="00E63D06" w:rsidRDefault="00E63D06" w:rsidP="00E63D06">
      <w:pPr>
        <w:spacing w:line="360" w:lineRule="auto"/>
        <w:jc w:val="both"/>
        <w:rPr>
          <w:sz w:val="28"/>
          <w:szCs w:val="28"/>
        </w:rPr>
      </w:pPr>
      <w:r>
        <w:rPr>
          <w:sz w:val="28"/>
          <w:szCs w:val="28"/>
        </w:rPr>
        <w:t>Список литературы………………………………………………………</w:t>
      </w:r>
      <w:r w:rsidR="00E0196C">
        <w:rPr>
          <w:sz w:val="28"/>
          <w:szCs w:val="28"/>
        </w:rPr>
        <w:t>……....27</w:t>
      </w:r>
    </w:p>
    <w:p w:rsidR="00E63D06" w:rsidRDefault="00E63D06" w:rsidP="00E63D06">
      <w:pPr>
        <w:spacing w:line="360" w:lineRule="auto"/>
        <w:jc w:val="both"/>
        <w:rPr>
          <w:sz w:val="28"/>
          <w:szCs w:val="28"/>
        </w:rPr>
      </w:pPr>
    </w:p>
    <w:p w:rsidR="00E63D06" w:rsidRDefault="00E63D06" w:rsidP="00E63D06">
      <w:pPr>
        <w:spacing w:line="360" w:lineRule="auto"/>
        <w:jc w:val="both"/>
      </w:pPr>
      <w:r>
        <w:rPr>
          <w:sz w:val="28"/>
          <w:szCs w:val="28"/>
        </w:rPr>
        <w:t>Приложения……………………………………………………………………....</w:t>
      </w:r>
      <w:r w:rsidR="00E0196C">
        <w:rPr>
          <w:sz w:val="28"/>
          <w:szCs w:val="28"/>
        </w:rPr>
        <w:t>32</w:t>
      </w:r>
    </w:p>
    <w:p w:rsidR="00E63D06" w:rsidRDefault="00E63D06" w:rsidP="00E63D06">
      <w:pPr>
        <w:spacing w:line="360" w:lineRule="auto"/>
        <w:jc w:val="both"/>
      </w:pPr>
    </w:p>
    <w:p w:rsidR="00E63D06" w:rsidRDefault="00E63D06" w:rsidP="00E63D06">
      <w:pPr>
        <w:spacing w:line="360" w:lineRule="auto"/>
        <w:jc w:val="both"/>
      </w:pPr>
    </w:p>
    <w:p w:rsidR="00E63D06" w:rsidRDefault="00E63D06" w:rsidP="00E63D06">
      <w:pPr>
        <w:spacing w:line="360" w:lineRule="auto"/>
        <w:jc w:val="center"/>
        <w:rPr>
          <w:b/>
          <w:sz w:val="28"/>
          <w:szCs w:val="28"/>
        </w:rPr>
      </w:pPr>
    </w:p>
    <w:p w:rsidR="00E63D06" w:rsidRDefault="00E63D06" w:rsidP="00E63D06">
      <w:pPr>
        <w:spacing w:line="360" w:lineRule="auto"/>
        <w:jc w:val="center"/>
        <w:rPr>
          <w:b/>
          <w:sz w:val="28"/>
          <w:szCs w:val="28"/>
        </w:rPr>
      </w:pPr>
    </w:p>
    <w:p w:rsidR="00E63D06" w:rsidRDefault="00E63D06" w:rsidP="00E63D06">
      <w:pPr>
        <w:spacing w:line="360" w:lineRule="auto"/>
        <w:jc w:val="center"/>
        <w:rPr>
          <w:b/>
          <w:sz w:val="28"/>
          <w:szCs w:val="28"/>
        </w:rPr>
      </w:pPr>
    </w:p>
    <w:p w:rsidR="00E0196C" w:rsidRDefault="00E0196C" w:rsidP="00E63D06">
      <w:pPr>
        <w:spacing w:line="360" w:lineRule="auto"/>
        <w:jc w:val="center"/>
        <w:rPr>
          <w:b/>
          <w:sz w:val="28"/>
          <w:szCs w:val="28"/>
        </w:rPr>
      </w:pPr>
    </w:p>
    <w:p w:rsidR="00E0196C" w:rsidRDefault="00E0196C" w:rsidP="00E63D06">
      <w:pPr>
        <w:spacing w:line="360" w:lineRule="auto"/>
        <w:jc w:val="center"/>
        <w:rPr>
          <w:b/>
          <w:sz w:val="28"/>
          <w:szCs w:val="28"/>
        </w:rPr>
      </w:pPr>
    </w:p>
    <w:p w:rsidR="00E0196C" w:rsidRDefault="00E0196C" w:rsidP="00E63D06">
      <w:pPr>
        <w:spacing w:line="360" w:lineRule="auto"/>
        <w:jc w:val="center"/>
        <w:rPr>
          <w:b/>
          <w:sz w:val="28"/>
          <w:szCs w:val="28"/>
        </w:rPr>
      </w:pPr>
    </w:p>
    <w:p w:rsidR="00E0196C" w:rsidRDefault="00E0196C" w:rsidP="00E63D06">
      <w:pPr>
        <w:spacing w:line="360" w:lineRule="auto"/>
        <w:jc w:val="center"/>
        <w:rPr>
          <w:b/>
          <w:sz w:val="28"/>
          <w:szCs w:val="28"/>
        </w:rPr>
      </w:pPr>
    </w:p>
    <w:p w:rsidR="00E63D06" w:rsidRDefault="00E63D06" w:rsidP="00E63D06">
      <w:pPr>
        <w:spacing w:line="360" w:lineRule="auto"/>
        <w:jc w:val="center"/>
        <w:rPr>
          <w:b/>
          <w:sz w:val="28"/>
          <w:szCs w:val="28"/>
        </w:rPr>
      </w:pPr>
    </w:p>
    <w:p w:rsidR="00E63D06" w:rsidRDefault="00E63D06" w:rsidP="00E63D06">
      <w:pPr>
        <w:spacing w:line="360" w:lineRule="auto"/>
        <w:jc w:val="center"/>
        <w:rPr>
          <w:b/>
          <w:sz w:val="28"/>
          <w:szCs w:val="28"/>
        </w:rPr>
      </w:pPr>
      <w:r w:rsidRPr="00202F82">
        <w:rPr>
          <w:b/>
          <w:sz w:val="28"/>
          <w:szCs w:val="28"/>
        </w:rPr>
        <w:t>Введение</w:t>
      </w:r>
    </w:p>
    <w:p w:rsidR="00E63D06" w:rsidRPr="0068530F" w:rsidRDefault="00E63D06" w:rsidP="00E63D06">
      <w:pPr>
        <w:spacing w:line="360" w:lineRule="auto"/>
        <w:jc w:val="center"/>
        <w:rPr>
          <w:b/>
          <w:sz w:val="28"/>
          <w:szCs w:val="28"/>
        </w:rPr>
      </w:pPr>
    </w:p>
    <w:p w:rsidR="00E63D06" w:rsidRPr="00BD6E2A" w:rsidRDefault="00E63D06" w:rsidP="00E63D06">
      <w:pPr>
        <w:spacing w:line="360" w:lineRule="auto"/>
        <w:jc w:val="both"/>
        <w:rPr>
          <w:sz w:val="28"/>
        </w:rPr>
      </w:pPr>
      <w:r>
        <w:rPr>
          <w:sz w:val="28"/>
          <w:szCs w:val="28"/>
        </w:rPr>
        <w:t xml:space="preserve">       В среднем школьном (подростковом) возрасте благодаря активному развитию функций двигательного анализатора, дети легко усваивают и совершенствуют разнообразные формы движений. Выбирая тот или иной метод обучения при работе с детьми, необходимо учитывать их возрастные особенности и двигательный опыт. Навыки, приобретаемые в школьном возрасте, являются переходными формами навыка взрослого человека и они должны быть «гибкими», «вариативными», поддающимися изменениям, поэтому тренер должен думать о сочетании методов стандартно-повторного и переменного упражнения при обучении, чтобы обеспечить </w:t>
      </w:r>
      <w:proofErr w:type="gramStart"/>
      <w:r>
        <w:rPr>
          <w:sz w:val="28"/>
          <w:szCs w:val="28"/>
        </w:rPr>
        <w:t>выше названные</w:t>
      </w:r>
      <w:proofErr w:type="gramEnd"/>
      <w:r>
        <w:rPr>
          <w:sz w:val="28"/>
          <w:szCs w:val="28"/>
        </w:rPr>
        <w:t xml:space="preserve"> свойства двигательных навыков. Особое место занимают методы, позволяющие варьировать двигательные действия и условия их выполнения.     </w:t>
      </w:r>
      <w:r>
        <w:rPr>
          <w:sz w:val="28"/>
        </w:rPr>
        <w:t xml:space="preserve">Заметной тенденцией современного баскетбола стало значительное увеличение количества высококвалифицированных команд. Их характеризуют хорошо сбалансированные  нападающие и защитные действия, заметное повышение маневренности и гибкости в игре. Отказавшись от шаблонных тактических построений, они хорошо организуют борьбу за отскок мяча, резко повышают эффективность, надежность и стабильность скоростных операций на фоне возросшего индивидуального мастерства игроков </w:t>
      </w:r>
      <w:r w:rsidRPr="00BD6E2A">
        <w:rPr>
          <w:sz w:val="28"/>
        </w:rPr>
        <w:t>[</w:t>
      </w:r>
      <w:r>
        <w:rPr>
          <w:sz w:val="28"/>
        </w:rPr>
        <w:t>43,49</w:t>
      </w:r>
      <w:r w:rsidRPr="00BD6E2A">
        <w:rPr>
          <w:sz w:val="28"/>
        </w:rPr>
        <w:t>]</w:t>
      </w:r>
      <w:r>
        <w:rPr>
          <w:sz w:val="28"/>
        </w:rPr>
        <w:t>.</w:t>
      </w:r>
    </w:p>
    <w:p w:rsidR="00E63D06" w:rsidRDefault="00E63D06" w:rsidP="00E63D06">
      <w:pPr>
        <w:pStyle w:val="21"/>
        <w:rPr>
          <w:b w:val="0"/>
          <w:bCs w:val="0"/>
        </w:rPr>
      </w:pPr>
      <w:r>
        <w:rPr>
          <w:b w:val="0"/>
          <w:bCs w:val="0"/>
        </w:rPr>
        <w:t xml:space="preserve">    </w:t>
      </w:r>
      <w:proofErr w:type="gramStart"/>
      <w:r>
        <w:rPr>
          <w:b w:val="0"/>
          <w:bCs w:val="0"/>
        </w:rPr>
        <w:t xml:space="preserve">По мнению А.Я. Гомельского защита является главной заботой тренера: во-первых, потому, что от ее крепости во многом зависит победа команды, во-вторых, потому, что от защиты начинается нападение, в-третьих, потому, что сами игроки никогда над этими элементами защиты не работают, и наконец, потому, что зрители, как правило, ее ненавидят, даже журналисты ее часто недооценивают </w:t>
      </w:r>
      <w:r w:rsidRPr="00795209">
        <w:rPr>
          <w:b w:val="0"/>
          <w:bCs w:val="0"/>
        </w:rPr>
        <w:t>[</w:t>
      </w:r>
      <w:r>
        <w:rPr>
          <w:b w:val="0"/>
          <w:bCs w:val="0"/>
        </w:rPr>
        <w:t>11</w:t>
      </w:r>
      <w:r w:rsidRPr="00795209">
        <w:rPr>
          <w:b w:val="0"/>
          <w:bCs w:val="0"/>
        </w:rPr>
        <w:t>]</w:t>
      </w:r>
      <w:r>
        <w:rPr>
          <w:b w:val="0"/>
          <w:bCs w:val="0"/>
        </w:rPr>
        <w:t>.</w:t>
      </w:r>
      <w:proofErr w:type="gramEnd"/>
    </w:p>
    <w:p w:rsidR="00E63D06" w:rsidRDefault="00E63D06" w:rsidP="00E63D06">
      <w:pPr>
        <w:pStyle w:val="21"/>
        <w:rPr>
          <w:b w:val="0"/>
          <w:bCs w:val="0"/>
        </w:rPr>
      </w:pPr>
      <w:r>
        <w:rPr>
          <w:b w:val="0"/>
          <w:bCs w:val="0"/>
        </w:rPr>
        <w:t xml:space="preserve">     Команда, баскетболисты которой хорошо владеют индивидуальными защитными действиями, всегда будет успешно играть в защите. Акцент на игру в защите поможет хорошей команде играть превосходно, средней команде – играть отлично и слабой команде – играть хорошо.</w:t>
      </w:r>
    </w:p>
    <w:p w:rsidR="00E63D06" w:rsidRDefault="00E63D06" w:rsidP="00E63D06">
      <w:pPr>
        <w:pStyle w:val="21"/>
        <w:rPr>
          <w:b w:val="0"/>
          <w:bCs w:val="0"/>
        </w:rPr>
      </w:pPr>
      <w:r>
        <w:rPr>
          <w:b w:val="0"/>
          <w:bCs w:val="0"/>
        </w:rPr>
        <w:t xml:space="preserve">     Если баскетболист хорошо освоил основы индивидуальной игры в защите, он легко сможет приспособиться как к личной, так и к зонной защите, несмотря на их различия в некоторых деталях техники. Основы индивидуальной игры в защите являются фундаментом любой командной защиты, и обучать им игроков необходимо в первую очередь, чтобы все игроки имели прочные навыки.</w:t>
      </w:r>
    </w:p>
    <w:p w:rsidR="00E63D06" w:rsidRDefault="00E63D06" w:rsidP="00E63D06">
      <w:pPr>
        <w:pStyle w:val="21"/>
        <w:rPr>
          <w:b w:val="0"/>
          <w:bCs w:val="0"/>
        </w:rPr>
      </w:pPr>
      <w:r>
        <w:rPr>
          <w:b w:val="0"/>
          <w:bCs w:val="0"/>
        </w:rPr>
        <w:t xml:space="preserve">     Очень редко баскетболисты обладают всеми качествами, необходимыми  для отличной игры в защите. Если такие игроки все же встречаются, то это выдающиеся баскетболисты. Обычно многие нужные качества игрок получает от природы, однако это совсем не значит, что некоторые из них нельзя развить упорной целеустремленной тренировкой </w:t>
      </w:r>
      <w:r w:rsidRPr="00274744">
        <w:rPr>
          <w:b w:val="0"/>
          <w:bCs w:val="0"/>
        </w:rPr>
        <w:t>[</w:t>
      </w:r>
      <w:r>
        <w:rPr>
          <w:b w:val="0"/>
          <w:bCs w:val="0"/>
        </w:rPr>
        <w:t>22</w:t>
      </w:r>
      <w:r w:rsidRPr="00274744">
        <w:rPr>
          <w:b w:val="0"/>
          <w:bCs w:val="0"/>
        </w:rPr>
        <w:t>]</w:t>
      </w:r>
      <w:r>
        <w:rPr>
          <w:b w:val="0"/>
          <w:bCs w:val="0"/>
        </w:rPr>
        <w:t xml:space="preserve">. </w:t>
      </w:r>
    </w:p>
    <w:p w:rsidR="00E63D06" w:rsidRDefault="00E63D06" w:rsidP="00E63D06">
      <w:pPr>
        <w:pStyle w:val="21"/>
        <w:rPr>
          <w:b w:val="0"/>
          <w:bCs w:val="0"/>
        </w:rPr>
      </w:pPr>
      <w:r>
        <w:rPr>
          <w:b w:val="0"/>
          <w:bCs w:val="0"/>
        </w:rPr>
        <w:t xml:space="preserve">     </w:t>
      </w:r>
      <w:proofErr w:type="gramStart"/>
      <w:r>
        <w:rPr>
          <w:b w:val="0"/>
          <w:bCs w:val="0"/>
        </w:rPr>
        <w:t xml:space="preserve">Одним из путей повышения эффективности индивидуальных тактических действий баскетболистов в защите большинство специалистов считают повышение уровня физической подготовленности спортсменов (А.Я.Гомельский, Ю.Д.Железняк, А.П.Матвеев, В.И.Лях, С.В.Чернов, Ю.М.Портнов, Л.В.Костикова, В.Г.Башкирова и др.) </w:t>
      </w:r>
      <w:r w:rsidRPr="00E63D06">
        <w:rPr>
          <w:b w:val="0"/>
          <w:bCs w:val="0"/>
        </w:rPr>
        <w:t>[</w:t>
      </w:r>
      <w:r>
        <w:rPr>
          <w:b w:val="0"/>
          <w:bCs w:val="0"/>
        </w:rPr>
        <w:t>4, 7, 11, 37, 44, 46</w:t>
      </w:r>
      <w:r w:rsidRPr="00E63D06">
        <w:rPr>
          <w:b w:val="0"/>
          <w:bCs w:val="0"/>
        </w:rPr>
        <w:t>]</w:t>
      </w:r>
      <w:r>
        <w:rPr>
          <w:b w:val="0"/>
          <w:bCs w:val="0"/>
        </w:rPr>
        <w:t>.</w:t>
      </w:r>
      <w:proofErr w:type="gramEnd"/>
    </w:p>
    <w:p w:rsidR="00E63D06" w:rsidRDefault="00E63D06" w:rsidP="00E63D06">
      <w:pPr>
        <w:pStyle w:val="a6"/>
        <w:spacing w:line="360" w:lineRule="auto"/>
        <w:ind w:left="0" w:right="282"/>
        <w:jc w:val="both"/>
        <w:rPr>
          <w:sz w:val="28"/>
          <w:szCs w:val="28"/>
        </w:rPr>
      </w:pPr>
      <w:r>
        <w:rPr>
          <w:sz w:val="28"/>
          <w:szCs w:val="28"/>
        </w:rPr>
        <w:t xml:space="preserve">      </w:t>
      </w:r>
      <w:r w:rsidRPr="00347493">
        <w:rPr>
          <w:sz w:val="28"/>
          <w:szCs w:val="28"/>
        </w:rPr>
        <w:t>В большинстве видов спорта проявляются все физические качества.  Но для достижения успеха  в каждом отдельном виде необходимо воспитывать преимущественно одно или несколько физических качеств. Бегуну на короткие дистанции, например, необходимы преимуществе</w:t>
      </w:r>
      <w:r>
        <w:rPr>
          <w:sz w:val="28"/>
          <w:szCs w:val="28"/>
        </w:rPr>
        <w:t>нно быстрота и сила, штангисту сила, акробату</w:t>
      </w:r>
      <w:r w:rsidRPr="00347493">
        <w:rPr>
          <w:sz w:val="28"/>
          <w:szCs w:val="28"/>
        </w:rPr>
        <w:t xml:space="preserve"> ловкость и так далее.  В основе совершенствования физических качеств лежит замечательная способность человеческого организма отвечать на повторные физические нагрузки превышением исходного  уровня своей работоспособности.  В  результате постоянного   преодоления тренировочных нагрузок в организме  человека происходит ряд изменений, определенный сдвиг в сторону увеличения его физических возможностей. Для баскетбола характерны очень высокие тренировочные нагрузки, темп игры, выполнение технических приемов на большой скорости с сопротивлением противника, применение активных систем защиты и нападения, быстрого прорыва и прессинга, все это требует высокого развития скоростно-силовых качеств. Таким образом, анализ литературных источников показал, что физическая подготовленность имеет большое значение в подготовке баскетболистов</w:t>
      </w:r>
      <w:r>
        <w:rPr>
          <w:sz w:val="28"/>
          <w:szCs w:val="28"/>
        </w:rPr>
        <w:t xml:space="preserve"> </w:t>
      </w:r>
      <w:r w:rsidRPr="00274744">
        <w:rPr>
          <w:sz w:val="28"/>
          <w:szCs w:val="28"/>
        </w:rPr>
        <w:t>[47]</w:t>
      </w:r>
      <w:r w:rsidRPr="00347493">
        <w:rPr>
          <w:sz w:val="28"/>
          <w:szCs w:val="28"/>
        </w:rPr>
        <w:t xml:space="preserve">. Поэтому проблема развития физических качеств, особенно скоростно-силовых,  у детей среднего школьного возраста, занимающихся баскетболом, в настоящий момент выходит на первый план, из чего следует </w:t>
      </w:r>
      <w:r w:rsidRPr="00347493">
        <w:rPr>
          <w:b/>
          <w:sz w:val="28"/>
          <w:szCs w:val="28"/>
        </w:rPr>
        <w:t>актуальность</w:t>
      </w:r>
      <w:r w:rsidRPr="00347493">
        <w:rPr>
          <w:sz w:val="28"/>
          <w:szCs w:val="28"/>
        </w:rPr>
        <w:t xml:space="preserve"> данной работы.</w:t>
      </w:r>
    </w:p>
    <w:p w:rsidR="00E63D06" w:rsidRPr="000E05DA" w:rsidRDefault="00E63D06" w:rsidP="00E63D06">
      <w:pPr>
        <w:pStyle w:val="a6"/>
        <w:spacing w:line="360" w:lineRule="auto"/>
        <w:ind w:left="0" w:right="282"/>
        <w:jc w:val="both"/>
        <w:rPr>
          <w:b/>
          <w:sz w:val="28"/>
          <w:szCs w:val="28"/>
        </w:rPr>
      </w:pPr>
      <w:r w:rsidRPr="000E05DA">
        <w:rPr>
          <w:b/>
          <w:sz w:val="28"/>
          <w:szCs w:val="28"/>
        </w:rPr>
        <w:t xml:space="preserve">Актуальность. </w:t>
      </w:r>
    </w:p>
    <w:p w:rsidR="00E63D06" w:rsidRDefault="00E63D06" w:rsidP="00E63D06">
      <w:pPr>
        <w:pStyle w:val="a6"/>
        <w:spacing w:line="360" w:lineRule="auto"/>
        <w:ind w:left="0" w:right="282"/>
        <w:jc w:val="both"/>
        <w:rPr>
          <w:sz w:val="28"/>
          <w:szCs w:val="28"/>
        </w:rPr>
      </w:pPr>
      <w:r w:rsidRPr="000E05DA">
        <w:rPr>
          <w:bCs/>
          <w:sz w:val="28"/>
          <w:szCs w:val="28"/>
        </w:rPr>
        <w:t>Находясь в определенных взаимоотношениях с другими социальными подсистемами, в процессе накопления духовных и материальных ценностей  складывается физическая культура как  совокупность специфических духовных и материальных ценностей</w:t>
      </w:r>
      <w:r>
        <w:rPr>
          <w:bCs/>
          <w:sz w:val="28"/>
          <w:szCs w:val="28"/>
        </w:rPr>
        <w:t>.</w:t>
      </w:r>
    </w:p>
    <w:p w:rsidR="00E63D06" w:rsidRPr="000E05DA" w:rsidRDefault="00E63D06" w:rsidP="00E63D06">
      <w:pPr>
        <w:pStyle w:val="a6"/>
        <w:spacing w:line="360" w:lineRule="auto"/>
        <w:ind w:left="0" w:right="282"/>
        <w:jc w:val="both"/>
        <w:rPr>
          <w:b/>
          <w:sz w:val="28"/>
          <w:szCs w:val="28"/>
        </w:rPr>
      </w:pPr>
      <w:r>
        <w:rPr>
          <w:sz w:val="28"/>
          <w:szCs w:val="28"/>
        </w:rPr>
        <w:t xml:space="preserve"> </w:t>
      </w:r>
      <w:r w:rsidRPr="000E05DA">
        <w:rPr>
          <w:b/>
          <w:sz w:val="28"/>
          <w:szCs w:val="28"/>
        </w:rPr>
        <w:t>Проблема.</w:t>
      </w:r>
    </w:p>
    <w:p w:rsidR="00E63D06" w:rsidRPr="00347493" w:rsidRDefault="00E63D06" w:rsidP="00E63D06">
      <w:pPr>
        <w:pStyle w:val="a6"/>
        <w:spacing w:line="360" w:lineRule="auto"/>
        <w:ind w:left="0" w:right="282"/>
        <w:jc w:val="both"/>
        <w:rPr>
          <w:sz w:val="28"/>
          <w:szCs w:val="28"/>
        </w:rPr>
      </w:pPr>
      <w:r w:rsidRPr="000E05DA">
        <w:rPr>
          <w:bCs/>
          <w:sz w:val="28"/>
          <w:szCs w:val="28"/>
        </w:rPr>
        <w:t>В настоящее время с изменением темпа жизни  человеческого общества, изменилось не только мышление человека, но и тактика игры. А методик, учитывающих требования современности в педагогике</w:t>
      </w:r>
      <w:r>
        <w:rPr>
          <w:bCs/>
          <w:sz w:val="28"/>
          <w:szCs w:val="28"/>
        </w:rPr>
        <w:t>,</w:t>
      </w:r>
      <w:r w:rsidRPr="000E05DA">
        <w:rPr>
          <w:bCs/>
          <w:sz w:val="28"/>
          <w:szCs w:val="28"/>
        </w:rPr>
        <w:t xml:space="preserve"> существует минимальное количество, в которых не в </w:t>
      </w:r>
      <w:r>
        <w:rPr>
          <w:bCs/>
          <w:sz w:val="28"/>
          <w:szCs w:val="28"/>
        </w:rPr>
        <w:t>полной мере учитывае</w:t>
      </w:r>
      <w:r w:rsidRPr="000E05DA">
        <w:rPr>
          <w:bCs/>
          <w:sz w:val="28"/>
          <w:szCs w:val="28"/>
        </w:rPr>
        <w:t xml:space="preserve">тся </w:t>
      </w:r>
      <w:proofErr w:type="spellStart"/>
      <w:r>
        <w:rPr>
          <w:bCs/>
          <w:sz w:val="28"/>
          <w:szCs w:val="28"/>
        </w:rPr>
        <w:t>скоростн</w:t>
      </w:r>
      <w:proofErr w:type="gramStart"/>
      <w:r>
        <w:rPr>
          <w:bCs/>
          <w:sz w:val="28"/>
          <w:szCs w:val="28"/>
        </w:rPr>
        <w:t>о</w:t>
      </w:r>
      <w:proofErr w:type="spellEnd"/>
      <w:r>
        <w:rPr>
          <w:bCs/>
          <w:sz w:val="28"/>
          <w:szCs w:val="28"/>
        </w:rPr>
        <w:t>-</w:t>
      </w:r>
      <w:proofErr w:type="gramEnd"/>
      <w:r>
        <w:rPr>
          <w:bCs/>
          <w:sz w:val="28"/>
          <w:szCs w:val="28"/>
        </w:rPr>
        <w:t xml:space="preserve"> силовые качества современной тактики игры в защите.   </w:t>
      </w:r>
    </w:p>
    <w:p w:rsidR="00E63D06" w:rsidRDefault="00E63D06" w:rsidP="00E63D06">
      <w:pPr>
        <w:spacing w:line="360" w:lineRule="auto"/>
        <w:jc w:val="both"/>
        <w:rPr>
          <w:sz w:val="28"/>
        </w:rPr>
      </w:pPr>
      <w:r>
        <w:rPr>
          <w:b/>
          <w:bCs/>
          <w:sz w:val="28"/>
        </w:rPr>
        <w:t xml:space="preserve">     Объект исследования:</w:t>
      </w:r>
      <w:r>
        <w:rPr>
          <w:sz w:val="28"/>
        </w:rPr>
        <w:t xml:space="preserve"> учебно-тренировочный процесс  в системе   подготовки баскетболистов, занимающихся в спортивных секциях баскетбола.</w:t>
      </w:r>
    </w:p>
    <w:p w:rsidR="00E63D06" w:rsidRDefault="00E63D06" w:rsidP="00E63D06">
      <w:pPr>
        <w:spacing w:line="360" w:lineRule="auto"/>
        <w:jc w:val="both"/>
        <w:rPr>
          <w:sz w:val="28"/>
          <w:szCs w:val="28"/>
        </w:rPr>
      </w:pPr>
      <w:r>
        <w:rPr>
          <w:sz w:val="28"/>
          <w:szCs w:val="28"/>
        </w:rPr>
        <w:t xml:space="preserve">    </w:t>
      </w:r>
      <w:r w:rsidRPr="00B375BD">
        <w:rPr>
          <w:b/>
          <w:sz w:val="28"/>
          <w:szCs w:val="28"/>
        </w:rPr>
        <w:t>Предмет исследования:</w:t>
      </w:r>
      <w:r>
        <w:rPr>
          <w:sz w:val="28"/>
          <w:szCs w:val="28"/>
        </w:rPr>
        <w:t xml:space="preserve"> средства и методы развития скоростно-силовых способностей для улучшения </w:t>
      </w:r>
      <w:r>
        <w:rPr>
          <w:bCs/>
          <w:sz w:val="28"/>
          <w:szCs w:val="28"/>
        </w:rPr>
        <w:t>индивидуальных тактических действий</w:t>
      </w:r>
      <w:r w:rsidRPr="007C1627">
        <w:rPr>
          <w:bCs/>
          <w:sz w:val="28"/>
          <w:szCs w:val="28"/>
        </w:rPr>
        <w:t xml:space="preserve"> в защите</w:t>
      </w:r>
      <w:r>
        <w:rPr>
          <w:sz w:val="28"/>
          <w:szCs w:val="28"/>
        </w:rPr>
        <w:t xml:space="preserve"> юных баскетболистов 13-14 лет.</w:t>
      </w:r>
    </w:p>
    <w:p w:rsidR="00E63D06" w:rsidRPr="008859E0" w:rsidRDefault="00E63D06" w:rsidP="00E63D06">
      <w:pPr>
        <w:pStyle w:val="21"/>
        <w:rPr>
          <w:b w:val="0"/>
        </w:rPr>
      </w:pPr>
      <w:r>
        <w:t xml:space="preserve">    Гипотеза исследования. </w:t>
      </w:r>
      <w:r w:rsidRPr="008859E0">
        <w:rPr>
          <w:b w:val="0"/>
        </w:rPr>
        <w:t>Предполагается, что акцентированное использование комплексов упражнений, направленных на развитие скоростно-силовых способностей, с учетом специфики тренировочной  и соревновательной деятельности в баскетболе позволит существенно повысить уровень эффективности индивидуальных</w:t>
      </w:r>
      <w:r>
        <w:rPr>
          <w:b w:val="0"/>
        </w:rPr>
        <w:t xml:space="preserve"> игровых действий баскетболистов</w:t>
      </w:r>
      <w:r w:rsidRPr="008859E0">
        <w:rPr>
          <w:b w:val="0"/>
        </w:rPr>
        <w:t xml:space="preserve"> в защите.</w:t>
      </w:r>
    </w:p>
    <w:p w:rsidR="00E63D06" w:rsidRPr="00144D01" w:rsidRDefault="00E63D06" w:rsidP="00E63D06">
      <w:pPr>
        <w:pStyle w:val="a4"/>
        <w:spacing w:line="360" w:lineRule="auto"/>
        <w:jc w:val="both"/>
        <w:rPr>
          <w:sz w:val="28"/>
          <w:szCs w:val="28"/>
        </w:rPr>
      </w:pPr>
      <w:r>
        <w:rPr>
          <w:b/>
          <w:bCs/>
          <w:sz w:val="28"/>
          <w:szCs w:val="28"/>
        </w:rPr>
        <w:t xml:space="preserve">     Цель исследования:</w:t>
      </w:r>
      <w:r w:rsidRPr="00144D01">
        <w:rPr>
          <w:b/>
          <w:bCs/>
          <w:sz w:val="28"/>
          <w:szCs w:val="28"/>
        </w:rPr>
        <w:t xml:space="preserve"> </w:t>
      </w:r>
      <w:r>
        <w:rPr>
          <w:bCs/>
          <w:sz w:val="28"/>
          <w:szCs w:val="28"/>
        </w:rPr>
        <w:t>в</w:t>
      </w:r>
      <w:r w:rsidRPr="00182731">
        <w:rPr>
          <w:bCs/>
          <w:sz w:val="28"/>
          <w:szCs w:val="28"/>
        </w:rPr>
        <w:t>ыявить возможности</w:t>
      </w:r>
      <w:r>
        <w:rPr>
          <w:b/>
          <w:bCs/>
          <w:sz w:val="28"/>
          <w:szCs w:val="28"/>
        </w:rPr>
        <w:t xml:space="preserve"> </w:t>
      </w:r>
      <w:r>
        <w:rPr>
          <w:sz w:val="28"/>
          <w:szCs w:val="28"/>
        </w:rPr>
        <w:t>совершенствования</w:t>
      </w:r>
      <w:r w:rsidRPr="00144D01">
        <w:rPr>
          <w:sz w:val="28"/>
          <w:szCs w:val="28"/>
        </w:rPr>
        <w:t xml:space="preserve"> такти</w:t>
      </w:r>
      <w:r>
        <w:rPr>
          <w:sz w:val="28"/>
          <w:szCs w:val="28"/>
        </w:rPr>
        <w:t>ческой подготовленности баскетболистов</w:t>
      </w:r>
      <w:r w:rsidRPr="00144D01">
        <w:rPr>
          <w:sz w:val="28"/>
          <w:szCs w:val="28"/>
        </w:rPr>
        <w:t xml:space="preserve"> </w:t>
      </w:r>
      <w:r>
        <w:rPr>
          <w:sz w:val="28"/>
          <w:szCs w:val="28"/>
        </w:rPr>
        <w:t xml:space="preserve"> </w:t>
      </w:r>
      <w:r w:rsidRPr="00144D01">
        <w:rPr>
          <w:sz w:val="28"/>
          <w:szCs w:val="28"/>
        </w:rPr>
        <w:t xml:space="preserve"> посредством развития </w:t>
      </w:r>
      <w:r>
        <w:rPr>
          <w:sz w:val="28"/>
          <w:szCs w:val="28"/>
        </w:rPr>
        <w:t xml:space="preserve">скоростно-силовых </w:t>
      </w:r>
      <w:r w:rsidRPr="00144D01">
        <w:rPr>
          <w:sz w:val="28"/>
          <w:szCs w:val="28"/>
        </w:rPr>
        <w:t>качеств.</w:t>
      </w:r>
    </w:p>
    <w:p w:rsidR="00E63D06" w:rsidRDefault="00E63D06" w:rsidP="00E63D06">
      <w:pPr>
        <w:spacing w:line="360" w:lineRule="auto"/>
        <w:ind w:firstLine="360"/>
        <w:jc w:val="both"/>
        <w:rPr>
          <w:sz w:val="28"/>
        </w:rPr>
      </w:pPr>
      <w:r>
        <w:rPr>
          <w:sz w:val="28"/>
        </w:rPr>
        <w:t xml:space="preserve">Гипотеза, цель, объект и предмет исследования предопределили следующие </w:t>
      </w:r>
      <w:r>
        <w:rPr>
          <w:b/>
          <w:bCs/>
          <w:sz w:val="28"/>
        </w:rPr>
        <w:t>задачи</w:t>
      </w:r>
      <w:r>
        <w:rPr>
          <w:sz w:val="28"/>
        </w:rPr>
        <w:t xml:space="preserve"> нашего исследования:</w:t>
      </w:r>
    </w:p>
    <w:p w:rsidR="00E63D06" w:rsidRDefault="00E63D06" w:rsidP="00E63D06">
      <w:pPr>
        <w:numPr>
          <w:ilvl w:val="0"/>
          <w:numId w:val="2"/>
        </w:numPr>
        <w:tabs>
          <w:tab w:val="left" w:pos="1134"/>
          <w:tab w:val="left" w:pos="9540"/>
          <w:tab w:val="left" w:pos="9639"/>
        </w:tabs>
        <w:spacing w:line="360" w:lineRule="auto"/>
        <w:ind w:right="99" w:hanging="720"/>
        <w:jc w:val="both"/>
        <w:rPr>
          <w:bCs/>
          <w:sz w:val="28"/>
          <w:szCs w:val="28"/>
        </w:rPr>
      </w:pPr>
      <w:r w:rsidRPr="00494B2D">
        <w:rPr>
          <w:bCs/>
          <w:sz w:val="28"/>
          <w:szCs w:val="28"/>
        </w:rPr>
        <w:t>Осуществить а</w:t>
      </w:r>
      <w:r>
        <w:rPr>
          <w:bCs/>
          <w:sz w:val="28"/>
          <w:szCs w:val="28"/>
        </w:rPr>
        <w:t>нализ научно</w:t>
      </w:r>
      <w:r w:rsidRPr="00494B2D">
        <w:rPr>
          <w:bCs/>
          <w:sz w:val="28"/>
          <w:szCs w:val="28"/>
        </w:rPr>
        <w:t xml:space="preserve">-методической литературы по проблеме исследования. </w:t>
      </w:r>
    </w:p>
    <w:p w:rsidR="00E63D06" w:rsidRDefault="00E63D06" w:rsidP="00E63D06">
      <w:pPr>
        <w:numPr>
          <w:ilvl w:val="0"/>
          <w:numId w:val="2"/>
        </w:numPr>
        <w:tabs>
          <w:tab w:val="left" w:pos="1134"/>
          <w:tab w:val="left" w:pos="9540"/>
          <w:tab w:val="left" w:pos="9639"/>
        </w:tabs>
        <w:spacing w:line="360" w:lineRule="auto"/>
        <w:ind w:right="99" w:hanging="720"/>
        <w:jc w:val="both"/>
        <w:rPr>
          <w:bCs/>
          <w:sz w:val="28"/>
          <w:szCs w:val="28"/>
        </w:rPr>
      </w:pPr>
      <w:r w:rsidRPr="00494B2D">
        <w:rPr>
          <w:bCs/>
          <w:sz w:val="28"/>
          <w:szCs w:val="28"/>
        </w:rPr>
        <w:t xml:space="preserve">Выявить </w:t>
      </w:r>
      <w:r>
        <w:rPr>
          <w:bCs/>
          <w:sz w:val="28"/>
          <w:szCs w:val="28"/>
        </w:rPr>
        <w:t xml:space="preserve">показатели и </w:t>
      </w:r>
      <w:r w:rsidRPr="00494B2D">
        <w:rPr>
          <w:bCs/>
          <w:sz w:val="28"/>
          <w:szCs w:val="28"/>
        </w:rPr>
        <w:t xml:space="preserve">динамику развития </w:t>
      </w:r>
      <w:r>
        <w:rPr>
          <w:sz w:val="28"/>
          <w:szCs w:val="28"/>
        </w:rPr>
        <w:t xml:space="preserve">скоростно-силовых качеств </w:t>
      </w:r>
      <w:r w:rsidRPr="00494B2D">
        <w:rPr>
          <w:bCs/>
          <w:sz w:val="28"/>
          <w:szCs w:val="28"/>
        </w:rPr>
        <w:t>у  баскетболистов среднего школьного возраста.</w:t>
      </w:r>
    </w:p>
    <w:p w:rsidR="00E63D06" w:rsidRPr="003F1F80" w:rsidRDefault="00E63D06" w:rsidP="00E63D06">
      <w:pPr>
        <w:numPr>
          <w:ilvl w:val="0"/>
          <w:numId w:val="2"/>
        </w:numPr>
        <w:tabs>
          <w:tab w:val="left" w:pos="1134"/>
          <w:tab w:val="left" w:pos="9540"/>
          <w:tab w:val="left" w:pos="9639"/>
        </w:tabs>
        <w:spacing w:line="360" w:lineRule="auto"/>
        <w:ind w:right="99" w:hanging="720"/>
        <w:jc w:val="both"/>
        <w:rPr>
          <w:bCs/>
          <w:sz w:val="28"/>
          <w:szCs w:val="28"/>
        </w:rPr>
      </w:pPr>
      <w:r>
        <w:rPr>
          <w:sz w:val="28"/>
        </w:rPr>
        <w:t xml:space="preserve">Разработать комплекс упражнений, направленный на акцентированное развитие </w:t>
      </w:r>
      <w:r>
        <w:rPr>
          <w:sz w:val="28"/>
          <w:szCs w:val="28"/>
        </w:rPr>
        <w:t xml:space="preserve">скоростно-силовых </w:t>
      </w:r>
      <w:r>
        <w:rPr>
          <w:sz w:val="28"/>
        </w:rPr>
        <w:t>качеств, способствующих повышению эффективности индивидуальных тактических действий в защите.</w:t>
      </w:r>
    </w:p>
    <w:p w:rsidR="00E63D06" w:rsidRPr="003F1F80" w:rsidRDefault="00E63D06" w:rsidP="00E63D06">
      <w:pPr>
        <w:numPr>
          <w:ilvl w:val="0"/>
          <w:numId w:val="2"/>
        </w:numPr>
        <w:spacing w:line="360" w:lineRule="auto"/>
        <w:ind w:hanging="720"/>
        <w:jc w:val="both"/>
        <w:rPr>
          <w:sz w:val="28"/>
          <w:szCs w:val="28"/>
        </w:rPr>
      </w:pPr>
      <w:r>
        <w:rPr>
          <w:sz w:val="28"/>
        </w:rPr>
        <w:t xml:space="preserve">Выявить взаимозависимость между уровнем развития </w:t>
      </w:r>
      <w:r>
        <w:rPr>
          <w:sz w:val="28"/>
          <w:szCs w:val="28"/>
        </w:rPr>
        <w:t xml:space="preserve">скоростно-силовых </w:t>
      </w:r>
      <w:r>
        <w:rPr>
          <w:sz w:val="28"/>
        </w:rPr>
        <w:t xml:space="preserve">качеств и эффективностью индивидуальных тактических действий в защите баскетболистов. </w:t>
      </w:r>
    </w:p>
    <w:p w:rsidR="00E63D06" w:rsidRDefault="00E63D06" w:rsidP="00E63D06">
      <w:pPr>
        <w:spacing w:line="360" w:lineRule="auto"/>
        <w:jc w:val="both"/>
        <w:rPr>
          <w:sz w:val="28"/>
          <w:szCs w:val="28"/>
        </w:rPr>
      </w:pPr>
    </w:p>
    <w:p w:rsidR="00E63D06" w:rsidRPr="00171168" w:rsidRDefault="00E63D06" w:rsidP="00E63D06">
      <w:pPr>
        <w:pStyle w:val="a6"/>
        <w:tabs>
          <w:tab w:val="left" w:pos="567"/>
        </w:tabs>
        <w:spacing w:line="360" w:lineRule="auto"/>
        <w:ind w:left="-284" w:right="282"/>
        <w:jc w:val="both"/>
        <w:rPr>
          <w:sz w:val="28"/>
          <w:szCs w:val="28"/>
        </w:rPr>
      </w:pPr>
      <w:r>
        <w:rPr>
          <w:b/>
          <w:sz w:val="28"/>
          <w:szCs w:val="28"/>
        </w:rPr>
        <w:t xml:space="preserve">     </w:t>
      </w:r>
      <w:proofErr w:type="gramStart"/>
      <w:r w:rsidRPr="00171168">
        <w:rPr>
          <w:b/>
          <w:sz w:val="28"/>
          <w:szCs w:val="28"/>
        </w:rPr>
        <w:t xml:space="preserve">Практическая значимость </w:t>
      </w:r>
      <w:r w:rsidRPr="00171168">
        <w:rPr>
          <w:sz w:val="28"/>
          <w:szCs w:val="28"/>
        </w:rPr>
        <w:t>работы</w:t>
      </w:r>
      <w:r w:rsidRPr="00171168">
        <w:rPr>
          <w:b/>
          <w:sz w:val="28"/>
          <w:szCs w:val="28"/>
        </w:rPr>
        <w:t xml:space="preserve"> </w:t>
      </w:r>
      <w:r w:rsidRPr="00171168">
        <w:rPr>
          <w:sz w:val="28"/>
          <w:szCs w:val="28"/>
        </w:rPr>
        <w:t>заключается в том, что результаты исследования можно рекомендовать к использованию учителям физкультуры, инструкторам, тренерам</w:t>
      </w:r>
      <w:r>
        <w:rPr>
          <w:sz w:val="28"/>
          <w:szCs w:val="28"/>
        </w:rPr>
        <w:t xml:space="preserve"> по баскетболу</w:t>
      </w:r>
      <w:r w:rsidRPr="00171168">
        <w:rPr>
          <w:sz w:val="28"/>
          <w:szCs w:val="28"/>
        </w:rPr>
        <w:t xml:space="preserve"> </w:t>
      </w:r>
      <w:r>
        <w:rPr>
          <w:sz w:val="28"/>
          <w:szCs w:val="28"/>
        </w:rPr>
        <w:t xml:space="preserve">занимающимися с детьми </w:t>
      </w:r>
      <w:r w:rsidRPr="00494B2D">
        <w:rPr>
          <w:bCs/>
          <w:sz w:val="28"/>
          <w:szCs w:val="28"/>
        </w:rPr>
        <w:t>среднего школьного возраста</w:t>
      </w:r>
      <w:r>
        <w:rPr>
          <w:bCs/>
          <w:sz w:val="28"/>
          <w:szCs w:val="28"/>
        </w:rPr>
        <w:t xml:space="preserve"> для</w:t>
      </w:r>
      <w:r>
        <w:rPr>
          <w:sz w:val="28"/>
          <w:szCs w:val="28"/>
        </w:rPr>
        <w:t xml:space="preserve"> </w:t>
      </w:r>
      <w:r>
        <w:rPr>
          <w:sz w:val="28"/>
        </w:rPr>
        <w:t>повышения эффективности индивидуальных тактических действий в защите.</w:t>
      </w:r>
      <w:proofErr w:type="gramEnd"/>
    </w:p>
    <w:p w:rsidR="00E63D06" w:rsidRDefault="00E63D06" w:rsidP="00E63D06">
      <w:pPr>
        <w:pStyle w:val="21"/>
      </w:pPr>
    </w:p>
    <w:p w:rsidR="00E63D06" w:rsidRDefault="00E63D06" w:rsidP="00E63D06">
      <w:pPr>
        <w:pStyle w:val="21"/>
      </w:pPr>
    </w:p>
    <w:p w:rsidR="00E63D06" w:rsidRDefault="00E63D06" w:rsidP="00E63D06">
      <w:pPr>
        <w:pStyle w:val="21"/>
      </w:pPr>
    </w:p>
    <w:p w:rsidR="00E63D06" w:rsidRDefault="00E63D06" w:rsidP="00E63D06">
      <w:pPr>
        <w:pStyle w:val="21"/>
      </w:pPr>
    </w:p>
    <w:p w:rsidR="00E63D06" w:rsidRDefault="00E63D06" w:rsidP="00E63D06">
      <w:pPr>
        <w:pStyle w:val="21"/>
      </w:pPr>
    </w:p>
    <w:p w:rsidR="00E63D06" w:rsidRDefault="00E63D06" w:rsidP="00E63D06">
      <w:pPr>
        <w:pStyle w:val="21"/>
      </w:pPr>
    </w:p>
    <w:p w:rsidR="00E63D06" w:rsidRDefault="00E63D06" w:rsidP="00E63D06">
      <w:pPr>
        <w:pStyle w:val="21"/>
      </w:pPr>
    </w:p>
    <w:p w:rsidR="00E63D06" w:rsidRDefault="00E63D06" w:rsidP="00E63D06">
      <w:pPr>
        <w:pStyle w:val="21"/>
      </w:pPr>
    </w:p>
    <w:p w:rsidR="00E63D06" w:rsidRDefault="00E63D06" w:rsidP="00E63D06">
      <w:pPr>
        <w:pStyle w:val="a6"/>
        <w:ind w:left="-426" w:right="282" w:firstLine="710"/>
        <w:jc w:val="center"/>
        <w:rPr>
          <w:b/>
          <w:sz w:val="32"/>
          <w:szCs w:val="32"/>
        </w:rPr>
      </w:pPr>
      <w:r w:rsidRPr="00135B65">
        <w:rPr>
          <w:b/>
          <w:sz w:val="32"/>
          <w:szCs w:val="32"/>
        </w:rPr>
        <w:t xml:space="preserve">ГЛАВА 1.  Анализ </w:t>
      </w:r>
      <w:r>
        <w:rPr>
          <w:b/>
          <w:sz w:val="32"/>
          <w:szCs w:val="32"/>
        </w:rPr>
        <w:t>литературных источников по т</w:t>
      </w:r>
      <w:r w:rsidRPr="00135B65">
        <w:rPr>
          <w:b/>
          <w:sz w:val="32"/>
          <w:szCs w:val="32"/>
        </w:rPr>
        <w:t xml:space="preserve">еме исследования </w:t>
      </w:r>
    </w:p>
    <w:p w:rsidR="00E63D06" w:rsidRPr="00135B65" w:rsidRDefault="00E63D06" w:rsidP="00E63D06">
      <w:pPr>
        <w:pStyle w:val="a6"/>
        <w:ind w:left="-426" w:right="282" w:firstLine="710"/>
        <w:jc w:val="center"/>
        <w:rPr>
          <w:b/>
          <w:sz w:val="32"/>
          <w:szCs w:val="32"/>
        </w:rPr>
      </w:pPr>
    </w:p>
    <w:p w:rsidR="00E63D06" w:rsidRDefault="00E63D06" w:rsidP="00E63D06">
      <w:pPr>
        <w:numPr>
          <w:ilvl w:val="1"/>
          <w:numId w:val="4"/>
        </w:numPr>
        <w:spacing w:line="360" w:lineRule="auto"/>
        <w:jc w:val="center"/>
        <w:rPr>
          <w:b/>
          <w:sz w:val="28"/>
          <w:szCs w:val="28"/>
        </w:rPr>
      </w:pPr>
      <w:r w:rsidRPr="00B60724">
        <w:rPr>
          <w:b/>
          <w:sz w:val="28"/>
          <w:szCs w:val="28"/>
        </w:rPr>
        <w:t>Особенност</w:t>
      </w:r>
      <w:r>
        <w:rPr>
          <w:b/>
          <w:sz w:val="28"/>
          <w:szCs w:val="28"/>
        </w:rPr>
        <w:t>и физического развития детей 13</w:t>
      </w:r>
      <w:r w:rsidRPr="00B60724">
        <w:rPr>
          <w:b/>
          <w:sz w:val="28"/>
          <w:szCs w:val="28"/>
        </w:rPr>
        <w:t>-14 лет</w:t>
      </w:r>
    </w:p>
    <w:p w:rsidR="00E63D06" w:rsidRPr="000D7F4A" w:rsidRDefault="00E63D06" w:rsidP="00E63D06">
      <w:pPr>
        <w:spacing w:line="360" w:lineRule="auto"/>
        <w:rPr>
          <w:b/>
          <w:sz w:val="28"/>
          <w:szCs w:val="28"/>
        </w:rPr>
      </w:pPr>
    </w:p>
    <w:p w:rsidR="00E63D06" w:rsidRPr="00B60724" w:rsidRDefault="00E63D06" w:rsidP="00E63D06">
      <w:pPr>
        <w:spacing w:line="360" w:lineRule="auto"/>
        <w:jc w:val="both"/>
        <w:rPr>
          <w:sz w:val="28"/>
          <w:szCs w:val="28"/>
        </w:rPr>
      </w:pPr>
      <w:r>
        <w:rPr>
          <w:sz w:val="28"/>
          <w:szCs w:val="28"/>
        </w:rPr>
        <w:t xml:space="preserve">    Подростковый возраст (13</w:t>
      </w:r>
      <w:r w:rsidRPr="00B60724">
        <w:rPr>
          <w:sz w:val="28"/>
          <w:szCs w:val="28"/>
        </w:rPr>
        <w:t>-14 лет) – один из самых ответственных периодов в формировании основ физической культуры школьника. Это критический период, как в социальном, так и в биологическом отношении, поскольку именно в этом возрасте завершается биологическое созревание человека и наступает социальное взросление личности</w:t>
      </w:r>
      <w:r w:rsidRPr="00CD7628">
        <w:rPr>
          <w:sz w:val="28"/>
          <w:szCs w:val="28"/>
        </w:rPr>
        <w:t xml:space="preserve"> [</w:t>
      </w:r>
      <w:r>
        <w:rPr>
          <w:sz w:val="28"/>
          <w:szCs w:val="28"/>
        </w:rPr>
        <w:t>18</w:t>
      </w:r>
      <w:r w:rsidRPr="00CD7628">
        <w:rPr>
          <w:sz w:val="28"/>
          <w:szCs w:val="28"/>
        </w:rPr>
        <w:t>]</w:t>
      </w:r>
      <w:r w:rsidRPr="00B60724">
        <w:rPr>
          <w:sz w:val="28"/>
          <w:szCs w:val="28"/>
        </w:rPr>
        <w:t>.</w:t>
      </w:r>
    </w:p>
    <w:p w:rsidR="00E63D06" w:rsidRDefault="00E63D06" w:rsidP="00E63D06">
      <w:pPr>
        <w:spacing w:line="360" w:lineRule="auto"/>
        <w:jc w:val="both"/>
        <w:rPr>
          <w:sz w:val="28"/>
          <w:szCs w:val="28"/>
        </w:rPr>
      </w:pPr>
      <w:r>
        <w:rPr>
          <w:sz w:val="28"/>
          <w:szCs w:val="28"/>
        </w:rPr>
        <w:t xml:space="preserve">    </w:t>
      </w:r>
      <w:r w:rsidRPr="00B60724">
        <w:rPr>
          <w:sz w:val="28"/>
          <w:szCs w:val="28"/>
        </w:rPr>
        <w:t>В подростковом возрасте окончательно оформляются «взрослые» мышечные координации, складывается индивидуальный биохимический «почерк» движений,  выявляется круг двигательных предпочтений и предрасположенностей к заня</w:t>
      </w:r>
      <w:r>
        <w:rPr>
          <w:sz w:val="28"/>
          <w:szCs w:val="28"/>
        </w:rPr>
        <w:t xml:space="preserve">тиям тем или иным видом спорта. </w:t>
      </w:r>
      <w:r w:rsidRPr="00B60724">
        <w:rPr>
          <w:sz w:val="28"/>
          <w:szCs w:val="28"/>
        </w:rPr>
        <w:t>Вместе с тем</w:t>
      </w:r>
      <w:r>
        <w:rPr>
          <w:sz w:val="28"/>
          <w:szCs w:val="28"/>
        </w:rPr>
        <w:t>,</w:t>
      </w:r>
      <w:r w:rsidRPr="00B60724">
        <w:rPr>
          <w:sz w:val="28"/>
          <w:szCs w:val="28"/>
        </w:rPr>
        <w:t xml:space="preserve"> выявление спортивных способностей подростка во многом затрудняется характерным для этого </w:t>
      </w:r>
      <w:r>
        <w:rPr>
          <w:sz w:val="28"/>
          <w:szCs w:val="28"/>
        </w:rPr>
        <w:t>периода ухудшением</w:t>
      </w:r>
      <w:r w:rsidRPr="00B60724">
        <w:rPr>
          <w:sz w:val="28"/>
          <w:szCs w:val="28"/>
        </w:rPr>
        <w:t xml:space="preserve"> многих видов двигательных координаций человека. </w:t>
      </w:r>
    </w:p>
    <w:p w:rsidR="00E63D06" w:rsidRPr="00494B2D" w:rsidRDefault="00E63D06" w:rsidP="00E63D06">
      <w:pPr>
        <w:shd w:val="clear" w:color="auto" w:fill="FFFFFF"/>
        <w:autoSpaceDE w:val="0"/>
        <w:autoSpaceDN w:val="0"/>
        <w:adjustRightInd w:val="0"/>
        <w:spacing w:line="360" w:lineRule="auto"/>
        <w:ind w:right="99"/>
        <w:jc w:val="both"/>
        <w:rPr>
          <w:color w:val="000000"/>
          <w:sz w:val="28"/>
          <w:szCs w:val="28"/>
        </w:rPr>
      </w:pPr>
      <w:r>
        <w:rPr>
          <w:color w:val="000000"/>
          <w:sz w:val="28"/>
          <w:szCs w:val="28"/>
        </w:rPr>
        <w:t xml:space="preserve">    </w:t>
      </w:r>
      <w:r w:rsidRPr="00494B2D">
        <w:rPr>
          <w:color w:val="000000"/>
          <w:sz w:val="28"/>
          <w:szCs w:val="28"/>
        </w:rPr>
        <w:t>Средний школьный возраст характеризуется интенсивным ростом и увеличением размеров тела. Годичный</w:t>
      </w:r>
      <w:r>
        <w:rPr>
          <w:color w:val="000000"/>
          <w:sz w:val="28"/>
          <w:szCs w:val="28"/>
        </w:rPr>
        <w:t xml:space="preserve"> прирост длины тела достигает 4-</w:t>
      </w:r>
      <w:smartTag w:uri="urn:schemas-microsoft-com:office:smarttags" w:element="metricconverter">
        <w:smartTagPr>
          <w:attr w:name="ProductID" w:val="7 см"/>
        </w:smartTagPr>
        <w:r w:rsidRPr="00494B2D">
          <w:rPr>
            <w:color w:val="000000"/>
            <w:sz w:val="28"/>
            <w:szCs w:val="28"/>
          </w:rPr>
          <w:t>7 см</w:t>
        </w:r>
      </w:smartTag>
      <w:r w:rsidRPr="00494B2D">
        <w:rPr>
          <w:color w:val="000000"/>
          <w:sz w:val="28"/>
          <w:szCs w:val="28"/>
        </w:rPr>
        <w:t xml:space="preserve"> главным образом за счет удлинения ног. Масса</w:t>
      </w:r>
      <w:r>
        <w:rPr>
          <w:color w:val="000000"/>
          <w:sz w:val="28"/>
          <w:szCs w:val="28"/>
        </w:rPr>
        <w:t xml:space="preserve"> тела прибавляется ежегодно на </w:t>
      </w:r>
      <w:smartTag w:uri="urn:schemas-microsoft-com:office:smarttags" w:element="metricconverter">
        <w:smartTagPr>
          <w:attr w:name="ProductID" w:val="6 кг"/>
        </w:smartTagPr>
        <w:r w:rsidRPr="00494B2D">
          <w:rPr>
            <w:color w:val="000000"/>
            <w:sz w:val="28"/>
            <w:szCs w:val="28"/>
          </w:rPr>
          <w:t>6 кг</w:t>
        </w:r>
      </w:smartTag>
      <w:r w:rsidRPr="00494B2D">
        <w:rPr>
          <w:color w:val="000000"/>
          <w:sz w:val="28"/>
          <w:szCs w:val="28"/>
        </w:rPr>
        <w:t xml:space="preserve">. Наиболее интенсивный темп </w:t>
      </w:r>
      <w:r>
        <w:rPr>
          <w:color w:val="000000"/>
          <w:sz w:val="28"/>
          <w:szCs w:val="28"/>
        </w:rPr>
        <w:t>роста мальчиков происходит в 13-</w:t>
      </w:r>
      <w:r w:rsidRPr="00494B2D">
        <w:rPr>
          <w:color w:val="000000"/>
          <w:sz w:val="28"/>
          <w:szCs w:val="28"/>
        </w:rPr>
        <w:t>14 лет, когда длин</w:t>
      </w:r>
      <w:r>
        <w:rPr>
          <w:color w:val="000000"/>
          <w:sz w:val="28"/>
          <w:szCs w:val="28"/>
        </w:rPr>
        <w:t>а тела прибавляется за год на 7-</w:t>
      </w:r>
      <w:smartTag w:uri="urn:schemas-microsoft-com:office:smarttags" w:element="metricconverter">
        <w:smartTagPr>
          <w:attr w:name="ProductID" w:val="9 см"/>
        </w:smartTagPr>
        <w:r w:rsidRPr="00494B2D">
          <w:rPr>
            <w:color w:val="000000"/>
            <w:sz w:val="28"/>
            <w:szCs w:val="28"/>
          </w:rPr>
          <w:t>9 см</w:t>
        </w:r>
      </w:smartTag>
      <w:r w:rsidRPr="00494B2D">
        <w:rPr>
          <w:color w:val="000000"/>
          <w:sz w:val="28"/>
          <w:szCs w:val="28"/>
        </w:rPr>
        <w:t xml:space="preserve">. </w:t>
      </w:r>
    </w:p>
    <w:p w:rsidR="00E63D06" w:rsidRPr="00C37885" w:rsidRDefault="00E63D06" w:rsidP="00E63D06">
      <w:pPr>
        <w:shd w:val="clear" w:color="auto" w:fill="FFFFFF"/>
        <w:autoSpaceDE w:val="0"/>
        <w:autoSpaceDN w:val="0"/>
        <w:adjustRightInd w:val="0"/>
        <w:spacing w:line="360" w:lineRule="auto"/>
        <w:ind w:right="282" w:firstLine="104"/>
        <w:jc w:val="both"/>
        <w:rPr>
          <w:sz w:val="28"/>
          <w:szCs w:val="28"/>
        </w:rPr>
      </w:pPr>
      <w:r>
        <w:rPr>
          <w:color w:val="000000"/>
          <w:sz w:val="28"/>
          <w:szCs w:val="28"/>
        </w:rPr>
        <w:t xml:space="preserve">  </w:t>
      </w:r>
      <w:r w:rsidRPr="00494B2D">
        <w:rPr>
          <w:color w:val="000000"/>
          <w:sz w:val="28"/>
          <w:szCs w:val="28"/>
        </w:rPr>
        <w:t>В этом возрасте быстрыми темпами развивается и мышечная система. С 13 лет отмечается резкий скачок в увеличении общей массы мышц, главным образом за счет увеличения толщины мышечных волокон. Мышечная масса особенно интенсивно нарастает у мальчик</w:t>
      </w:r>
      <w:r>
        <w:rPr>
          <w:color w:val="000000"/>
          <w:sz w:val="28"/>
          <w:szCs w:val="28"/>
        </w:rPr>
        <w:t>ов в 13-</w:t>
      </w:r>
      <w:r w:rsidRPr="00494B2D">
        <w:rPr>
          <w:color w:val="000000"/>
          <w:sz w:val="28"/>
          <w:szCs w:val="28"/>
        </w:rPr>
        <w:t>14 лет.</w:t>
      </w:r>
    </w:p>
    <w:p w:rsidR="00E63D06" w:rsidRDefault="00E63D06" w:rsidP="00E63D06">
      <w:pPr>
        <w:spacing w:line="360" w:lineRule="auto"/>
        <w:jc w:val="both"/>
        <w:rPr>
          <w:sz w:val="28"/>
          <w:szCs w:val="28"/>
        </w:rPr>
      </w:pPr>
      <w:r>
        <w:rPr>
          <w:sz w:val="28"/>
          <w:szCs w:val="28"/>
        </w:rPr>
        <w:t xml:space="preserve">    </w:t>
      </w:r>
      <w:r w:rsidRPr="00B60724">
        <w:rPr>
          <w:sz w:val="28"/>
          <w:szCs w:val="28"/>
        </w:rPr>
        <w:t>Серьезные изменения происходят в психике подростка. Заметен и рост его самосознания, развития процессов мышления, возрастание способности к абстрагированию. Быстро развивается вторая сигнальная система. Возрастает ее роль в образовании нов</w:t>
      </w:r>
      <w:r>
        <w:rPr>
          <w:sz w:val="28"/>
          <w:szCs w:val="28"/>
        </w:rPr>
        <w:t xml:space="preserve">ых навыков и умений.  Это имеет </w:t>
      </w:r>
      <w:r w:rsidRPr="00B60724">
        <w:rPr>
          <w:sz w:val="28"/>
          <w:szCs w:val="28"/>
        </w:rPr>
        <w:t xml:space="preserve">непосредственное отношение к физическому воспитанию подростков, так как именно поэтому при обучении подростков физическим упражнениям большое значение приобретает рассказ, объяснение со стороны обучающего и осмысление со стороны обучаемого. </w:t>
      </w:r>
    </w:p>
    <w:p w:rsidR="00E63D06" w:rsidRDefault="00E63D06" w:rsidP="00E63D06">
      <w:pPr>
        <w:spacing w:line="360" w:lineRule="auto"/>
        <w:jc w:val="both"/>
        <w:rPr>
          <w:sz w:val="28"/>
          <w:szCs w:val="28"/>
        </w:rPr>
      </w:pPr>
      <w:r>
        <w:rPr>
          <w:sz w:val="28"/>
          <w:szCs w:val="28"/>
        </w:rPr>
        <w:t xml:space="preserve">   Особенности психики детей 13-14 лет должны приниматься во внимание при организации их физической активности не только в семье, но и в школьном физическом воспитании.</w:t>
      </w:r>
    </w:p>
    <w:p w:rsidR="00E63D06" w:rsidRDefault="00E63D06" w:rsidP="00E63D06">
      <w:pPr>
        <w:spacing w:line="360" w:lineRule="auto"/>
        <w:jc w:val="both"/>
        <w:rPr>
          <w:sz w:val="28"/>
          <w:szCs w:val="28"/>
        </w:rPr>
      </w:pPr>
      <w:r>
        <w:rPr>
          <w:sz w:val="28"/>
          <w:szCs w:val="28"/>
        </w:rPr>
        <w:t xml:space="preserve">   Важно помнить о том, что наши усилия в физическом воспитании подростка конечной своей целью должны иметь решение не только чисто спортивных, но и воспитательных задач. </w:t>
      </w:r>
      <w:proofErr w:type="gramStart"/>
      <w:r>
        <w:rPr>
          <w:sz w:val="28"/>
          <w:szCs w:val="28"/>
        </w:rPr>
        <w:t xml:space="preserve">В этом смысле основная направленность физического воспитания в этот период подчинена задачам формирования интереса к систематической спортивной или оздоровительной тренировке, закладке основ спортивного характера подростка, его умения мобилизовать себя на преодоление трудностей, способности заставить себя делать то, что хочется в данный момент, не пасовать перед неудачами, настойчиво трудиться для достижения поставленных целей </w:t>
      </w:r>
      <w:r w:rsidRPr="00202D84">
        <w:rPr>
          <w:sz w:val="28"/>
          <w:szCs w:val="28"/>
        </w:rPr>
        <w:t>[</w:t>
      </w:r>
      <w:r>
        <w:rPr>
          <w:sz w:val="28"/>
          <w:szCs w:val="28"/>
        </w:rPr>
        <w:t>2</w:t>
      </w:r>
      <w:r w:rsidRPr="00202D84">
        <w:rPr>
          <w:sz w:val="28"/>
          <w:szCs w:val="28"/>
        </w:rPr>
        <w:t>]</w:t>
      </w:r>
      <w:r>
        <w:rPr>
          <w:sz w:val="28"/>
          <w:szCs w:val="28"/>
        </w:rPr>
        <w:t>.</w:t>
      </w:r>
      <w:proofErr w:type="gramEnd"/>
    </w:p>
    <w:p w:rsidR="00E63D06" w:rsidRPr="000D7F4A" w:rsidRDefault="00E63D06" w:rsidP="00E63D06">
      <w:pPr>
        <w:spacing w:line="360" w:lineRule="auto"/>
        <w:jc w:val="both"/>
        <w:rPr>
          <w:sz w:val="28"/>
          <w:szCs w:val="28"/>
        </w:rPr>
      </w:pPr>
      <w:r>
        <w:rPr>
          <w:sz w:val="28"/>
          <w:szCs w:val="28"/>
        </w:rPr>
        <w:t xml:space="preserve">   В подростковом возрасте мотивы физической активности во многом обусловлены особенностями психики и новыми моментами, связанными со становлением характера и утверждением себя в обществе. Формирование интересов в этом возрасте во многом определяется учителем физкультуры, родителями и товарищами. Поэтому физкультурное образование и самообразование родителей, их психолого-педагогическое воспитание, профессиональная зрелость и соответствующая специальная подготовка учителей физкультуры наиболее важны для достижения целей физического воспитания детей </w:t>
      </w:r>
      <w:r w:rsidRPr="00202D84">
        <w:rPr>
          <w:sz w:val="28"/>
          <w:szCs w:val="28"/>
        </w:rPr>
        <w:t>[</w:t>
      </w:r>
      <w:r>
        <w:rPr>
          <w:sz w:val="28"/>
          <w:szCs w:val="28"/>
        </w:rPr>
        <w:t>11</w:t>
      </w:r>
      <w:r w:rsidRPr="00202D84">
        <w:rPr>
          <w:sz w:val="28"/>
          <w:szCs w:val="28"/>
        </w:rPr>
        <w:t>]</w:t>
      </w:r>
      <w:r>
        <w:rPr>
          <w:sz w:val="28"/>
          <w:szCs w:val="28"/>
        </w:rPr>
        <w:t xml:space="preserve">. </w:t>
      </w:r>
      <w:r w:rsidRPr="00B60724">
        <w:rPr>
          <w:sz w:val="28"/>
          <w:szCs w:val="28"/>
        </w:rPr>
        <w:t xml:space="preserve">  </w:t>
      </w:r>
    </w:p>
    <w:p w:rsidR="00E63D06" w:rsidRPr="00E0196C" w:rsidRDefault="00E63D06" w:rsidP="00E0196C">
      <w:pPr>
        <w:numPr>
          <w:ilvl w:val="1"/>
          <w:numId w:val="4"/>
        </w:numPr>
        <w:spacing w:line="360" w:lineRule="auto"/>
        <w:jc w:val="center"/>
        <w:rPr>
          <w:b/>
          <w:sz w:val="28"/>
          <w:szCs w:val="28"/>
        </w:rPr>
      </w:pPr>
      <w:r>
        <w:rPr>
          <w:b/>
          <w:sz w:val="28"/>
          <w:szCs w:val="28"/>
        </w:rPr>
        <w:t>Особенности развития физических качеств у детей 13-14 лет</w:t>
      </w:r>
    </w:p>
    <w:p w:rsidR="00E63D06" w:rsidRPr="00494B2D" w:rsidRDefault="00E63D06" w:rsidP="00E63D06">
      <w:pPr>
        <w:shd w:val="clear" w:color="auto" w:fill="FFFFFF"/>
        <w:tabs>
          <w:tab w:val="left" w:pos="9639"/>
        </w:tabs>
        <w:autoSpaceDE w:val="0"/>
        <w:autoSpaceDN w:val="0"/>
        <w:adjustRightInd w:val="0"/>
        <w:spacing w:line="360" w:lineRule="auto"/>
        <w:ind w:right="-81" w:firstLine="104"/>
        <w:jc w:val="both"/>
        <w:rPr>
          <w:sz w:val="28"/>
          <w:szCs w:val="28"/>
        </w:rPr>
      </w:pPr>
      <w:r>
        <w:rPr>
          <w:color w:val="000000"/>
          <w:sz w:val="28"/>
          <w:szCs w:val="28"/>
        </w:rPr>
        <w:t xml:space="preserve">   Подростковый возраст -</w:t>
      </w:r>
      <w:r w:rsidRPr="00494B2D">
        <w:rPr>
          <w:color w:val="000000"/>
          <w:sz w:val="28"/>
          <w:szCs w:val="28"/>
        </w:rPr>
        <w:t xml:space="preserve"> это период продолжающегося двигательного совершенствования моторных способностей, больших возможностей в развитии двигательных качеств</w:t>
      </w:r>
      <w:r w:rsidRPr="00CE31F2">
        <w:rPr>
          <w:color w:val="000000"/>
          <w:sz w:val="28"/>
          <w:szCs w:val="28"/>
        </w:rPr>
        <w:t>[1</w:t>
      </w:r>
      <w:r>
        <w:rPr>
          <w:color w:val="000000"/>
          <w:sz w:val="28"/>
          <w:szCs w:val="28"/>
        </w:rPr>
        <w:t>3, 29, 53</w:t>
      </w:r>
      <w:r w:rsidRPr="00CE31F2">
        <w:rPr>
          <w:color w:val="000000"/>
          <w:sz w:val="28"/>
          <w:szCs w:val="28"/>
        </w:rPr>
        <w:t>]</w:t>
      </w:r>
      <w:r w:rsidRPr="00494B2D">
        <w:rPr>
          <w:color w:val="000000"/>
          <w:sz w:val="28"/>
          <w:szCs w:val="28"/>
        </w:rPr>
        <w:t>.</w:t>
      </w:r>
    </w:p>
    <w:p w:rsidR="00E63D06" w:rsidRDefault="00E63D06" w:rsidP="00E63D06">
      <w:pPr>
        <w:shd w:val="clear" w:color="auto" w:fill="FFFFFF"/>
        <w:tabs>
          <w:tab w:val="left" w:pos="9639"/>
        </w:tabs>
        <w:autoSpaceDE w:val="0"/>
        <w:autoSpaceDN w:val="0"/>
        <w:adjustRightInd w:val="0"/>
        <w:spacing w:line="360" w:lineRule="auto"/>
        <w:ind w:right="-81" w:firstLine="104"/>
        <w:jc w:val="both"/>
        <w:rPr>
          <w:sz w:val="28"/>
          <w:szCs w:val="28"/>
        </w:rPr>
      </w:pPr>
      <w:r>
        <w:rPr>
          <w:color w:val="000000"/>
          <w:sz w:val="28"/>
          <w:szCs w:val="28"/>
        </w:rPr>
        <w:t xml:space="preserve">  </w:t>
      </w:r>
      <w:r w:rsidRPr="00494B2D">
        <w:rPr>
          <w:color w:val="000000"/>
          <w:sz w:val="28"/>
          <w:szCs w:val="28"/>
        </w:rPr>
        <w:t>У детей среднего школьного возраста достаточно высокими темпами улучшаются отдельные координационные способности (в метаниях на меткость и на дальность, в спортивно-игровых дв</w:t>
      </w:r>
      <w:r>
        <w:rPr>
          <w:color w:val="000000"/>
          <w:sz w:val="28"/>
          <w:szCs w:val="28"/>
        </w:rPr>
        <w:t xml:space="preserve">игательных действиях), силовые </w:t>
      </w:r>
      <w:r w:rsidRPr="00494B2D">
        <w:rPr>
          <w:color w:val="000000"/>
          <w:sz w:val="28"/>
          <w:szCs w:val="28"/>
        </w:rPr>
        <w:t xml:space="preserve"> скоростно-силовые способности; умеренно увеличиваются скоростные способности и выносливость. </w:t>
      </w:r>
    </w:p>
    <w:p w:rsidR="00E63D06" w:rsidRDefault="00E63D06" w:rsidP="00E63D06">
      <w:pPr>
        <w:spacing w:line="360" w:lineRule="auto"/>
        <w:jc w:val="both"/>
        <w:rPr>
          <w:sz w:val="28"/>
          <w:szCs w:val="28"/>
        </w:rPr>
      </w:pPr>
      <w:r>
        <w:rPr>
          <w:sz w:val="28"/>
          <w:szCs w:val="28"/>
        </w:rPr>
        <w:t xml:space="preserve">   В подростковом возрасте наиболее успешно развиваются те компоненты физического потенциала ребенка, которые обеспечивают повышение уровня его скоростных и скоростно-силовых способностей. При этом базовым элементом, центральным звеном всего комплекса успешно развивающихся в подростковом возрасте физических качеств является быстрота.</w:t>
      </w:r>
    </w:p>
    <w:p w:rsidR="00E63D06" w:rsidRDefault="00E63D06" w:rsidP="00E63D06">
      <w:pPr>
        <w:spacing w:line="360" w:lineRule="auto"/>
        <w:jc w:val="both"/>
        <w:rPr>
          <w:sz w:val="28"/>
          <w:szCs w:val="28"/>
        </w:rPr>
      </w:pPr>
      <w:r>
        <w:rPr>
          <w:sz w:val="28"/>
          <w:szCs w:val="28"/>
        </w:rPr>
        <w:t xml:space="preserve">   Именно быстрота и быстрая сила, как показали проведенные исследования возрастного развития движений человека, наиболее интенсивно растут в подростковом возрасте, самом благоприятном для накопления этих составляющих общего физического потенциала человека. Другого такого периода в жизни человека не будет. </w:t>
      </w:r>
    </w:p>
    <w:p w:rsidR="00E63D06" w:rsidRDefault="00E63D06" w:rsidP="00E63D06">
      <w:pPr>
        <w:spacing w:line="360" w:lineRule="auto"/>
        <w:jc w:val="both"/>
        <w:rPr>
          <w:sz w:val="28"/>
          <w:szCs w:val="28"/>
        </w:rPr>
      </w:pPr>
      <w:r>
        <w:rPr>
          <w:sz w:val="28"/>
          <w:szCs w:val="28"/>
        </w:rPr>
        <w:t xml:space="preserve">   Поэтому если следовать расписанию развития двигательной функции, «разработанному» самой природой, то наибольшее внимание при организации физической подготовки подростка нужно уделять, прежде всего, тренировке скоростных качеств в начале и в середине подросткового периода, и скоростно-силовых в его конце </w:t>
      </w:r>
      <w:r w:rsidRPr="0010463B">
        <w:rPr>
          <w:sz w:val="28"/>
          <w:szCs w:val="28"/>
        </w:rPr>
        <w:t>[</w:t>
      </w:r>
      <w:r>
        <w:rPr>
          <w:sz w:val="28"/>
          <w:szCs w:val="28"/>
        </w:rPr>
        <w:t>15</w:t>
      </w:r>
      <w:r w:rsidRPr="0010463B">
        <w:rPr>
          <w:sz w:val="28"/>
          <w:szCs w:val="28"/>
        </w:rPr>
        <w:t>]</w:t>
      </w:r>
      <w:r>
        <w:rPr>
          <w:sz w:val="28"/>
          <w:szCs w:val="28"/>
        </w:rPr>
        <w:t>.</w:t>
      </w:r>
    </w:p>
    <w:p w:rsidR="00E63D06" w:rsidRDefault="00E63D06" w:rsidP="00E63D06">
      <w:pPr>
        <w:spacing w:line="360" w:lineRule="auto"/>
        <w:jc w:val="both"/>
        <w:rPr>
          <w:sz w:val="28"/>
          <w:szCs w:val="28"/>
        </w:rPr>
      </w:pPr>
      <w:r>
        <w:rPr>
          <w:sz w:val="28"/>
          <w:szCs w:val="28"/>
        </w:rPr>
        <w:t xml:space="preserve">   В связи с этим основной упор в физической тренировке подростка должен быть сделан на использование тех упражнений, которые в большей мере соответствуют особенностям ритма развития двигательной функции детей 13-14 лет. В этом же смысле оказывается очень важным и подбор спортивных снарядов. Здесь недопустимы большие отягощения, не позволяющие выполнять быстрые движения. Быстрый бег, прыжки, метание легких снарядов, темповые гимнастические упражнения, в том числе и из арсенала гантельной гимнастики, на велосипеде, в плавательном бассейне   и, конечно, много спортивных и подвижных игр, требующих сноровки, быстроты реакции, быстроты движений и перемещений - вот основной круг сре</w:t>
      </w:r>
      <w:proofErr w:type="gramStart"/>
      <w:r>
        <w:rPr>
          <w:sz w:val="28"/>
          <w:szCs w:val="28"/>
        </w:rPr>
        <w:t>дств дл</w:t>
      </w:r>
      <w:proofErr w:type="gramEnd"/>
      <w:r>
        <w:rPr>
          <w:sz w:val="28"/>
          <w:szCs w:val="28"/>
        </w:rPr>
        <w:t>я развития силовых и скоростно-силовых качеств подростка</w:t>
      </w:r>
      <w:r w:rsidRPr="00724A25">
        <w:rPr>
          <w:sz w:val="28"/>
          <w:szCs w:val="28"/>
        </w:rPr>
        <w:t xml:space="preserve"> </w:t>
      </w:r>
      <w:r w:rsidRPr="00DE4D64">
        <w:rPr>
          <w:sz w:val="28"/>
          <w:szCs w:val="28"/>
        </w:rPr>
        <w:t>[</w:t>
      </w:r>
      <w:r>
        <w:rPr>
          <w:sz w:val="28"/>
          <w:szCs w:val="28"/>
        </w:rPr>
        <w:t>14</w:t>
      </w:r>
      <w:r w:rsidRPr="00DE4D64">
        <w:rPr>
          <w:sz w:val="28"/>
          <w:szCs w:val="28"/>
        </w:rPr>
        <w:t>]</w:t>
      </w:r>
      <w:r>
        <w:rPr>
          <w:sz w:val="28"/>
          <w:szCs w:val="28"/>
        </w:rPr>
        <w:t xml:space="preserve">.   </w:t>
      </w:r>
    </w:p>
    <w:p w:rsidR="00E63D06" w:rsidRDefault="00E63D06" w:rsidP="00E63D06">
      <w:pPr>
        <w:spacing w:line="360" w:lineRule="auto"/>
        <w:jc w:val="both"/>
        <w:rPr>
          <w:sz w:val="28"/>
          <w:szCs w:val="28"/>
        </w:rPr>
      </w:pPr>
      <w:r>
        <w:rPr>
          <w:sz w:val="28"/>
          <w:szCs w:val="28"/>
        </w:rPr>
        <w:t xml:space="preserve">   Дети среднего школьного возраста должны показывать результаты не ниже среднего уровня показателей, характеризующих развитие основных физических качеств. </w:t>
      </w:r>
    </w:p>
    <w:p w:rsidR="00E63D06" w:rsidRPr="008F6067" w:rsidRDefault="00E63D06" w:rsidP="00E63D06">
      <w:pPr>
        <w:spacing w:line="360" w:lineRule="auto"/>
        <w:jc w:val="both"/>
        <w:rPr>
          <w:b/>
          <w:sz w:val="28"/>
          <w:szCs w:val="28"/>
        </w:rPr>
      </w:pPr>
      <w:r>
        <w:rPr>
          <w:sz w:val="28"/>
          <w:szCs w:val="28"/>
        </w:rPr>
        <w:t xml:space="preserve">    Физическая активность подростка реализуется, прежде всего, конечно, в организованных формах: на уроках физкультуры, в </w:t>
      </w:r>
      <w:proofErr w:type="spellStart"/>
      <w:r>
        <w:rPr>
          <w:sz w:val="28"/>
          <w:szCs w:val="28"/>
        </w:rPr>
        <w:t>физкультпаузах</w:t>
      </w:r>
      <w:proofErr w:type="spellEnd"/>
      <w:r>
        <w:rPr>
          <w:sz w:val="28"/>
          <w:szCs w:val="28"/>
        </w:rPr>
        <w:t xml:space="preserve">, при активном отдыхе, в турпоходе и т. д. Значительная </w:t>
      </w:r>
      <w:proofErr w:type="gramStart"/>
      <w:r>
        <w:rPr>
          <w:sz w:val="28"/>
          <w:szCs w:val="28"/>
        </w:rPr>
        <w:t>часть школьников этого возраста занимается в</w:t>
      </w:r>
      <w:proofErr w:type="gramEnd"/>
      <w:r>
        <w:rPr>
          <w:sz w:val="28"/>
          <w:szCs w:val="28"/>
        </w:rPr>
        <w:t xml:space="preserve"> спортивных секциях </w:t>
      </w:r>
      <w:r w:rsidRPr="00FB2A2F">
        <w:rPr>
          <w:sz w:val="28"/>
          <w:szCs w:val="28"/>
        </w:rPr>
        <w:t>[</w:t>
      </w:r>
      <w:r>
        <w:rPr>
          <w:sz w:val="28"/>
          <w:szCs w:val="28"/>
        </w:rPr>
        <w:t>20</w:t>
      </w:r>
      <w:r w:rsidRPr="00FB2A2F">
        <w:rPr>
          <w:sz w:val="28"/>
          <w:szCs w:val="28"/>
        </w:rPr>
        <w:t>]</w:t>
      </w:r>
      <w:r>
        <w:rPr>
          <w:sz w:val="28"/>
          <w:szCs w:val="28"/>
        </w:rPr>
        <w:t>.</w:t>
      </w:r>
    </w:p>
    <w:p w:rsidR="00E63D06" w:rsidRDefault="00E63D06" w:rsidP="00E63D06">
      <w:pPr>
        <w:spacing w:line="360" w:lineRule="auto"/>
        <w:jc w:val="both"/>
        <w:rPr>
          <w:sz w:val="28"/>
          <w:szCs w:val="28"/>
        </w:rPr>
      </w:pPr>
      <w:r>
        <w:rPr>
          <w:sz w:val="28"/>
          <w:szCs w:val="28"/>
        </w:rPr>
        <w:t xml:space="preserve">    </w:t>
      </w:r>
      <w:r w:rsidRPr="004A48B3">
        <w:rPr>
          <w:sz w:val="28"/>
          <w:szCs w:val="28"/>
        </w:rPr>
        <w:t>В подготовке</w:t>
      </w:r>
      <w:r>
        <w:rPr>
          <w:sz w:val="28"/>
          <w:szCs w:val="28"/>
        </w:rPr>
        <w:t xml:space="preserve"> юных баскетболистов надо исходить, прежде всего, из физиологических особенностей растущего организма и соответствия задач подготовки этим особенностям </w:t>
      </w:r>
      <w:r w:rsidRPr="00C01741">
        <w:rPr>
          <w:sz w:val="28"/>
          <w:szCs w:val="28"/>
        </w:rPr>
        <w:t>[</w:t>
      </w:r>
      <w:r>
        <w:rPr>
          <w:sz w:val="28"/>
          <w:szCs w:val="28"/>
        </w:rPr>
        <w:t>25</w:t>
      </w:r>
      <w:r w:rsidRPr="00C01741">
        <w:rPr>
          <w:sz w:val="28"/>
          <w:szCs w:val="28"/>
        </w:rPr>
        <w:t>]</w:t>
      </w:r>
      <w:r>
        <w:rPr>
          <w:sz w:val="28"/>
          <w:szCs w:val="28"/>
        </w:rPr>
        <w:t>.</w:t>
      </w:r>
    </w:p>
    <w:p w:rsidR="00E63D06" w:rsidRDefault="00E63D06" w:rsidP="00E63D06">
      <w:pPr>
        <w:spacing w:line="360" w:lineRule="auto"/>
        <w:jc w:val="both"/>
        <w:rPr>
          <w:sz w:val="28"/>
          <w:szCs w:val="28"/>
        </w:rPr>
      </w:pPr>
      <w:r>
        <w:rPr>
          <w:sz w:val="28"/>
          <w:szCs w:val="28"/>
        </w:rPr>
        <w:t xml:space="preserve">    Правильно и своевременно заложенные основы физической и функциональной подготовки в сочетании с формированием основных навыков и умений позволяют в последующем проводить работу, которая способствует достижению высоких спортивных результатов </w:t>
      </w:r>
      <w:r w:rsidRPr="002942EA">
        <w:rPr>
          <w:sz w:val="28"/>
          <w:szCs w:val="28"/>
        </w:rPr>
        <w:t>[</w:t>
      </w:r>
      <w:r>
        <w:rPr>
          <w:sz w:val="28"/>
          <w:szCs w:val="28"/>
        </w:rPr>
        <w:t>51</w:t>
      </w:r>
      <w:r w:rsidRPr="002942EA">
        <w:rPr>
          <w:sz w:val="28"/>
          <w:szCs w:val="28"/>
        </w:rPr>
        <w:t>]</w:t>
      </w:r>
      <w:r>
        <w:rPr>
          <w:sz w:val="28"/>
          <w:szCs w:val="28"/>
        </w:rPr>
        <w:t>.</w:t>
      </w:r>
    </w:p>
    <w:p w:rsidR="00E63D06" w:rsidRDefault="00E63D06" w:rsidP="00E63D06">
      <w:pPr>
        <w:spacing w:line="360" w:lineRule="auto"/>
        <w:jc w:val="both"/>
        <w:rPr>
          <w:sz w:val="28"/>
          <w:szCs w:val="28"/>
        </w:rPr>
      </w:pPr>
      <w:r>
        <w:rPr>
          <w:sz w:val="28"/>
          <w:szCs w:val="28"/>
        </w:rPr>
        <w:t xml:space="preserve">    Необходимо учитывать следующие моменты.</w:t>
      </w:r>
    </w:p>
    <w:p w:rsidR="00E63D06" w:rsidRDefault="00E63D06" w:rsidP="00E63D06">
      <w:pPr>
        <w:numPr>
          <w:ilvl w:val="0"/>
          <w:numId w:val="3"/>
        </w:numPr>
        <w:tabs>
          <w:tab w:val="clear" w:pos="720"/>
          <w:tab w:val="num" w:pos="540"/>
        </w:tabs>
        <w:spacing w:line="360" w:lineRule="auto"/>
        <w:ind w:left="0" w:firstLine="0"/>
        <w:jc w:val="both"/>
        <w:rPr>
          <w:sz w:val="28"/>
          <w:szCs w:val="28"/>
        </w:rPr>
      </w:pPr>
      <w:r>
        <w:rPr>
          <w:sz w:val="28"/>
          <w:szCs w:val="28"/>
        </w:rPr>
        <w:t>С возрастом организм ребенка меняется. Изменения эти носят не только количественный (рост, вес), но и качественный характер. Поэтому нельзя предъявлять к детям те же требования, что и к взрослым, механически уменьшив их, пропорционально возрасту ребенка.</w:t>
      </w:r>
    </w:p>
    <w:p w:rsidR="00E63D06" w:rsidRPr="00E0196C" w:rsidRDefault="00E63D06" w:rsidP="00E63D06">
      <w:pPr>
        <w:numPr>
          <w:ilvl w:val="0"/>
          <w:numId w:val="3"/>
        </w:numPr>
        <w:tabs>
          <w:tab w:val="clear" w:pos="720"/>
          <w:tab w:val="num" w:pos="540"/>
        </w:tabs>
        <w:spacing w:line="360" w:lineRule="auto"/>
        <w:ind w:left="0" w:firstLine="0"/>
        <w:jc w:val="both"/>
        <w:rPr>
          <w:sz w:val="28"/>
          <w:szCs w:val="28"/>
        </w:rPr>
      </w:pPr>
      <w:r>
        <w:rPr>
          <w:sz w:val="28"/>
          <w:szCs w:val="28"/>
        </w:rPr>
        <w:t>Важно помнить, что каждый организм развивается индивидуально. Помимо календарного (как говорят,</w:t>
      </w:r>
      <w:r w:rsidRPr="00192C09">
        <w:rPr>
          <w:sz w:val="28"/>
          <w:szCs w:val="28"/>
        </w:rPr>
        <w:t xml:space="preserve"> </w:t>
      </w:r>
      <w:r>
        <w:rPr>
          <w:sz w:val="28"/>
          <w:szCs w:val="28"/>
        </w:rPr>
        <w:t xml:space="preserve">паспортного) возраста рекомендуют учитывать биологический возраст, который характеризует уровень физического развития, двигательные возможности, степень полового созревания и т. д. Календарный возраст очень часто может не совпадать с </w:t>
      </w:r>
      <w:proofErr w:type="gramStart"/>
      <w:r>
        <w:rPr>
          <w:sz w:val="28"/>
          <w:szCs w:val="28"/>
        </w:rPr>
        <w:t>биологическим</w:t>
      </w:r>
      <w:proofErr w:type="gramEnd"/>
      <w:r w:rsidRPr="00743F21">
        <w:rPr>
          <w:sz w:val="28"/>
          <w:szCs w:val="28"/>
        </w:rPr>
        <w:t xml:space="preserve"> </w:t>
      </w:r>
      <w:r w:rsidRPr="006B2651">
        <w:rPr>
          <w:sz w:val="28"/>
          <w:szCs w:val="28"/>
        </w:rPr>
        <w:t>[</w:t>
      </w:r>
      <w:r>
        <w:rPr>
          <w:sz w:val="28"/>
          <w:szCs w:val="28"/>
        </w:rPr>
        <w:t>13</w:t>
      </w:r>
      <w:r w:rsidRPr="006B2651">
        <w:rPr>
          <w:sz w:val="28"/>
          <w:szCs w:val="28"/>
        </w:rPr>
        <w:t>]</w:t>
      </w:r>
      <w:r>
        <w:rPr>
          <w:sz w:val="28"/>
          <w:szCs w:val="28"/>
        </w:rPr>
        <w:t>.</w:t>
      </w:r>
    </w:p>
    <w:p w:rsidR="00E63D06" w:rsidRPr="00E0196C" w:rsidRDefault="00E63D06" w:rsidP="00E0196C">
      <w:pPr>
        <w:numPr>
          <w:ilvl w:val="1"/>
          <w:numId w:val="5"/>
        </w:numPr>
        <w:spacing w:line="360" w:lineRule="auto"/>
        <w:jc w:val="center"/>
        <w:rPr>
          <w:b/>
          <w:sz w:val="28"/>
          <w:szCs w:val="28"/>
        </w:rPr>
      </w:pPr>
      <w:r w:rsidRPr="007C632A">
        <w:rPr>
          <w:b/>
          <w:sz w:val="28"/>
          <w:szCs w:val="28"/>
        </w:rPr>
        <w:t>Физическая подготовка баскетболистов</w:t>
      </w:r>
    </w:p>
    <w:p w:rsidR="00E63D06" w:rsidRDefault="00E63D06" w:rsidP="00E63D06">
      <w:pPr>
        <w:spacing w:line="360" w:lineRule="auto"/>
        <w:jc w:val="both"/>
        <w:rPr>
          <w:sz w:val="28"/>
          <w:szCs w:val="28"/>
        </w:rPr>
      </w:pPr>
      <w:r>
        <w:rPr>
          <w:b/>
          <w:sz w:val="28"/>
          <w:szCs w:val="28"/>
        </w:rPr>
        <w:t xml:space="preserve">     </w:t>
      </w:r>
      <w:r>
        <w:rPr>
          <w:sz w:val="28"/>
          <w:szCs w:val="28"/>
        </w:rPr>
        <w:t xml:space="preserve">Современный баскетбол – это атлетическая игра, характеризующаяся высокой двигательной активностью, большой напряженностью игровых действий, требующая от игрока предельной мобилизации функциональных возможностей и скоростно-силовых качеств </w:t>
      </w:r>
      <w:r w:rsidRPr="00FA32B5">
        <w:rPr>
          <w:sz w:val="28"/>
          <w:szCs w:val="28"/>
        </w:rPr>
        <w:t>[4</w:t>
      </w:r>
      <w:r>
        <w:rPr>
          <w:sz w:val="28"/>
          <w:szCs w:val="28"/>
        </w:rPr>
        <w:t>,</w:t>
      </w:r>
      <w:r w:rsidRPr="00FA32B5">
        <w:rPr>
          <w:sz w:val="28"/>
          <w:szCs w:val="28"/>
        </w:rPr>
        <w:t xml:space="preserve"> 17</w:t>
      </w:r>
      <w:r>
        <w:rPr>
          <w:sz w:val="28"/>
          <w:szCs w:val="28"/>
        </w:rPr>
        <w:t>,</w:t>
      </w:r>
      <w:r w:rsidRPr="00FA32B5">
        <w:rPr>
          <w:sz w:val="28"/>
          <w:szCs w:val="28"/>
        </w:rPr>
        <w:t xml:space="preserve"> 32]</w:t>
      </w:r>
      <w:r>
        <w:rPr>
          <w:sz w:val="28"/>
          <w:szCs w:val="28"/>
        </w:rPr>
        <w:t>.</w:t>
      </w:r>
    </w:p>
    <w:p w:rsidR="00E63D06" w:rsidRDefault="00E63D06" w:rsidP="00E63D06">
      <w:pPr>
        <w:spacing w:line="360" w:lineRule="auto"/>
        <w:jc w:val="both"/>
        <w:rPr>
          <w:sz w:val="28"/>
          <w:szCs w:val="28"/>
        </w:rPr>
      </w:pPr>
      <w:r>
        <w:rPr>
          <w:sz w:val="28"/>
          <w:szCs w:val="28"/>
        </w:rPr>
        <w:t xml:space="preserve">   Задачи физической подготовки – разностороннее развитие и укрепление здоровья, повышение функциональных возможностей и двигательных качеств баскетболистов.</w:t>
      </w:r>
    </w:p>
    <w:p w:rsidR="00E63D06" w:rsidRDefault="00E63D06" w:rsidP="00E63D06">
      <w:pPr>
        <w:spacing w:line="360" w:lineRule="auto"/>
        <w:jc w:val="both"/>
        <w:rPr>
          <w:sz w:val="28"/>
          <w:szCs w:val="28"/>
        </w:rPr>
      </w:pPr>
      <w:r>
        <w:rPr>
          <w:sz w:val="28"/>
          <w:szCs w:val="28"/>
        </w:rPr>
        <w:t xml:space="preserve">   Задачи физической подготовки вытекают из общих задач отечественной системы физического воспитания и конкретизируются специфическими особенностями вида спорта. Конкретно физическая подготовка баскетболиста направлена на решение следующих задач:</w:t>
      </w:r>
    </w:p>
    <w:p w:rsidR="00E63D06" w:rsidRDefault="00E63D06" w:rsidP="00E63D06">
      <w:pPr>
        <w:spacing w:line="360" w:lineRule="auto"/>
        <w:jc w:val="both"/>
        <w:rPr>
          <w:sz w:val="28"/>
          <w:szCs w:val="28"/>
        </w:rPr>
      </w:pPr>
      <w:r>
        <w:rPr>
          <w:sz w:val="28"/>
          <w:szCs w:val="28"/>
        </w:rPr>
        <w:t xml:space="preserve">   1. Повышение уровня развития и расширение функциональных возможностей организма (функциональная подготовка).</w:t>
      </w:r>
    </w:p>
    <w:p w:rsidR="00E63D06" w:rsidRDefault="00E63D06" w:rsidP="00E63D06">
      <w:pPr>
        <w:spacing w:line="360" w:lineRule="auto"/>
        <w:jc w:val="both"/>
        <w:rPr>
          <w:sz w:val="28"/>
          <w:szCs w:val="28"/>
        </w:rPr>
      </w:pPr>
      <w:r>
        <w:rPr>
          <w:sz w:val="28"/>
          <w:szCs w:val="28"/>
        </w:rPr>
        <w:t xml:space="preserve">   2. Воспитание физических качеств (силы, быстроты, выносливости, ловкости, гибкости), а также развитие связанных с ними комплексов физических способностей, обеспечивающих эффективность игровой деятельности (прыгучести, скоростных способностей, мощности метательных движений, игровой ловкости и выносливости) </w:t>
      </w:r>
      <w:r w:rsidRPr="00FA32B5">
        <w:rPr>
          <w:sz w:val="28"/>
          <w:szCs w:val="28"/>
        </w:rPr>
        <w:t>[</w:t>
      </w:r>
      <w:r>
        <w:rPr>
          <w:sz w:val="28"/>
          <w:szCs w:val="28"/>
        </w:rPr>
        <w:t>9, 54</w:t>
      </w:r>
      <w:r w:rsidRPr="00FA32B5">
        <w:rPr>
          <w:sz w:val="28"/>
          <w:szCs w:val="28"/>
        </w:rPr>
        <w:t>]</w:t>
      </w:r>
      <w:r>
        <w:rPr>
          <w:sz w:val="28"/>
          <w:szCs w:val="28"/>
        </w:rPr>
        <w:t>.</w:t>
      </w:r>
    </w:p>
    <w:p w:rsidR="00E63D06" w:rsidRDefault="00E63D06" w:rsidP="00E63D06">
      <w:pPr>
        <w:spacing w:line="360" w:lineRule="auto"/>
        <w:jc w:val="both"/>
        <w:rPr>
          <w:sz w:val="28"/>
          <w:szCs w:val="28"/>
        </w:rPr>
      </w:pPr>
      <w:r>
        <w:rPr>
          <w:sz w:val="28"/>
          <w:szCs w:val="28"/>
        </w:rPr>
        <w:t xml:space="preserve">   Решение этих задач осуществляется в процессе общей и специальной физической подготовки.</w:t>
      </w:r>
    </w:p>
    <w:p w:rsidR="00E63D06" w:rsidRPr="002F0D2A" w:rsidRDefault="00E63D06" w:rsidP="00E63D06">
      <w:pPr>
        <w:spacing w:line="360" w:lineRule="auto"/>
        <w:jc w:val="both"/>
        <w:rPr>
          <w:sz w:val="28"/>
          <w:szCs w:val="28"/>
        </w:rPr>
      </w:pPr>
      <w:r>
        <w:rPr>
          <w:sz w:val="28"/>
          <w:szCs w:val="28"/>
        </w:rPr>
        <w:t xml:space="preserve">   Всем известно, что наибольших успехов в баскетболе добиваются те, у кого сильные, быстрые, </w:t>
      </w:r>
      <w:r w:rsidRPr="00C7000E">
        <w:rPr>
          <w:color w:val="000000"/>
          <w:sz w:val="28"/>
          <w:szCs w:val="28"/>
        </w:rPr>
        <w:t>прыгучие</w:t>
      </w:r>
      <w:r>
        <w:rPr>
          <w:sz w:val="28"/>
          <w:szCs w:val="28"/>
        </w:rPr>
        <w:t xml:space="preserve"> ноги.  Ведь любой прием начинается с движения ног  - это основа правильной техники игры. Исключение составляет лишь штрафной бросок, где движение ног – не главная деталь техники. Так, например, имея слабые ноги, вы не сможете резко оттолкнуться от площадки, чтобы высоко прыгнуть. А без высокого прыжка у вас не получится хороший бросок – основа современной атаки. Имея слабые ноги, вы будете постоянно терпеть неудачи и в ведении мяча, и в стремительной контратаке, и в перехвате мяча у соперника, и в оборонительной игре [54</w:t>
      </w:r>
      <w:r w:rsidRPr="002F0D2A">
        <w:rPr>
          <w:sz w:val="28"/>
          <w:szCs w:val="28"/>
        </w:rPr>
        <w:t>]</w:t>
      </w:r>
      <w:r>
        <w:rPr>
          <w:sz w:val="28"/>
          <w:szCs w:val="28"/>
        </w:rPr>
        <w:t>.</w:t>
      </w:r>
    </w:p>
    <w:p w:rsidR="00E63D06" w:rsidRPr="00192C09" w:rsidRDefault="00E63D06" w:rsidP="00E63D06">
      <w:pPr>
        <w:spacing w:line="360" w:lineRule="auto"/>
        <w:jc w:val="both"/>
        <w:rPr>
          <w:color w:val="000000"/>
          <w:sz w:val="28"/>
          <w:szCs w:val="28"/>
        </w:rPr>
      </w:pPr>
      <w:r>
        <w:rPr>
          <w:color w:val="000000"/>
          <w:sz w:val="28"/>
          <w:szCs w:val="28"/>
        </w:rPr>
        <w:t xml:space="preserve">   Каждый, кто начинает заниматься баскетболом, мечтает участвовать в соревнованиях, и с самого начала надо знать, что успех в соревнованиях в первую очередь зависит от физической подготовленности каждого игрока команды. Чтобы повысить физическую подготовленность, нужно постоянно и напряженно тренироваться в течение всего года. В любой момент игры надо уметь легко выполнять любые требуемые движения: рывки, остановки, повороты, прыжки, бег спиной вперед. Хорошая физическая подготовка, пожалуй, самое ценное качество любой баскетбольной команды.</w:t>
      </w:r>
    </w:p>
    <w:p w:rsidR="00E63D06" w:rsidRPr="00256C26" w:rsidRDefault="00E63D06" w:rsidP="00E63D06">
      <w:pPr>
        <w:spacing w:line="360" w:lineRule="auto"/>
        <w:jc w:val="both"/>
        <w:rPr>
          <w:sz w:val="28"/>
          <w:szCs w:val="28"/>
        </w:rPr>
      </w:pPr>
      <w:r>
        <w:rPr>
          <w:sz w:val="28"/>
          <w:szCs w:val="28"/>
        </w:rPr>
        <w:t xml:space="preserve">    В баскетболе скоростные способности проявляются в быстром передвижении игроков, быстроте выполнения технических приемов и быстроте технического мышления</w:t>
      </w:r>
      <w:r w:rsidRPr="00580EEC">
        <w:rPr>
          <w:sz w:val="28"/>
          <w:szCs w:val="28"/>
        </w:rPr>
        <w:t xml:space="preserve"> </w:t>
      </w:r>
      <w:r>
        <w:rPr>
          <w:sz w:val="28"/>
          <w:szCs w:val="28"/>
        </w:rPr>
        <w:t>[23</w:t>
      </w:r>
      <w:r w:rsidRPr="00946E1F">
        <w:rPr>
          <w:sz w:val="28"/>
          <w:szCs w:val="28"/>
        </w:rPr>
        <w:t>].</w:t>
      </w:r>
    </w:p>
    <w:p w:rsidR="00E63D06" w:rsidRDefault="00E63D06" w:rsidP="00E63D06">
      <w:pPr>
        <w:spacing w:line="360" w:lineRule="auto"/>
        <w:jc w:val="both"/>
        <w:rPr>
          <w:sz w:val="28"/>
          <w:szCs w:val="28"/>
        </w:rPr>
      </w:pPr>
      <w:r>
        <w:rPr>
          <w:sz w:val="28"/>
          <w:szCs w:val="28"/>
        </w:rPr>
        <w:t xml:space="preserve">    </w:t>
      </w:r>
      <w:proofErr w:type="gramStart"/>
      <w:r>
        <w:rPr>
          <w:sz w:val="28"/>
          <w:szCs w:val="28"/>
        </w:rPr>
        <w:t xml:space="preserve">Основными средствами физической подготовки являются </w:t>
      </w:r>
      <w:proofErr w:type="spellStart"/>
      <w:r>
        <w:rPr>
          <w:sz w:val="28"/>
          <w:szCs w:val="28"/>
        </w:rPr>
        <w:t>общеразвивающие</w:t>
      </w:r>
      <w:proofErr w:type="spellEnd"/>
      <w:r>
        <w:rPr>
          <w:sz w:val="28"/>
          <w:szCs w:val="28"/>
        </w:rPr>
        <w:t>, легкоатлетические (беговые, прыжковые), акробатические упражнения, плавание, подвижные и спортивные игры, упражнения с отягощениями, с предметами (скакалкой, обручем, гимнастической палкой и др.), метания, упражнения с амортизаторами, комплексные упражнения по преодолению полосы препятствий, упражнения с использованием естественных природных условий (бег и прыжки на снегу, в песке, в воде, в горах, на пересеченной местности), специальные игровые упражнения</w:t>
      </w:r>
      <w:proofErr w:type="gramEnd"/>
      <w:r>
        <w:rPr>
          <w:sz w:val="28"/>
          <w:szCs w:val="28"/>
        </w:rPr>
        <w:t xml:space="preserve"> и др. </w:t>
      </w:r>
      <w:r w:rsidRPr="003F58CB">
        <w:rPr>
          <w:sz w:val="28"/>
          <w:szCs w:val="28"/>
        </w:rPr>
        <w:t>[</w:t>
      </w:r>
      <w:r>
        <w:rPr>
          <w:sz w:val="28"/>
          <w:szCs w:val="28"/>
        </w:rPr>
        <w:t>31</w:t>
      </w:r>
      <w:r w:rsidRPr="003F58CB">
        <w:rPr>
          <w:sz w:val="28"/>
          <w:szCs w:val="28"/>
        </w:rPr>
        <w:t>]</w:t>
      </w:r>
      <w:r>
        <w:rPr>
          <w:sz w:val="28"/>
          <w:szCs w:val="28"/>
        </w:rPr>
        <w:t>.</w:t>
      </w:r>
    </w:p>
    <w:p w:rsidR="00E63D06" w:rsidRDefault="00E63D06" w:rsidP="00E63D06">
      <w:pPr>
        <w:spacing w:line="360" w:lineRule="auto"/>
        <w:jc w:val="both"/>
        <w:rPr>
          <w:sz w:val="28"/>
          <w:szCs w:val="28"/>
        </w:rPr>
      </w:pPr>
      <w:r>
        <w:rPr>
          <w:sz w:val="28"/>
          <w:szCs w:val="28"/>
        </w:rPr>
        <w:t xml:space="preserve">    Наиболее важными являются упражнения общего характера воздействия, направленные на разностороннюю подготовку, на укрепление опорно-двигательного аппарата и воспитание скоростно-силовых качеств, координационных способностей, быстроты, прыгучести, гибкости и общей (аэробной) выносливости [48, 54</w:t>
      </w:r>
      <w:r w:rsidRPr="002F0D2A">
        <w:rPr>
          <w:sz w:val="28"/>
          <w:szCs w:val="28"/>
        </w:rPr>
        <w:t>]</w:t>
      </w:r>
      <w:r>
        <w:rPr>
          <w:sz w:val="28"/>
          <w:szCs w:val="28"/>
        </w:rPr>
        <w:t xml:space="preserve">. </w:t>
      </w:r>
    </w:p>
    <w:p w:rsidR="00E63D06" w:rsidRDefault="00E63D06" w:rsidP="00E0196C">
      <w:pPr>
        <w:spacing w:line="360" w:lineRule="auto"/>
        <w:jc w:val="center"/>
        <w:rPr>
          <w:b/>
          <w:sz w:val="28"/>
          <w:szCs w:val="28"/>
        </w:rPr>
      </w:pPr>
      <w:r w:rsidRPr="006959B0">
        <w:rPr>
          <w:b/>
          <w:sz w:val="28"/>
          <w:szCs w:val="28"/>
        </w:rPr>
        <w:t>1.4.</w:t>
      </w:r>
      <w:r>
        <w:rPr>
          <w:b/>
          <w:sz w:val="28"/>
          <w:szCs w:val="28"/>
        </w:rPr>
        <w:t xml:space="preserve"> </w:t>
      </w:r>
      <w:r w:rsidRPr="006959B0">
        <w:rPr>
          <w:b/>
          <w:sz w:val="28"/>
          <w:szCs w:val="28"/>
        </w:rPr>
        <w:t>Общая характеристика методики обучения в</w:t>
      </w:r>
      <w:r>
        <w:rPr>
          <w:sz w:val="28"/>
          <w:szCs w:val="28"/>
        </w:rPr>
        <w:t xml:space="preserve"> </w:t>
      </w:r>
      <w:r w:rsidRPr="006959B0">
        <w:rPr>
          <w:b/>
          <w:sz w:val="28"/>
          <w:szCs w:val="28"/>
        </w:rPr>
        <w:t>баскетболе</w:t>
      </w:r>
    </w:p>
    <w:p w:rsidR="00E63D06" w:rsidRDefault="00E63D06" w:rsidP="00E63D06">
      <w:pPr>
        <w:spacing w:line="360" w:lineRule="auto"/>
        <w:jc w:val="both"/>
        <w:rPr>
          <w:sz w:val="28"/>
          <w:szCs w:val="28"/>
        </w:rPr>
      </w:pPr>
      <w:r>
        <w:rPr>
          <w:b/>
          <w:sz w:val="28"/>
          <w:szCs w:val="28"/>
        </w:rPr>
        <w:t xml:space="preserve">   </w:t>
      </w:r>
      <w:r w:rsidRPr="001C0B22">
        <w:rPr>
          <w:sz w:val="28"/>
          <w:szCs w:val="28"/>
        </w:rPr>
        <w:t>Процесс</w:t>
      </w:r>
      <w:r>
        <w:rPr>
          <w:sz w:val="28"/>
          <w:szCs w:val="28"/>
        </w:rPr>
        <w:t xml:space="preserve"> обучения в баскетболе направлен на вооружение ученика знаниями, умениями, навыками, постоянное их развитие и совершенствование, а также на формирование системы знаний по вопросам техники, стратегии и тактики, правил игры, методики тренировки и т.п.</w:t>
      </w:r>
    </w:p>
    <w:p w:rsidR="00E63D06" w:rsidRDefault="00E63D06" w:rsidP="00E63D06">
      <w:pPr>
        <w:spacing w:line="360" w:lineRule="auto"/>
        <w:jc w:val="both"/>
        <w:rPr>
          <w:sz w:val="28"/>
          <w:szCs w:val="28"/>
        </w:rPr>
      </w:pPr>
      <w:r>
        <w:rPr>
          <w:sz w:val="28"/>
          <w:szCs w:val="28"/>
        </w:rPr>
        <w:t xml:space="preserve">   Решение задач обучения предполагает вооружение занимающихся широким кругом знаний о современном баскетболе, необходимых для понимания изучаемого материала и перспектив его развития, критическое осмысление их. Немаловажную роль здесь играет воспитание у учащихся стремления к постоянному развитию творческой мысли, к поискам самостоятельных решений </w:t>
      </w:r>
      <w:r w:rsidRPr="00BE1172">
        <w:rPr>
          <w:sz w:val="28"/>
          <w:szCs w:val="28"/>
        </w:rPr>
        <w:t>[</w:t>
      </w:r>
      <w:r>
        <w:rPr>
          <w:sz w:val="28"/>
          <w:szCs w:val="28"/>
        </w:rPr>
        <w:t>37, 46</w:t>
      </w:r>
      <w:r w:rsidRPr="00BE1172">
        <w:rPr>
          <w:sz w:val="28"/>
          <w:szCs w:val="28"/>
        </w:rPr>
        <w:t>]</w:t>
      </w:r>
      <w:r>
        <w:rPr>
          <w:sz w:val="28"/>
          <w:szCs w:val="28"/>
        </w:rPr>
        <w:t>.</w:t>
      </w:r>
    </w:p>
    <w:p w:rsidR="00E63D06" w:rsidRDefault="00E63D06" w:rsidP="00E63D06">
      <w:pPr>
        <w:spacing w:line="360" w:lineRule="auto"/>
        <w:jc w:val="both"/>
        <w:rPr>
          <w:sz w:val="28"/>
          <w:szCs w:val="28"/>
        </w:rPr>
      </w:pPr>
      <w:r>
        <w:rPr>
          <w:sz w:val="28"/>
          <w:szCs w:val="28"/>
        </w:rPr>
        <w:t xml:space="preserve">   Действенность знаний – необходимое условие того, чтобы их можно было применять и на их базе приобретать новые. Это особенно важно для баскетболиста, так как в процессе  игры все решения должны приниматься самостоятельно, действовать необходимо быстро и четко.</w:t>
      </w:r>
    </w:p>
    <w:p w:rsidR="00E63D06" w:rsidRDefault="00E63D06" w:rsidP="00E63D06">
      <w:pPr>
        <w:spacing w:line="360" w:lineRule="auto"/>
        <w:jc w:val="both"/>
        <w:rPr>
          <w:sz w:val="28"/>
          <w:szCs w:val="28"/>
        </w:rPr>
      </w:pPr>
      <w:r>
        <w:rPr>
          <w:sz w:val="28"/>
          <w:szCs w:val="28"/>
        </w:rPr>
        <w:t xml:space="preserve">   Значительное место в обучении занимает не только развитие физических и моральных качеств, но и формирование специальных умений и навыков, которыми баскетболист должен владеть в совершенстве. Занимающиеся должны научиться </w:t>
      </w:r>
      <w:proofErr w:type="gramStart"/>
      <w:r>
        <w:rPr>
          <w:sz w:val="28"/>
          <w:szCs w:val="28"/>
        </w:rPr>
        <w:t>рационально</w:t>
      </w:r>
      <w:proofErr w:type="gramEnd"/>
      <w:r>
        <w:rPr>
          <w:sz w:val="28"/>
          <w:szCs w:val="28"/>
        </w:rPr>
        <w:t xml:space="preserve"> пользоваться приобретаемыми навыками, опираясь на знания и умения. В этом суть процесса обучения.</w:t>
      </w:r>
    </w:p>
    <w:p w:rsidR="00E63D06" w:rsidRDefault="00E63D06" w:rsidP="00E63D06">
      <w:pPr>
        <w:spacing w:line="360" w:lineRule="auto"/>
        <w:jc w:val="both"/>
        <w:rPr>
          <w:sz w:val="28"/>
          <w:szCs w:val="28"/>
        </w:rPr>
      </w:pPr>
      <w:r>
        <w:rPr>
          <w:sz w:val="28"/>
          <w:szCs w:val="28"/>
        </w:rPr>
        <w:t xml:space="preserve">   При освоении тактики игры ставят цели:</w:t>
      </w:r>
    </w:p>
    <w:p w:rsidR="00E63D06" w:rsidRDefault="00E63D06" w:rsidP="00E63D06">
      <w:pPr>
        <w:spacing w:line="360" w:lineRule="auto"/>
        <w:jc w:val="both"/>
        <w:rPr>
          <w:sz w:val="28"/>
          <w:szCs w:val="28"/>
        </w:rPr>
      </w:pPr>
      <w:r>
        <w:rPr>
          <w:sz w:val="28"/>
          <w:szCs w:val="28"/>
        </w:rPr>
        <w:t xml:space="preserve">   - научить целесообразному использованию изученных приемов и взаимодействию с другими игроками в зависимости от обстановки;</w:t>
      </w:r>
    </w:p>
    <w:p w:rsidR="00E63D06" w:rsidRDefault="00E63D06" w:rsidP="00E63D06">
      <w:pPr>
        <w:spacing w:line="360" w:lineRule="auto"/>
        <w:jc w:val="both"/>
        <w:rPr>
          <w:sz w:val="28"/>
          <w:szCs w:val="28"/>
        </w:rPr>
      </w:pPr>
      <w:r>
        <w:rPr>
          <w:sz w:val="28"/>
          <w:szCs w:val="28"/>
        </w:rPr>
        <w:t xml:space="preserve">   - научить умению создавать наиболее выгодные ситуации для другого игрока, позволяющие ему действовать более эффективно </w:t>
      </w:r>
      <w:r w:rsidRPr="00A26F39">
        <w:rPr>
          <w:sz w:val="28"/>
          <w:szCs w:val="28"/>
        </w:rPr>
        <w:t>[</w:t>
      </w:r>
      <w:r>
        <w:rPr>
          <w:sz w:val="28"/>
          <w:szCs w:val="28"/>
        </w:rPr>
        <w:t>17, 37</w:t>
      </w:r>
      <w:r w:rsidRPr="00A26F39">
        <w:rPr>
          <w:sz w:val="28"/>
          <w:szCs w:val="28"/>
        </w:rPr>
        <w:t>]</w:t>
      </w:r>
      <w:r>
        <w:rPr>
          <w:sz w:val="28"/>
          <w:szCs w:val="28"/>
        </w:rPr>
        <w:t>.</w:t>
      </w:r>
    </w:p>
    <w:p w:rsidR="00E63D06" w:rsidRDefault="00E63D06" w:rsidP="00E63D06">
      <w:pPr>
        <w:spacing w:line="360" w:lineRule="auto"/>
        <w:jc w:val="both"/>
        <w:rPr>
          <w:sz w:val="28"/>
          <w:szCs w:val="28"/>
        </w:rPr>
      </w:pPr>
      <w:r>
        <w:rPr>
          <w:sz w:val="28"/>
          <w:szCs w:val="28"/>
        </w:rPr>
        <w:t xml:space="preserve">   Изучая любой прием техники или тактическое взаимодействие, необходимо последовательно переходить от одних педагогических задач к другим, основываясь на физиологической природе формирования двигательных навыков </w:t>
      </w:r>
      <w:r w:rsidRPr="00054F04">
        <w:rPr>
          <w:sz w:val="28"/>
          <w:szCs w:val="28"/>
        </w:rPr>
        <w:t>[</w:t>
      </w:r>
      <w:r>
        <w:rPr>
          <w:sz w:val="28"/>
          <w:szCs w:val="28"/>
        </w:rPr>
        <w:t>42</w:t>
      </w:r>
      <w:r w:rsidRPr="00054F04">
        <w:rPr>
          <w:sz w:val="28"/>
          <w:szCs w:val="28"/>
        </w:rPr>
        <w:t>]</w:t>
      </w:r>
      <w:r>
        <w:rPr>
          <w:sz w:val="28"/>
          <w:szCs w:val="28"/>
        </w:rPr>
        <w:t xml:space="preserve">. </w:t>
      </w:r>
    </w:p>
    <w:p w:rsidR="00E63D06" w:rsidRDefault="00E63D06" w:rsidP="00E63D06">
      <w:pPr>
        <w:spacing w:line="360" w:lineRule="auto"/>
        <w:jc w:val="both"/>
        <w:rPr>
          <w:sz w:val="28"/>
          <w:szCs w:val="28"/>
        </w:rPr>
      </w:pPr>
      <w:r>
        <w:rPr>
          <w:sz w:val="28"/>
          <w:szCs w:val="28"/>
        </w:rPr>
        <w:t xml:space="preserve">   Баскетболисты включают в свою тренировку упражнения разного характера. По основной направленности их можно разделить на три группы: </w:t>
      </w:r>
    </w:p>
    <w:p w:rsidR="00E63D06" w:rsidRDefault="00E63D06" w:rsidP="00E63D06">
      <w:pPr>
        <w:spacing w:line="360" w:lineRule="auto"/>
        <w:jc w:val="both"/>
        <w:rPr>
          <w:sz w:val="28"/>
          <w:szCs w:val="28"/>
        </w:rPr>
      </w:pPr>
      <w:r>
        <w:rPr>
          <w:sz w:val="28"/>
          <w:szCs w:val="28"/>
        </w:rPr>
        <w:t>- упражнения для развития необходимых физических качеств;</w:t>
      </w:r>
    </w:p>
    <w:p w:rsidR="00E63D06" w:rsidRDefault="00E63D06" w:rsidP="00E63D06">
      <w:pPr>
        <w:spacing w:line="360" w:lineRule="auto"/>
        <w:jc w:val="both"/>
        <w:rPr>
          <w:sz w:val="28"/>
          <w:szCs w:val="28"/>
        </w:rPr>
      </w:pPr>
      <w:r>
        <w:rPr>
          <w:sz w:val="28"/>
          <w:szCs w:val="28"/>
        </w:rPr>
        <w:t>- упражнения для изучения и совершенствования индивидуальных навыков игры в нападении и защите;</w:t>
      </w:r>
    </w:p>
    <w:p w:rsidR="00E63D06" w:rsidRDefault="00E63D06" w:rsidP="00E63D06">
      <w:pPr>
        <w:spacing w:line="360" w:lineRule="auto"/>
        <w:jc w:val="both"/>
        <w:rPr>
          <w:sz w:val="28"/>
          <w:szCs w:val="28"/>
        </w:rPr>
      </w:pPr>
      <w:r>
        <w:rPr>
          <w:sz w:val="28"/>
          <w:szCs w:val="28"/>
        </w:rPr>
        <w:t xml:space="preserve">- упражнения для изучения и совершенствования взаимодействий игроков в нападении и защите </w:t>
      </w:r>
      <w:r w:rsidRPr="00A26F39">
        <w:rPr>
          <w:sz w:val="28"/>
          <w:szCs w:val="28"/>
        </w:rPr>
        <w:t>[</w:t>
      </w:r>
      <w:r>
        <w:rPr>
          <w:sz w:val="28"/>
          <w:szCs w:val="28"/>
        </w:rPr>
        <w:t>46, 50</w:t>
      </w:r>
      <w:r w:rsidRPr="00A26F39">
        <w:rPr>
          <w:sz w:val="28"/>
          <w:szCs w:val="28"/>
        </w:rPr>
        <w:t>]</w:t>
      </w:r>
      <w:r>
        <w:rPr>
          <w:sz w:val="28"/>
          <w:szCs w:val="28"/>
        </w:rPr>
        <w:t>.</w:t>
      </w:r>
    </w:p>
    <w:p w:rsidR="00E63D06" w:rsidRDefault="00E63D06" w:rsidP="00E63D06">
      <w:pPr>
        <w:spacing w:line="360" w:lineRule="auto"/>
        <w:jc w:val="both"/>
        <w:rPr>
          <w:sz w:val="28"/>
          <w:szCs w:val="28"/>
        </w:rPr>
      </w:pPr>
      <w:r>
        <w:rPr>
          <w:sz w:val="28"/>
          <w:szCs w:val="28"/>
        </w:rPr>
        <w:t xml:space="preserve"> При выполнении тренировочной нагрузки организм постепенно привыкает, или, как говорят физиологи, адаптируется к ней. Если все время выполнять одни и те же упражнения в одинаковом режиме, организм быстро привыкнет к этой нагрузке, и рост спортивных результатов прекратится. Чтобы этого не случилось, нагрузку нужно повышать постепенно. Делать это можно двумя способами: увеличением продолжительности выполнения упражнений и увеличением скорости выполнения упражнений.</w:t>
      </w:r>
    </w:p>
    <w:p w:rsidR="00E63D06" w:rsidRDefault="00E63D06" w:rsidP="00E63D06">
      <w:pPr>
        <w:spacing w:line="360" w:lineRule="auto"/>
        <w:ind w:right="-81"/>
        <w:jc w:val="both"/>
        <w:rPr>
          <w:sz w:val="28"/>
          <w:szCs w:val="28"/>
        </w:rPr>
      </w:pPr>
      <w:r>
        <w:rPr>
          <w:sz w:val="28"/>
          <w:szCs w:val="28"/>
        </w:rPr>
        <w:t xml:space="preserve">    Высокая скорость бега дает баскетболисту большое преимущество, как в нападение, так и при игре в защите. Быстрота ног позволяет игроку хорошо передвигаться, а быстрота передвижений рук позволяет перехватывать мяч, выбивать его у соперника, овладеть нейтральным мячом и блокировать бросок [</w:t>
      </w:r>
      <w:r w:rsidRPr="008B581C">
        <w:rPr>
          <w:sz w:val="28"/>
          <w:szCs w:val="28"/>
        </w:rPr>
        <w:t>23</w:t>
      </w:r>
      <w:r w:rsidRPr="00946E1F">
        <w:rPr>
          <w:sz w:val="28"/>
          <w:szCs w:val="28"/>
        </w:rPr>
        <w:t>].</w:t>
      </w:r>
    </w:p>
    <w:p w:rsidR="00E63D06" w:rsidRPr="001C0B22" w:rsidRDefault="00E63D06" w:rsidP="00E63D06">
      <w:pPr>
        <w:spacing w:line="360" w:lineRule="auto"/>
        <w:jc w:val="both"/>
        <w:rPr>
          <w:sz w:val="28"/>
          <w:szCs w:val="28"/>
        </w:rPr>
      </w:pPr>
      <w:r>
        <w:rPr>
          <w:sz w:val="28"/>
          <w:szCs w:val="28"/>
        </w:rPr>
        <w:t xml:space="preserve">    Следует помнить, что на этапе начальной специализации разносторонняя физическая подготовка более перспективна, чем раннее использование больших объемов специальных упражнений. При планировании и использовании различных методов тренировки целесообразно идти по пути увеличения объемов работы при постепенном наращивании интенсивности. </w:t>
      </w:r>
    </w:p>
    <w:p w:rsidR="00E63D06" w:rsidRPr="00E0196C" w:rsidRDefault="00E63D06" w:rsidP="00E0196C">
      <w:pPr>
        <w:spacing w:line="360" w:lineRule="auto"/>
        <w:jc w:val="center"/>
        <w:rPr>
          <w:b/>
          <w:sz w:val="28"/>
          <w:szCs w:val="28"/>
        </w:rPr>
      </w:pPr>
      <w:r>
        <w:rPr>
          <w:b/>
          <w:sz w:val="28"/>
          <w:szCs w:val="28"/>
        </w:rPr>
        <w:t xml:space="preserve">1.5. </w:t>
      </w:r>
      <w:r w:rsidRPr="008753B4">
        <w:rPr>
          <w:b/>
          <w:sz w:val="28"/>
          <w:szCs w:val="28"/>
        </w:rPr>
        <w:t>Методика развития скоростно-силовых качеств</w:t>
      </w:r>
    </w:p>
    <w:p w:rsidR="00E63D06" w:rsidRDefault="00E63D06" w:rsidP="00E63D06">
      <w:pPr>
        <w:tabs>
          <w:tab w:val="left" w:pos="9638"/>
        </w:tabs>
        <w:spacing w:line="360" w:lineRule="auto"/>
        <w:ind w:right="98"/>
        <w:jc w:val="both"/>
        <w:rPr>
          <w:sz w:val="28"/>
          <w:szCs w:val="28"/>
        </w:rPr>
      </w:pPr>
      <w:r>
        <w:rPr>
          <w:sz w:val="28"/>
          <w:szCs w:val="28"/>
        </w:rPr>
        <w:t xml:space="preserve">    По данным научных исследований, в баскетболе более 70% движений носят скоростно-силовой характер [1, 11</w:t>
      </w:r>
      <w:r w:rsidRPr="00946E1F">
        <w:rPr>
          <w:sz w:val="28"/>
          <w:szCs w:val="28"/>
        </w:rPr>
        <w:t>].</w:t>
      </w:r>
    </w:p>
    <w:p w:rsidR="00E63D06" w:rsidRDefault="00E63D06" w:rsidP="00E63D06">
      <w:pPr>
        <w:spacing w:line="360" w:lineRule="auto"/>
        <w:jc w:val="both"/>
        <w:rPr>
          <w:sz w:val="28"/>
          <w:szCs w:val="28"/>
        </w:rPr>
      </w:pPr>
      <w:r>
        <w:rPr>
          <w:sz w:val="28"/>
          <w:szCs w:val="28"/>
        </w:rPr>
        <w:t xml:space="preserve">   Скоростно-силовая подготовка сочетает в себе упражнения силового и скоростного характера. Они воздействуют на группы мышц, проявляющих силу в движении. С одной стороны, эти упражнения совершенствуют весь комплекс силовых проявлений и развивают необходимые мышцы, с другой, </w:t>
      </w:r>
      <w:proofErr w:type="gramStart"/>
      <w:r>
        <w:rPr>
          <w:sz w:val="28"/>
          <w:szCs w:val="28"/>
        </w:rPr>
        <w:t>-о</w:t>
      </w:r>
      <w:proofErr w:type="gramEnd"/>
      <w:r>
        <w:rPr>
          <w:sz w:val="28"/>
          <w:szCs w:val="28"/>
        </w:rPr>
        <w:t xml:space="preserve">беспечивают проявление силы и быстроты в специальных движениях баскетболистов. Основными методами являются метод динамических усилий и повторный метод. В случае использования сопряженного метода в упражнениях с отягощениями нужно быть осторожным и осуществлять индивидуальный подход и </w:t>
      </w:r>
      <w:proofErr w:type="gramStart"/>
      <w:r>
        <w:rPr>
          <w:sz w:val="28"/>
          <w:szCs w:val="28"/>
        </w:rPr>
        <w:t>контроль за</w:t>
      </w:r>
      <w:proofErr w:type="gramEnd"/>
      <w:r>
        <w:rPr>
          <w:sz w:val="28"/>
          <w:szCs w:val="28"/>
        </w:rPr>
        <w:t xml:space="preserve"> структурой и ритмом технических приемов. Это тоже относится и к ударному методу </w:t>
      </w:r>
      <w:r w:rsidRPr="00A53CEA">
        <w:rPr>
          <w:sz w:val="28"/>
          <w:szCs w:val="28"/>
        </w:rPr>
        <w:t>[</w:t>
      </w:r>
      <w:r>
        <w:rPr>
          <w:sz w:val="28"/>
          <w:szCs w:val="28"/>
        </w:rPr>
        <w:t>53</w:t>
      </w:r>
      <w:r w:rsidRPr="00A53CEA">
        <w:rPr>
          <w:sz w:val="28"/>
          <w:szCs w:val="28"/>
        </w:rPr>
        <w:t>]</w:t>
      </w:r>
      <w:r>
        <w:rPr>
          <w:sz w:val="28"/>
          <w:szCs w:val="28"/>
        </w:rPr>
        <w:t>.</w:t>
      </w:r>
    </w:p>
    <w:p w:rsidR="00E63D06" w:rsidRDefault="00E63D06" w:rsidP="00E63D06">
      <w:pPr>
        <w:spacing w:line="360" w:lineRule="auto"/>
        <w:jc w:val="both"/>
        <w:rPr>
          <w:sz w:val="28"/>
          <w:szCs w:val="28"/>
        </w:rPr>
      </w:pPr>
      <w:r>
        <w:rPr>
          <w:sz w:val="28"/>
          <w:szCs w:val="28"/>
        </w:rPr>
        <w:t xml:space="preserve">    Хорошие результаты в скоростно-силовой подготовке подростков дает круговая тренировка и игровой метод, в том числе и с использованием силовых приемов, в таких играх, как регби, футбол, гандбол и др. </w:t>
      </w:r>
    </w:p>
    <w:p w:rsidR="00E63D06" w:rsidRDefault="00E63D06" w:rsidP="00E63D06">
      <w:pPr>
        <w:spacing w:line="360" w:lineRule="auto"/>
        <w:jc w:val="both"/>
        <w:rPr>
          <w:sz w:val="28"/>
          <w:szCs w:val="28"/>
        </w:rPr>
      </w:pPr>
      <w:r>
        <w:rPr>
          <w:sz w:val="28"/>
          <w:szCs w:val="28"/>
        </w:rPr>
        <w:t xml:space="preserve">    При воспитании быстроты важно воздействовать на все ее компоненты: быстроту реакции, скорость одиночного движения, частоту движений, стартовую и дистанционную скорость. Для этого следует подбирать средства и методы избирательного и целостного воздействия. При использовании повторного метода паузы отдыха должны быть достаточными для выполнения следующих повторений с максимальной скоростью. Игровой и </w:t>
      </w:r>
      <w:proofErr w:type="gramStart"/>
      <w:r>
        <w:rPr>
          <w:sz w:val="28"/>
          <w:szCs w:val="28"/>
        </w:rPr>
        <w:t>соревновательный</w:t>
      </w:r>
      <w:proofErr w:type="gramEnd"/>
      <w:r w:rsidR="00676F3A">
        <w:rPr>
          <w:sz w:val="28"/>
          <w:szCs w:val="28"/>
        </w:rPr>
        <w:t xml:space="preserve"> </w:t>
      </w:r>
      <w:r>
        <w:rPr>
          <w:sz w:val="28"/>
          <w:szCs w:val="28"/>
        </w:rPr>
        <w:t xml:space="preserve"> методы рационально использовать для совершенствования скоростной техники и быстроты перемещений. Эффективность скоростных действий возрастает в упражнениях с использованием лидера, мяча в качестве стимула для быстроты движений, передвижений под гору. Игровую скорость целесообразно развивать в играх с использованием быстро летящих мячей (игра в баскетбол гандбольным или теннисным мячом без атаки, настольный теннис и др.) </w:t>
      </w:r>
      <w:r w:rsidRPr="00E63D06">
        <w:rPr>
          <w:sz w:val="28"/>
          <w:szCs w:val="28"/>
        </w:rPr>
        <w:t>[</w:t>
      </w:r>
      <w:r>
        <w:rPr>
          <w:sz w:val="28"/>
          <w:szCs w:val="28"/>
        </w:rPr>
        <w:t>54</w:t>
      </w:r>
      <w:r w:rsidRPr="00E63D06">
        <w:rPr>
          <w:sz w:val="28"/>
          <w:szCs w:val="28"/>
        </w:rPr>
        <w:t>]</w:t>
      </w:r>
      <w:r>
        <w:rPr>
          <w:sz w:val="28"/>
          <w:szCs w:val="28"/>
        </w:rPr>
        <w:t>.</w:t>
      </w:r>
    </w:p>
    <w:p w:rsidR="00E63D06" w:rsidRPr="00392D4E" w:rsidRDefault="00E63D06" w:rsidP="00E63D06">
      <w:pPr>
        <w:spacing w:line="360" w:lineRule="auto"/>
        <w:jc w:val="both"/>
        <w:rPr>
          <w:sz w:val="28"/>
          <w:szCs w:val="28"/>
        </w:rPr>
      </w:pPr>
      <w:r>
        <w:rPr>
          <w:b/>
          <w:sz w:val="28"/>
          <w:szCs w:val="28"/>
        </w:rPr>
        <w:t xml:space="preserve">   </w:t>
      </w:r>
      <w:r w:rsidRPr="00392D4E">
        <w:rPr>
          <w:sz w:val="28"/>
          <w:szCs w:val="28"/>
        </w:rPr>
        <w:t xml:space="preserve">Так же важно учитывать организационно – методические указания при обучении методики развития скоростно-силовых способностей. </w:t>
      </w:r>
    </w:p>
    <w:p w:rsidR="00E63D06" w:rsidRDefault="00E63D06" w:rsidP="00E63D06">
      <w:pPr>
        <w:numPr>
          <w:ilvl w:val="0"/>
          <w:numId w:val="6"/>
        </w:numPr>
        <w:spacing w:line="360" w:lineRule="auto"/>
        <w:jc w:val="both"/>
        <w:rPr>
          <w:sz w:val="28"/>
          <w:szCs w:val="28"/>
        </w:rPr>
      </w:pPr>
      <w:r>
        <w:rPr>
          <w:sz w:val="28"/>
          <w:szCs w:val="28"/>
        </w:rPr>
        <w:t>Во всех заданиях необходимо контролировать технику выполнения разновидностей игровых приемов, не допускать ее искажения.</w:t>
      </w:r>
    </w:p>
    <w:p w:rsidR="00E63D06" w:rsidRDefault="00E63D06" w:rsidP="00E63D06">
      <w:pPr>
        <w:numPr>
          <w:ilvl w:val="0"/>
          <w:numId w:val="6"/>
        </w:numPr>
        <w:spacing w:line="360" w:lineRule="auto"/>
        <w:jc w:val="both"/>
        <w:rPr>
          <w:sz w:val="28"/>
          <w:szCs w:val="28"/>
        </w:rPr>
      </w:pPr>
      <w:r>
        <w:rPr>
          <w:sz w:val="28"/>
          <w:szCs w:val="28"/>
        </w:rPr>
        <w:t>Сложность заданий увеличивается постепенно, необходимо учитывать уровень подготовленности занимающихся: задания должны быть посильными.</w:t>
      </w:r>
    </w:p>
    <w:p w:rsidR="00E63D06" w:rsidRDefault="00E63D06" w:rsidP="00E63D06">
      <w:pPr>
        <w:numPr>
          <w:ilvl w:val="0"/>
          <w:numId w:val="6"/>
        </w:numPr>
        <w:spacing w:line="360" w:lineRule="auto"/>
        <w:jc w:val="both"/>
        <w:rPr>
          <w:sz w:val="28"/>
          <w:szCs w:val="28"/>
        </w:rPr>
      </w:pPr>
      <w:r>
        <w:rPr>
          <w:sz w:val="28"/>
          <w:szCs w:val="28"/>
        </w:rPr>
        <w:t>По мере усвоения упражнений следует проводить их в виде состязаний на качество и быстроту выполнения, включать освоенные задания в эстафеты и игры.</w:t>
      </w:r>
    </w:p>
    <w:p w:rsidR="00E63D06" w:rsidRDefault="00E63D06" w:rsidP="00E63D06">
      <w:pPr>
        <w:numPr>
          <w:ilvl w:val="0"/>
          <w:numId w:val="6"/>
        </w:numPr>
        <w:spacing w:line="360" w:lineRule="auto"/>
        <w:jc w:val="both"/>
        <w:rPr>
          <w:sz w:val="28"/>
          <w:szCs w:val="28"/>
        </w:rPr>
      </w:pPr>
      <w:r>
        <w:rPr>
          <w:sz w:val="28"/>
          <w:szCs w:val="28"/>
        </w:rPr>
        <w:t>Для совершенствования передач необходимо использовать набивные мячи весом 1-</w:t>
      </w:r>
      <w:smartTag w:uri="urn:schemas-microsoft-com:office:smarttags" w:element="metricconverter">
        <w:smartTagPr>
          <w:attr w:name="ProductID" w:val="2 кг"/>
        </w:smartTagPr>
        <w:r>
          <w:rPr>
            <w:sz w:val="28"/>
            <w:szCs w:val="28"/>
          </w:rPr>
          <w:t>2 кг</w:t>
        </w:r>
      </w:smartTag>
      <w:r>
        <w:rPr>
          <w:sz w:val="28"/>
          <w:szCs w:val="28"/>
        </w:rPr>
        <w:t>; чередовать упражнения баскетбольным и набивными мячами.</w:t>
      </w:r>
    </w:p>
    <w:p w:rsidR="00E63D06" w:rsidRDefault="00E63D06" w:rsidP="00E63D06">
      <w:pPr>
        <w:numPr>
          <w:ilvl w:val="0"/>
          <w:numId w:val="6"/>
        </w:numPr>
        <w:spacing w:line="360" w:lineRule="auto"/>
        <w:jc w:val="both"/>
        <w:rPr>
          <w:sz w:val="28"/>
          <w:szCs w:val="28"/>
        </w:rPr>
      </w:pPr>
      <w:r>
        <w:rPr>
          <w:sz w:val="28"/>
          <w:szCs w:val="28"/>
        </w:rPr>
        <w:t xml:space="preserve">Продолжительность и количество </w:t>
      </w:r>
      <w:proofErr w:type="gramStart"/>
      <w:r>
        <w:rPr>
          <w:sz w:val="28"/>
          <w:szCs w:val="28"/>
        </w:rPr>
        <w:t>повторений заданий, включающих комплексное развитие координационных способностей следует</w:t>
      </w:r>
      <w:proofErr w:type="gramEnd"/>
      <w:r>
        <w:rPr>
          <w:sz w:val="28"/>
          <w:szCs w:val="28"/>
        </w:rPr>
        <w:t xml:space="preserve"> варьировать в зависимости от возраста занимающихся и уровня их подготовленности.</w:t>
      </w:r>
    </w:p>
    <w:p w:rsidR="00E63D06" w:rsidRDefault="00E63D06" w:rsidP="00E63D06">
      <w:pPr>
        <w:numPr>
          <w:ilvl w:val="0"/>
          <w:numId w:val="6"/>
        </w:numPr>
        <w:spacing w:line="360" w:lineRule="auto"/>
        <w:jc w:val="both"/>
        <w:rPr>
          <w:sz w:val="28"/>
          <w:szCs w:val="28"/>
        </w:rPr>
      </w:pPr>
      <w:r>
        <w:rPr>
          <w:sz w:val="28"/>
          <w:szCs w:val="28"/>
        </w:rPr>
        <w:t xml:space="preserve">При формировании навыков скоростной техники уровень владения игровыми приемами должен позволять выполнять задания на близких к </w:t>
      </w:r>
      <w:proofErr w:type="gramStart"/>
      <w:r>
        <w:rPr>
          <w:sz w:val="28"/>
          <w:szCs w:val="28"/>
        </w:rPr>
        <w:t>предельным</w:t>
      </w:r>
      <w:proofErr w:type="gramEnd"/>
      <w:r>
        <w:rPr>
          <w:sz w:val="28"/>
          <w:szCs w:val="28"/>
        </w:rPr>
        <w:t xml:space="preserve"> скоростях.</w:t>
      </w:r>
    </w:p>
    <w:p w:rsidR="00E63D06" w:rsidRDefault="00E63D06" w:rsidP="00E63D06">
      <w:pPr>
        <w:numPr>
          <w:ilvl w:val="0"/>
          <w:numId w:val="6"/>
        </w:numPr>
        <w:spacing w:line="360" w:lineRule="auto"/>
        <w:jc w:val="both"/>
        <w:rPr>
          <w:sz w:val="28"/>
          <w:szCs w:val="28"/>
        </w:rPr>
      </w:pPr>
      <w:r>
        <w:rPr>
          <w:sz w:val="28"/>
          <w:szCs w:val="28"/>
        </w:rPr>
        <w:t>В заданиях, ориентированных на комплексное совершенствование скоростной техники, предлагается: число повторений упражнений в каждый серии – 5 – 6, количество серий – 3 – 4, интервалы отдыха между повторениями – 1 – 2 мин, между сериями – 3 – 5 мин.</w:t>
      </w:r>
    </w:p>
    <w:p w:rsidR="00E63D06" w:rsidRDefault="00E63D06" w:rsidP="00E63D06">
      <w:pPr>
        <w:numPr>
          <w:ilvl w:val="0"/>
          <w:numId w:val="6"/>
        </w:numPr>
        <w:spacing w:line="360" w:lineRule="auto"/>
        <w:jc w:val="both"/>
        <w:rPr>
          <w:sz w:val="28"/>
          <w:szCs w:val="28"/>
        </w:rPr>
      </w:pPr>
      <w:r>
        <w:rPr>
          <w:sz w:val="28"/>
          <w:szCs w:val="28"/>
        </w:rPr>
        <w:t>При направленном развитии быстроты двигательной реакции следует применять многообразие звуковых и зрительных сигналов и их сочетаний, постоянно  варьировать исходное положение стартующих.</w:t>
      </w:r>
    </w:p>
    <w:p w:rsidR="00E63D06" w:rsidRDefault="00E63D06" w:rsidP="00E63D06">
      <w:pPr>
        <w:numPr>
          <w:ilvl w:val="0"/>
          <w:numId w:val="6"/>
        </w:numPr>
        <w:spacing w:line="360" w:lineRule="auto"/>
        <w:jc w:val="both"/>
        <w:rPr>
          <w:sz w:val="28"/>
          <w:szCs w:val="28"/>
        </w:rPr>
      </w:pPr>
      <w:r>
        <w:rPr>
          <w:sz w:val="28"/>
          <w:szCs w:val="28"/>
        </w:rPr>
        <w:t>Для повышения эффективности развития быстроты перемещений в структуре игровых приемов следует применять эффект предварительного растяжения мышц: скоростным перемещениям должны предшествовать прыжковые задания.</w:t>
      </w:r>
    </w:p>
    <w:p w:rsidR="00E63D06" w:rsidRDefault="00E63D06" w:rsidP="00E63D06">
      <w:pPr>
        <w:numPr>
          <w:ilvl w:val="0"/>
          <w:numId w:val="6"/>
        </w:numPr>
        <w:spacing w:line="360" w:lineRule="auto"/>
        <w:jc w:val="both"/>
        <w:rPr>
          <w:sz w:val="28"/>
          <w:szCs w:val="28"/>
        </w:rPr>
      </w:pPr>
      <w:r>
        <w:rPr>
          <w:sz w:val="28"/>
          <w:szCs w:val="28"/>
        </w:rPr>
        <w:t xml:space="preserve"> Применение ударного метода (прыжков в глубину) при развитии скоростно-силовых качеств в рамках совершенствования техники приемов должна предшествовать достаточная прыжковая работа и соответствовать определенный уровень подготовленности; начальная высота спрыгивания не может превышать  </w:t>
      </w:r>
      <w:smartTag w:uri="urn:schemas-microsoft-com:office:smarttags" w:element="metricconverter">
        <w:smartTagPr>
          <w:attr w:name="ProductID" w:val="30 см"/>
        </w:smartTagPr>
        <w:r>
          <w:rPr>
            <w:sz w:val="28"/>
            <w:szCs w:val="28"/>
          </w:rPr>
          <w:t>30 см</w:t>
        </w:r>
      </w:smartTag>
      <w:r>
        <w:rPr>
          <w:sz w:val="28"/>
          <w:szCs w:val="28"/>
        </w:rPr>
        <w:t>, в дальнейшем она постепенно доводится до уровня высоты выпрыгивания; количество прыжков в глубину с последующим взрывным пружинящим отталкиванием не должно превышать 5 – 6 раз в серии, количество серий – не более 2 – 3.</w:t>
      </w:r>
    </w:p>
    <w:p w:rsidR="00E63D06" w:rsidRDefault="00E63D06" w:rsidP="00E63D06">
      <w:pPr>
        <w:numPr>
          <w:ilvl w:val="0"/>
          <w:numId w:val="6"/>
        </w:numPr>
        <w:spacing w:line="360" w:lineRule="auto"/>
        <w:jc w:val="both"/>
        <w:rPr>
          <w:sz w:val="28"/>
          <w:szCs w:val="28"/>
        </w:rPr>
      </w:pPr>
      <w:r>
        <w:rPr>
          <w:sz w:val="28"/>
          <w:szCs w:val="28"/>
        </w:rPr>
        <w:t xml:space="preserve"> Паузы активного отдыха между выполнением заданий полезно заполнять упражнениями на месте на технику с элементами жонглирования мячом </w:t>
      </w:r>
      <w:r w:rsidRPr="00392D4E">
        <w:rPr>
          <w:sz w:val="28"/>
          <w:szCs w:val="28"/>
        </w:rPr>
        <w:t>[</w:t>
      </w:r>
      <w:r>
        <w:rPr>
          <w:sz w:val="28"/>
          <w:szCs w:val="28"/>
        </w:rPr>
        <w:t>44</w:t>
      </w:r>
      <w:r w:rsidRPr="00392D4E">
        <w:rPr>
          <w:sz w:val="28"/>
          <w:szCs w:val="28"/>
        </w:rPr>
        <w:t>]</w:t>
      </w:r>
      <w:r>
        <w:rPr>
          <w:sz w:val="28"/>
          <w:szCs w:val="28"/>
        </w:rPr>
        <w:t xml:space="preserve">. </w:t>
      </w:r>
    </w:p>
    <w:p w:rsidR="00E63D06" w:rsidRPr="00BB5B74" w:rsidRDefault="00E63D06" w:rsidP="00E63D06">
      <w:pPr>
        <w:pStyle w:val="2"/>
        <w:numPr>
          <w:ilvl w:val="1"/>
          <w:numId w:val="24"/>
        </w:numPr>
        <w:spacing w:line="360" w:lineRule="auto"/>
        <w:jc w:val="center"/>
      </w:pPr>
      <w:r w:rsidRPr="00BB5B74">
        <w:rPr>
          <w:szCs w:val="28"/>
        </w:rPr>
        <w:t>Тактическая  подготовка</w:t>
      </w:r>
      <w:r>
        <w:rPr>
          <w:szCs w:val="28"/>
        </w:rPr>
        <w:t xml:space="preserve"> баскетболистов</w:t>
      </w:r>
      <w:r w:rsidRPr="00BB5B74">
        <w:rPr>
          <w:szCs w:val="28"/>
        </w:rPr>
        <w:t xml:space="preserve">, занимающихся в учебно-тренировочных </w:t>
      </w:r>
      <w:r>
        <w:rPr>
          <w:szCs w:val="28"/>
        </w:rPr>
        <w:t>группах третьего года обучения</w:t>
      </w:r>
    </w:p>
    <w:p w:rsidR="00E63D06" w:rsidRDefault="00E63D06" w:rsidP="00E63D06">
      <w:pPr>
        <w:pStyle w:val="2"/>
        <w:spacing w:line="360" w:lineRule="auto"/>
        <w:ind w:left="709" w:firstLine="0"/>
        <w:jc w:val="both"/>
      </w:pPr>
      <w:r w:rsidRPr="00BB5B74">
        <w:rPr>
          <w:szCs w:val="28"/>
        </w:rPr>
        <w:t xml:space="preserve">                                                                                                     </w:t>
      </w:r>
    </w:p>
    <w:p w:rsidR="00E63D06" w:rsidRPr="00871A77" w:rsidRDefault="00E63D06" w:rsidP="00E63D06">
      <w:pPr>
        <w:spacing w:line="360" w:lineRule="auto"/>
        <w:jc w:val="both"/>
        <w:rPr>
          <w:sz w:val="28"/>
        </w:rPr>
      </w:pPr>
      <w:r>
        <w:rPr>
          <w:sz w:val="28"/>
        </w:rPr>
        <w:t xml:space="preserve">    Тактическая подготовка связана со способностями вести спортивную борьбу в процессе специфической соревновательной деятельности. Тактическая подготовленность тесно связана с использованием разнообразных технических приемов, способами их выполнения, выбором наступательной, оборонительной, контратакующей тактики и ее формами (индивидуальной, групповой или командной) </w:t>
      </w:r>
      <w:r w:rsidRPr="008B581C">
        <w:rPr>
          <w:sz w:val="28"/>
        </w:rPr>
        <w:t>[</w:t>
      </w:r>
      <w:r>
        <w:rPr>
          <w:sz w:val="28"/>
        </w:rPr>
        <w:t>17, 24</w:t>
      </w:r>
      <w:r w:rsidRPr="008B581C">
        <w:rPr>
          <w:sz w:val="28"/>
        </w:rPr>
        <w:t>]</w:t>
      </w:r>
      <w:r>
        <w:rPr>
          <w:sz w:val="28"/>
        </w:rPr>
        <w:t>.</w:t>
      </w:r>
    </w:p>
    <w:p w:rsidR="00E63D06" w:rsidRDefault="00E63D06" w:rsidP="00E63D06">
      <w:pPr>
        <w:spacing w:line="360" w:lineRule="auto"/>
        <w:jc w:val="both"/>
        <w:rPr>
          <w:sz w:val="28"/>
        </w:rPr>
      </w:pPr>
      <w:r>
        <w:rPr>
          <w:sz w:val="28"/>
        </w:rPr>
        <w:t xml:space="preserve">    Баскетбол – это единство техники и тактики. Инициатива тактических действий  здесь исходит от спортсмена. Он может пытаться навязать  сопернику действия, форму поведения, выгодные для него, или умышленно предоставить сопернику эту возможность с тем, чтобы в нужный момент предпринять решительные и неожиданные контрдействия. Тактика  игры в баскетбол включает в себя систему игры, под которой имеется в виду определенное размещение и перемещение игроков, их действия в защите и нападении </w:t>
      </w:r>
      <w:r w:rsidRPr="008B581C">
        <w:rPr>
          <w:sz w:val="28"/>
        </w:rPr>
        <w:t>[</w:t>
      </w:r>
      <w:r>
        <w:rPr>
          <w:sz w:val="28"/>
        </w:rPr>
        <w:t>2, 22,  25</w:t>
      </w:r>
      <w:r w:rsidRPr="008B581C">
        <w:rPr>
          <w:sz w:val="28"/>
        </w:rPr>
        <w:t>]</w:t>
      </w:r>
      <w:r>
        <w:rPr>
          <w:sz w:val="28"/>
        </w:rPr>
        <w:t>.</w:t>
      </w:r>
    </w:p>
    <w:p w:rsidR="00E63D06" w:rsidRDefault="00E63D06" w:rsidP="00E63D06">
      <w:pPr>
        <w:spacing w:line="360" w:lineRule="auto"/>
        <w:jc w:val="both"/>
        <w:rPr>
          <w:sz w:val="28"/>
        </w:rPr>
      </w:pPr>
      <w:r>
        <w:rPr>
          <w:sz w:val="28"/>
        </w:rPr>
        <w:t xml:space="preserve">    Тактическая подготовка – это процесс </w:t>
      </w:r>
      <w:proofErr w:type="gramStart"/>
      <w:r>
        <w:rPr>
          <w:sz w:val="28"/>
        </w:rPr>
        <w:t>формирования системы способов ведения игры</w:t>
      </w:r>
      <w:proofErr w:type="gramEnd"/>
      <w:r>
        <w:rPr>
          <w:sz w:val="28"/>
        </w:rPr>
        <w:t>. В процессе овладения техникой баскетболист приобретает средства ведения игры, в процессе тактической подготовки – умение владеть всеми техническими средствами в постоянно изменяющихся игровых ситуациях. Тактическая подготовка предусматривает овладение индивидуальными, групповыми и  командными действиями, умение правильно воспринимать и анализировать игровую ситуацию и принимать быстрое решение для выбора технического действия, предвидеть форму взаимодействий с партнерами.</w:t>
      </w:r>
    </w:p>
    <w:p w:rsidR="00E63D06" w:rsidRDefault="00E63D06" w:rsidP="00E63D06">
      <w:pPr>
        <w:spacing w:line="360" w:lineRule="auto"/>
        <w:jc w:val="both"/>
        <w:rPr>
          <w:sz w:val="28"/>
        </w:rPr>
      </w:pPr>
      <w:r>
        <w:rPr>
          <w:sz w:val="28"/>
        </w:rPr>
        <w:t xml:space="preserve">    Под индивидуальными действиями понимают целесообразность применения игровых приемов в игре, для чего необходимо научиться способам передвижения, умению выбирать место для ведения игры, выбирать наиболее целесообразный способ действия в сложившейся игровой ситуации </w:t>
      </w:r>
      <w:r w:rsidRPr="004A14E8">
        <w:rPr>
          <w:sz w:val="28"/>
        </w:rPr>
        <w:t>[</w:t>
      </w:r>
      <w:r>
        <w:rPr>
          <w:sz w:val="28"/>
        </w:rPr>
        <w:t>55</w:t>
      </w:r>
      <w:r w:rsidRPr="004A14E8">
        <w:rPr>
          <w:sz w:val="28"/>
        </w:rPr>
        <w:t>]</w:t>
      </w:r>
      <w:r>
        <w:rPr>
          <w:sz w:val="28"/>
        </w:rPr>
        <w:t>.</w:t>
      </w:r>
    </w:p>
    <w:p w:rsidR="00E63D06" w:rsidRDefault="00E63D06" w:rsidP="00E63D06">
      <w:pPr>
        <w:spacing w:line="360" w:lineRule="auto"/>
        <w:jc w:val="both"/>
        <w:rPr>
          <w:sz w:val="28"/>
        </w:rPr>
      </w:pPr>
      <w:r>
        <w:rPr>
          <w:sz w:val="28"/>
        </w:rPr>
        <w:t xml:space="preserve">    Американский специалист </w:t>
      </w:r>
      <w:proofErr w:type="spellStart"/>
      <w:r>
        <w:rPr>
          <w:sz w:val="28"/>
        </w:rPr>
        <w:t>Ф.Линдеберг</w:t>
      </w:r>
      <w:proofErr w:type="spellEnd"/>
      <w:r>
        <w:rPr>
          <w:sz w:val="28"/>
        </w:rPr>
        <w:t xml:space="preserve"> в своей книге выделил качества баскетболиста, необходимые для эффективного ведения индивидуальных защитных действий:</w:t>
      </w:r>
    </w:p>
    <w:p w:rsidR="00E63D06" w:rsidRDefault="00E63D06" w:rsidP="00E63D06">
      <w:pPr>
        <w:numPr>
          <w:ilvl w:val="0"/>
          <w:numId w:val="9"/>
        </w:numPr>
        <w:spacing w:line="360" w:lineRule="auto"/>
        <w:jc w:val="both"/>
        <w:rPr>
          <w:sz w:val="28"/>
        </w:rPr>
      </w:pPr>
      <w:r>
        <w:rPr>
          <w:sz w:val="28"/>
        </w:rPr>
        <w:t>быстрота (быстрота дает игроку преимущество в передвижениях, позволяет возместить некоторые недостатки в технике, помогает держать игрока соперника в напряжении, блокировать броски, прерывать передачи);</w:t>
      </w:r>
    </w:p>
    <w:p w:rsidR="00E63D06" w:rsidRDefault="00E63D06" w:rsidP="00E63D06">
      <w:pPr>
        <w:numPr>
          <w:ilvl w:val="0"/>
          <w:numId w:val="9"/>
        </w:numPr>
        <w:spacing w:line="360" w:lineRule="auto"/>
        <w:jc w:val="both"/>
        <w:rPr>
          <w:sz w:val="28"/>
        </w:rPr>
      </w:pPr>
      <w:r>
        <w:rPr>
          <w:sz w:val="28"/>
        </w:rPr>
        <w:t>рост (особенно необходима комбинация высокого роста со способностью «высоко играть»);</w:t>
      </w:r>
    </w:p>
    <w:p w:rsidR="00E63D06" w:rsidRDefault="00E63D06" w:rsidP="00E63D06">
      <w:pPr>
        <w:numPr>
          <w:ilvl w:val="0"/>
          <w:numId w:val="9"/>
        </w:numPr>
        <w:spacing w:line="360" w:lineRule="auto"/>
        <w:jc w:val="both"/>
        <w:rPr>
          <w:sz w:val="28"/>
        </w:rPr>
      </w:pPr>
      <w:r>
        <w:rPr>
          <w:sz w:val="28"/>
        </w:rPr>
        <w:t>собранность (собранность – это способность всегда быть готовым к действию);</w:t>
      </w:r>
    </w:p>
    <w:p w:rsidR="00E63D06" w:rsidRDefault="00E63D06" w:rsidP="00E63D06">
      <w:pPr>
        <w:numPr>
          <w:ilvl w:val="0"/>
          <w:numId w:val="9"/>
        </w:numPr>
        <w:spacing w:line="360" w:lineRule="auto"/>
        <w:jc w:val="both"/>
        <w:rPr>
          <w:sz w:val="28"/>
        </w:rPr>
      </w:pPr>
      <w:r>
        <w:rPr>
          <w:sz w:val="28"/>
        </w:rPr>
        <w:t>боевитость (желание быть лучшим в команде и принести ей максимум пользы);</w:t>
      </w:r>
    </w:p>
    <w:p w:rsidR="00E63D06" w:rsidRDefault="00E63D06" w:rsidP="00E63D06">
      <w:pPr>
        <w:numPr>
          <w:ilvl w:val="0"/>
          <w:numId w:val="9"/>
        </w:numPr>
        <w:spacing w:line="360" w:lineRule="auto"/>
        <w:jc w:val="both"/>
        <w:rPr>
          <w:sz w:val="28"/>
        </w:rPr>
      </w:pPr>
      <w:r>
        <w:rPr>
          <w:sz w:val="28"/>
        </w:rPr>
        <w:t>видение поля (это помогает защитнику избежать заслонов, следить за игроками и за мячом и вообще лучше фиксировать все, что происходит на площадке);</w:t>
      </w:r>
    </w:p>
    <w:p w:rsidR="00E63D06" w:rsidRDefault="00E63D06" w:rsidP="00E63D06">
      <w:pPr>
        <w:numPr>
          <w:ilvl w:val="0"/>
          <w:numId w:val="9"/>
        </w:numPr>
        <w:spacing w:line="360" w:lineRule="auto"/>
        <w:jc w:val="both"/>
        <w:rPr>
          <w:sz w:val="28"/>
        </w:rPr>
      </w:pPr>
      <w:r>
        <w:rPr>
          <w:sz w:val="28"/>
        </w:rPr>
        <w:t>расчет (способность принимать точные решения и точно рассчитывать свои действия);</w:t>
      </w:r>
    </w:p>
    <w:p w:rsidR="00E63D06" w:rsidRDefault="00E63D06" w:rsidP="00E63D06">
      <w:pPr>
        <w:numPr>
          <w:ilvl w:val="0"/>
          <w:numId w:val="9"/>
        </w:numPr>
        <w:spacing w:line="360" w:lineRule="auto"/>
        <w:jc w:val="both"/>
        <w:rPr>
          <w:sz w:val="28"/>
        </w:rPr>
      </w:pPr>
      <w:r>
        <w:rPr>
          <w:sz w:val="28"/>
        </w:rPr>
        <w:t>пластичность (пластичность – способность приспособиться к новым или изменяющимся условиям игры);</w:t>
      </w:r>
    </w:p>
    <w:p w:rsidR="00E63D06" w:rsidRDefault="00E63D06" w:rsidP="00E63D06">
      <w:pPr>
        <w:numPr>
          <w:ilvl w:val="0"/>
          <w:numId w:val="9"/>
        </w:numPr>
        <w:spacing w:line="360" w:lineRule="auto"/>
        <w:jc w:val="both"/>
        <w:rPr>
          <w:sz w:val="28"/>
        </w:rPr>
      </w:pPr>
      <w:r>
        <w:rPr>
          <w:sz w:val="28"/>
        </w:rPr>
        <w:t xml:space="preserve">координация движений </w:t>
      </w:r>
      <w:r>
        <w:rPr>
          <w:sz w:val="28"/>
          <w:lang w:val="en-US"/>
        </w:rPr>
        <w:t>[</w:t>
      </w:r>
      <w:r>
        <w:rPr>
          <w:sz w:val="28"/>
        </w:rPr>
        <w:t>22, 55</w:t>
      </w:r>
      <w:r>
        <w:rPr>
          <w:sz w:val="28"/>
          <w:lang w:val="en-US"/>
        </w:rPr>
        <w:t>]</w:t>
      </w:r>
      <w:r>
        <w:rPr>
          <w:sz w:val="28"/>
        </w:rPr>
        <w:t>.</w:t>
      </w:r>
    </w:p>
    <w:p w:rsidR="00E63D06" w:rsidRDefault="00E63D06" w:rsidP="00E63D06">
      <w:pPr>
        <w:spacing w:line="360" w:lineRule="auto"/>
        <w:jc w:val="both"/>
        <w:rPr>
          <w:sz w:val="28"/>
        </w:rPr>
      </w:pPr>
      <w:r>
        <w:rPr>
          <w:sz w:val="28"/>
        </w:rPr>
        <w:t xml:space="preserve">    Большинство авторов и практических работников ключевыми тактическими  умениями и навыками игры в защите, которые тесно связаны с техническими приемами, считают:</w:t>
      </w:r>
    </w:p>
    <w:p w:rsidR="00E63D06" w:rsidRDefault="00E63D06" w:rsidP="00E63D06">
      <w:pPr>
        <w:numPr>
          <w:ilvl w:val="1"/>
          <w:numId w:val="9"/>
        </w:numPr>
        <w:spacing w:line="360" w:lineRule="auto"/>
        <w:jc w:val="both"/>
        <w:rPr>
          <w:sz w:val="28"/>
        </w:rPr>
      </w:pPr>
      <w:r>
        <w:rPr>
          <w:sz w:val="28"/>
        </w:rPr>
        <w:t>выбор места</w:t>
      </w:r>
    </w:p>
    <w:p w:rsidR="00E63D06" w:rsidRDefault="00E63D06" w:rsidP="00E63D06">
      <w:pPr>
        <w:numPr>
          <w:ilvl w:val="1"/>
          <w:numId w:val="9"/>
        </w:numPr>
        <w:spacing w:line="360" w:lineRule="auto"/>
        <w:jc w:val="both"/>
        <w:rPr>
          <w:sz w:val="28"/>
        </w:rPr>
      </w:pPr>
      <w:r>
        <w:rPr>
          <w:sz w:val="28"/>
        </w:rPr>
        <w:t>основная стойка</w:t>
      </w:r>
    </w:p>
    <w:p w:rsidR="00E63D06" w:rsidRDefault="00E63D06" w:rsidP="00E63D06">
      <w:pPr>
        <w:numPr>
          <w:ilvl w:val="1"/>
          <w:numId w:val="9"/>
        </w:numPr>
        <w:spacing w:line="360" w:lineRule="auto"/>
        <w:jc w:val="both"/>
        <w:rPr>
          <w:sz w:val="28"/>
        </w:rPr>
      </w:pPr>
      <w:r>
        <w:rPr>
          <w:sz w:val="28"/>
        </w:rPr>
        <w:t>положение рук</w:t>
      </w:r>
    </w:p>
    <w:p w:rsidR="00E63D06" w:rsidRDefault="00E63D06" w:rsidP="00E63D06">
      <w:pPr>
        <w:numPr>
          <w:ilvl w:val="1"/>
          <w:numId w:val="9"/>
        </w:numPr>
        <w:spacing w:line="360" w:lineRule="auto"/>
        <w:jc w:val="both"/>
        <w:rPr>
          <w:sz w:val="28"/>
        </w:rPr>
      </w:pPr>
      <w:r>
        <w:rPr>
          <w:sz w:val="28"/>
        </w:rPr>
        <w:t>направление взгляда</w:t>
      </w:r>
    </w:p>
    <w:p w:rsidR="00E63D06" w:rsidRDefault="00E63D06" w:rsidP="00E63D06">
      <w:pPr>
        <w:numPr>
          <w:ilvl w:val="1"/>
          <w:numId w:val="9"/>
        </w:numPr>
        <w:spacing w:line="360" w:lineRule="auto"/>
        <w:jc w:val="both"/>
        <w:rPr>
          <w:sz w:val="28"/>
        </w:rPr>
      </w:pPr>
      <w:r>
        <w:rPr>
          <w:sz w:val="28"/>
        </w:rPr>
        <w:t>роль речи</w:t>
      </w:r>
    </w:p>
    <w:p w:rsidR="00E63D06" w:rsidRDefault="00E63D06" w:rsidP="00E63D06">
      <w:pPr>
        <w:numPr>
          <w:ilvl w:val="1"/>
          <w:numId w:val="9"/>
        </w:numPr>
        <w:spacing w:line="360" w:lineRule="auto"/>
        <w:jc w:val="both"/>
        <w:rPr>
          <w:sz w:val="28"/>
        </w:rPr>
      </w:pPr>
      <w:r>
        <w:rPr>
          <w:sz w:val="28"/>
        </w:rPr>
        <w:t xml:space="preserve">работа ног    </w:t>
      </w:r>
    </w:p>
    <w:p w:rsidR="00E63D06" w:rsidRDefault="00E63D06" w:rsidP="00E63D06">
      <w:pPr>
        <w:numPr>
          <w:ilvl w:val="1"/>
          <w:numId w:val="9"/>
        </w:numPr>
        <w:spacing w:line="360" w:lineRule="auto"/>
        <w:jc w:val="both"/>
        <w:rPr>
          <w:sz w:val="28"/>
        </w:rPr>
      </w:pPr>
      <w:r>
        <w:rPr>
          <w:sz w:val="28"/>
        </w:rPr>
        <w:t>опека игрока без мяча</w:t>
      </w:r>
    </w:p>
    <w:p w:rsidR="00E63D06" w:rsidRDefault="00E63D06" w:rsidP="00E63D06">
      <w:pPr>
        <w:numPr>
          <w:ilvl w:val="1"/>
          <w:numId w:val="9"/>
        </w:numPr>
        <w:spacing w:line="360" w:lineRule="auto"/>
        <w:jc w:val="both"/>
        <w:rPr>
          <w:sz w:val="28"/>
        </w:rPr>
      </w:pPr>
      <w:r>
        <w:rPr>
          <w:sz w:val="28"/>
        </w:rPr>
        <w:t>опека игрока с мячом</w:t>
      </w:r>
    </w:p>
    <w:p w:rsidR="00E63D06" w:rsidRDefault="00E63D06" w:rsidP="00E63D06">
      <w:pPr>
        <w:numPr>
          <w:ilvl w:val="1"/>
          <w:numId w:val="9"/>
        </w:numPr>
        <w:spacing w:line="360" w:lineRule="auto"/>
        <w:jc w:val="both"/>
        <w:rPr>
          <w:sz w:val="28"/>
        </w:rPr>
      </w:pPr>
      <w:r>
        <w:rPr>
          <w:sz w:val="28"/>
        </w:rPr>
        <w:t xml:space="preserve">опека </w:t>
      </w:r>
      <w:proofErr w:type="spellStart"/>
      <w:r>
        <w:rPr>
          <w:sz w:val="28"/>
        </w:rPr>
        <w:t>дриблера</w:t>
      </w:r>
      <w:proofErr w:type="spellEnd"/>
    </w:p>
    <w:p w:rsidR="00E63D06" w:rsidRDefault="00E63D06" w:rsidP="00E63D06">
      <w:pPr>
        <w:numPr>
          <w:ilvl w:val="1"/>
          <w:numId w:val="9"/>
        </w:numPr>
        <w:spacing w:line="360" w:lineRule="auto"/>
        <w:jc w:val="both"/>
        <w:rPr>
          <w:sz w:val="28"/>
        </w:rPr>
      </w:pPr>
      <w:r>
        <w:rPr>
          <w:sz w:val="28"/>
        </w:rPr>
        <w:t>опека игрока, выполняющего проход</w:t>
      </w:r>
    </w:p>
    <w:p w:rsidR="00E63D06" w:rsidRDefault="00E63D06" w:rsidP="00E63D06">
      <w:pPr>
        <w:numPr>
          <w:ilvl w:val="1"/>
          <w:numId w:val="9"/>
        </w:numPr>
        <w:spacing w:line="360" w:lineRule="auto"/>
        <w:jc w:val="both"/>
        <w:rPr>
          <w:sz w:val="28"/>
        </w:rPr>
      </w:pPr>
      <w:r>
        <w:rPr>
          <w:sz w:val="28"/>
        </w:rPr>
        <w:t>игра против двоих нападающих</w:t>
      </w:r>
    </w:p>
    <w:p w:rsidR="00E63D06" w:rsidRDefault="00E63D06" w:rsidP="00E63D06">
      <w:pPr>
        <w:numPr>
          <w:ilvl w:val="1"/>
          <w:numId w:val="9"/>
        </w:numPr>
        <w:spacing w:line="360" w:lineRule="auto"/>
        <w:jc w:val="both"/>
        <w:rPr>
          <w:sz w:val="28"/>
        </w:rPr>
      </w:pPr>
      <w:r>
        <w:rPr>
          <w:sz w:val="28"/>
        </w:rPr>
        <w:t>овладение мячом при отскоке  от щита</w:t>
      </w:r>
    </w:p>
    <w:p w:rsidR="00E63D06" w:rsidRDefault="00E63D06" w:rsidP="00E63D06">
      <w:pPr>
        <w:numPr>
          <w:ilvl w:val="1"/>
          <w:numId w:val="9"/>
        </w:numPr>
        <w:spacing w:line="360" w:lineRule="auto"/>
        <w:jc w:val="both"/>
        <w:rPr>
          <w:sz w:val="28"/>
        </w:rPr>
      </w:pPr>
      <w:r>
        <w:rPr>
          <w:sz w:val="28"/>
        </w:rPr>
        <w:t>овладение неконтролируемым мячом</w:t>
      </w:r>
    </w:p>
    <w:p w:rsidR="00E63D06" w:rsidRDefault="00E63D06" w:rsidP="00E63D06">
      <w:pPr>
        <w:numPr>
          <w:ilvl w:val="1"/>
          <w:numId w:val="9"/>
        </w:numPr>
        <w:spacing w:line="360" w:lineRule="auto"/>
        <w:jc w:val="both"/>
        <w:rPr>
          <w:sz w:val="28"/>
        </w:rPr>
      </w:pPr>
      <w:r>
        <w:rPr>
          <w:sz w:val="28"/>
        </w:rPr>
        <w:t>перехват передач</w:t>
      </w:r>
    </w:p>
    <w:p w:rsidR="00E63D06" w:rsidRDefault="00E63D06" w:rsidP="00E63D06">
      <w:pPr>
        <w:numPr>
          <w:ilvl w:val="1"/>
          <w:numId w:val="9"/>
        </w:numPr>
        <w:spacing w:line="360" w:lineRule="auto"/>
        <w:jc w:val="both"/>
        <w:rPr>
          <w:sz w:val="28"/>
        </w:rPr>
      </w:pPr>
      <w:r>
        <w:rPr>
          <w:sz w:val="28"/>
        </w:rPr>
        <w:t xml:space="preserve">нарушение правил игроками соперников </w:t>
      </w:r>
      <w:r>
        <w:rPr>
          <w:sz w:val="28"/>
          <w:lang w:val="en-US"/>
        </w:rPr>
        <w:t>[</w:t>
      </w:r>
      <w:r>
        <w:rPr>
          <w:sz w:val="28"/>
        </w:rPr>
        <w:t>22</w:t>
      </w:r>
      <w:r>
        <w:rPr>
          <w:sz w:val="28"/>
          <w:lang w:val="en-US"/>
        </w:rPr>
        <w:t>]</w:t>
      </w:r>
      <w:r>
        <w:rPr>
          <w:sz w:val="28"/>
        </w:rPr>
        <w:t>.</w:t>
      </w:r>
    </w:p>
    <w:p w:rsidR="00E63D06" w:rsidRDefault="00E63D06" w:rsidP="00E63D06">
      <w:pPr>
        <w:spacing w:line="360" w:lineRule="auto"/>
        <w:jc w:val="both"/>
        <w:rPr>
          <w:sz w:val="28"/>
        </w:rPr>
      </w:pPr>
      <w:r>
        <w:rPr>
          <w:sz w:val="28"/>
        </w:rPr>
        <w:t xml:space="preserve">    Программы спортивной подготовки для баскетболистов в содержании раздела тактическая подготовка предусматривает овладение занимающимися следующими приемами игры </w:t>
      </w:r>
      <w:r w:rsidRPr="004A14E8">
        <w:rPr>
          <w:sz w:val="28"/>
        </w:rPr>
        <w:t>[</w:t>
      </w:r>
      <w:r>
        <w:rPr>
          <w:sz w:val="28"/>
        </w:rPr>
        <w:t>5, 34</w:t>
      </w:r>
      <w:r w:rsidRPr="004A14E8">
        <w:rPr>
          <w:sz w:val="28"/>
        </w:rPr>
        <w:t>]</w:t>
      </w:r>
      <w:r>
        <w:rPr>
          <w:sz w:val="28"/>
        </w:rPr>
        <w:t>.</w:t>
      </w:r>
    </w:p>
    <w:p w:rsidR="00E63D06" w:rsidRDefault="00E63D06" w:rsidP="00E63D06">
      <w:pPr>
        <w:spacing w:line="360" w:lineRule="auto"/>
        <w:jc w:val="both"/>
        <w:rPr>
          <w:sz w:val="28"/>
        </w:rPr>
      </w:pPr>
      <w:r>
        <w:rPr>
          <w:sz w:val="28"/>
        </w:rPr>
        <w:t xml:space="preserve">    </w:t>
      </w:r>
      <w:proofErr w:type="gramStart"/>
      <w:r>
        <w:rPr>
          <w:sz w:val="28"/>
        </w:rPr>
        <w:t xml:space="preserve">ТАКТИКА НАПАДЕНИЯ: выход для получения мяча, выход для отвлечения мяча, розыгрыш мяча, атака корзины, «передай мяч и выходи», заслон, наведение, пересечение, треугольник, тройка, малая восьмерка, </w:t>
      </w:r>
      <w:proofErr w:type="spellStart"/>
      <w:r>
        <w:rPr>
          <w:sz w:val="28"/>
        </w:rPr>
        <w:t>скрестный</w:t>
      </w:r>
      <w:proofErr w:type="spellEnd"/>
      <w:r>
        <w:rPr>
          <w:sz w:val="28"/>
        </w:rPr>
        <w:t xml:space="preserve"> выход, сдвоенный заслон, наведение на двух игроков, система быстрого прорыва, система эшелонированного прорыва, система нападения через центрового, система нападения без центрового, игра в численном большинстве, игра в меньшинстве.</w:t>
      </w:r>
      <w:r>
        <w:rPr>
          <w:sz w:val="28"/>
        </w:rPr>
        <w:tab/>
      </w:r>
      <w:proofErr w:type="gramEnd"/>
    </w:p>
    <w:p w:rsidR="00E63D06" w:rsidRDefault="00E63D06" w:rsidP="00E63D06">
      <w:pPr>
        <w:spacing w:line="360" w:lineRule="auto"/>
        <w:jc w:val="both"/>
        <w:rPr>
          <w:sz w:val="28"/>
        </w:rPr>
      </w:pPr>
      <w:r>
        <w:rPr>
          <w:sz w:val="28"/>
        </w:rPr>
        <w:t xml:space="preserve">    </w:t>
      </w:r>
      <w:proofErr w:type="gramStart"/>
      <w:r>
        <w:rPr>
          <w:sz w:val="28"/>
        </w:rPr>
        <w:t xml:space="preserve">ТАКТИКА ЗАЩИТЫ: противодействие получению мяча, противодействие выходу на свободное место, противодействие розыгрышу мяча, противодействие атаке корзины, подстраховка, переключение, проскальзывание, групповой отбор мяча, против тройки, против малой восьмерки, против </w:t>
      </w:r>
      <w:proofErr w:type="spellStart"/>
      <w:r>
        <w:rPr>
          <w:sz w:val="28"/>
        </w:rPr>
        <w:t>скрестного</w:t>
      </w:r>
      <w:proofErr w:type="spellEnd"/>
      <w:r>
        <w:rPr>
          <w:sz w:val="28"/>
        </w:rPr>
        <w:t xml:space="preserve"> выхода, против сдвоенного заслона, против наведения на двух, система личной защиты, система зонной защиты, система смешанной защиты, система личного прессинга, система зонного прессинга, игра в большинстве, игра в меньшинстве.</w:t>
      </w:r>
      <w:proofErr w:type="gramEnd"/>
    </w:p>
    <w:p w:rsidR="00E63D06" w:rsidRDefault="00E63D06" w:rsidP="00E63D06">
      <w:pPr>
        <w:spacing w:line="360" w:lineRule="auto"/>
        <w:jc w:val="both"/>
        <w:rPr>
          <w:sz w:val="28"/>
        </w:rPr>
      </w:pPr>
      <w:r>
        <w:rPr>
          <w:sz w:val="28"/>
        </w:rPr>
        <w:t xml:space="preserve">    Можно выделить ряд факторов, предопределяющих успех реализации тактических действий в игре: во-первых, высокий уровень развития специальных качеств – быстроты сложных реакций, быстроты ответных действий, ориентировки, тактического мышления, быстроты перемещения и т.п.; во-вторых, высокая степень надежности технических приемов в сложных условиях игры, владение в совершенстве основными приемами техники; в-третьих, единство первых двух факторов, выражающееся в высоком уровне овладения навыками индивидуальных тактических действий в защите и нападении.</w:t>
      </w:r>
    </w:p>
    <w:p w:rsidR="00E63D06" w:rsidRDefault="00E63D06" w:rsidP="00E63D06">
      <w:pPr>
        <w:spacing w:line="360" w:lineRule="auto"/>
        <w:jc w:val="both"/>
        <w:rPr>
          <w:sz w:val="28"/>
        </w:rPr>
      </w:pPr>
      <w:r>
        <w:rPr>
          <w:sz w:val="28"/>
        </w:rPr>
        <w:t xml:space="preserve">    Тактическую подготовку нельзя сводить к обучению баскетболистов тактическим действиям. Основу успешных действий  баскетболиста в игре составляют специальные качества и способности и умение гибко использовать технические приемы. Собственно же тактические действия служат своеобразной формой организации действий баскетболистов индивидуально, в группах и команде в условиях единоборства с противником.</w:t>
      </w:r>
    </w:p>
    <w:p w:rsidR="00E63D06" w:rsidRDefault="00E63D06" w:rsidP="00E63D06">
      <w:pPr>
        <w:spacing w:line="360" w:lineRule="auto"/>
        <w:jc w:val="both"/>
        <w:rPr>
          <w:sz w:val="28"/>
        </w:rPr>
      </w:pPr>
      <w:r>
        <w:rPr>
          <w:sz w:val="28"/>
        </w:rPr>
        <w:t xml:space="preserve">    Таким образом, основными направлениями тактической подготовки  можно выделить:</w:t>
      </w:r>
    </w:p>
    <w:p w:rsidR="00E63D06" w:rsidRDefault="00E63D06" w:rsidP="00E63D06">
      <w:pPr>
        <w:numPr>
          <w:ilvl w:val="0"/>
          <w:numId w:val="7"/>
        </w:numPr>
        <w:spacing w:line="360" w:lineRule="auto"/>
        <w:jc w:val="both"/>
        <w:rPr>
          <w:sz w:val="28"/>
        </w:rPr>
      </w:pPr>
      <w:r>
        <w:rPr>
          <w:sz w:val="28"/>
        </w:rPr>
        <w:t>постоянное внимание развитию специальных способностей и качеств;</w:t>
      </w:r>
    </w:p>
    <w:p w:rsidR="00E63D06" w:rsidRDefault="00E63D06" w:rsidP="00E63D06">
      <w:pPr>
        <w:numPr>
          <w:ilvl w:val="0"/>
          <w:numId w:val="7"/>
        </w:numPr>
        <w:spacing w:line="360" w:lineRule="auto"/>
        <w:jc w:val="both"/>
        <w:rPr>
          <w:sz w:val="28"/>
        </w:rPr>
      </w:pPr>
      <w:r>
        <w:rPr>
          <w:sz w:val="28"/>
        </w:rPr>
        <w:t>определение рациональной последовательности изучения технических приемов, их сочетания и чередования;</w:t>
      </w:r>
    </w:p>
    <w:p w:rsidR="00E63D06" w:rsidRDefault="00E63D06" w:rsidP="00E63D06">
      <w:pPr>
        <w:numPr>
          <w:ilvl w:val="0"/>
          <w:numId w:val="7"/>
        </w:numPr>
        <w:spacing w:line="360" w:lineRule="auto"/>
        <w:jc w:val="both"/>
        <w:rPr>
          <w:sz w:val="28"/>
        </w:rPr>
      </w:pPr>
      <w:r>
        <w:rPr>
          <w:sz w:val="28"/>
        </w:rPr>
        <w:t>воспитание умения реализовывать развиваемые качества и способности (тактического характера) в процессе выполнения технических приемов;</w:t>
      </w:r>
    </w:p>
    <w:p w:rsidR="00E63D06" w:rsidRDefault="00E63D06" w:rsidP="00E63D06">
      <w:pPr>
        <w:numPr>
          <w:ilvl w:val="0"/>
          <w:numId w:val="7"/>
        </w:numPr>
        <w:spacing w:line="360" w:lineRule="auto"/>
        <w:jc w:val="both"/>
        <w:rPr>
          <w:sz w:val="28"/>
        </w:rPr>
      </w:pPr>
      <w:r>
        <w:rPr>
          <w:sz w:val="28"/>
        </w:rPr>
        <w:t>формирование тактических умений в процессе обучения техническим приемам;</w:t>
      </w:r>
    </w:p>
    <w:p w:rsidR="00E63D06" w:rsidRDefault="00E63D06" w:rsidP="00E63D06">
      <w:pPr>
        <w:numPr>
          <w:ilvl w:val="0"/>
          <w:numId w:val="7"/>
        </w:numPr>
        <w:spacing w:line="360" w:lineRule="auto"/>
        <w:jc w:val="both"/>
        <w:rPr>
          <w:sz w:val="28"/>
        </w:rPr>
      </w:pPr>
      <w:r>
        <w:rPr>
          <w:sz w:val="28"/>
        </w:rPr>
        <w:t>установление рациональной последовательности изучения тактических действий (индивидуальных групповых, командных) в нападении и защите с учетом последовательности изучения;</w:t>
      </w:r>
    </w:p>
    <w:p w:rsidR="00E63D06" w:rsidRDefault="00E63D06" w:rsidP="00E63D06">
      <w:pPr>
        <w:numPr>
          <w:ilvl w:val="0"/>
          <w:numId w:val="7"/>
        </w:numPr>
        <w:spacing w:line="360" w:lineRule="auto"/>
        <w:jc w:val="both"/>
        <w:rPr>
          <w:sz w:val="28"/>
        </w:rPr>
      </w:pPr>
      <w:proofErr w:type="gramStart"/>
      <w:r>
        <w:rPr>
          <w:sz w:val="28"/>
        </w:rPr>
        <w:t xml:space="preserve">совершенствование навыков тактических действий в процессе интегральной подготовки (взаимосвязь тактической подготовки с технической и физической, система заданий в учебных играх, установка в контрольных играх и соревнованиях) </w:t>
      </w:r>
      <w:r w:rsidRPr="004A14E8">
        <w:rPr>
          <w:sz w:val="28"/>
        </w:rPr>
        <w:t>[</w:t>
      </w:r>
      <w:r>
        <w:rPr>
          <w:sz w:val="28"/>
        </w:rPr>
        <w:t>44</w:t>
      </w:r>
      <w:r w:rsidRPr="004A14E8">
        <w:rPr>
          <w:sz w:val="28"/>
        </w:rPr>
        <w:t>]</w:t>
      </w:r>
      <w:r>
        <w:rPr>
          <w:sz w:val="28"/>
        </w:rPr>
        <w:t>.</w:t>
      </w:r>
      <w:proofErr w:type="gramEnd"/>
    </w:p>
    <w:p w:rsidR="00E63D06" w:rsidRDefault="00E63D06" w:rsidP="00E63D06">
      <w:pPr>
        <w:spacing w:line="360" w:lineRule="auto"/>
        <w:jc w:val="both"/>
        <w:rPr>
          <w:sz w:val="28"/>
        </w:rPr>
      </w:pPr>
      <w:r>
        <w:rPr>
          <w:sz w:val="28"/>
        </w:rPr>
        <w:t xml:space="preserve">     В процессе учебно-тренировочного процесса занимающиеся должны овладеть навыками индивидуальных действий в защите. Защитник должен:</w:t>
      </w:r>
    </w:p>
    <w:p w:rsidR="00E63D06" w:rsidRDefault="00E63D06" w:rsidP="00E63D06">
      <w:pPr>
        <w:numPr>
          <w:ilvl w:val="0"/>
          <w:numId w:val="10"/>
        </w:numPr>
        <w:spacing w:line="360" w:lineRule="auto"/>
        <w:jc w:val="both"/>
        <w:rPr>
          <w:sz w:val="28"/>
        </w:rPr>
      </w:pPr>
      <w:r>
        <w:rPr>
          <w:sz w:val="28"/>
        </w:rPr>
        <w:t>вынуждать соперника производить неточные броски;</w:t>
      </w:r>
    </w:p>
    <w:p w:rsidR="00E63D06" w:rsidRDefault="00E63D06" w:rsidP="00E63D06">
      <w:pPr>
        <w:numPr>
          <w:ilvl w:val="0"/>
          <w:numId w:val="10"/>
        </w:numPr>
        <w:spacing w:line="360" w:lineRule="auto"/>
        <w:jc w:val="both"/>
        <w:rPr>
          <w:sz w:val="28"/>
        </w:rPr>
      </w:pPr>
      <w:r>
        <w:rPr>
          <w:sz w:val="28"/>
        </w:rPr>
        <w:t xml:space="preserve">оттеснять </w:t>
      </w:r>
      <w:proofErr w:type="spellStart"/>
      <w:r>
        <w:rPr>
          <w:sz w:val="28"/>
        </w:rPr>
        <w:t>дриблера</w:t>
      </w:r>
      <w:proofErr w:type="spellEnd"/>
      <w:r>
        <w:rPr>
          <w:sz w:val="28"/>
        </w:rPr>
        <w:t xml:space="preserve"> к боковой линии;</w:t>
      </w:r>
    </w:p>
    <w:p w:rsidR="00E63D06" w:rsidRDefault="00E63D06" w:rsidP="00E63D06">
      <w:pPr>
        <w:numPr>
          <w:ilvl w:val="0"/>
          <w:numId w:val="10"/>
        </w:numPr>
        <w:spacing w:line="360" w:lineRule="auto"/>
        <w:jc w:val="both"/>
        <w:rPr>
          <w:sz w:val="28"/>
        </w:rPr>
      </w:pPr>
      <w:r>
        <w:rPr>
          <w:sz w:val="28"/>
        </w:rPr>
        <w:t xml:space="preserve">пытаться остановить </w:t>
      </w:r>
      <w:proofErr w:type="spellStart"/>
      <w:r>
        <w:rPr>
          <w:sz w:val="28"/>
        </w:rPr>
        <w:t>дриблера</w:t>
      </w:r>
      <w:proofErr w:type="spellEnd"/>
      <w:r>
        <w:rPr>
          <w:sz w:val="28"/>
        </w:rPr>
        <w:t>;</w:t>
      </w:r>
    </w:p>
    <w:p w:rsidR="00E63D06" w:rsidRDefault="00E63D06" w:rsidP="00E63D06">
      <w:pPr>
        <w:numPr>
          <w:ilvl w:val="0"/>
          <w:numId w:val="10"/>
        </w:numPr>
        <w:spacing w:line="360" w:lineRule="auto"/>
        <w:jc w:val="both"/>
        <w:rPr>
          <w:sz w:val="28"/>
        </w:rPr>
      </w:pPr>
      <w:r>
        <w:rPr>
          <w:sz w:val="28"/>
        </w:rPr>
        <w:t>быть готовым к смене темпа или избранного направления;</w:t>
      </w:r>
    </w:p>
    <w:p w:rsidR="00E63D06" w:rsidRDefault="00E63D06" w:rsidP="00E63D06">
      <w:pPr>
        <w:numPr>
          <w:ilvl w:val="0"/>
          <w:numId w:val="10"/>
        </w:numPr>
        <w:spacing w:line="360" w:lineRule="auto"/>
        <w:jc w:val="both"/>
        <w:rPr>
          <w:sz w:val="28"/>
        </w:rPr>
      </w:pPr>
      <w:r>
        <w:rPr>
          <w:sz w:val="28"/>
        </w:rPr>
        <w:t>переговариваться с партнерами;</w:t>
      </w:r>
    </w:p>
    <w:p w:rsidR="00E63D06" w:rsidRDefault="00E63D06" w:rsidP="00E63D06">
      <w:pPr>
        <w:numPr>
          <w:ilvl w:val="0"/>
          <w:numId w:val="10"/>
        </w:numPr>
        <w:spacing w:line="360" w:lineRule="auto"/>
        <w:jc w:val="both"/>
        <w:rPr>
          <w:sz w:val="28"/>
        </w:rPr>
      </w:pPr>
      <w:r>
        <w:rPr>
          <w:sz w:val="28"/>
        </w:rPr>
        <w:t>вынуждать делать соперника делать то, чего он не хочет делать;</w:t>
      </w:r>
    </w:p>
    <w:p w:rsidR="00E63D06" w:rsidRDefault="00E63D06" w:rsidP="00E63D06">
      <w:pPr>
        <w:numPr>
          <w:ilvl w:val="0"/>
          <w:numId w:val="10"/>
        </w:numPr>
        <w:spacing w:line="360" w:lineRule="auto"/>
        <w:jc w:val="both"/>
        <w:rPr>
          <w:sz w:val="28"/>
        </w:rPr>
      </w:pPr>
      <w:r>
        <w:rPr>
          <w:sz w:val="28"/>
        </w:rPr>
        <w:t>плотно опекать соперника и провоцировать его на ошибки, если он медлителен и плохо владеет мячом;</w:t>
      </w:r>
    </w:p>
    <w:p w:rsidR="00E63D06" w:rsidRDefault="00E63D06" w:rsidP="00E63D06">
      <w:pPr>
        <w:numPr>
          <w:ilvl w:val="0"/>
          <w:numId w:val="10"/>
        </w:numPr>
        <w:spacing w:line="360" w:lineRule="auto"/>
        <w:jc w:val="both"/>
        <w:rPr>
          <w:sz w:val="28"/>
        </w:rPr>
      </w:pPr>
      <w:r>
        <w:rPr>
          <w:sz w:val="28"/>
        </w:rPr>
        <w:t xml:space="preserve">близко подходить к </w:t>
      </w:r>
      <w:proofErr w:type="spellStart"/>
      <w:r>
        <w:rPr>
          <w:sz w:val="28"/>
        </w:rPr>
        <w:t>дриблеру</w:t>
      </w:r>
      <w:proofErr w:type="spellEnd"/>
      <w:r>
        <w:rPr>
          <w:sz w:val="28"/>
        </w:rPr>
        <w:t>, если он остановился;</w:t>
      </w:r>
    </w:p>
    <w:p w:rsidR="00E63D06" w:rsidRDefault="00E63D06" w:rsidP="00E63D06">
      <w:pPr>
        <w:numPr>
          <w:ilvl w:val="0"/>
          <w:numId w:val="10"/>
        </w:numPr>
        <w:spacing w:line="360" w:lineRule="auto"/>
        <w:jc w:val="both"/>
        <w:rPr>
          <w:sz w:val="28"/>
        </w:rPr>
      </w:pPr>
      <w:r>
        <w:rPr>
          <w:sz w:val="28"/>
        </w:rPr>
        <w:t>вынуждать игрока с мячом делать поспешные передачи;</w:t>
      </w:r>
    </w:p>
    <w:p w:rsidR="00E63D06" w:rsidRDefault="00E63D06" w:rsidP="00E63D06">
      <w:pPr>
        <w:numPr>
          <w:ilvl w:val="0"/>
          <w:numId w:val="10"/>
        </w:numPr>
        <w:spacing w:line="360" w:lineRule="auto"/>
        <w:jc w:val="both"/>
        <w:rPr>
          <w:sz w:val="28"/>
        </w:rPr>
      </w:pPr>
      <w:r>
        <w:rPr>
          <w:sz w:val="28"/>
        </w:rPr>
        <w:t xml:space="preserve">передвигаться коротким скользящим шагом и не ставить ноги </w:t>
      </w:r>
      <w:proofErr w:type="spellStart"/>
      <w:r>
        <w:rPr>
          <w:sz w:val="28"/>
        </w:rPr>
        <w:t>скрестно</w:t>
      </w:r>
      <w:proofErr w:type="spellEnd"/>
      <w:r>
        <w:rPr>
          <w:sz w:val="28"/>
        </w:rPr>
        <w:t>;</w:t>
      </w:r>
    </w:p>
    <w:p w:rsidR="00E63D06" w:rsidRDefault="00E63D06" w:rsidP="00E63D06">
      <w:pPr>
        <w:numPr>
          <w:ilvl w:val="0"/>
          <w:numId w:val="10"/>
        </w:numPr>
        <w:spacing w:line="360" w:lineRule="auto"/>
        <w:jc w:val="both"/>
        <w:rPr>
          <w:sz w:val="28"/>
        </w:rPr>
      </w:pPr>
      <w:r>
        <w:rPr>
          <w:sz w:val="28"/>
        </w:rPr>
        <w:t>не делать выпадов и прыжков, удерживать равновесие;</w:t>
      </w:r>
    </w:p>
    <w:p w:rsidR="00E63D06" w:rsidRDefault="00E63D06" w:rsidP="00E63D06">
      <w:pPr>
        <w:numPr>
          <w:ilvl w:val="0"/>
          <w:numId w:val="10"/>
        </w:numPr>
        <w:spacing w:line="360" w:lineRule="auto"/>
        <w:jc w:val="both"/>
        <w:rPr>
          <w:sz w:val="28"/>
        </w:rPr>
      </w:pPr>
      <w:r>
        <w:rPr>
          <w:sz w:val="28"/>
        </w:rPr>
        <w:t>не позволять опекаемому игроку занимать позицию между собой и корзиной;</w:t>
      </w:r>
    </w:p>
    <w:p w:rsidR="00E63D06" w:rsidRDefault="00E63D06" w:rsidP="00E63D06">
      <w:pPr>
        <w:numPr>
          <w:ilvl w:val="0"/>
          <w:numId w:val="10"/>
        </w:numPr>
        <w:spacing w:line="360" w:lineRule="auto"/>
        <w:jc w:val="both"/>
        <w:rPr>
          <w:sz w:val="28"/>
        </w:rPr>
      </w:pPr>
      <w:r>
        <w:rPr>
          <w:sz w:val="28"/>
        </w:rPr>
        <w:t>все время знать, где находится мяч;</w:t>
      </w:r>
    </w:p>
    <w:p w:rsidR="00E63D06" w:rsidRDefault="00E63D06" w:rsidP="00E63D06">
      <w:pPr>
        <w:numPr>
          <w:ilvl w:val="0"/>
          <w:numId w:val="10"/>
        </w:numPr>
        <w:spacing w:line="360" w:lineRule="auto"/>
        <w:jc w:val="both"/>
        <w:rPr>
          <w:sz w:val="28"/>
        </w:rPr>
      </w:pPr>
      <w:r>
        <w:rPr>
          <w:sz w:val="28"/>
        </w:rPr>
        <w:t>изучать соперника;</w:t>
      </w:r>
    </w:p>
    <w:p w:rsidR="00E63D06" w:rsidRDefault="00E63D06" w:rsidP="00E63D06">
      <w:pPr>
        <w:numPr>
          <w:ilvl w:val="0"/>
          <w:numId w:val="10"/>
        </w:numPr>
        <w:spacing w:line="360" w:lineRule="auto"/>
        <w:jc w:val="both"/>
        <w:rPr>
          <w:sz w:val="28"/>
        </w:rPr>
      </w:pPr>
      <w:r>
        <w:rPr>
          <w:sz w:val="28"/>
        </w:rPr>
        <w:t>всегда быть готовым к любым действиям;</w:t>
      </w:r>
    </w:p>
    <w:p w:rsidR="00E63D06" w:rsidRDefault="00E63D06" w:rsidP="00E63D06">
      <w:pPr>
        <w:numPr>
          <w:ilvl w:val="0"/>
          <w:numId w:val="10"/>
        </w:numPr>
        <w:spacing w:line="360" w:lineRule="auto"/>
        <w:jc w:val="both"/>
        <w:rPr>
          <w:sz w:val="28"/>
        </w:rPr>
      </w:pPr>
      <w:r>
        <w:rPr>
          <w:sz w:val="28"/>
        </w:rPr>
        <w:t>быстро возвращаться в защиту;</w:t>
      </w:r>
    </w:p>
    <w:p w:rsidR="00E63D06" w:rsidRDefault="00E63D06" w:rsidP="00E63D06">
      <w:pPr>
        <w:numPr>
          <w:ilvl w:val="0"/>
          <w:numId w:val="10"/>
        </w:numPr>
        <w:spacing w:line="360" w:lineRule="auto"/>
        <w:jc w:val="both"/>
        <w:rPr>
          <w:sz w:val="28"/>
        </w:rPr>
      </w:pPr>
      <w:r>
        <w:rPr>
          <w:sz w:val="28"/>
        </w:rPr>
        <w:t>при опеке игрока держать туловище прямо и равномерно распределять вес тела на обе ноги;</w:t>
      </w:r>
    </w:p>
    <w:p w:rsidR="00E63D06" w:rsidRDefault="00E63D06" w:rsidP="00E63D06">
      <w:pPr>
        <w:numPr>
          <w:ilvl w:val="0"/>
          <w:numId w:val="10"/>
        </w:numPr>
        <w:spacing w:line="360" w:lineRule="auto"/>
        <w:jc w:val="both"/>
        <w:rPr>
          <w:sz w:val="28"/>
        </w:rPr>
      </w:pPr>
      <w:r>
        <w:rPr>
          <w:sz w:val="28"/>
        </w:rPr>
        <w:t xml:space="preserve">предугадывать случаи потери мяча и овладевать им </w:t>
      </w:r>
      <w:r w:rsidRPr="004A14E8">
        <w:rPr>
          <w:sz w:val="28"/>
        </w:rPr>
        <w:t>[</w:t>
      </w:r>
      <w:r>
        <w:rPr>
          <w:sz w:val="28"/>
        </w:rPr>
        <w:t>11, 44</w:t>
      </w:r>
      <w:r w:rsidRPr="004A14E8">
        <w:rPr>
          <w:sz w:val="28"/>
        </w:rPr>
        <w:t>]</w:t>
      </w:r>
      <w:r>
        <w:rPr>
          <w:sz w:val="28"/>
        </w:rPr>
        <w:t>.</w:t>
      </w:r>
    </w:p>
    <w:p w:rsidR="00E63D06" w:rsidRDefault="00E63D06" w:rsidP="00E63D06">
      <w:pPr>
        <w:spacing w:line="360" w:lineRule="auto"/>
        <w:jc w:val="both"/>
        <w:rPr>
          <w:sz w:val="28"/>
        </w:rPr>
      </w:pPr>
      <w:r>
        <w:rPr>
          <w:sz w:val="28"/>
        </w:rPr>
        <w:t xml:space="preserve">     Хороший защитник должен быстро передвигаться, обладать подвижностью рук, иметь высокий рост, быть собранным, решительным, точно рассчитывать свои действия, приспосабливаться к игре соперника, быть хорошо координированным. Индивидуальные технические приемы и особые ситуации при опеке нужно тщательно отрабатывать, так как основы индивидуальной игры в защите являются базой для командной защиты </w:t>
      </w:r>
      <w:r w:rsidRPr="004A14E8">
        <w:rPr>
          <w:sz w:val="28"/>
        </w:rPr>
        <w:t>[</w:t>
      </w:r>
      <w:r>
        <w:rPr>
          <w:sz w:val="28"/>
        </w:rPr>
        <w:t>55</w:t>
      </w:r>
      <w:r w:rsidRPr="004A14E8">
        <w:rPr>
          <w:sz w:val="28"/>
        </w:rPr>
        <w:t>]</w:t>
      </w:r>
      <w:r>
        <w:rPr>
          <w:sz w:val="28"/>
        </w:rPr>
        <w:t>.</w:t>
      </w:r>
    </w:p>
    <w:p w:rsidR="00E63D06" w:rsidRDefault="00E63D06" w:rsidP="00E63D06">
      <w:pPr>
        <w:spacing w:line="360" w:lineRule="auto"/>
        <w:jc w:val="both"/>
        <w:rPr>
          <w:sz w:val="28"/>
        </w:rPr>
      </w:pPr>
    </w:p>
    <w:p w:rsidR="00E63D06" w:rsidRDefault="00E63D06" w:rsidP="00E0196C">
      <w:pPr>
        <w:pStyle w:val="31"/>
        <w:ind w:left="0"/>
        <w:rPr>
          <w:b/>
          <w:bCs/>
        </w:rPr>
      </w:pPr>
    </w:p>
    <w:p w:rsidR="00E63D06" w:rsidRDefault="00E63D06" w:rsidP="00E63D06">
      <w:pPr>
        <w:pStyle w:val="31"/>
        <w:rPr>
          <w:b/>
          <w:bCs/>
        </w:rPr>
      </w:pPr>
    </w:p>
    <w:p w:rsidR="00E63D06" w:rsidRDefault="00E63D06" w:rsidP="00E63D06">
      <w:pPr>
        <w:spacing w:line="360" w:lineRule="auto"/>
        <w:jc w:val="center"/>
        <w:rPr>
          <w:b/>
          <w:sz w:val="28"/>
          <w:szCs w:val="28"/>
        </w:rPr>
      </w:pPr>
      <w:r w:rsidRPr="005D2AE2">
        <w:rPr>
          <w:b/>
          <w:sz w:val="28"/>
          <w:szCs w:val="28"/>
        </w:rPr>
        <w:t>Глава 2. Методика и организация исследования</w:t>
      </w:r>
    </w:p>
    <w:p w:rsidR="00E63D06" w:rsidRDefault="00E63D06" w:rsidP="00E63D06">
      <w:pPr>
        <w:spacing w:line="360" w:lineRule="auto"/>
        <w:jc w:val="center"/>
        <w:rPr>
          <w:b/>
          <w:sz w:val="28"/>
          <w:szCs w:val="28"/>
        </w:rPr>
      </w:pPr>
    </w:p>
    <w:p w:rsidR="00E63D06" w:rsidRDefault="00E63D06" w:rsidP="00E63D06">
      <w:pPr>
        <w:spacing w:line="360" w:lineRule="auto"/>
        <w:jc w:val="center"/>
        <w:rPr>
          <w:b/>
          <w:sz w:val="28"/>
          <w:szCs w:val="28"/>
        </w:rPr>
      </w:pPr>
      <w:r w:rsidRPr="00D22617">
        <w:rPr>
          <w:b/>
          <w:sz w:val="28"/>
          <w:szCs w:val="28"/>
        </w:rPr>
        <w:t>2.1. Методы исследования</w:t>
      </w:r>
    </w:p>
    <w:p w:rsidR="00E63D06" w:rsidRPr="00D22617" w:rsidRDefault="00E63D06" w:rsidP="00E63D06">
      <w:pPr>
        <w:spacing w:line="360" w:lineRule="auto"/>
        <w:jc w:val="center"/>
        <w:rPr>
          <w:b/>
          <w:sz w:val="28"/>
          <w:szCs w:val="28"/>
        </w:rPr>
      </w:pPr>
    </w:p>
    <w:p w:rsidR="00E63D06" w:rsidRDefault="00E63D06" w:rsidP="00E63D06">
      <w:pPr>
        <w:spacing w:line="360" w:lineRule="auto"/>
        <w:jc w:val="both"/>
        <w:rPr>
          <w:sz w:val="28"/>
          <w:szCs w:val="28"/>
        </w:rPr>
      </w:pPr>
      <w:r>
        <w:rPr>
          <w:sz w:val="28"/>
          <w:szCs w:val="28"/>
        </w:rPr>
        <w:t xml:space="preserve">    Для решения задач исследования использовались следующие методы:</w:t>
      </w:r>
    </w:p>
    <w:p w:rsidR="00E63D06" w:rsidRDefault="00E63D06" w:rsidP="00E63D06">
      <w:pPr>
        <w:numPr>
          <w:ilvl w:val="0"/>
          <w:numId w:val="17"/>
        </w:numPr>
        <w:spacing w:line="360" w:lineRule="auto"/>
        <w:ind w:left="0" w:firstLine="0"/>
        <w:jc w:val="both"/>
        <w:rPr>
          <w:sz w:val="28"/>
          <w:szCs w:val="28"/>
        </w:rPr>
      </w:pPr>
      <w:r>
        <w:rPr>
          <w:sz w:val="28"/>
          <w:szCs w:val="28"/>
        </w:rPr>
        <w:t>Анализ научно-методической литературы.</w:t>
      </w:r>
    </w:p>
    <w:p w:rsidR="00E63D06" w:rsidRDefault="00E63D06" w:rsidP="00E63D06">
      <w:pPr>
        <w:numPr>
          <w:ilvl w:val="0"/>
          <w:numId w:val="17"/>
        </w:numPr>
        <w:spacing w:line="360" w:lineRule="auto"/>
        <w:ind w:left="0" w:firstLine="0"/>
        <w:jc w:val="both"/>
        <w:rPr>
          <w:sz w:val="28"/>
          <w:szCs w:val="28"/>
        </w:rPr>
      </w:pPr>
      <w:r>
        <w:rPr>
          <w:sz w:val="28"/>
          <w:szCs w:val="28"/>
        </w:rPr>
        <w:t>Тестирование.</w:t>
      </w:r>
    </w:p>
    <w:p w:rsidR="00E63D06" w:rsidRPr="00834421" w:rsidRDefault="00E63D06" w:rsidP="00E63D06">
      <w:pPr>
        <w:numPr>
          <w:ilvl w:val="0"/>
          <w:numId w:val="17"/>
        </w:numPr>
        <w:spacing w:line="360" w:lineRule="auto"/>
        <w:ind w:left="0" w:firstLine="0"/>
        <w:jc w:val="both"/>
        <w:rPr>
          <w:sz w:val="28"/>
          <w:szCs w:val="28"/>
        </w:rPr>
      </w:pPr>
      <w:r>
        <w:rPr>
          <w:sz w:val="28"/>
          <w:szCs w:val="28"/>
        </w:rPr>
        <w:t>Педагогический эксперимент.</w:t>
      </w:r>
    </w:p>
    <w:p w:rsidR="00E63D06" w:rsidRDefault="00E63D06" w:rsidP="00E63D06">
      <w:pPr>
        <w:numPr>
          <w:ilvl w:val="0"/>
          <w:numId w:val="17"/>
        </w:numPr>
        <w:spacing w:line="360" w:lineRule="auto"/>
        <w:ind w:left="0" w:firstLine="0"/>
        <w:jc w:val="both"/>
        <w:rPr>
          <w:sz w:val="28"/>
          <w:szCs w:val="28"/>
        </w:rPr>
      </w:pPr>
      <w:r>
        <w:rPr>
          <w:sz w:val="28"/>
          <w:szCs w:val="28"/>
        </w:rPr>
        <w:t>Методы математической статистики.</w:t>
      </w:r>
    </w:p>
    <w:p w:rsidR="00E63D06" w:rsidRDefault="00E63D06" w:rsidP="00E63D06">
      <w:pPr>
        <w:spacing w:line="360" w:lineRule="auto"/>
        <w:jc w:val="both"/>
        <w:rPr>
          <w:sz w:val="28"/>
          <w:szCs w:val="28"/>
        </w:rPr>
      </w:pPr>
    </w:p>
    <w:p w:rsidR="00E63D06" w:rsidRDefault="00E63D06" w:rsidP="00E63D06">
      <w:pPr>
        <w:spacing w:line="360" w:lineRule="auto"/>
        <w:jc w:val="both"/>
        <w:rPr>
          <w:sz w:val="28"/>
          <w:szCs w:val="28"/>
        </w:rPr>
      </w:pPr>
      <w:r>
        <w:rPr>
          <w:b/>
          <w:sz w:val="28"/>
          <w:szCs w:val="28"/>
        </w:rPr>
        <w:t xml:space="preserve">   </w:t>
      </w:r>
      <w:r w:rsidRPr="007943D8">
        <w:rPr>
          <w:b/>
          <w:sz w:val="28"/>
          <w:szCs w:val="28"/>
        </w:rPr>
        <w:t>Анализ научно-методической литературы</w:t>
      </w:r>
      <w:r>
        <w:rPr>
          <w:sz w:val="28"/>
          <w:szCs w:val="28"/>
        </w:rPr>
        <w:t xml:space="preserve"> применялся  с целью изучения источников по исследуемой проблеме, что позволило обобщить практический опыт; рассмотреть разработки в этой области; определить перспективные направления. Это в сою очередь, позволило сформировать цель, задачи, определить гипотезу и подобрать методы исследования. Всего было изучено 55 источников.</w:t>
      </w:r>
    </w:p>
    <w:p w:rsidR="00E63D06" w:rsidRDefault="00E63D06" w:rsidP="00E63D06">
      <w:pPr>
        <w:spacing w:line="360" w:lineRule="auto"/>
        <w:jc w:val="both"/>
        <w:rPr>
          <w:sz w:val="28"/>
          <w:szCs w:val="28"/>
        </w:rPr>
      </w:pPr>
      <w:r>
        <w:rPr>
          <w:b/>
          <w:sz w:val="28"/>
          <w:szCs w:val="28"/>
        </w:rPr>
        <w:t xml:space="preserve">    Метод</w:t>
      </w:r>
      <w:r w:rsidRPr="007943D8">
        <w:rPr>
          <w:b/>
          <w:sz w:val="28"/>
          <w:szCs w:val="28"/>
        </w:rPr>
        <w:t xml:space="preserve"> контрольных испытаний</w:t>
      </w:r>
      <w:r>
        <w:rPr>
          <w:sz w:val="28"/>
          <w:szCs w:val="28"/>
        </w:rPr>
        <w:t xml:space="preserve"> применялся для определения уровня физической (скоростно-силовой) подготовленности испытуемых. В комплекс тестов были включены средства, которые были ранее разработаны и внедрены в практику баскетбола. Чтобы оценить уровень скоростно-силовой подготовленности, применялись следующие контрольные упражнения </w:t>
      </w:r>
      <w:r w:rsidRPr="000011D8">
        <w:rPr>
          <w:sz w:val="28"/>
          <w:szCs w:val="28"/>
        </w:rPr>
        <w:t>[</w:t>
      </w:r>
      <w:r>
        <w:rPr>
          <w:sz w:val="28"/>
          <w:szCs w:val="28"/>
        </w:rPr>
        <w:t>27, 41</w:t>
      </w:r>
      <w:r w:rsidRPr="000011D8">
        <w:rPr>
          <w:sz w:val="28"/>
          <w:szCs w:val="28"/>
        </w:rPr>
        <w:t>]</w:t>
      </w:r>
      <w:r>
        <w:rPr>
          <w:sz w:val="28"/>
          <w:szCs w:val="28"/>
        </w:rPr>
        <w:t>:</w:t>
      </w:r>
    </w:p>
    <w:p w:rsidR="00E63D06" w:rsidRDefault="00E63D06" w:rsidP="00E63D06">
      <w:pPr>
        <w:spacing w:line="360" w:lineRule="auto"/>
        <w:jc w:val="both"/>
        <w:rPr>
          <w:sz w:val="28"/>
          <w:szCs w:val="28"/>
        </w:rPr>
      </w:pPr>
      <w:r>
        <w:rPr>
          <w:b/>
          <w:sz w:val="28"/>
          <w:szCs w:val="28"/>
        </w:rPr>
        <w:t xml:space="preserve">    </w:t>
      </w:r>
      <w:r w:rsidRPr="009D783D">
        <w:rPr>
          <w:b/>
          <w:sz w:val="28"/>
          <w:szCs w:val="28"/>
        </w:rPr>
        <w:t>1. Прыжок в длину с места</w:t>
      </w:r>
      <w:r>
        <w:rPr>
          <w:sz w:val="28"/>
          <w:szCs w:val="28"/>
        </w:rPr>
        <w:t xml:space="preserve">. </w:t>
      </w:r>
      <w:r w:rsidRPr="00836A8A">
        <w:rPr>
          <w:sz w:val="28"/>
        </w:rPr>
        <w:t xml:space="preserve">Испытуемый выполняет три попытки, лучшая из которых заносится в протокол. Отталкивание осуществляется двумя ногами, мах руками разрешен, приземление на ноги.          </w:t>
      </w:r>
    </w:p>
    <w:p w:rsidR="00E63D06" w:rsidRPr="009D783D" w:rsidRDefault="00E63D06" w:rsidP="00E63D06">
      <w:pPr>
        <w:spacing w:line="360" w:lineRule="auto"/>
        <w:jc w:val="both"/>
        <w:rPr>
          <w:b/>
          <w:sz w:val="28"/>
          <w:szCs w:val="28"/>
        </w:rPr>
      </w:pPr>
      <w:r>
        <w:rPr>
          <w:b/>
          <w:sz w:val="28"/>
          <w:szCs w:val="28"/>
        </w:rPr>
        <w:t xml:space="preserve">    </w:t>
      </w:r>
      <w:r w:rsidRPr="00D16375">
        <w:rPr>
          <w:b/>
          <w:sz w:val="28"/>
          <w:szCs w:val="28"/>
        </w:rPr>
        <w:t>2. Прыжок вверх с места.</w:t>
      </w:r>
      <w:r>
        <w:rPr>
          <w:b/>
          <w:sz w:val="28"/>
          <w:szCs w:val="28"/>
        </w:rPr>
        <w:t xml:space="preserve"> </w:t>
      </w:r>
      <w:r>
        <w:rPr>
          <w:sz w:val="28"/>
          <w:szCs w:val="28"/>
        </w:rPr>
        <w:t xml:space="preserve">Предварительно замеряли длину тела игрока с вытянутой вверх рукой. Игрок прыгал вверх и пальцами, натертым мелом, делал отметку на планке. Прыжок и приземление совершали, находясь в пределах квадрата. Измеряли высоту отметки над уровнем площадки, а затем вычитали длину тела с поднятой рукой. Фиксировали лучший результат по трем попыткам. </w:t>
      </w:r>
    </w:p>
    <w:p w:rsidR="00E63D06" w:rsidRDefault="00E63D06" w:rsidP="00E63D06">
      <w:pPr>
        <w:spacing w:line="360" w:lineRule="auto"/>
        <w:jc w:val="both"/>
        <w:rPr>
          <w:sz w:val="28"/>
          <w:szCs w:val="28"/>
        </w:rPr>
      </w:pPr>
      <w:r>
        <w:rPr>
          <w:b/>
          <w:sz w:val="28"/>
          <w:szCs w:val="28"/>
        </w:rPr>
        <w:t xml:space="preserve">    </w:t>
      </w:r>
      <w:r w:rsidRPr="00D16375">
        <w:rPr>
          <w:b/>
          <w:sz w:val="28"/>
          <w:szCs w:val="28"/>
        </w:rPr>
        <w:t xml:space="preserve">3. Метание набивного мяча. </w:t>
      </w:r>
      <w:r>
        <w:rPr>
          <w:sz w:val="28"/>
          <w:szCs w:val="28"/>
        </w:rPr>
        <w:t>Бросок двумя руками набивного мяча (3кг) из положения сидя выполнялся двумя руками из-за головы. Исходное положение для метания – сидя на полу, каждый испытуемый выполнял три броска. Измерялось расстояние от стартовой линии (за спиной) до места падения мяча. Давалось три попытки.</w:t>
      </w:r>
    </w:p>
    <w:p w:rsidR="00E63D06" w:rsidRPr="008E3CD6" w:rsidRDefault="00E63D06" w:rsidP="00E63D06">
      <w:pPr>
        <w:spacing w:line="360" w:lineRule="auto"/>
        <w:jc w:val="both"/>
        <w:rPr>
          <w:color w:val="000000"/>
          <w:sz w:val="28"/>
          <w:szCs w:val="28"/>
        </w:rPr>
      </w:pPr>
      <w:r>
        <w:rPr>
          <w:sz w:val="28"/>
          <w:szCs w:val="28"/>
        </w:rPr>
        <w:t xml:space="preserve">    </w:t>
      </w:r>
      <w:r w:rsidRPr="008E3CD6">
        <w:rPr>
          <w:b/>
          <w:color w:val="000000"/>
          <w:sz w:val="28"/>
          <w:szCs w:val="28"/>
        </w:rPr>
        <w:t>Педагогический эксперимент</w:t>
      </w:r>
      <w:r w:rsidRPr="008E3CD6">
        <w:rPr>
          <w:color w:val="000000"/>
          <w:sz w:val="28"/>
          <w:szCs w:val="28"/>
        </w:rPr>
        <w:t xml:space="preserve"> использовался для подтверждения </w:t>
      </w:r>
      <w:r>
        <w:rPr>
          <w:color w:val="000000"/>
          <w:sz w:val="28"/>
          <w:szCs w:val="28"/>
        </w:rPr>
        <w:t xml:space="preserve">эффективности </w:t>
      </w:r>
      <w:r w:rsidRPr="008E3CD6">
        <w:rPr>
          <w:color w:val="000000"/>
          <w:sz w:val="28"/>
          <w:szCs w:val="28"/>
        </w:rPr>
        <w:t>разработанной методики по развитию скоростно-силовых качеств у баскетболистов 13-14 лет</w:t>
      </w:r>
      <w:r>
        <w:rPr>
          <w:color w:val="000000"/>
          <w:sz w:val="28"/>
          <w:szCs w:val="28"/>
        </w:rPr>
        <w:t xml:space="preserve"> и ее влияния на качество выполнения индивидуальных защитных действий</w:t>
      </w:r>
      <w:r w:rsidRPr="008E3CD6">
        <w:rPr>
          <w:color w:val="000000"/>
          <w:sz w:val="28"/>
          <w:szCs w:val="28"/>
        </w:rPr>
        <w:t xml:space="preserve">.  </w:t>
      </w:r>
    </w:p>
    <w:p w:rsidR="00E63D06" w:rsidRDefault="00E63D06" w:rsidP="00E63D06">
      <w:pPr>
        <w:spacing w:line="360" w:lineRule="auto"/>
        <w:jc w:val="both"/>
        <w:rPr>
          <w:color w:val="000000"/>
          <w:sz w:val="28"/>
          <w:szCs w:val="28"/>
        </w:rPr>
      </w:pPr>
      <w:r>
        <w:rPr>
          <w:color w:val="FF0000"/>
          <w:sz w:val="28"/>
          <w:szCs w:val="28"/>
        </w:rPr>
        <w:t xml:space="preserve">    </w:t>
      </w:r>
      <w:r>
        <w:rPr>
          <w:color w:val="000000"/>
          <w:sz w:val="28"/>
          <w:szCs w:val="28"/>
        </w:rPr>
        <w:t xml:space="preserve">В методике применялись упражнения, которые выполняются с максимальной скоростью, что является важным условием при развитии скоростно-силовых качеств.   Также при развитии скоростно-силовых качеств в экспериментальной группе включены упражнения на развитие быстроты реакции </w:t>
      </w:r>
      <w:r w:rsidRPr="001A3390">
        <w:rPr>
          <w:color w:val="000000"/>
          <w:sz w:val="28"/>
          <w:szCs w:val="28"/>
        </w:rPr>
        <w:t xml:space="preserve">(прил. </w:t>
      </w:r>
      <w:r>
        <w:rPr>
          <w:color w:val="000000"/>
          <w:sz w:val="28"/>
          <w:szCs w:val="28"/>
        </w:rPr>
        <w:t>2</w:t>
      </w:r>
      <w:r w:rsidRPr="001A3390">
        <w:rPr>
          <w:color w:val="000000"/>
          <w:sz w:val="28"/>
          <w:szCs w:val="28"/>
        </w:rPr>
        <w:t xml:space="preserve">), чтобы сократить время реагирования в игровых ситуациях. </w:t>
      </w:r>
    </w:p>
    <w:p w:rsidR="00E63D06" w:rsidRDefault="00E63D06" w:rsidP="00E63D06">
      <w:pPr>
        <w:spacing w:line="360" w:lineRule="auto"/>
        <w:jc w:val="both"/>
        <w:rPr>
          <w:sz w:val="28"/>
        </w:rPr>
      </w:pPr>
      <w:r>
        <w:rPr>
          <w:sz w:val="28"/>
        </w:rPr>
        <w:t xml:space="preserve">     Программа предусматривала комплекс из 5 упражнений, которые выполнялись на тренировочном занятии три раза в неделю в течение трех месяцев. Особенностью данного комплекса заключается в том, что упражнения приближены к техническим и тактическим действиям баскетболиста в условиях соревновательной деятельности. Упражнения давались в игровой или соревновательной форме на различных этапах тренировки.</w:t>
      </w:r>
    </w:p>
    <w:p w:rsidR="00E63D06" w:rsidRPr="00503EF9" w:rsidRDefault="00E63D06" w:rsidP="00E63D06">
      <w:pPr>
        <w:pStyle w:val="a4"/>
        <w:spacing w:line="360" w:lineRule="auto"/>
        <w:jc w:val="both"/>
        <w:rPr>
          <w:sz w:val="28"/>
          <w:szCs w:val="28"/>
        </w:rPr>
      </w:pPr>
      <w:r w:rsidRPr="00503EF9">
        <w:rPr>
          <w:sz w:val="28"/>
          <w:szCs w:val="28"/>
        </w:rPr>
        <w:t xml:space="preserve">     </w:t>
      </w:r>
      <w:r w:rsidRPr="00970F3F">
        <w:rPr>
          <w:b/>
          <w:sz w:val="28"/>
          <w:szCs w:val="28"/>
        </w:rPr>
        <w:t>Упражнение  1. «Челночный бег».</w:t>
      </w:r>
      <w:r>
        <w:rPr>
          <w:sz w:val="28"/>
          <w:szCs w:val="28"/>
        </w:rPr>
        <w:t xml:space="preserve"> </w:t>
      </w:r>
      <w:r w:rsidRPr="00503EF9">
        <w:rPr>
          <w:sz w:val="28"/>
          <w:szCs w:val="28"/>
        </w:rPr>
        <w:t>Выполняется  5  отрезков  по 2-3  серии, интервал отдыха  между  сериями    1  минута.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0"/>
        <w:gridCol w:w="5472"/>
        <w:gridCol w:w="1063"/>
      </w:tblGrid>
      <w:tr w:rsidR="00E63D06" w:rsidRPr="00503EF9" w:rsidTr="00E0196C">
        <w:trPr>
          <w:trHeight w:val="1247"/>
        </w:trPr>
        <w:tc>
          <w:tcPr>
            <w:tcW w:w="576" w:type="dxa"/>
          </w:tcPr>
          <w:p w:rsidR="00E63D06" w:rsidRPr="00503EF9" w:rsidRDefault="00E63D06" w:rsidP="00E0196C">
            <w:pPr>
              <w:pStyle w:val="a4"/>
              <w:spacing w:line="360" w:lineRule="auto"/>
              <w:rPr>
                <w:noProof/>
                <w:sz w:val="28"/>
                <w:szCs w:val="28"/>
              </w:rPr>
            </w:pPr>
            <w:r w:rsidRPr="00503EF9">
              <w:rPr>
                <w:noProof/>
                <w:sz w:val="28"/>
                <w:szCs w:val="28"/>
              </w:rPr>
              <w:t>старт</w:t>
            </w:r>
          </w:p>
        </w:tc>
        <w:tc>
          <w:tcPr>
            <w:tcW w:w="5472" w:type="dxa"/>
          </w:tcPr>
          <w:p w:rsidR="00E63D06" w:rsidRPr="00503EF9" w:rsidRDefault="00A309BF" w:rsidP="00E0196C">
            <w:pPr>
              <w:pStyle w:val="a4"/>
              <w:spacing w:line="360" w:lineRule="auto"/>
              <w:rPr>
                <w:sz w:val="28"/>
                <w:szCs w:val="28"/>
              </w:rPr>
            </w:pPr>
            <w:r>
              <w:rPr>
                <w:noProof/>
                <w:sz w:val="28"/>
                <w:szCs w:val="28"/>
              </w:rPr>
              <w:pict>
                <v:line id="_x0000_s1030" style="position:absolute;z-index:251664384;mso-position-horizontal-relative:text;mso-position-vertical-relative:text" from="-9pt,89.05pt" to="261pt,89.05pt">
                  <v:stroke endarrow="block"/>
                </v:line>
              </w:pict>
            </w:r>
            <w:r>
              <w:rPr>
                <w:noProof/>
                <w:sz w:val="28"/>
                <w:szCs w:val="28"/>
              </w:rPr>
              <w:pict>
                <v:line id="_x0000_s1029" style="position:absolute;flip:x;z-index:251663360;mso-position-horizontal-relative:text;mso-position-vertical-relative:text" from="-9pt,62.05pt" to="153pt,89.05pt">
                  <v:stroke endarrow="block"/>
                </v:line>
              </w:pict>
            </w:r>
            <w:r>
              <w:rPr>
                <w:noProof/>
                <w:sz w:val="28"/>
                <w:szCs w:val="28"/>
              </w:rPr>
              <w:pict>
                <v:line id="_x0000_s1028" style="position:absolute;z-index:251662336;mso-position-horizontal-relative:text;mso-position-vertical-relative:text" from="0,53.05pt" to="153pt,62.05pt">
                  <v:stroke endarrow="block"/>
                </v:line>
              </w:pict>
            </w:r>
            <w:r>
              <w:rPr>
                <w:noProof/>
                <w:sz w:val="28"/>
                <w:szCs w:val="28"/>
              </w:rPr>
              <w:pict>
                <v:line id="_x0000_s1027" style="position:absolute;flip:x;z-index:251661312;mso-position-horizontal-relative:text;mso-position-vertical-relative:text" from="-9pt,35.05pt" to="90pt,53.05pt">
                  <v:stroke endarrow="block"/>
                </v:line>
              </w:pict>
            </w:r>
            <w:r>
              <w:rPr>
                <w:noProof/>
                <w:sz w:val="28"/>
                <w:szCs w:val="28"/>
              </w:rPr>
              <w:pict>
                <v:line id="_x0000_s1026" style="position:absolute;z-index:251660288;mso-position-horizontal-relative:text;mso-position-vertical-relative:text" from="-9pt,17.05pt" to="90pt,35.05pt">
                  <v:stroke endarrow="block"/>
                </v:line>
              </w:pict>
            </w:r>
            <w:r w:rsidR="00E63D06" w:rsidRPr="00503EF9">
              <w:rPr>
                <w:sz w:val="28"/>
                <w:szCs w:val="28"/>
              </w:rPr>
              <w:t xml:space="preserve">        3м</w:t>
            </w:r>
          </w:p>
          <w:p w:rsidR="00E63D06" w:rsidRPr="00503EF9" w:rsidRDefault="00E63D06" w:rsidP="00E0196C">
            <w:pPr>
              <w:pStyle w:val="a4"/>
              <w:spacing w:line="360" w:lineRule="auto"/>
              <w:rPr>
                <w:sz w:val="28"/>
                <w:szCs w:val="28"/>
              </w:rPr>
            </w:pPr>
          </w:p>
          <w:p w:rsidR="00E63D06" w:rsidRPr="00503EF9" w:rsidRDefault="00E63D06" w:rsidP="00E0196C">
            <w:pPr>
              <w:pStyle w:val="a4"/>
              <w:spacing w:line="360" w:lineRule="auto"/>
              <w:rPr>
                <w:sz w:val="28"/>
                <w:szCs w:val="28"/>
              </w:rPr>
            </w:pPr>
            <w:r w:rsidRPr="00503EF9">
              <w:rPr>
                <w:sz w:val="28"/>
                <w:szCs w:val="28"/>
              </w:rPr>
              <w:t xml:space="preserve">                                       5м</w:t>
            </w:r>
          </w:p>
          <w:p w:rsidR="00E63D06" w:rsidRPr="00503EF9" w:rsidRDefault="00E63D06" w:rsidP="00E0196C">
            <w:pPr>
              <w:pStyle w:val="a4"/>
              <w:spacing w:line="360" w:lineRule="auto"/>
              <w:rPr>
                <w:sz w:val="28"/>
                <w:szCs w:val="28"/>
              </w:rPr>
            </w:pPr>
            <w:r w:rsidRPr="00503EF9">
              <w:rPr>
                <w:sz w:val="28"/>
                <w:szCs w:val="28"/>
              </w:rPr>
              <w:t xml:space="preserve">                                                           9м</w:t>
            </w:r>
          </w:p>
        </w:tc>
        <w:tc>
          <w:tcPr>
            <w:tcW w:w="900" w:type="dxa"/>
          </w:tcPr>
          <w:p w:rsidR="00E63D06" w:rsidRPr="00503EF9" w:rsidRDefault="00E63D06" w:rsidP="00E0196C">
            <w:pPr>
              <w:pStyle w:val="a4"/>
              <w:spacing w:line="360" w:lineRule="auto"/>
              <w:rPr>
                <w:noProof/>
                <w:sz w:val="28"/>
                <w:szCs w:val="28"/>
              </w:rPr>
            </w:pPr>
          </w:p>
          <w:p w:rsidR="00E63D06" w:rsidRPr="00503EF9" w:rsidRDefault="00E63D06" w:rsidP="00E0196C">
            <w:pPr>
              <w:pStyle w:val="a4"/>
              <w:spacing w:line="360" w:lineRule="auto"/>
              <w:rPr>
                <w:noProof/>
                <w:sz w:val="28"/>
                <w:szCs w:val="28"/>
              </w:rPr>
            </w:pPr>
          </w:p>
          <w:p w:rsidR="00E63D06" w:rsidRPr="00503EF9" w:rsidRDefault="00E63D06" w:rsidP="00E0196C">
            <w:pPr>
              <w:pStyle w:val="a4"/>
              <w:spacing w:line="360" w:lineRule="auto"/>
              <w:rPr>
                <w:noProof/>
                <w:sz w:val="28"/>
                <w:szCs w:val="28"/>
              </w:rPr>
            </w:pPr>
          </w:p>
          <w:p w:rsidR="00E63D06" w:rsidRPr="00503EF9" w:rsidRDefault="00E63D06" w:rsidP="00E0196C">
            <w:pPr>
              <w:pStyle w:val="a4"/>
              <w:spacing w:line="360" w:lineRule="auto"/>
              <w:rPr>
                <w:noProof/>
                <w:sz w:val="28"/>
                <w:szCs w:val="28"/>
              </w:rPr>
            </w:pPr>
          </w:p>
          <w:p w:rsidR="00E63D06" w:rsidRPr="00503EF9" w:rsidRDefault="00E63D06" w:rsidP="00E0196C">
            <w:pPr>
              <w:pStyle w:val="a4"/>
              <w:spacing w:line="360" w:lineRule="auto"/>
              <w:rPr>
                <w:noProof/>
                <w:sz w:val="28"/>
                <w:szCs w:val="28"/>
              </w:rPr>
            </w:pPr>
            <w:r w:rsidRPr="00503EF9">
              <w:rPr>
                <w:noProof/>
                <w:sz w:val="28"/>
                <w:szCs w:val="28"/>
              </w:rPr>
              <w:t>финиш</w:t>
            </w:r>
          </w:p>
        </w:tc>
      </w:tr>
    </w:tbl>
    <w:p w:rsidR="00E63D06" w:rsidRPr="00503EF9" w:rsidRDefault="00E63D06" w:rsidP="00E63D06">
      <w:pPr>
        <w:pStyle w:val="a4"/>
        <w:spacing w:line="360" w:lineRule="auto"/>
        <w:jc w:val="both"/>
        <w:rPr>
          <w:sz w:val="28"/>
          <w:szCs w:val="28"/>
        </w:rPr>
      </w:pPr>
      <w:r w:rsidRPr="00970F3F">
        <w:rPr>
          <w:b/>
          <w:sz w:val="28"/>
          <w:szCs w:val="28"/>
        </w:rPr>
        <w:t xml:space="preserve">     Упражнение  2. «Гонка за лидером».</w:t>
      </w:r>
      <w:r>
        <w:rPr>
          <w:sz w:val="28"/>
          <w:szCs w:val="28"/>
        </w:rPr>
        <w:t xml:space="preserve"> </w:t>
      </w:r>
      <w:proofErr w:type="gramStart"/>
      <w:r w:rsidRPr="00503EF9">
        <w:rPr>
          <w:sz w:val="28"/>
          <w:szCs w:val="28"/>
        </w:rPr>
        <w:t>Занимающиеся</w:t>
      </w:r>
      <w:proofErr w:type="gramEnd"/>
      <w:r w:rsidRPr="00503EF9">
        <w:rPr>
          <w:sz w:val="28"/>
          <w:szCs w:val="28"/>
        </w:rPr>
        <w:t xml:space="preserve"> разбиваются по парам. Один </w:t>
      </w:r>
      <w:proofErr w:type="gramStart"/>
      <w:r w:rsidRPr="00503EF9">
        <w:rPr>
          <w:sz w:val="28"/>
          <w:szCs w:val="28"/>
        </w:rPr>
        <w:t>исполняет роль ведущего передвигаясь</w:t>
      </w:r>
      <w:proofErr w:type="gramEnd"/>
      <w:r w:rsidRPr="00503EF9">
        <w:rPr>
          <w:sz w:val="28"/>
          <w:szCs w:val="28"/>
        </w:rPr>
        <w:t xml:space="preserve"> по площадке произвольно меняя направление и скорость передвижения, второй повторяет за ним. По сигналу участники меняются ролями.</w:t>
      </w:r>
    </w:p>
    <w:p w:rsidR="00E63D06" w:rsidRPr="00503EF9" w:rsidRDefault="00E63D06" w:rsidP="00E63D06">
      <w:pPr>
        <w:pStyle w:val="a4"/>
        <w:spacing w:line="360" w:lineRule="auto"/>
        <w:jc w:val="both"/>
        <w:rPr>
          <w:sz w:val="28"/>
          <w:szCs w:val="28"/>
        </w:rPr>
      </w:pPr>
      <w:r w:rsidRPr="00970F3F">
        <w:rPr>
          <w:b/>
          <w:sz w:val="28"/>
          <w:szCs w:val="28"/>
        </w:rPr>
        <w:t xml:space="preserve">   Упражнение  3.     «Салки с лентами».</w:t>
      </w:r>
      <w:r>
        <w:rPr>
          <w:sz w:val="28"/>
          <w:szCs w:val="28"/>
        </w:rPr>
        <w:t xml:space="preserve"> </w:t>
      </w:r>
      <w:proofErr w:type="gramStart"/>
      <w:r w:rsidRPr="00503EF9">
        <w:rPr>
          <w:sz w:val="28"/>
          <w:szCs w:val="28"/>
        </w:rPr>
        <w:t>Занимающиеся</w:t>
      </w:r>
      <w:proofErr w:type="gramEnd"/>
      <w:r w:rsidRPr="00503EF9">
        <w:rPr>
          <w:sz w:val="28"/>
          <w:szCs w:val="28"/>
        </w:rPr>
        <w:t xml:space="preserve"> разбиваются по парам. Сбоку или на </w:t>
      </w:r>
      <w:proofErr w:type="gramStart"/>
      <w:r w:rsidRPr="00503EF9">
        <w:rPr>
          <w:sz w:val="28"/>
          <w:szCs w:val="28"/>
        </w:rPr>
        <w:t>спине</w:t>
      </w:r>
      <w:proofErr w:type="gramEnd"/>
      <w:r w:rsidRPr="00503EF9">
        <w:rPr>
          <w:sz w:val="28"/>
          <w:szCs w:val="28"/>
        </w:rPr>
        <w:t xml:space="preserve"> на уровне пояса закрепляются ленты. Задача каждого забрать ленту у соперника и не сохранить свою.</w:t>
      </w:r>
    </w:p>
    <w:p w:rsidR="00E63D06" w:rsidRPr="00503EF9" w:rsidRDefault="00E63D06" w:rsidP="00E63D06">
      <w:pPr>
        <w:pStyle w:val="a4"/>
        <w:spacing w:line="360" w:lineRule="auto"/>
        <w:jc w:val="both"/>
        <w:rPr>
          <w:sz w:val="28"/>
          <w:szCs w:val="28"/>
        </w:rPr>
      </w:pPr>
      <w:r w:rsidRPr="00970F3F">
        <w:rPr>
          <w:b/>
          <w:sz w:val="28"/>
          <w:szCs w:val="28"/>
        </w:rPr>
        <w:t xml:space="preserve">    Упражнение 4.  «Ускорение 10-</w:t>
      </w:r>
      <w:smartTag w:uri="urn:schemas-microsoft-com:office:smarttags" w:element="metricconverter">
        <w:smartTagPr>
          <w:attr w:name="ProductID" w:val="15 метров"/>
        </w:smartTagPr>
        <w:r w:rsidRPr="00970F3F">
          <w:rPr>
            <w:b/>
            <w:sz w:val="28"/>
            <w:szCs w:val="28"/>
          </w:rPr>
          <w:t>15 метров</w:t>
        </w:r>
      </w:smartTag>
      <w:r w:rsidRPr="00970F3F">
        <w:rPr>
          <w:b/>
          <w:sz w:val="28"/>
          <w:szCs w:val="28"/>
        </w:rPr>
        <w:t>, из различных стартовых положений».</w:t>
      </w:r>
      <w:r>
        <w:rPr>
          <w:sz w:val="28"/>
          <w:szCs w:val="28"/>
        </w:rPr>
        <w:t xml:space="preserve"> </w:t>
      </w:r>
      <w:r w:rsidRPr="00503EF9">
        <w:rPr>
          <w:sz w:val="28"/>
          <w:szCs w:val="28"/>
        </w:rPr>
        <w:t>Ускорения выполняются по сигналу (сигнал всегда меняется: свисток, голосовая команда, хлопок, касание и т.д.).</w:t>
      </w:r>
    </w:p>
    <w:p w:rsidR="00E63D06" w:rsidRPr="00503EF9" w:rsidRDefault="00E63D06" w:rsidP="00E63D06">
      <w:pPr>
        <w:pStyle w:val="a4"/>
        <w:spacing w:line="360" w:lineRule="auto"/>
        <w:jc w:val="both"/>
        <w:rPr>
          <w:sz w:val="28"/>
          <w:szCs w:val="28"/>
        </w:rPr>
      </w:pPr>
      <w:r w:rsidRPr="00970F3F">
        <w:rPr>
          <w:b/>
          <w:sz w:val="28"/>
          <w:szCs w:val="28"/>
        </w:rPr>
        <w:t xml:space="preserve">    Упражнение 5. «Перехвати  мяч».</w:t>
      </w:r>
      <w:r>
        <w:rPr>
          <w:sz w:val="28"/>
          <w:szCs w:val="28"/>
        </w:rPr>
        <w:t xml:space="preserve"> </w:t>
      </w:r>
      <w:r w:rsidRPr="00503EF9">
        <w:rPr>
          <w:sz w:val="28"/>
          <w:szCs w:val="28"/>
        </w:rPr>
        <w:t xml:space="preserve">Упражнение выполняется в игровой форме. Игра проводится на ограниченной площадке, состав </w:t>
      </w:r>
      <w:proofErr w:type="gramStart"/>
      <w:r w:rsidRPr="00503EF9">
        <w:rPr>
          <w:sz w:val="28"/>
          <w:szCs w:val="28"/>
        </w:rPr>
        <w:t>играющих</w:t>
      </w:r>
      <w:proofErr w:type="gramEnd"/>
      <w:r w:rsidRPr="00503EF9">
        <w:rPr>
          <w:sz w:val="28"/>
          <w:szCs w:val="28"/>
        </w:rPr>
        <w:t xml:space="preserve"> 3</w:t>
      </w:r>
      <w:r w:rsidRPr="00503EF9">
        <w:rPr>
          <w:position w:val="-4"/>
          <w:sz w:val="28"/>
          <w:szCs w:val="28"/>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o:ole="">
            <v:imagedata r:id="rId7" o:title=""/>
          </v:shape>
          <o:OLEObject Type="Embed" ProgID="Equation.3" ShapeID="_x0000_i1025" DrawAspect="Content" ObjectID="_1664624661" r:id="rId8"/>
        </w:object>
      </w:r>
      <w:r w:rsidRPr="00503EF9">
        <w:rPr>
          <w:sz w:val="28"/>
          <w:szCs w:val="28"/>
        </w:rPr>
        <w:t>1. В тройках передается мяч, а один водящий должен перехватить мяч в течение отведенного времени. После чего меняется водящий игрок.</w:t>
      </w:r>
    </w:p>
    <w:p w:rsidR="00E63D06" w:rsidRDefault="00E63D06" w:rsidP="00E63D06">
      <w:pPr>
        <w:spacing w:line="360" w:lineRule="auto"/>
        <w:jc w:val="both"/>
        <w:rPr>
          <w:color w:val="000000"/>
          <w:sz w:val="28"/>
          <w:szCs w:val="28"/>
        </w:rPr>
      </w:pPr>
      <w:r>
        <w:rPr>
          <w:color w:val="000000"/>
          <w:sz w:val="28"/>
          <w:szCs w:val="28"/>
        </w:rPr>
        <w:t xml:space="preserve">  </w:t>
      </w:r>
      <w:r w:rsidRPr="001A3390">
        <w:rPr>
          <w:color w:val="000000"/>
          <w:sz w:val="28"/>
          <w:szCs w:val="28"/>
        </w:rPr>
        <w:t xml:space="preserve">   В экспериментальной группе тренировочные занятия проводились по разработанной методике, а в контрольной группе занятия проводились по общепринятой методике для спортивных </w:t>
      </w:r>
      <w:r w:rsidR="00C636DF">
        <w:rPr>
          <w:color w:val="000000"/>
          <w:sz w:val="28"/>
          <w:szCs w:val="28"/>
        </w:rPr>
        <w:t>секций</w:t>
      </w:r>
      <w:r>
        <w:rPr>
          <w:color w:val="000000"/>
          <w:sz w:val="28"/>
          <w:szCs w:val="28"/>
        </w:rPr>
        <w:t xml:space="preserve"> </w:t>
      </w:r>
      <w:r w:rsidRPr="001A3390">
        <w:rPr>
          <w:color w:val="000000"/>
          <w:sz w:val="28"/>
          <w:szCs w:val="28"/>
        </w:rPr>
        <w:t>по баскетболу.</w:t>
      </w:r>
    </w:p>
    <w:p w:rsidR="00E63D06" w:rsidRDefault="00E63D06" w:rsidP="00E63D06">
      <w:pPr>
        <w:spacing w:line="360" w:lineRule="auto"/>
        <w:jc w:val="both"/>
        <w:rPr>
          <w:sz w:val="28"/>
          <w:szCs w:val="28"/>
        </w:rPr>
      </w:pPr>
      <w:r w:rsidRPr="001A3390">
        <w:rPr>
          <w:color w:val="000000"/>
          <w:sz w:val="28"/>
          <w:szCs w:val="28"/>
        </w:rPr>
        <w:t xml:space="preserve">   </w:t>
      </w:r>
      <w:r>
        <w:rPr>
          <w:color w:val="000000"/>
          <w:sz w:val="28"/>
          <w:szCs w:val="28"/>
        </w:rPr>
        <w:t xml:space="preserve"> </w:t>
      </w:r>
      <w:r w:rsidRPr="001A3390">
        <w:rPr>
          <w:b/>
          <w:bCs/>
          <w:color w:val="000000"/>
          <w:spacing w:val="-1"/>
          <w:sz w:val="28"/>
          <w:szCs w:val="28"/>
        </w:rPr>
        <w:t xml:space="preserve">Методы математической статистики. </w:t>
      </w:r>
      <w:r w:rsidRPr="001A3390">
        <w:rPr>
          <w:color w:val="000000"/>
          <w:spacing w:val="-1"/>
          <w:sz w:val="28"/>
          <w:szCs w:val="28"/>
        </w:rPr>
        <w:t>Цифровые данные, получаемые</w:t>
      </w:r>
      <w:r>
        <w:rPr>
          <w:color w:val="000000"/>
          <w:spacing w:val="-1"/>
          <w:sz w:val="28"/>
          <w:szCs w:val="28"/>
        </w:rPr>
        <w:t xml:space="preserve"> в ходе </w:t>
      </w:r>
      <w:r>
        <w:rPr>
          <w:color w:val="000000"/>
          <w:spacing w:val="6"/>
          <w:sz w:val="28"/>
          <w:szCs w:val="28"/>
        </w:rPr>
        <w:t>исследования, обрабатывались методами математической статистики</w:t>
      </w:r>
      <w:r>
        <w:rPr>
          <w:color w:val="000000"/>
          <w:spacing w:val="-4"/>
          <w:sz w:val="28"/>
          <w:szCs w:val="28"/>
        </w:rPr>
        <w:t xml:space="preserve"> </w:t>
      </w:r>
      <w:r w:rsidRPr="00F42C6D">
        <w:rPr>
          <w:color w:val="000000"/>
          <w:spacing w:val="-4"/>
          <w:sz w:val="28"/>
          <w:szCs w:val="28"/>
        </w:rPr>
        <w:t>[</w:t>
      </w:r>
      <w:r>
        <w:rPr>
          <w:color w:val="000000"/>
          <w:spacing w:val="-4"/>
          <w:sz w:val="28"/>
          <w:szCs w:val="28"/>
        </w:rPr>
        <w:t>12, 35, 40</w:t>
      </w:r>
      <w:r w:rsidRPr="00F42C6D">
        <w:rPr>
          <w:color w:val="000000"/>
          <w:spacing w:val="-4"/>
          <w:sz w:val="28"/>
          <w:szCs w:val="28"/>
        </w:rPr>
        <w:t>]</w:t>
      </w:r>
      <w:r>
        <w:rPr>
          <w:color w:val="000000"/>
          <w:spacing w:val="-4"/>
          <w:sz w:val="28"/>
          <w:szCs w:val="28"/>
        </w:rPr>
        <w:t>.</w:t>
      </w:r>
      <w:r>
        <w:rPr>
          <w:sz w:val="28"/>
          <w:szCs w:val="28"/>
        </w:rPr>
        <w:t xml:space="preserve"> </w:t>
      </w:r>
      <w:r>
        <w:rPr>
          <w:color w:val="000000"/>
          <w:spacing w:val="-3"/>
          <w:sz w:val="28"/>
          <w:szCs w:val="28"/>
        </w:rPr>
        <w:t xml:space="preserve">При этом вычислялись следующие статистические показатели: </w:t>
      </w:r>
      <w:r>
        <w:rPr>
          <w:sz w:val="28"/>
          <w:szCs w:val="28"/>
        </w:rPr>
        <w:t xml:space="preserve"> </w:t>
      </w:r>
    </w:p>
    <w:p w:rsidR="00E63D06" w:rsidRPr="00573F53" w:rsidRDefault="00E63D06" w:rsidP="00E63D06">
      <w:pPr>
        <w:spacing w:line="360" w:lineRule="auto"/>
        <w:jc w:val="both"/>
        <w:rPr>
          <w:sz w:val="28"/>
          <w:szCs w:val="28"/>
        </w:rPr>
      </w:pPr>
      <w:r w:rsidRPr="00573F53">
        <w:rPr>
          <w:sz w:val="28"/>
          <w:szCs w:val="28"/>
        </w:rPr>
        <w:t xml:space="preserve">- </w:t>
      </w:r>
      <w:proofErr w:type="gramStart"/>
      <w:r w:rsidRPr="00573F53">
        <w:rPr>
          <w:sz w:val="28"/>
          <w:szCs w:val="28"/>
        </w:rPr>
        <w:t>средняя</w:t>
      </w:r>
      <w:proofErr w:type="gramEnd"/>
      <w:r w:rsidRPr="00573F53">
        <w:rPr>
          <w:sz w:val="28"/>
          <w:szCs w:val="28"/>
        </w:rPr>
        <w:t xml:space="preserve"> арифметическая / </w:t>
      </w:r>
      <w:proofErr w:type="spellStart"/>
      <w:r w:rsidRPr="00573F53">
        <w:rPr>
          <w:sz w:val="28"/>
          <w:szCs w:val="28"/>
        </w:rPr>
        <w:t>х</w:t>
      </w:r>
      <w:proofErr w:type="spellEnd"/>
      <w:r w:rsidRPr="00573F53">
        <w:rPr>
          <w:sz w:val="28"/>
          <w:szCs w:val="28"/>
        </w:rPr>
        <w:t xml:space="preserve"> /;</w:t>
      </w:r>
    </w:p>
    <w:p w:rsidR="00E63D06" w:rsidRPr="00573F53" w:rsidRDefault="00E63D06" w:rsidP="00E63D06">
      <w:pPr>
        <w:spacing w:line="360" w:lineRule="auto"/>
        <w:jc w:val="both"/>
        <w:rPr>
          <w:sz w:val="28"/>
          <w:szCs w:val="28"/>
        </w:rPr>
      </w:pPr>
      <w:r w:rsidRPr="00573F53">
        <w:rPr>
          <w:sz w:val="28"/>
          <w:szCs w:val="28"/>
        </w:rPr>
        <w:t xml:space="preserve">- среднеквадратичное отклонение / </w:t>
      </w:r>
      <w:r w:rsidRPr="00573F53">
        <w:rPr>
          <w:sz w:val="28"/>
          <w:szCs w:val="28"/>
        </w:rPr>
        <w:sym w:font="Symbol" w:char="F073"/>
      </w:r>
      <w:r w:rsidRPr="00573F53">
        <w:rPr>
          <w:sz w:val="28"/>
          <w:szCs w:val="28"/>
        </w:rPr>
        <w:t xml:space="preserve"> /;</w:t>
      </w:r>
    </w:p>
    <w:p w:rsidR="00E63D06" w:rsidRPr="00573F53" w:rsidRDefault="00E63D06" w:rsidP="00E63D06">
      <w:pPr>
        <w:spacing w:line="360" w:lineRule="auto"/>
        <w:jc w:val="both"/>
        <w:rPr>
          <w:sz w:val="28"/>
          <w:szCs w:val="28"/>
        </w:rPr>
      </w:pPr>
      <w:r w:rsidRPr="00573F53">
        <w:rPr>
          <w:sz w:val="28"/>
          <w:szCs w:val="28"/>
        </w:rPr>
        <w:t xml:space="preserve">- ошибка средних величин / </w:t>
      </w:r>
      <w:proofErr w:type="spellStart"/>
      <w:proofErr w:type="gramStart"/>
      <w:r w:rsidRPr="00573F53">
        <w:rPr>
          <w:sz w:val="28"/>
          <w:szCs w:val="28"/>
        </w:rPr>
        <w:t>m</w:t>
      </w:r>
      <w:proofErr w:type="gramEnd"/>
      <w:r w:rsidRPr="00573F53">
        <w:rPr>
          <w:sz w:val="28"/>
          <w:szCs w:val="28"/>
        </w:rPr>
        <w:t>х</w:t>
      </w:r>
      <w:proofErr w:type="spellEnd"/>
      <w:r w:rsidRPr="00573F53">
        <w:rPr>
          <w:sz w:val="28"/>
          <w:szCs w:val="28"/>
        </w:rPr>
        <w:t xml:space="preserve"> /;</w:t>
      </w:r>
    </w:p>
    <w:p w:rsidR="00E63D06" w:rsidRPr="00573F53" w:rsidRDefault="00E63D06" w:rsidP="00E63D06">
      <w:pPr>
        <w:spacing w:line="360" w:lineRule="auto"/>
        <w:jc w:val="both"/>
        <w:rPr>
          <w:sz w:val="28"/>
          <w:szCs w:val="28"/>
        </w:rPr>
      </w:pPr>
      <w:r w:rsidRPr="00573F53">
        <w:rPr>
          <w:sz w:val="28"/>
          <w:szCs w:val="28"/>
        </w:rPr>
        <w:t>- коэффициент вариации / V /;</w:t>
      </w:r>
    </w:p>
    <w:p w:rsidR="00E63D06" w:rsidRPr="00573F53" w:rsidRDefault="00E63D06" w:rsidP="00E63D06">
      <w:pPr>
        <w:spacing w:line="360" w:lineRule="auto"/>
        <w:jc w:val="both"/>
        <w:rPr>
          <w:sz w:val="28"/>
          <w:szCs w:val="28"/>
        </w:rPr>
      </w:pPr>
      <w:r w:rsidRPr="00573F53">
        <w:rPr>
          <w:sz w:val="28"/>
          <w:szCs w:val="28"/>
        </w:rPr>
        <w:t xml:space="preserve">- достоверность различий / </w:t>
      </w:r>
      <w:proofErr w:type="spellStart"/>
      <w:r w:rsidRPr="00573F53">
        <w:rPr>
          <w:sz w:val="28"/>
          <w:szCs w:val="28"/>
        </w:rPr>
        <w:t>t</w:t>
      </w:r>
      <w:proofErr w:type="spellEnd"/>
      <w:r w:rsidRPr="00573F53">
        <w:rPr>
          <w:sz w:val="28"/>
          <w:szCs w:val="28"/>
        </w:rPr>
        <w:t xml:space="preserve"> /.</w:t>
      </w:r>
    </w:p>
    <w:p w:rsidR="00E63D06" w:rsidRPr="00573F53" w:rsidRDefault="00E63D06" w:rsidP="00E63D06">
      <w:pPr>
        <w:spacing w:line="360" w:lineRule="auto"/>
        <w:ind w:firstLine="360"/>
        <w:jc w:val="both"/>
        <w:rPr>
          <w:sz w:val="28"/>
          <w:szCs w:val="28"/>
        </w:rPr>
      </w:pPr>
      <w:r w:rsidRPr="00573F53">
        <w:rPr>
          <w:sz w:val="28"/>
          <w:szCs w:val="28"/>
        </w:rPr>
        <w:t xml:space="preserve">Достоверность различий показателей определялась по </w:t>
      </w:r>
      <w:r w:rsidRPr="00573F53">
        <w:rPr>
          <w:i/>
          <w:sz w:val="28"/>
          <w:szCs w:val="28"/>
          <w:lang w:val="en-US"/>
        </w:rPr>
        <w:t>t</w:t>
      </w:r>
      <w:r w:rsidRPr="00573F53">
        <w:rPr>
          <w:i/>
          <w:sz w:val="28"/>
          <w:szCs w:val="28"/>
        </w:rPr>
        <w:t>-критерию Стьюдента</w:t>
      </w:r>
      <w:r>
        <w:rPr>
          <w:i/>
          <w:sz w:val="28"/>
          <w:szCs w:val="28"/>
        </w:rPr>
        <w:t>.</w:t>
      </w:r>
      <w:r w:rsidRPr="00573F53">
        <w:rPr>
          <w:i/>
          <w:sz w:val="28"/>
          <w:szCs w:val="28"/>
        </w:rPr>
        <w:t xml:space="preserve"> </w:t>
      </w:r>
      <w:r w:rsidRPr="00573F53">
        <w:rPr>
          <w:sz w:val="28"/>
          <w:szCs w:val="28"/>
        </w:rPr>
        <w:t xml:space="preserve"> </w:t>
      </w:r>
      <w:r>
        <w:rPr>
          <w:sz w:val="28"/>
          <w:szCs w:val="28"/>
        </w:rPr>
        <w:t xml:space="preserve">  </w:t>
      </w:r>
    </w:p>
    <w:p w:rsidR="00E0196C" w:rsidRDefault="00E63D06" w:rsidP="00E0196C">
      <w:pPr>
        <w:spacing w:line="360" w:lineRule="auto"/>
        <w:ind w:firstLine="360"/>
        <w:jc w:val="both"/>
        <w:rPr>
          <w:sz w:val="28"/>
          <w:szCs w:val="28"/>
        </w:rPr>
      </w:pPr>
      <w:r w:rsidRPr="00573F53">
        <w:rPr>
          <w:sz w:val="28"/>
          <w:szCs w:val="28"/>
        </w:rPr>
        <w:t xml:space="preserve">Затем </w:t>
      </w:r>
      <w:r w:rsidRPr="00573F53">
        <w:rPr>
          <w:sz w:val="28"/>
          <w:szCs w:val="28"/>
          <w:lang w:val="en-US"/>
        </w:rPr>
        <w:t>t</w:t>
      </w:r>
      <w:r w:rsidRPr="00573F53">
        <w:rPr>
          <w:sz w:val="28"/>
          <w:szCs w:val="28"/>
        </w:rPr>
        <w:t xml:space="preserve"> полученное сравнивается с </w:t>
      </w:r>
      <w:proofErr w:type="spellStart"/>
      <w:r w:rsidRPr="00573F53">
        <w:rPr>
          <w:sz w:val="28"/>
          <w:szCs w:val="28"/>
        </w:rPr>
        <w:t>tst</w:t>
      </w:r>
      <w:proofErr w:type="spellEnd"/>
      <w:r w:rsidRPr="00573F53">
        <w:rPr>
          <w:sz w:val="28"/>
          <w:szCs w:val="28"/>
        </w:rPr>
        <w:t xml:space="preserve"> табличным. Если </w:t>
      </w:r>
      <w:proofErr w:type="spellStart"/>
      <w:r w:rsidRPr="00573F53">
        <w:rPr>
          <w:sz w:val="28"/>
          <w:szCs w:val="28"/>
        </w:rPr>
        <w:t>t</w:t>
      </w:r>
      <w:proofErr w:type="spellEnd"/>
      <w:r w:rsidRPr="00573F53">
        <w:rPr>
          <w:sz w:val="28"/>
          <w:szCs w:val="28"/>
        </w:rPr>
        <w:t xml:space="preserve"> </w:t>
      </w:r>
      <w:r w:rsidRPr="00573F53">
        <w:rPr>
          <w:sz w:val="28"/>
          <w:szCs w:val="28"/>
          <w:u w:val="single"/>
        </w:rPr>
        <w:sym w:font="Symbol" w:char="F03E"/>
      </w:r>
      <w:r w:rsidRPr="00573F53">
        <w:rPr>
          <w:sz w:val="28"/>
          <w:szCs w:val="28"/>
        </w:rPr>
        <w:t xml:space="preserve"> </w:t>
      </w:r>
      <w:proofErr w:type="spellStart"/>
      <w:r w:rsidRPr="00573F53">
        <w:rPr>
          <w:sz w:val="28"/>
          <w:szCs w:val="28"/>
        </w:rPr>
        <w:t>tst</w:t>
      </w:r>
      <w:proofErr w:type="spellEnd"/>
      <w:r w:rsidRPr="00573F53">
        <w:rPr>
          <w:sz w:val="28"/>
          <w:szCs w:val="28"/>
        </w:rPr>
        <w:t xml:space="preserve"> , то различия считались достоверными. При этом учитывалось, что в спортивной практике достаточным является 5 % уровень значимости (</w:t>
      </w:r>
      <w:proofErr w:type="spellStart"/>
      <w:r w:rsidRPr="00573F53">
        <w:rPr>
          <w:sz w:val="28"/>
          <w:szCs w:val="28"/>
        </w:rPr>
        <w:t>Ро</w:t>
      </w:r>
      <w:proofErr w:type="spellEnd"/>
      <w:r w:rsidRPr="00573F53">
        <w:rPr>
          <w:sz w:val="28"/>
          <w:szCs w:val="28"/>
        </w:rPr>
        <w:t xml:space="preserve"> = 0,05)</w:t>
      </w:r>
      <w:r w:rsidRPr="00544072">
        <w:rPr>
          <w:sz w:val="28"/>
          <w:szCs w:val="28"/>
        </w:rPr>
        <w:t xml:space="preserve"> </w:t>
      </w:r>
      <w:r>
        <w:rPr>
          <w:sz w:val="28"/>
          <w:szCs w:val="28"/>
        </w:rPr>
        <w:t>[36]</w:t>
      </w:r>
      <w:r w:rsidRPr="00573F53">
        <w:rPr>
          <w:sz w:val="28"/>
          <w:szCs w:val="28"/>
        </w:rPr>
        <w:t>.</w:t>
      </w:r>
    </w:p>
    <w:p w:rsidR="00E63D06" w:rsidRPr="001A7AFB" w:rsidRDefault="00E63D06" w:rsidP="00E0196C">
      <w:pPr>
        <w:spacing w:line="360" w:lineRule="auto"/>
        <w:ind w:firstLine="360"/>
        <w:jc w:val="both"/>
        <w:rPr>
          <w:sz w:val="28"/>
          <w:szCs w:val="28"/>
        </w:rPr>
      </w:pPr>
      <w:r>
        <w:rPr>
          <w:sz w:val="28"/>
        </w:rPr>
        <w:t xml:space="preserve">  </w:t>
      </w:r>
    </w:p>
    <w:p w:rsidR="00E63D06" w:rsidRDefault="00E63D06" w:rsidP="00E63D06">
      <w:pPr>
        <w:spacing w:line="360" w:lineRule="auto"/>
        <w:jc w:val="center"/>
        <w:rPr>
          <w:b/>
          <w:sz w:val="28"/>
          <w:szCs w:val="28"/>
        </w:rPr>
      </w:pPr>
      <w:r w:rsidRPr="00F42C6D">
        <w:rPr>
          <w:b/>
          <w:sz w:val="28"/>
          <w:szCs w:val="28"/>
        </w:rPr>
        <w:t>2.2</w:t>
      </w:r>
      <w:r>
        <w:rPr>
          <w:b/>
          <w:sz w:val="28"/>
          <w:szCs w:val="28"/>
        </w:rPr>
        <w:t>.</w:t>
      </w:r>
      <w:r w:rsidRPr="00F42C6D">
        <w:rPr>
          <w:b/>
          <w:sz w:val="28"/>
          <w:szCs w:val="28"/>
        </w:rPr>
        <w:t xml:space="preserve"> Организация исследования </w:t>
      </w:r>
    </w:p>
    <w:p w:rsidR="00E63D06" w:rsidRDefault="00E63D06" w:rsidP="00E63D06">
      <w:pPr>
        <w:spacing w:line="360" w:lineRule="auto"/>
        <w:jc w:val="center"/>
        <w:rPr>
          <w:b/>
          <w:sz w:val="28"/>
          <w:szCs w:val="28"/>
        </w:rPr>
      </w:pPr>
    </w:p>
    <w:p w:rsidR="00E63D06" w:rsidRDefault="00E63D06" w:rsidP="00E63D06">
      <w:pPr>
        <w:spacing w:line="360" w:lineRule="auto"/>
        <w:jc w:val="both"/>
        <w:rPr>
          <w:sz w:val="28"/>
          <w:szCs w:val="28"/>
        </w:rPr>
      </w:pPr>
      <w:r w:rsidRPr="00AA7DCD">
        <w:rPr>
          <w:sz w:val="28"/>
          <w:szCs w:val="28"/>
        </w:rPr>
        <w:t xml:space="preserve">    Исследование проводилось в период с  </w:t>
      </w:r>
      <w:r>
        <w:rPr>
          <w:sz w:val="28"/>
          <w:szCs w:val="28"/>
        </w:rPr>
        <w:t>мая 2013 года по сентябрь 2014</w:t>
      </w:r>
      <w:r w:rsidRPr="00AA7DCD">
        <w:rPr>
          <w:sz w:val="28"/>
          <w:szCs w:val="28"/>
        </w:rPr>
        <w:t xml:space="preserve"> года в </w:t>
      </w:r>
      <w:r>
        <w:rPr>
          <w:sz w:val="28"/>
          <w:szCs w:val="28"/>
        </w:rPr>
        <w:t>МБОУ «Школа № 5»</w:t>
      </w:r>
      <w:r w:rsidRPr="00AA7DCD">
        <w:rPr>
          <w:sz w:val="28"/>
          <w:szCs w:val="28"/>
        </w:rPr>
        <w:t xml:space="preserve"> </w:t>
      </w:r>
      <w:r>
        <w:rPr>
          <w:sz w:val="28"/>
          <w:szCs w:val="28"/>
        </w:rPr>
        <w:t xml:space="preserve"> в спортивной секции по баскетболу </w:t>
      </w:r>
      <w:proofErr w:type="gramStart"/>
      <w:r w:rsidRPr="00AA7DCD">
        <w:rPr>
          <w:sz w:val="28"/>
          <w:szCs w:val="28"/>
        </w:rPr>
        <w:t>г</w:t>
      </w:r>
      <w:proofErr w:type="gramEnd"/>
      <w:r w:rsidRPr="00AA7DCD">
        <w:rPr>
          <w:sz w:val="28"/>
          <w:szCs w:val="28"/>
        </w:rPr>
        <w:t xml:space="preserve">. </w:t>
      </w:r>
      <w:proofErr w:type="spellStart"/>
      <w:r>
        <w:rPr>
          <w:sz w:val="28"/>
          <w:szCs w:val="28"/>
        </w:rPr>
        <w:t>Муравленко</w:t>
      </w:r>
      <w:proofErr w:type="spellEnd"/>
      <w:r>
        <w:rPr>
          <w:sz w:val="28"/>
          <w:szCs w:val="28"/>
        </w:rPr>
        <w:t xml:space="preserve"> </w:t>
      </w:r>
      <w:r w:rsidRPr="00AA7DCD">
        <w:rPr>
          <w:sz w:val="28"/>
          <w:szCs w:val="28"/>
        </w:rPr>
        <w:t xml:space="preserve"> ЯНАО. </w:t>
      </w:r>
      <w:r>
        <w:rPr>
          <w:sz w:val="28"/>
          <w:szCs w:val="28"/>
        </w:rPr>
        <w:t xml:space="preserve">В педагогическом эксперименте были задействованы 20 мальчиков в возрасте 13-14 лет. Учебно-тренировочные группы были третьего года обучения. Учащиеся были поделены на контрольную и экспериментальную группу, по 10 человек в группе. </w:t>
      </w:r>
    </w:p>
    <w:p w:rsidR="00E63D06" w:rsidRDefault="00E63D06" w:rsidP="00E63D06">
      <w:pPr>
        <w:spacing w:line="360" w:lineRule="auto"/>
        <w:jc w:val="both"/>
        <w:rPr>
          <w:sz w:val="28"/>
          <w:szCs w:val="28"/>
        </w:rPr>
      </w:pPr>
      <w:r>
        <w:rPr>
          <w:sz w:val="28"/>
          <w:szCs w:val="28"/>
        </w:rPr>
        <w:t xml:space="preserve">    В контрольной группе обучение проводилось по учебной программе для спортивной секции школы, а в экспериментальной группе по разработанной методике. Место проведение занятий спортивный зал. Занятия проводились 3 раз в неделю.</w:t>
      </w:r>
    </w:p>
    <w:p w:rsidR="00E63D06" w:rsidRDefault="00E63D06" w:rsidP="00E63D06">
      <w:pPr>
        <w:spacing w:line="360" w:lineRule="auto"/>
        <w:jc w:val="both"/>
        <w:rPr>
          <w:sz w:val="28"/>
          <w:szCs w:val="28"/>
        </w:rPr>
      </w:pPr>
      <w:r>
        <w:rPr>
          <w:sz w:val="28"/>
          <w:szCs w:val="28"/>
        </w:rPr>
        <w:t xml:space="preserve">    Исследование проходило в 3 этапа. На </w:t>
      </w:r>
      <w:r w:rsidR="005C2FCF">
        <w:rPr>
          <w:sz w:val="28"/>
          <w:szCs w:val="28"/>
        </w:rPr>
        <w:t>первом этапе (май – октябрь 2017</w:t>
      </w:r>
      <w:r>
        <w:rPr>
          <w:sz w:val="28"/>
          <w:szCs w:val="28"/>
        </w:rPr>
        <w:t xml:space="preserve"> г.) формулировались основные направления научной деятельности, производился анализ и обобщение научно-методической литературы, разрабатывалась методика тренировок с баскетболистами 13-14 лет.  </w:t>
      </w:r>
    </w:p>
    <w:p w:rsidR="00E63D06" w:rsidRDefault="005C2FCF" w:rsidP="00E63D06">
      <w:pPr>
        <w:spacing w:line="360" w:lineRule="auto"/>
        <w:jc w:val="both"/>
        <w:rPr>
          <w:sz w:val="28"/>
        </w:rPr>
      </w:pPr>
      <w:r>
        <w:rPr>
          <w:sz w:val="28"/>
          <w:szCs w:val="28"/>
        </w:rPr>
        <w:t xml:space="preserve">   На втором этапе (октябрь 2017 г. – декабрь 2017</w:t>
      </w:r>
      <w:r w:rsidR="00E63D06">
        <w:rPr>
          <w:sz w:val="28"/>
          <w:szCs w:val="28"/>
        </w:rPr>
        <w:t xml:space="preserve"> г.) проводилось тестирование (исходное и заключительное) для определения уровня скоростно-силовой подготовленности баскетболистов, а также был проведен эксперимент в одной из групп. </w:t>
      </w:r>
      <w:proofErr w:type="gramStart"/>
      <w:r w:rsidR="00E63D06">
        <w:rPr>
          <w:sz w:val="28"/>
        </w:rPr>
        <w:t xml:space="preserve">Для оценки уровня физической подготовки использовались тесты программы контрольно-переводных нормативов для обучающихся  отделения баскетбола (приложение 2). </w:t>
      </w:r>
      <w:proofErr w:type="gramEnd"/>
    </w:p>
    <w:p w:rsidR="00E63D06" w:rsidRPr="00834421" w:rsidRDefault="00E63D06" w:rsidP="00E63D06">
      <w:pPr>
        <w:spacing w:line="360" w:lineRule="auto"/>
        <w:rPr>
          <w:sz w:val="28"/>
          <w:szCs w:val="28"/>
        </w:rPr>
      </w:pPr>
      <w:r>
        <w:rPr>
          <w:sz w:val="28"/>
          <w:szCs w:val="28"/>
        </w:rPr>
        <w:t xml:space="preserve">    Третий этап исследования</w:t>
      </w:r>
      <w:r w:rsidRPr="00377F36">
        <w:rPr>
          <w:sz w:val="28"/>
          <w:szCs w:val="28"/>
        </w:rPr>
        <w:t xml:space="preserve"> </w:t>
      </w:r>
      <w:r w:rsidR="005C2FCF">
        <w:rPr>
          <w:sz w:val="28"/>
          <w:szCs w:val="28"/>
        </w:rPr>
        <w:t>(январь 2018</w:t>
      </w:r>
      <w:r>
        <w:rPr>
          <w:sz w:val="28"/>
          <w:szCs w:val="28"/>
        </w:rPr>
        <w:t xml:space="preserve"> г. –</w:t>
      </w:r>
      <w:r w:rsidRPr="00A9336F">
        <w:rPr>
          <w:sz w:val="28"/>
          <w:szCs w:val="28"/>
        </w:rPr>
        <w:t xml:space="preserve"> </w:t>
      </w:r>
      <w:r w:rsidR="005C2FCF">
        <w:rPr>
          <w:sz w:val="28"/>
          <w:szCs w:val="28"/>
        </w:rPr>
        <w:t>сентябрь 2018</w:t>
      </w:r>
      <w:r>
        <w:rPr>
          <w:sz w:val="28"/>
          <w:szCs w:val="28"/>
        </w:rPr>
        <w:t xml:space="preserve"> г.) включал в себя: обработку экспериментальных данных, обоснование выводов и оформление   работы. </w:t>
      </w:r>
      <w:r>
        <w:rPr>
          <w:sz w:val="28"/>
        </w:rPr>
        <w:t xml:space="preserve">Все статистические данные экспериментальной работы подвергались математической обработке. </w:t>
      </w:r>
      <w:r w:rsidR="00E0196C">
        <w:rPr>
          <w:sz w:val="28"/>
        </w:rPr>
        <w:t xml:space="preserve"> </w:t>
      </w:r>
      <w:r w:rsidRPr="00834421">
        <w:rPr>
          <w:sz w:val="28"/>
          <w:szCs w:val="28"/>
        </w:rPr>
        <w:t>Результаты исследования и обсуждение</w:t>
      </w:r>
    </w:p>
    <w:p w:rsidR="00E63D06" w:rsidRDefault="00E63D06" w:rsidP="00E63D06">
      <w:pPr>
        <w:spacing w:line="360" w:lineRule="auto"/>
        <w:jc w:val="both"/>
        <w:rPr>
          <w:sz w:val="28"/>
          <w:szCs w:val="28"/>
        </w:rPr>
      </w:pPr>
      <w:r w:rsidRPr="00834421">
        <w:rPr>
          <w:sz w:val="28"/>
          <w:szCs w:val="28"/>
        </w:rPr>
        <w:t xml:space="preserve">полученных данных </w:t>
      </w:r>
      <w:proofErr w:type="gramStart"/>
      <w:r w:rsidRPr="00834421">
        <w:rPr>
          <w:sz w:val="28"/>
          <w:szCs w:val="28"/>
        </w:rPr>
        <w:t>представлены</w:t>
      </w:r>
      <w:proofErr w:type="gramEnd"/>
      <w:r w:rsidRPr="00834421">
        <w:rPr>
          <w:sz w:val="28"/>
          <w:szCs w:val="28"/>
        </w:rPr>
        <w:t xml:space="preserve"> в приложение</w:t>
      </w:r>
      <w:r>
        <w:rPr>
          <w:sz w:val="28"/>
          <w:szCs w:val="28"/>
        </w:rPr>
        <w:t xml:space="preserve"> 3.</w:t>
      </w:r>
      <w:r w:rsidRPr="00834421">
        <w:rPr>
          <w:sz w:val="28"/>
          <w:szCs w:val="28"/>
        </w:rPr>
        <w:t xml:space="preserve"> </w:t>
      </w:r>
    </w:p>
    <w:p w:rsidR="00E63D06" w:rsidRPr="00E0196C" w:rsidRDefault="00E63D06" w:rsidP="00E0196C">
      <w:pPr>
        <w:spacing w:line="360" w:lineRule="auto"/>
        <w:jc w:val="both"/>
        <w:rPr>
          <w:sz w:val="28"/>
          <w:szCs w:val="28"/>
        </w:rPr>
      </w:pPr>
      <w:r>
        <w:rPr>
          <w:sz w:val="28"/>
          <w:szCs w:val="28"/>
        </w:rPr>
        <w:t>Таким образом, по результатам эксперимента установлено, что уровень физической подготовленности юных баскетболистов, занимавшихся по экспериментальной методике выше, чем у бас</w:t>
      </w:r>
      <w:r w:rsidR="00E0196C">
        <w:rPr>
          <w:sz w:val="28"/>
          <w:szCs w:val="28"/>
        </w:rPr>
        <w:t>кетболистов контрольной группы.</w:t>
      </w:r>
    </w:p>
    <w:p w:rsidR="00E63D06" w:rsidRPr="00C73A31" w:rsidRDefault="00E63D06" w:rsidP="00E63D06">
      <w:pPr>
        <w:ind w:left="540" w:hanging="540"/>
        <w:jc w:val="center"/>
        <w:rPr>
          <w:b/>
        </w:rPr>
      </w:pPr>
      <w:r w:rsidRPr="00C73A31">
        <w:rPr>
          <w:b/>
        </w:rPr>
        <w:t>ВЫВОДЫ</w:t>
      </w:r>
    </w:p>
    <w:p w:rsidR="00E63D06" w:rsidRDefault="00E63D06" w:rsidP="00E63D06"/>
    <w:p w:rsidR="00E63D06" w:rsidRDefault="00E63D06" w:rsidP="00E63D06"/>
    <w:p w:rsidR="00E63D06" w:rsidRDefault="00E63D06" w:rsidP="00E63D06">
      <w:pPr>
        <w:numPr>
          <w:ilvl w:val="0"/>
          <w:numId w:val="16"/>
        </w:numPr>
        <w:tabs>
          <w:tab w:val="clear" w:pos="1068"/>
          <w:tab w:val="num" w:pos="540"/>
        </w:tabs>
        <w:spacing w:line="360" w:lineRule="auto"/>
        <w:ind w:left="540" w:hanging="540"/>
        <w:jc w:val="both"/>
        <w:rPr>
          <w:sz w:val="28"/>
        </w:rPr>
      </w:pPr>
      <w:r>
        <w:rPr>
          <w:sz w:val="28"/>
        </w:rPr>
        <w:t xml:space="preserve">Анализ литературы показал, что в теории  и практике работы тренеров недостаточно внимания уделяется вопросам повышения эффективности индивидуальных тактических действий в защите и методам осуществления </w:t>
      </w:r>
      <w:proofErr w:type="gramStart"/>
      <w:r>
        <w:rPr>
          <w:sz w:val="28"/>
        </w:rPr>
        <w:t>контроля за</w:t>
      </w:r>
      <w:proofErr w:type="gramEnd"/>
      <w:r>
        <w:rPr>
          <w:sz w:val="28"/>
        </w:rPr>
        <w:t xml:space="preserve"> данным разделом подготовки. Одним из путей повышения эффективности индивидуальных тактических действий баскетболистов в защите является повышение уровня физической подготовленности спортсменов.</w:t>
      </w:r>
    </w:p>
    <w:p w:rsidR="00E63D06" w:rsidRPr="00120C5B" w:rsidRDefault="00E63D06" w:rsidP="00E63D06">
      <w:pPr>
        <w:numPr>
          <w:ilvl w:val="0"/>
          <w:numId w:val="16"/>
        </w:numPr>
        <w:tabs>
          <w:tab w:val="clear" w:pos="1068"/>
          <w:tab w:val="num" w:pos="540"/>
        </w:tabs>
        <w:spacing w:line="360" w:lineRule="auto"/>
        <w:ind w:left="540" w:hanging="540"/>
        <w:jc w:val="both"/>
        <w:rPr>
          <w:sz w:val="28"/>
        </w:rPr>
      </w:pPr>
      <w:r>
        <w:rPr>
          <w:bCs/>
          <w:sz w:val="28"/>
          <w:szCs w:val="28"/>
        </w:rPr>
        <w:t>Анализ динамики</w:t>
      </w:r>
      <w:r w:rsidRPr="00494B2D">
        <w:rPr>
          <w:bCs/>
          <w:sz w:val="28"/>
          <w:szCs w:val="28"/>
        </w:rPr>
        <w:t xml:space="preserve"> развития </w:t>
      </w:r>
      <w:r>
        <w:rPr>
          <w:sz w:val="28"/>
          <w:szCs w:val="28"/>
        </w:rPr>
        <w:t xml:space="preserve">скоростно-силовых качеств </w:t>
      </w:r>
      <w:r w:rsidRPr="00494B2D">
        <w:rPr>
          <w:bCs/>
          <w:sz w:val="28"/>
          <w:szCs w:val="28"/>
        </w:rPr>
        <w:t>у  баскетболисто</w:t>
      </w:r>
      <w:r>
        <w:rPr>
          <w:bCs/>
          <w:sz w:val="28"/>
          <w:szCs w:val="28"/>
        </w:rPr>
        <w:t xml:space="preserve">в среднего школьного возраста показал, что по всем тестам произошли положительные </w:t>
      </w:r>
      <w:proofErr w:type="gramStart"/>
      <w:r>
        <w:rPr>
          <w:bCs/>
          <w:sz w:val="28"/>
          <w:szCs w:val="28"/>
        </w:rPr>
        <w:t>изменения</w:t>
      </w:r>
      <w:proofErr w:type="gramEnd"/>
      <w:r>
        <w:rPr>
          <w:bCs/>
          <w:sz w:val="28"/>
          <w:szCs w:val="28"/>
        </w:rPr>
        <w:t xml:space="preserve"> как в экспериментальной, так и в контрольной группе. Однако если в контрольной группе различия между исходными и конечными данными недостоверны, то в экспериментальной группе баскетболистов они достоверны на высоком уровне значимости. Особенно большой прирост в тесте «Прыжок в высоту с места» (</w:t>
      </w:r>
      <w:proofErr w:type="gramStart"/>
      <w:r w:rsidRPr="00120C5B">
        <w:rPr>
          <w:bCs/>
          <w:sz w:val="28"/>
          <w:szCs w:val="28"/>
        </w:rPr>
        <w:t>Р</w:t>
      </w:r>
      <w:proofErr w:type="gramEnd"/>
      <w:r w:rsidRPr="00120C5B">
        <w:rPr>
          <w:color w:val="000000"/>
          <w:sz w:val="28"/>
          <w:szCs w:val="28"/>
        </w:rPr>
        <w:t>&lt;</w:t>
      </w:r>
      <w:r w:rsidRPr="00120C5B">
        <w:rPr>
          <w:b/>
          <w:color w:val="000000"/>
          <w:sz w:val="28"/>
          <w:szCs w:val="28"/>
        </w:rPr>
        <w:t xml:space="preserve"> 0,01</w:t>
      </w:r>
      <w:r>
        <w:rPr>
          <w:b/>
          <w:color w:val="000000"/>
          <w:sz w:val="28"/>
          <w:szCs w:val="28"/>
        </w:rPr>
        <w:t>).</w:t>
      </w:r>
      <w:r w:rsidRPr="00120C5B">
        <w:rPr>
          <w:sz w:val="28"/>
          <w:szCs w:val="28"/>
        </w:rPr>
        <w:t xml:space="preserve"> </w:t>
      </w:r>
      <w:r>
        <w:rPr>
          <w:sz w:val="28"/>
          <w:szCs w:val="28"/>
        </w:rPr>
        <w:t xml:space="preserve">Также по результатам эксперимента установлено, что уровень физической (скоростно-силовой) подготовленности юных баскетболистов, занимавшихся по экспериментальной методике выше, чем у баскетболистов контрольной группы. </w:t>
      </w:r>
    </w:p>
    <w:p w:rsidR="00E63D06" w:rsidRDefault="00E63D06" w:rsidP="00E63D06">
      <w:pPr>
        <w:numPr>
          <w:ilvl w:val="0"/>
          <w:numId w:val="16"/>
        </w:numPr>
        <w:tabs>
          <w:tab w:val="clear" w:pos="1068"/>
          <w:tab w:val="num" w:pos="540"/>
        </w:tabs>
        <w:spacing w:line="360" w:lineRule="auto"/>
        <w:ind w:left="540" w:hanging="540"/>
        <w:jc w:val="both"/>
        <w:rPr>
          <w:sz w:val="28"/>
        </w:rPr>
      </w:pPr>
      <w:r>
        <w:rPr>
          <w:sz w:val="28"/>
        </w:rPr>
        <w:t xml:space="preserve">Проведенный эксперимент свидетельствует о наличии положительной связи между индивидуальными действиями в защите и уровнем развития скоростно-силовых способностей. </w:t>
      </w:r>
      <w:r>
        <w:rPr>
          <w:sz w:val="28"/>
          <w:szCs w:val="28"/>
        </w:rPr>
        <w:t xml:space="preserve">  Это подтвердило выдвинутую гипотезу исследования.</w:t>
      </w:r>
      <w:r>
        <w:rPr>
          <w:sz w:val="28"/>
        </w:rPr>
        <w:t xml:space="preserve"> Разработанный комплекс игровых упражнений, эффективность которого доказана экспериментально, позволяет повышать уровень развития скоростно-силовых способностей и уровень индивидуальных действий баскетболистов в защите. </w:t>
      </w:r>
    </w:p>
    <w:p w:rsidR="00E63D06" w:rsidRDefault="00E63D06" w:rsidP="00E63D06">
      <w:pPr>
        <w:pStyle w:val="21"/>
        <w:tabs>
          <w:tab w:val="num" w:pos="540"/>
        </w:tabs>
        <w:ind w:left="540" w:hanging="540"/>
      </w:pPr>
    </w:p>
    <w:p w:rsidR="00E63D06" w:rsidRDefault="00E63D06" w:rsidP="00E63D06">
      <w:pPr>
        <w:pStyle w:val="31"/>
        <w:rPr>
          <w:b/>
          <w:bCs/>
        </w:rPr>
      </w:pPr>
    </w:p>
    <w:p w:rsidR="00E63D06" w:rsidRDefault="00E63D06" w:rsidP="00E63D06">
      <w:pPr>
        <w:pStyle w:val="31"/>
        <w:rPr>
          <w:b/>
          <w:bCs/>
        </w:rPr>
      </w:pPr>
    </w:p>
    <w:p w:rsidR="00E63D06" w:rsidRDefault="00E63D06" w:rsidP="00E63D06">
      <w:pPr>
        <w:spacing w:line="360" w:lineRule="auto"/>
        <w:jc w:val="both"/>
        <w:rPr>
          <w:sz w:val="28"/>
          <w:szCs w:val="28"/>
        </w:rPr>
      </w:pPr>
    </w:p>
    <w:p w:rsidR="00E63D06" w:rsidRDefault="00E63D06" w:rsidP="00E63D06">
      <w:pPr>
        <w:spacing w:line="360" w:lineRule="auto"/>
        <w:jc w:val="center"/>
        <w:rPr>
          <w:b/>
          <w:sz w:val="28"/>
          <w:szCs w:val="28"/>
        </w:rPr>
      </w:pPr>
      <w:r>
        <w:rPr>
          <w:b/>
          <w:sz w:val="28"/>
          <w:szCs w:val="28"/>
        </w:rPr>
        <w:t>Список литературы</w:t>
      </w:r>
    </w:p>
    <w:p w:rsidR="00E63D06" w:rsidRPr="00E34E28" w:rsidRDefault="00E63D06" w:rsidP="00E63D06">
      <w:pPr>
        <w:pStyle w:val="a6"/>
        <w:ind w:firstLine="720"/>
        <w:rPr>
          <w:szCs w:val="28"/>
        </w:rPr>
      </w:pPr>
    </w:p>
    <w:p w:rsidR="00E63D06" w:rsidRDefault="00E63D06" w:rsidP="00E63D06">
      <w:pPr>
        <w:pStyle w:val="a6"/>
        <w:numPr>
          <w:ilvl w:val="6"/>
          <w:numId w:val="19"/>
        </w:numPr>
        <w:tabs>
          <w:tab w:val="num" w:pos="-284"/>
          <w:tab w:val="left" w:pos="900"/>
        </w:tabs>
        <w:spacing w:after="0" w:line="360" w:lineRule="auto"/>
        <w:ind w:left="900" w:hanging="900"/>
        <w:jc w:val="both"/>
        <w:rPr>
          <w:sz w:val="28"/>
          <w:szCs w:val="28"/>
        </w:rPr>
      </w:pPr>
      <w:r>
        <w:rPr>
          <w:sz w:val="28"/>
          <w:szCs w:val="28"/>
        </w:rPr>
        <w:t>Аксенов, А.В. В маленьком городке растет большой баскетбол / А.В. Аксенов // Физическая культура в школе. – 2003. - № 2. – С. 36-37.</w:t>
      </w:r>
    </w:p>
    <w:p w:rsidR="00E63D06" w:rsidRDefault="00E63D06" w:rsidP="00E63D06">
      <w:pPr>
        <w:pStyle w:val="a6"/>
        <w:numPr>
          <w:ilvl w:val="6"/>
          <w:numId w:val="19"/>
        </w:numPr>
        <w:tabs>
          <w:tab w:val="num" w:pos="-284"/>
          <w:tab w:val="left" w:pos="900"/>
        </w:tabs>
        <w:spacing w:after="0" w:line="360" w:lineRule="auto"/>
        <w:ind w:left="900" w:hanging="900"/>
        <w:jc w:val="both"/>
        <w:rPr>
          <w:sz w:val="28"/>
          <w:szCs w:val="28"/>
        </w:rPr>
      </w:pPr>
      <w:proofErr w:type="spellStart"/>
      <w:r w:rsidRPr="006E432A">
        <w:rPr>
          <w:sz w:val="28"/>
          <w:szCs w:val="28"/>
        </w:rPr>
        <w:t>Алачан</w:t>
      </w:r>
      <w:proofErr w:type="spellEnd"/>
      <w:r w:rsidRPr="006E432A">
        <w:rPr>
          <w:sz w:val="28"/>
          <w:szCs w:val="28"/>
        </w:rPr>
        <w:t xml:space="preserve">, А. Не только о баскетболе / А. </w:t>
      </w:r>
      <w:proofErr w:type="spellStart"/>
      <w:r w:rsidRPr="006E432A">
        <w:rPr>
          <w:sz w:val="28"/>
          <w:szCs w:val="28"/>
        </w:rPr>
        <w:t>Алачан</w:t>
      </w:r>
      <w:proofErr w:type="spellEnd"/>
      <w:r w:rsidRPr="006E432A">
        <w:rPr>
          <w:sz w:val="28"/>
          <w:szCs w:val="28"/>
        </w:rPr>
        <w:t>.</w:t>
      </w:r>
      <w:r>
        <w:rPr>
          <w:sz w:val="28"/>
          <w:szCs w:val="28"/>
        </w:rPr>
        <w:t xml:space="preserve"> </w:t>
      </w:r>
      <w:r w:rsidRPr="006E432A">
        <w:rPr>
          <w:sz w:val="28"/>
          <w:szCs w:val="28"/>
        </w:rPr>
        <w:t xml:space="preserve">– М.: </w:t>
      </w:r>
      <w:proofErr w:type="spellStart"/>
      <w:r w:rsidRPr="006E432A">
        <w:rPr>
          <w:sz w:val="28"/>
          <w:szCs w:val="28"/>
        </w:rPr>
        <w:t>СпортАкадемПресс</w:t>
      </w:r>
      <w:proofErr w:type="spellEnd"/>
      <w:r w:rsidRPr="006E432A">
        <w:rPr>
          <w:sz w:val="28"/>
          <w:szCs w:val="28"/>
        </w:rPr>
        <w:t>, 2008.</w:t>
      </w:r>
      <w:r>
        <w:rPr>
          <w:sz w:val="28"/>
          <w:szCs w:val="28"/>
        </w:rPr>
        <w:t xml:space="preserve"> </w:t>
      </w:r>
      <w:r w:rsidRPr="006E432A">
        <w:rPr>
          <w:sz w:val="28"/>
          <w:szCs w:val="28"/>
        </w:rPr>
        <w:t>- 320</w:t>
      </w:r>
      <w:r>
        <w:rPr>
          <w:sz w:val="28"/>
          <w:szCs w:val="28"/>
        </w:rPr>
        <w:t xml:space="preserve"> </w:t>
      </w:r>
      <w:r w:rsidRPr="006E432A">
        <w:rPr>
          <w:sz w:val="28"/>
          <w:szCs w:val="28"/>
        </w:rPr>
        <w:t>с.</w:t>
      </w:r>
    </w:p>
    <w:p w:rsidR="00E63D06" w:rsidRDefault="00E63D06" w:rsidP="00E63D06">
      <w:pPr>
        <w:pStyle w:val="a6"/>
        <w:numPr>
          <w:ilvl w:val="6"/>
          <w:numId w:val="19"/>
        </w:numPr>
        <w:tabs>
          <w:tab w:val="num" w:pos="-284"/>
          <w:tab w:val="left" w:pos="900"/>
        </w:tabs>
        <w:spacing w:after="0" w:line="360" w:lineRule="auto"/>
        <w:ind w:left="900" w:hanging="900"/>
        <w:jc w:val="both"/>
        <w:rPr>
          <w:sz w:val="28"/>
          <w:szCs w:val="28"/>
        </w:rPr>
      </w:pPr>
      <w:r>
        <w:rPr>
          <w:sz w:val="28"/>
          <w:szCs w:val="28"/>
        </w:rPr>
        <w:t>Артемьев, Ю.С. Чтобы лучше играть в баскетбол / Ю.С.Артемьев // Физическая культура в школе. – 2000. - № 4. – С. 31-32.</w:t>
      </w:r>
    </w:p>
    <w:p w:rsidR="00E63D06" w:rsidRPr="006E432A" w:rsidRDefault="00E63D06" w:rsidP="00E63D06">
      <w:pPr>
        <w:pStyle w:val="a6"/>
        <w:numPr>
          <w:ilvl w:val="6"/>
          <w:numId w:val="19"/>
        </w:numPr>
        <w:tabs>
          <w:tab w:val="num" w:pos="-284"/>
          <w:tab w:val="left" w:pos="900"/>
        </w:tabs>
        <w:spacing w:after="0" w:line="360" w:lineRule="auto"/>
        <w:ind w:left="900" w:hanging="900"/>
        <w:jc w:val="both"/>
        <w:rPr>
          <w:sz w:val="28"/>
          <w:szCs w:val="28"/>
        </w:rPr>
      </w:pPr>
      <w:r w:rsidRPr="006E432A">
        <w:rPr>
          <w:sz w:val="28"/>
          <w:szCs w:val="28"/>
        </w:rPr>
        <w:t>Баскетбол: Учеб. для вузов физической культуры</w:t>
      </w:r>
      <w:proofErr w:type="gramStart"/>
      <w:r w:rsidRPr="006E432A">
        <w:rPr>
          <w:sz w:val="28"/>
          <w:szCs w:val="28"/>
        </w:rPr>
        <w:t xml:space="preserve"> / П</w:t>
      </w:r>
      <w:proofErr w:type="gramEnd"/>
      <w:r w:rsidRPr="006E432A">
        <w:rPr>
          <w:sz w:val="28"/>
          <w:szCs w:val="28"/>
        </w:rPr>
        <w:t xml:space="preserve">од ред. Ю.М. Портнова. - М.: Астра семь, 1997. </w:t>
      </w:r>
      <w:r>
        <w:rPr>
          <w:sz w:val="28"/>
          <w:szCs w:val="28"/>
        </w:rPr>
        <w:t>–</w:t>
      </w:r>
      <w:r w:rsidRPr="006E432A">
        <w:rPr>
          <w:sz w:val="28"/>
          <w:szCs w:val="28"/>
        </w:rPr>
        <w:t xml:space="preserve"> 476</w:t>
      </w:r>
      <w:r>
        <w:rPr>
          <w:sz w:val="28"/>
          <w:szCs w:val="28"/>
        </w:rPr>
        <w:t xml:space="preserve"> </w:t>
      </w:r>
      <w:proofErr w:type="gramStart"/>
      <w:r w:rsidRPr="006E432A">
        <w:rPr>
          <w:sz w:val="28"/>
          <w:szCs w:val="28"/>
        </w:rPr>
        <w:t>с</w:t>
      </w:r>
      <w:proofErr w:type="gramEnd"/>
      <w:r w:rsidRPr="006E432A">
        <w:rPr>
          <w:sz w:val="28"/>
          <w:szCs w:val="28"/>
        </w:rPr>
        <w:t>.</w:t>
      </w:r>
    </w:p>
    <w:p w:rsidR="00E63D06" w:rsidRPr="006E432A" w:rsidRDefault="00E63D06" w:rsidP="00E63D06">
      <w:pPr>
        <w:pStyle w:val="a6"/>
        <w:numPr>
          <w:ilvl w:val="6"/>
          <w:numId w:val="19"/>
        </w:numPr>
        <w:tabs>
          <w:tab w:val="num" w:pos="-284"/>
          <w:tab w:val="left" w:pos="900"/>
        </w:tabs>
        <w:spacing w:after="0" w:line="360" w:lineRule="auto"/>
        <w:ind w:left="900" w:hanging="900"/>
        <w:jc w:val="both"/>
        <w:rPr>
          <w:sz w:val="28"/>
          <w:szCs w:val="28"/>
        </w:rPr>
      </w:pPr>
      <w:r w:rsidRPr="006E432A">
        <w:rPr>
          <w:sz w:val="28"/>
          <w:szCs w:val="28"/>
        </w:rPr>
        <w:t xml:space="preserve">Баскетбол: Примерная программа спортивной подготовки для детско-юношеских спортивных школ, специализированных детско-юношеских школ олимпийского резерва.- М.: Советский спорт, 2004. </w:t>
      </w:r>
      <w:r>
        <w:rPr>
          <w:sz w:val="28"/>
          <w:szCs w:val="28"/>
        </w:rPr>
        <w:t>–</w:t>
      </w:r>
      <w:r w:rsidRPr="006E432A">
        <w:rPr>
          <w:sz w:val="28"/>
          <w:szCs w:val="28"/>
        </w:rPr>
        <w:t xml:space="preserve"> 100</w:t>
      </w:r>
      <w:r>
        <w:rPr>
          <w:sz w:val="28"/>
          <w:szCs w:val="28"/>
        </w:rPr>
        <w:t xml:space="preserve"> </w:t>
      </w:r>
      <w:proofErr w:type="gramStart"/>
      <w:r w:rsidRPr="006E432A">
        <w:rPr>
          <w:sz w:val="28"/>
          <w:szCs w:val="28"/>
        </w:rPr>
        <w:t>с</w:t>
      </w:r>
      <w:proofErr w:type="gramEnd"/>
      <w:r w:rsidRPr="006E432A">
        <w:rPr>
          <w:sz w:val="28"/>
          <w:szCs w:val="28"/>
        </w:rPr>
        <w:t xml:space="preserve">. </w:t>
      </w:r>
    </w:p>
    <w:p w:rsidR="00E63D06" w:rsidRPr="00774FB3" w:rsidRDefault="00E63D06" w:rsidP="00E63D06">
      <w:pPr>
        <w:pStyle w:val="a6"/>
        <w:numPr>
          <w:ilvl w:val="6"/>
          <w:numId w:val="19"/>
        </w:numPr>
        <w:tabs>
          <w:tab w:val="num" w:pos="-284"/>
          <w:tab w:val="left" w:pos="900"/>
        </w:tabs>
        <w:spacing w:after="0" w:line="360" w:lineRule="auto"/>
        <w:ind w:left="900" w:hanging="900"/>
        <w:jc w:val="both"/>
        <w:rPr>
          <w:sz w:val="28"/>
          <w:szCs w:val="28"/>
        </w:rPr>
      </w:pPr>
      <w:proofErr w:type="spellStart"/>
      <w:r w:rsidRPr="006E432A">
        <w:rPr>
          <w:sz w:val="28"/>
          <w:szCs w:val="28"/>
        </w:rPr>
        <w:t>Былеев</w:t>
      </w:r>
      <w:proofErr w:type="spellEnd"/>
      <w:r w:rsidRPr="006E432A">
        <w:rPr>
          <w:sz w:val="28"/>
          <w:szCs w:val="28"/>
        </w:rPr>
        <w:t>, Л.В. Подвижные игры /</w:t>
      </w:r>
      <w:r>
        <w:rPr>
          <w:sz w:val="28"/>
          <w:szCs w:val="28"/>
        </w:rPr>
        <w:t xml:space="preserve"> </w:t>
      </w:r>
      <w:r w:rsidRPr="006E432A">
        <w:rPr>
          <w:sz w:val="28"/>
          <w:szCs w:val="28"/>
        </w:rPr>
        <w:t xml:space="preserve">Л.В. </w:t>
      </w:r>
      <w:proofErr w:type="spellStart"/>
      <w:r w:rsidRPr="006E432A">
        <w:rPr>
          <w:sz w:val="28"/>
          <w:szCs w:val="28"/>
        </w:rPr>
        <w:t>Былеев</w:t>
      </w:r>
      <w:proofErr w:type="spellEnd"/>
      <w:r w:rsidRPr="006E432A">
        <w:rPr>
          <w:sz w:val="28"/>
          <w:szCs w:val="28"/>
        </w:rPr>
        <w:t xml:space="preserve">, И.М. Коротков. – М.: </w:t>
      </w:r>
      <w:proofErr w:type="spellStart"/>
      <w:r w:rsidRPr="00774FB3">
        <w:rPr>
          <w:sz w:val="28"/>
          <w:szCs w:val="28"/>
        </w:rPr>
        <w:t>СпортАкадемПресс</w:t>
      </w:r>
      <w:proofErr w:type="spellEnd"/>
      <w:r w:rsidRPr="00774FB3">
        <w:rPr>
          <w:sz w:val="28"/>
          <w:szCs w:val="28"/>
        </w:rPr>
        <w:t xml:space="preserve">, 2002. – 224 с. </w:t>
      </w:r>
    </w:p>
    <w:p w:rsidR="00E63D06" w:rsidRPr="006E432A" w:rsidRDefault="00E63D06" w:rsidP="00E63D06">
      <w:pPr>
        <w:pStyle w:val="a6"/>
        <w:numPr>
          <w:ilvl w:val="6"/>
          <w:numId w:val="19"/>
        </w:numPr>
        <w:tabs>
          <w:tab w:val="num" w:pos="-284"/>
          <w:tab w:val="left" w:pos="900"/>
        </w:tabs>
        <w:spacing w:after="0" w:line="360" w:lineRule="auto"/>
        <w:ind w:left="900" w:hanging="900"/>
        <w:jc w:val="both"/>
        <w:rPr>
          <w:sz w:val="28"/>
          <w:szCs w:val="28"/>
        </w:rPr>
      </w:pPr>
      <w:r>
        <w:rPr>
          <w:sz w:val="28"/>
          <w:szCs w:val="28"/>
        </w:rPr>
        <w:t>Воронин, М.Я. Первый номер / М.Я. Воронин. – М.</w:t>
      </w:r>
      <w:proofErr w:type="gramStart"/>
      <w:r>
        <w:rPr>
          <w:sz w:val="28"/>
          <w:szCs w:val="28"/>
        </w:rPr>
        <w:t xml:space="preserve"> :</w:t>
      </w:r>
      <w:proofErr w:type="gramEnd"/>
      <w:r>
        <w:rPr>
          <w:sz w:val="28"/>
          <w:szCs w:val="28"/>
        </w:rPr>
        <w:t xml:space="preserve"> Молодая гвардия, 1980. – 208 с.</w:t>
      </w:r>
    </w:p>
    <w:p w:rsidR="00E63D06" w:rsidRPr="006E432A" w:rsidRDefault="00E63D06" w:rsidP="00E63D06">
      <w:pPr>
        <w:pStyle w:val="a6"/>
        <w:numPr>
          <w:ilvl w:val="6"/>
          <w:numId w:val="19"/>
        </w:numPr>
        <w:tabs>
          <w:tab w:val="num" w:pos="-284"/>
          <w:tab w:val="left" w:pos="900"/>
        </w:tabs>
        <w:spacing w:after="0" w:line="360" w:lineRule="auto"/>
        <w:ind w:left="900" w:hanging="900"/>
        <w:jc w:val="both"/>
        <w:rPr>
          <w:sz w:val="28"/>
          <w:szCs w:val="28"/>
        </w:rPr>
      </w:pPr>
      <w:r w:rsidRPr="006E432A">
        <w:rPr>
          <w:sz w:val="28"/>
          <w:szCs w:val="28"/>
        </w:rPr>
        <w:t>Воронков, В.В. Школьная секция баскетбола / В.В. Воронков // Физическая</w:t>
      </w:r>
      <w:r>
        <w:rPr>
          <w:sz w:val="28"/>
          <w:szCs w:val="28"/>
        </w:rPr>
        <w:t xml:space="preserve"> культура в школе. - 2007. - №1. - С</w:t>
      </w:r>
      <w:r w:rsidRPr="006E432A">
        <w:rPr>
          <w:sz w:val="28"/>
          <w:szCs w:val="28"/>
        </w:rPr>
        <w:t>.</w:t>
      </w:r>
      <w:r>
        <w:rPr>
          <w:sz w:val="28"/>
          <w:szCs w:val="28"/>
        </w:rPr>
        <w:t xml:space="preserve"> </w:t>
      </w:r>
      <w:r w:rsidRPr="006E432A">
        <w:rPr>
          <w:sz w:val="28"/>
          <w:szCs w:val="28"/>
        </w:rPr>
        <w:t>73-77.</w:t>
      </w:r>
    </w:p>
    <w:p w:rsidR="00E63D06" w:rsidRPr="00EA53C1" w:rsidRDefault="00E63D06" w:rsidP="00E63D06">
      <w:pPr>
        <w:pStyle w:val="a6"/>
        <w:numPr>
          <w:ilvl w:val="6"/>
          <w:numId w:val="19"/>
        </w:numPr>
        <w:tabs>
          <w:tab w:val="num" w:pos="-284"/>
          <w:tab w:val="left" w:pos="900"/>
        </w:tabs>
        <w:spacing w:after="0" w:line="360" w:lineRule="auto"/>
        <w:ind w:left="900" w:hanging="900"/>
        <w:jc w:val="both"/>
        <w:rPr>
          <w:iCs/>
          <w:sz w:val="28"/>
          <w:szCs w:val="28"/>
        </w:rPr>
      </w:pPr>
      <w:r w:rsidRPr="00EA53C1">
        <w:rPr>
          <w:sz w:val="28"/>
          <w:szCs w:val="28"/>
        </w:rPr>
        <w:t>Ворошилов, П.А. Круговая тренировка по баскетболу / П.А. Ворошилов // Физическая культура в школе. - 2004. -  №2. -  С. 19-21.</w:t>
      </w:r>
    </w:p>
    <w:p w:rsidR="00E63D06" w:rsidRPr="00EA53C1" w:rsidRDefault="00E63D06" w:rsidP="00E63D06">
      <w:pPr>
        <w:pStyle w:val="a6"/>
        <w:numPr>
          <w:ilvl w:val="6"/>
          <w:numId w:val="19"/>
        </w:numPr>
        <w:tabs>
          <w:tab w:val="num" w:pos="-284"/>
          <w:tab w:val="left" w:pos="900"/>
        </w:tabs>
        <w:spacing w:after="0" w:line="360" w:lineRule="auto"/>
        <w:ind w:left="900" w:hanging="900"/>
        <w:jc w:val="both"/>
        <w:rPr>
          <w:iCs/>
          <w:sz w:val="28"/>
          <w:szCs w:val="28"/>
        </w:rPr>
      </w:pPr>
      <w:proofErr w:type="spellStart"/>
      <w:r w:rsidRPr="00EA53C1">
        <w:rPr>
          <w:sz w:val="28"/>
          <w:szCs w:val="28"/>
        </w:rPr>
        <w:t>Гогунов</w:t>
      </w:r>
      <w:proofErr w:type="spellEnd"/>
      <w:r w:rsidRPr="00EA53C1">
        <w:rPr>
          <w:sz w:val="28"/>
          <w:szCs w:val="28"/>
        </w:rPr>
        <w:t xml:space="preserve">, Е. Н. Психология физического воспитания и спорта / Е.Н. </w:t>
      </w:r>
      <w:proofErr w:type="spellStart"/>
      <w:r w:rsidRPr="00EA53C1">
        <w:rPr>
          <w:sz w:val="28"/>
          <w:szCs w:val="28"/>
        </w:rPr>
        <w:t>Гогунов</w:t>
      </w:r>
      <w:proofErr w:type="spellEnd"/>
      <w:r w:rsidRPr="00EA53C1">
        <w:rPr>
          <w:sz w:val="28"/>
          <w:szCs w:val="28"/>
        </w:rPr>
        <w:t>, Б.И. Мартьянов. – М.</w:t>
      </w:r>
      <w:proofErr w:type="gramStart"/>
      <w:r w:rsidRPr="00EA53C1">
        <w:rPr>
          <w:sz w:val="28"/>
          <w:szCs w:val="28"/>
        </w:rPr>
        <w:t xml:space="preserve"> :</w:t>
      </w:r>
      <w:proofErr w:type="gramEnd"/>
      <w:r w:rsidRPr="00EA53C1">
        <w:rPr>
          <w:sz w:val="28"/>
          <w:szCs w:val="28"/>
        </w:rPr>
        <w:t xml:space="preserve"> Академия, 2000. – 288 с.</w:t>
      </w:r>
    </w:p>
    <w:p w:rsidR="00E63D06" w:rsidRPr="00B523D4" w:rsidRDefault="00E63D06" w:rsidP="00E63D06">
      <w:pPr>
        <w:pStyle w:val="a6"/>
        <w:numPr>
          <w:ilvl w:val="6"/>
          <w:numId w:val="19"/>
        </w:numPr>
        <w:tabs>
          <w:tab w:val="num" w:pos="-284"/>
          <w:tab w:val="left" w:pos="900"/>
        </w:tabs>
        <w:spacing w:after="0" w:line="360" w:lineRule="auto"/>
        <w:ind w:left="900" w:hanging="900"/>
        <w:jc w:val="both"/>
        <w:rPr>
          <w:iCs/>
          <w:sz w:val="28"/>
          <w:szCs w:val="28"/>
        </w:rPr>
      </w:pPr>
      <w:r w:rsidRPr="00B523D4">
        <w:rPr>
          <w:sz w:val="28"/>
          <w:szCs w:val="28"/>
        </w:rPr>
        <w:t>Гомельский, А.Я. Баскетбол</w:t>
      </w:r>
      <w:r>
        <w:rPr>
          <w:sz w:val="28"/>
          <w:szCs w:val="28"/>
        </w:rPr>
        <w:t>:</w:t>
      </w:r>
      <w:r w:rsidRPr="00B523D4">
        <w:rPr>
          <w:sz w:val="28"/>
          <w:szCs w:val="28"/>
        </w:rPr>
        <w:t xml:space="preserve"> секреты мастера. 1000 баскетбольных упражнений / А.Я. Гомельский. – М.: А </w:t>
      </w:r>
      <w:proofErr w:type="spellStart"/>
      <w:r w:rsidRPr="00B523D4">
        <w:rPr>
          <w:sz w:val="28"/>
          <w:szCs w:val="28"/>
        </w:rPr>
        <w:t>Генетю</w:t>
      </w:r>
      <w:proofErr w:type="spellEnd"/>
      <w:r w:rsidRPr="00B523D4">
        <w:rPr>
          <w:sz w:val="28"/>
          <w:szCs w:val="28"/>
        </w:rPr>
        <w:t xml:space="preserve"> «ФАИР», 1997.</w:t>
      </w:r>
      <w:r>
        <w:rPr>
          <w:sz w:val="28"/>
          <w:szCs w:val="28"/>
        </w:rPr>
        <w:t xml:space="preserve"> </w:t>
      </w:r>
      <w:r w:rsidRPr="00B523D4">
        <w:rPr>
          <w:sz w:val="28"/>
          <w:szCs w:val="28"/>
        </w:rPr>
        <w:t>- 224 с.</w:t>
      </w:r>
      <w:r w:rsidRPr="00B523D4">
        <w:rPr>
          <w:iCs/>
          <w:sz w:val="28"/>
          <w:szCs w:val="28"/>
        </w:rPr>
        <w:t xml:space="preserve">  </w:t>
      </w:r>
    </w:p>
    <w:p w:rsidR="00E63D06" w:rsidRPr="00B523D4" w:rsidRDefault="00E63D06" w:rsidP="00E63D06">
      <w:pPr>
        <w:pStyle w:val="a6"/>
        <w:numPr>
          <w:ilvl w:val="6"/>
          <w:numId w:val="19"/>
        </w:numPr>
        <w:tabs>
          <w:tab w:val="num" w:pos="-284"/>
          <w:tab w:val="left" w:pos="900"/>
        </w:tabs>
        <w:spacing w:after="0" w:line="360" w:lineRule="auto"/>
        <w:ind w:left="900" w:hanging="900"/>
        <w:jc w:val="both"/>
        <w:rPr>
          <w:iCs/>
          <w:sz w:val="28"/>
          <w:szCs w:val="28"/>
        </w:rPr>
      </w:pPr>
      <w:r w:rsidRPr="00B523D4">
        <w:rPr>
          <w:sz w:val="28"/>
          <w:szCs w:val="28"/>
        </w:rPr>
        <w:t>Железняк, Ю.Д. Основы научно-методической деятельности в физической культуре и спорте: Учеб</w:t>
      </w:r>
      <w:proofErr w:type="gramStart"/>
      <w:r w:rsidRPr="00B523D4">
        <w:rPr>
          <w:sz w:val="28"/>
          <w:szCs w:val="28"/>
        </w:rPr>
        <w:t>.</w:t>
      </w:r>
      <w:proofErr w:type="gramEnd"/>
      <w:r w:rsidRPr="00B523D4">
        <w:rPr>
          <w:sz w:val="28"/>
          <w:szCs w:val="28"/>
        </w:rPr>
        <w:t xml:space="preserve"> </w:t>
      </w:r>
      <w:proofErr w:type="gramStart"/>
      <w:r w:rsidRPr="00B523D4">
        <w:rPr>
          <w:sz w:val="28"/>
          <w:szCs w:val="28"/>
        </w:rPr>
        <w:t>п</w:t>
      </w:r>
      <w:proofErr w:type="gramEnd"/>
      <w:r w:rsidRPr="00B523D4">
        <w:rPr>
          <w:sz w:val="28"/>
          <w:szCs w:val="28"/>
        </w:rPr>
        <w:t>особие / Ю.Д. Железняк, П.К.</w:t>
      </w:r>
      <w:r>
        <w:rPr>
          <w:sz w:val="28"/>
          <w:szCs w:val="28"/>
        </w:rPr>
        <w:t xml:space="preserve"> </w:t>
      </w:r>
      <w:r w:rsidRPr="00B523D4">
        <w:rPr>
          <w:sz w:val="28"/>
          <w:szCs w:val="28"/>
        </w:rPr>
        <w:t>Петров. – М.</w:t>
      </w:r>
      <w:proofErr w:type="gramStart"/>
      <w:r w:rsidRPr="00B523D4">
        <w:rPr>
          <w:sz w:val="28"/>
          <w:szCs w:val="28"/>
        </w:rPr>
        <w:t xml:space="preserve"> :</w:t>
      </w:r>
      <w:proofErr w:type="gramEnd"/>
      <w:r w:rsidRPr="00B523D4">
        <w:rPr>
          <w:sz w:val="28"/>
          <w:szCs w:val="28"/>
        </w:rPr>
        <w:t xml:space="preserve"> Академия, 2001. – 264 с.</w:t>
      </w:r>
      <w:r w:rsidRPr="00B523D4">
        <w:rPr>
          <w:iCs/>
          <w:sz w:val="28"/>
          <w:szCs w:val="28"/>
        </w:rPr>
        <w:t xml:space="preserve">     </w:t>
      </w:r>
    </w:p>
    <w:p w:rsidR="00E63D06" w:rsidRPr="006E432A" w:rsidRDefault="00E63D06" w:rsidP="00E63D06">
      <w:pPr>
        <w:pStyle w:val="a6"/>
        <w:numPr>
          <w:ilvl w:val="6"/>
          <w:numId w:val="19"/>
        </w:numPr>
        <w:tabs>
          <w:tab w:val="num" w:pos="-284"/>
          <w:tab w:val="left" w:pos="900"/>
        </w:tabs>
        <w:spacing w:after="0" w:line="360" w:lineRule="auto"/>
        <w:ind w:left="900" w:hanging="900"/>
        <w:jc w:val="both"/>
        <w:rPr>
          <w:sz w:val="28"/>
          <w:szCs w:val="28"/>
        </w:rPr>
      </w:pPr>
      <w:proofErr w:type="spellStart"/>
      <w:r w:rsidRPr="006E432A">
        <w:rPr>
          <w:sz w:val="28"/>
          <w:szCs w:val="28"/>
        </w:rPr>
        <w:t>Зациорский</w:t>
      </w:r>
      <w:proofErr w:type="spellEnd"/>
      <w:r w:rsidRPr="006E432A">
        <w:rPr>
          <w:sz w:val="28"/>
          <w:szCs w:val="28"/>
        </w:rPr>
        <w:t>, В.М. Воспитание физических кач</w:t>
      </w:r>
      <w:r>
        <w:rPr>
          <w:sz w:val="28"/>
          <w:szCs w:val="28"/>
        </w:rPr>
        <w:t xml:space="preserve">еств / В.М. </w:t>
      </w:r>
      <w:proofErr w:type="spellStart"/>
      <w:r>
        <w:rPr>
          <w:sz w:val="28"/>
          <w:szCs w:val="28"/>
        </w:rPr>
        <w:t>Зациорский</w:t>
      </w:r>
      <w:proofErr w:type="spellEnd"/>
      <w:r>
        <w:rPr>
          <w:sz w:val="28"/>
          <w:szCs w:val="28"/>
        </w:rPr>
        <w:t xml:space="preserve">. - М.: </w:t>
      </w:r>
      <w:r w:rsidRPr="00774FB3">
        <w:rPr>
          <w:sz w:val="28"/>
          <w:szCs w:val="28"/>
        </w:rPr>
        <w:t>Физкультура и спорт</w:t>
      </w:r>
      <w:r w:rsidRPr="006E432A">
        <w:rPr>
          <w:sz w:val="28"/>
          <w:szCs w:val="28"/>
        </w:rPr>
        <w:t>, 1999.</w:t>
      </w:r>
      <w:r>
        <w:rPr>
          <w:sz w:val="28"/>
          <w:szCs w:val="28"/>
        </w:rPr>
        <w:t xml:space="preserve"> –</w:t>
      </w:r>
      <w:r w:rsidRPr="006E432A">
        <w:rPr>
          <w:sz w:val="28"/>
          <w:szCs w:val="28"/>
        </w:rPr>
        <w:t xml:space="preserve"> 300</w:t>
      </w:r>
      <w:r>
        <w:rPr>
          <w:sz w:val="28"/>
          <w:szCs w:val="28"/>
        </w:rPr>
        <w:t xml:space="preserve"> </w:t>
      </w:r>
      <w:proofErr w:type="gramStart"/>
      <w:r w:rsidRPr="006E432A">
        <w:rPr>
          <w:sz w:val="28"/>
          <w:szCs w:val="28"/>
        </w:rPr>
        <w:t>с</w:t>
      </w:r>
      <w:proofErr w:type="gramEnd"/>
      <w:r w:rsidRPr="006E432A">
        <w:rPr>
          <w:sz w:val="28"/>
          <w:szCs w:val="28"/>
        </w:rPr>
        <w:t>.</w:t>
      </w:r>
    </w:p>
    <w:p w:rsidR="00E63D06" w:rsidRPr="006E432A" w:rsidRDefault="00E63D06" w:rsidP="00E63D06">
      <w:pPr>
        <w:pStyle w:val="a6"/>
        <w:numPr>
          <w:ilvl w:val="6"/>
          <w:numId w:val="19"/>
        </w:numPr>
        <w:tabs>
          <w:tab w:val="num" w:pos="-284"/>
          <w:tab w:val="left" w:pos="900"/>
        </w:tabs>
        <w:spacing w:after="0" w:line="360" w:lineRule="auto"/>
        <w:ind w:left="900" w:hanging="900"/>
        <w:jc w:val="both"/>
        <w:rPr>
          <w:sz w:val="28"/>
          <w:szCs w:val="28"/>
        </w:rPr>
      </w:pPr>
      <w:r w:rsidRPr="006E432A">
        <w:rPr>
          <w:sz w:val="28"/>
          <w:szCs w:val="28"/>
        </w:rPr>
        <w:t xml:space="preserve"> </w:t>
      </w:r>
      <w:proofErr w:type="spellStart"/>
      <w:r w:rsidRPr="006E432A">
        <w:rPr>
          <w:sz w:val="28"/>
          <w:szCs w:val="28"/>
        </w:rPr>
        <w:t>Зациорский</w:t>
      </w:r>
      <w:proofErr w:type="spellEnd"/>
      <w:r w:rsidRPr="006E432A">
        <w:rPr>
          <w:sz w:val="28"/>
          <w:szCs w:val="28"/>
        </w:rPr>
        <w:t>,  В.М. Физические качества спортс</w:t>
      </w:r>
      <w:r>
        <w:rPr>
          <w:sz w:val="28"/>
          <w:szCs w:val="28"/>
        </w:rPr>
        <w:t xml:space="preserve">мена / В.М. </w:t>
      </w:r>
      <w:proofErr w:type="spellStart"/>
      <w:r>
        <w:rPr>
          <w:sz w:val="28"/>
          <w:szCs w:val="28"/>
        </w:rPr>
        <w:t>Зациорский</w:t>
      </w:r>
      <w:proofErr w:type="spellEnd"/>
      <w:r>
        <w:rPr>
          <w:sz w:val="28"/>
          <w:szCs w:val="28"/>
        </w:rPr>
        <w:t xml:space="preserve">. - М.: </w:t>
      </w:r>
      <w:r w:rsidRPr="00774FB3">
        <w:rPr>
          <w:sz w:val="28"/>
          <w:szCs w:val="28"/>
        </w:rPr>
        <w:t>Физкультура и спорт</w:t>
      </w:r>
      <w:r w:rsidRPr="006E432A">
        <w:rPr>
          <w:sz w:val="28"/>
          <w:szCs w:val="28"/>
        </w:rPr>
        <w:t>, 2001.</w:t>
      </w:r>
      <w:r>
        <w:rPr>
          <w:sz w:val="28"/>
          <w:szCs w:val="28"/>
        </w:rPr>
        <w:t xml:space="preserve"> –</w:t>
      </w:r>
      <w:r w:rsidRPr="006E432A">
        <w:rPr>
          <w:sz w:val="28"/>
          <w:szCs w:val="28"/>
        </w:rPr>
        <w:t xml:space="preserve"> 200</w:t>
      </w:r>
      <w:r>
        <w:rPr>
          <w:sz w:val="28"/>
          <w:szCs w:val="28"/>
        </w:rPr>
        <w:t xml:space="preserve"> </w:t>
      </w:r>
      <w:proofErr w:type="gramStart"/>
      <w:r w:rsidRPr="006E432A">
        <w:rPr>
          <w:sz w:val="28"/>
          <w:szCs w:val="28"/>
        </w:rPr>
        <w:t>с</w:t>
      </w:r>
      <w:proofErr w:type="gramEnd"/>
      <w:r w:rsidRPr="006E432A">
        <w:rPr>
          <w:sz w:val="28"/>
          <w:szCs w:val="28"/>
        </w:rPr>
        <w:t>.</w:t>
      </w:r>
    </w:p>
    <w:p w:rsidR="00E63D06" w:rsidRDefault="00E63D06" w:rsidP="00E63D06">
      <w:pPr>
        <w:pStyle w:val="a6"/>
        <w:numPr>
          <w:ilvl w:val="6"/>
          <w:numId w:val="19"/>
        </w:numPr>
        <w:tabs>
          <w:tab w:val="num" w:pos="-284"/>
          <w:tab w:val="left" w:pos="900"/>
        </w:tabs>
        <w:spacing w:after="0" w:line="360" w:lineRule="auto"/>
        <w:ind w:left="900" w:hanging="900"/>
        <w:jc w:val="both"/>
        <w:rPr>
          <w:sz w:val="28"/>
          <w:szCs w:val="28"/>
        </w:rPr>
      </w:pPr>
      <w:proofErr w:type="spellStart"/>
      <w:r w:rsidRPr="006E432A">
        <w:rPr>
          <w:iCs/>
          <w:sz w:val="28"/>
          <w:szCs w:val="28"/>
        </w:rPr>
        <w:t>Зимкин</w:t>
      </w:r>
      <w:proofErr w:type="spellEnd"/>
      <w:r w:rsidRPr="006E432A">
        <w:rPr>
          <w:iCs/>
          <w:sz w:val="28"/>
          <w:szCs w:val="28"/>
        </w:rPr>
        <w:t>, Н.В.</w:t>
      </w:r>
      <w:r w:rsidRPr="006E432A">
        <w:rPr>
          <w:sz w:val="28"/>
          <w:szCs w:val="28"/>
        </w:rPr>
        <w:t xml:space="preserve"> Физиологическая характеристика силы, быстроты и вынос</w:t>
      </w:r>
      <w:r>
        <w:rPr>
          <w:sz w:val="28"/>
          <w:szCs w:val="28"/>
        </w:rPr>
        <w:t xml:space="preserve">ливости / Н.В. </w:t>
      </w:r>
      <w:proofErr w:type="spellStart"/>
      <w:r>
        <w:rPr>
          <w:sz w:val="28"/>
          <w:szCs w:val="28"/>
        </w:rPr>
        <w:t>Зимкин</w:t>
      </w:r>
      <w:proofErr w:type="spellEnd"/>
      <w:r>
        <w:rPr>
          <w:sz w:val="28"/>
          <w:szCs w:val="28"/>
        </w:rPr>
        <w:t xml:space="preserve">. - М.: </w:t>
      </w:r>
      <w:r w:rsidRPr="00774FB3">
        <w:rPr>
          <w:sz w:val="28"/>
          <w:szCs w:val="28"/>
        </w:rPr>
        <w:t>Физкультура и спорт</w:t>
      </w:r>
      <w:r w:rsidRPr="006E432A">
        <w:rPr>
          <w:sz w:val="28"/>
          <w:szCs w:val="28"/>
        </w:rPr>
        <w:t>, 2000.</w:t>
      </w:r>
      <w:r>
        <w:rPr>
          <w:sz w:val="28"/>
          <w:szCs w:val="28"/>
        </w:rPr>
        <w:t xml:space="preserve"> </w:t>
      </w:r>
      <w:r w:rsidRPr="006E432A">
        <w:rPr>
          <w:sz w:val="28"/>
          <w:szCs w:val="28"/>
        </w:rPr>
        <w:t>- 205</w:t>
      </w:r>
      <w:r>
        <w:rPr>
          <w:sz w:val="28"/>
          <w:szCs w:val="28"/>
        </w:rPr>
        <w:t xml:space="preserve"> </w:t>
      </w:r>
      <w:proofErr w:type="gramStart"/>
      <w:r w:rsidRPr="006E432A">
        <w:rPr>
          <w:sz w:val="28"/>
          <w:szCs w:val="28"/>
        </w:rPr>
        <w:t>с</w:t>
      </w:r>
      <w:proofErr w:type="gramEnd"/>
      <w:r w:rsidRPr="006E432A">
        <w:rPr>
          <w:sz w:val="28"/>
          <w:szCs w:val="28"/>
        </w:rPr>
        <w:t xml:space="preserve">. </w:t>
      </w:r>
    </w:p>
    <w:p w:rsidR="00E63D06" w:rsidRDefault="00E63D06" w:rsidP="00E63D06">
      <w:pPr>
        <w:pStyle w:val="a6"/>
        <w:numPr>
          <w:ilvl w:val="6"/>
          <w:numId w:val="19"/>
        </w:numPr>
        <w:tabs>
          <w:tab w:val="num" w:pos="-284"/>
          <w:tab w:val="left" w:pos="900"/>
        </w:tabs>
        <w:spacing w:after="0" w:line="360" w:lineRule="auto"/>
        <w:ind w:left="900" w:hanging="900"/>
        <w:jc w:val="both"/>
        <w:rPr>
          <w:sz w:val="28"/>
          <w:szCs w:val="28"/>
        </w:rPr>
      </w:pPr>
      <w:r w:rsidRPr="006E432A">
        <w:rPr>
          <w:sz w:val="28"/>
          <w:szCs w:val="28"/>
        </w:rPr>
        <w:t>Казаков, С.В. Спортивные игры: Энциклопедический справочник / С.В. Казаков.</w:t>
      </w:r>
      <w:r>
        <w:rPr>
          <w:sz w:val="28"/>
          <w:szCs w:val="28"/>
        </w:rPr>
        <w:t xml:space="preserve"> - Ростов </w:t>
      </w:r>
      <w:proofErr w:type="spellStart"/>
      <w:r>
        <w:rPr>
          <w:sz w:val="28"/>
          <w:szCs w:val="28"/>
        </w:rPr>
        <w:t>н</w:t>
      </w:r>
      <w:proofErr w:type="spellEnd"/>
      <w:r>
        <w:rPr>
          <w:sz w:val="28"/>
          <w:szCs w:val="28"/>
        </w:rPr>
        <w:t>/Дон</w:t>
      </w:r>
      <w:r w:rsidRPr="006E432A">
        <w:rPr>
          <w:sz w:val="28"/>
          <w:szCs w:val="28"/>
        </w:rPr>
        <w:t>: Феникс, 2004.</w:t>
      </w:r>
      <w:r>
        <w:rPr>
          <w:sz w:val="28"/>
          <w:szCs w:val="28"/>
        </w:rPr>
        <w:t xml:space="preserve"> </w:t>
      </w:r>
      <w:r w:rsidRPr="006E432A">
        <w:rPr>
          <w:sz w:val="28"/>
          <w:szCs w:val="28"/>
        </w:rPr>
        <w:t xml:space="preserve">- </w:t>
      </w:r>
      <w:r>
        <w:rPr>
          <w:sz w:val="28"/>
          <w:szCs w:val="28"/>
        </w:rPr>
        <w:t xml:space="preserve"> </w:t>
      </w:r>
      <w:r w:rsidRPr="006E432A">
        <w:rPr>
          <w:sz w:val="28"/>
          <w:szCs w:val="28"/>
        </w:rPr>
        <w:t>448</w:t>
      </w:r>
      <w:r>
        <w:rPr>
          <w:sz w:val="28"/>
          <w:szCs w:val="28"/>
        </w:rPr>
        <w:t xml:space="preserve"> </w:t>
      </w:r>
      <w:proofErr w:type="gramStart"/>
      <w:r w:rsidRPr="006E432A">
        <w:rPr>
          <w:sz w:val="28"/>
          <w:szCs w:val="28"/>
        </w:rPr>
        <w:t>с</w:t>
      </w:r>
      <w:proofErr w:type="gramEnd"/>
      <w:r w:rsidRPr="006E432A">
        <w:rPr>
          <w:sz w:val="28"/>
          <w:szCs w:val="28"/>
        </w:rPr>
        <w:t>.</w:t>
      </w:r>
    </w:p>
    <w:p w:rsidR="00E63D06" w:rsidRPr="006E432A" w:rsidRDefault="00E63D06" w:rsidP="00E63D06">
      <w:pPr>
        <w:pStyle w:val="a6"/>
        <w:numPr>
          <w:ilvl w:val="6"/>
          <w:numId w:val="19"/>
        </w:numPr>
        <w:tabs>
          <w:tab w:val="num" w:pos="-284"/>
          <w:tab w:val="left" w:pos="900"/>
        </w:tabs>
        <w:spacing w:after="0" w:line="360" w:lineRule="auto"/>
        <w:ind w:left="900" w:hanging="900"/>
        <w:jc w:val="both"/>
        <w:rPr>
          <w:sz w:val="28"/>
          <w:szCs w:val="28"/>
        </w:rPr>
      </w:pPr>
      <w:proofErr w:type="spellStart"/>
      <w:r>
        <w:rPr>
          <w:sz w:val="28"/>
          <w:szCs w:val="28"/>
        </w:rPr>
        <w:t>Конеева</w:t>
      </w:r>
      <w:proofErr w:type="spellEnd"/>
      <w:r>
        <w:rPr>
          <w:sz w:val="28"/>
          <w:szCs w:val="28"/>
        </w:rPr>
        <w:t xml:space="preserve">, Е.В. Спортивные игры: правила, тактика, техника / Е.В. </w:t>
      </w:r>
      <w:proofErr w:type="spellStart"/>
      <w:r>
        <w:rPr>
          <w:sz w:val="28"/>
          <w:szCs w:val="28"/>
        </w:rPr>
        <w:t>Конеева</w:t>
      </w:r>
      <w:proofErr w:type="spellEnd"/>
      <w:r>
        <w:rPr>
          <w:sz w:val="28"/>
          <w:szCs w:val="28"/>
        </w:rPr>
        <w:t xml:space="preserve">. – </w:t>
      </w:r>
      <w:proofErr w:type="spellStart"/>
      <w:r>
        <w:rPr>
          <w:sz w:val="28"/>
          <w:szCs w:val="28"/>
        </w:rPr>
        <w:t>Ростов-н</w:t>
      </w:r>
      <w:proofErr w:type="spellEnd"/>
      <w:proofErr w:type="gramStart"/>
      <w:r>
        <w:rPr>
          <w:sz w:val="28"/>
          <w:szCs w:val="28"/>
        </w:rPr>
        <w:t xml:space="preserve"> Д</w:t>
      </w:r>
      <w:proofErr w:type="gramEnd"/>
      <w:r>
        <w:rPr>
          <w:sz w:val="28"/>
          <w:szCs w:val="28"/>
        </w:rPr>
        <w:t>: Феникс, 2004. – 448 с.</w:t>
      </w:r>
    </w:p>
    <w:p w:rsidR="00E63D06" w:rsidRPr="006E432A" w:rsidRDefault="00E63D06" w:rsidP="00E63D06">
      <w:pPr>
        <w:pStyle w:val="a6"/>
        <w:numPr>
          <w:ilvl w:val="6"/>
          <w:numId w:val="19"/>
        </w:numPr>
        <w:tabs>
          <w:tab w:val="num" w:pos="-284"/>
          <w:tab w:val="left" w:pos="900"/>
        </w:tabs>
        <w:spacing w:after="0" w:line="360" w:lineRule="auto"/>
        <w:ind w:left="900" w:hanging="900"/>
        <w:jc w:val="both"/>
        <w:rPr>
          <w:sz w:val="28"/>
          <w:szCs w:val="28"/>
        </w:rPr>
      </w:pPr>
      <w:r w:rsidRPr="006E432A">
        <w:rPr>
          <w:sz w:val="28"/>
          <w:szCs w:val="28"/>
        </w:rPr>
        <w:t xml:space="preserve">Коробейников, Н.К. Физическое воспитание / Н.К. Коробейников, А.А. Михеев, И.Г. Николаенко.- М.: </w:t>
      </w:r>
      <w:proofErr w:type="spellStart"/>
      <w:r w:rsidRPr="006E432A">
        <w:rPr>
          <w:sz w:val="28"/>
          <w:szCs w:val="28"/>
        </w:rPr>
        <w:t>Высш</w:t>
      </w:r>
      <w:proofErr w:type="spellEnd"/>
      <w:r w:rsidRPr="006E432A">
        <w:rPr>
          <w:sz w:val="28"/>
          <w:szCs w:val="28"/>
        </w:rPr>
        <w:t xml:space="preserve">. </w:t>
      </w:r>
      <w:proofErr w:type="spellStart"/>
      <w:r w:rsidRPr="006E432A">
        <w:rPr>
          <w:sz w:val="28"/>
          <w:szCs w:val="28"/>
        </w:rPr>
        <w:t>шк</w:t>
      </w:r>
      <w:proofErr w:type="spellEnd"/>
      <w:r w:rsidRPr="006E432A">
        <w:rPr>
          <w:sz w:val="28"/>
          <w:szCs w:val="28"/>
        </w:rPr>
        <w:t>., 2001.</w:t>
      </w:r>
      <w:r>
        <w:rPr>
          <w:sz w:val="28"/>
          <w:szCs w:val="28"/>
        </w:rPr>
        <w:t xml:space="preserve"> </w:t>
      </w:r>
      <w:r w:rsidRPr="006E432A">
        <w:rPr>
          <w:sz w:val="28"/>
          <w:szCs w:val="28"/>
        </w:rPr>
        <w:t>- 377 с.</w:t>
      </w:r>
    </w:p>
    <w:p w:rsidR="00E63D06" w:rsidRPr="00EA53C1" w:rsidRDefault="00E63D06" w:rsidP="00E63D06">
      <w:pPr>
        <w:pStyle w:val="a6"/>
        <w:numPr>
          <w:ilvl w:val="6"/>
          <w:numId w:val="19"/>
        </w:numPr>
        <w:tabs>
          <w:tab w:val="num" w:pos="-284"/>
          <w:tab w:val="left" w:pos="900"/>
        </w:tabs>
        <w:spacing w:after="0" w:line="360" w:lineRule="auto"/>
        <w:ind w:left="900" w:hanging="900"/>
        <w:jc w:val="both"/>
        <w:rPr>
          <w:sz w:val="28"/>
          <w:szCs w:val="28"/>
        </w:rPr>
      </w:pPr>
      <w:r w:rsidRPr="00EA53C1">
        <w:rPr>
          <w:sz w:val="28"/>
          <w:szCs w:val="28"/>
        </w:rPr>
        <w:t xml:space="preserve">Коротков, И.М. Подвижные игры в занятиях спортом  / И.М. Коротков. – М.: Физкультура и спорт, 2001. – 120 </w:t>
      </w:r>
      <w:proofErr w:type="gramStart"/>
      <w:r w:rsidRPr="00EA53C1">
        <w:rPr>
          <w:sz w:val="28"/>
          <w:szCs w:val="28"/>
        </w:rPr>
        <w:t>с</w:t>
      </w:r>
      <w:proofErr w:type="gramEnd"/>
      <w:r w:rsidRPr="00EA53C1">
        <w:rPr>
          <w:sz w:val="28"/>
          <w:szCs w:val="28"/>
        </w:rPr>
        <w:t>.</w:t>
      </w:r>
    </w:p>
    <w:p w:rsidR="00E63D06" w:rsidRPr="00CD7628" w:rsidRDefault="00E63D06" w:rsidP="00E63D06">
      <w:pPr>
        <w:pStyle w:val="a6"/>
        <w:numPr>
          <w:ilvl w:val="6"/>
          <w:numId w:val="19"/>
        </w:numPr>
        <w:tabs>
          <w:tab w:val="num" w:pos="-284"/>
          <w:tab w:val="left" w:pos="900"/>
        </w:tabs>
        <w:spacing w:after="0" w:line="360" w:lineRule="auto"/>
        <w:ind w:left="900" w:hanging="900"/>
        <w:jc w:val="both"/>
        <w:rPr>
          <w:sz w:val="28"/>
          <w:szCs w:val="28"/>
        </w:rPr>
      </w:pPr>
      <w:proofErr w:type="spellStart"/>
      <w:r w:rsidRPr="00CD7628">
        <w:rPr>
          <w:sz w:val="28"/>
          <w:szCs w:val="28"/>
        </w:rPr>
        <w:t>Кофман</w:t>
      </w:r>
      <w:proofErr w:type="spellEnd"/>
      <w:r w:rsidRPr="00CD7628">
        <w:rPr>
          <w:sz w:val="28"/>
          <w:szCs w:val="28"/>
        </w:rPr>
        <w:t xml:space="preserve">, Л.Б. Физическое развитие детей и подростков / Л.Б. </w:t>
      </w:r>
      <w:proofErr w:type="spellStart"/>
      <w:r w:rsidRPr="00CD7628">
        <w:rPr>
          <w:sz w:val="28"/>
          <w:szCs w:val="28"/>
        </w:rPr>
        <w:t>Кофман</w:t>
      </w:r>
      <w:proofErr w:type="spellEnd"/>
      <w:r w:rsidRPr="00CD7628">
        <w:rPr>
          <w:sz w:val="28"/>
          <w:szCs w:val="28"/>
        </w:rPr>
        <w:t xml:space="preserve"> // Физическая культура в школе. - 1997. - №2. - С. 21-27.</w:t>
      </w:r>
    </w:p>
    <w:p w:rsidR="00E63D06" w:rsidRPr="006E432A" w:rsidRDefault="00E63D06" w:rsidP="00E63D06">
      <w:pPr>
        <w:pStyle w:val="a6"/>
        <w:numPr>
          <w:ilvl w:val="6"/>
          <w:numId w:val="19"/>
        </w:numPr>
        <w:tabs>
          <w:tab w:val="num" w:pos="-284"/>
          <w:tab w:val="left" w:pos="900"/>
        </w:tabs>
        <w:spacing w:after="0" w:line="360" w:lineRule="auto"/>
        <w:ind w:left="900" w:hanging="900"/>
        <w:jc w:val="both"/>
        <w:rPr>
          <w:sz w:val="28"/>
          <w:szCs w:val="28"/>
        </w:rPr>
      </w:pPr>
      <w:r w:rsidRPr="006E432A">
        <w:rPr>
          <w:sz w:val="28"/>
          <w:szCs w:val="28"/>
        </w:rPr>
        <w:t>Красникова, О.С. Методика формирования игровой коммуникации в соревновательной деятельности юных баскетболисток / О.С.Красникова // Физическая культура: воспитание, образование, тренировка.- 2008.</w:t>
      </w:r>
      <w:r>
        <w:rPr>
          <w:sz w:val="28"/>
          <w:szCs w:val="28"/>
        </w:rPr>
        <w:t xml:space="preserve"> </w:t>
      </w:r>
      <w:r w:rsidRPr="006E432A">
        <w:rPr>
          <w:sz w:val="28"/>
          <w:szCs w:val="28"/>
        </w:rPr>
        <w:t>- №2.</w:t>
      </w:r>
      <w:r>
        <w:rPr>
          <w:sz w:val="28"/>
          <w:szCs w:val="28"/>
        </w:rPr>
        <w:t xml:space="preserve"> </w:t>
      </w:r>
      <w:r w:rsidRPr="006E432A">
        <w:rPr>
          <w:sz w:val="28"/>
          <w:szCs w:val="28"/>
        </w:rPr>
        <w:t>- С. 38-40.</w:t>
      </w:r>
    </w:p>
    <w:p w:rsidR="00E63D06" w:rsidRPr="006E432A" w:rsidRDefault="00E63D06" w:rsidP="00E63D06">
      <w:pPr>
        <w:pStyle w:val="a6"/>
        <w:numPr>
          <w:ilvl w:val="6"/>
          <w:numId w:val="19"/>
        </w:numPr>
        <w:tabs>
          <w:tab w:val="num" w:pos="-284"/>
          <w:tab w:val="left" w:pos="900"/>
        </w:tabs>
        <w:spacing w:after="0" w:line="360" w:lineRule="auto"/>
        <w:ind w:left="900" w:hanging="900"/>
        <w:jc w:val="both"/>
        <w:rPr>
          <w:sz w:val="28"/>
          <w:szCs w:val="28"/>
        </w:rPr>
      </w:pPr>
      <w:r w:rsidRPr="006E432A">
        <w:rPr>
          <w:sz w:val="28"/>
          <w:szCs w:val="28"/>
        </w:rPr>
        <w:t xml:space="preserve">Кудряшов, В.А. Технические приемы игры в баскетбол / В.А. Кудряшов, Р.В. </w:t>
      </w:r>
      <w:proofErr w:type="spellStart"/>
      <w:r w:rsidRPr="006E432A">
        <w:rPr>
          <w:sz w:val="28"/>
          <w:szCs w:val="28"/>
        </w:rPr>
        <w:t>Мирошникова</w:t>
      </w:r>
      <w:proofErr w:type="spellEnd"/>
      <w:r w:rsidRPr="006E432A">
        <w:rPr>
          <w:sz w:val="28"/>
          <w:szCs w:val="28"/>
        </w:rPr>
        <w:t xml:space="preserve">. – Минск: Беларусь, 2007. - 184 </w:t>
      </w:r>
      <w:proofErr w:type="gramStart"/>
      <w:r w:rsidRPr="006E432A">
        <w:rPr>
          <w:sz w:val="28"/>
          <w:szCs w:val="28"/>
        </w:rPr>
        <w:t>с</w:t>
      </w:r>
      <w:proofErr w:type="gramEnd"/>
      <w:r w:rsidRPr="006E432A">
        <w:rPr>
          <w:sz w:val="28"/>
          <w:szCs w:val="28"/>
        </w:rPr>
        <w:t>.</w:t>
      </w:r>
    </w:p>
    <w:p w:rsidR="00E63D06" w:rsidRPr="006E432A" w:rsidRDefault="00E63D06" w:rsidP="00E63D06">
      <w:pPr>
        <w:pStyle w:val="a6"/>
        <w:numPr>
          <w:ilvl w:val="6"/>
          <w:numId w:val="19"/>
        </w:numPr>
        <w:tabs>
          <w:tab w:val="num" w:pos="-284"/>
          <w:tab w:val="left" w:pos="900"/>
        </w:tabs>
        <w:spacing w:after="0" w:line="360" w:lineRule="auto"/>
        <w:ind w:left="900" w:hanging="900"/>
        <w:jc w:val="both"/>
        <w:rPr>
          <w:sz w:val="28"/>
          <w:szCs w:val="28"/>
        </w:rPr>
      </w:pPr>
      <w:r w:rsidRPr="006E432A">
        <w:rPr>
          <w:sz w:val="28"/>
          <w:szCs w:val="28"/>
        </w:rPr>
        <w:t xml:space="preserve">Кудряшов, В.А. Физическая подготовка юных баскетболистов / В.А. Кудряшов, Р.В. </w:t>
      </w:r>
      <w:proofErr w:type="spellStart"/>
      <w:r w:rsidRPr="006E432A">
        <w:rPr>
          <w:sz w:val="28"/>
          <w:szCs w:val="28"/>
        </w:rPr>
        <w:t>Мирошникова</w:t>
      </w:r>
      <w:proofErr w:type="spellEnd"/>
      <w:r w:rsidRPr="006E432A">
        <w:rPr>
          <w:sz w:val="28"/>
          <w:szCs w:val="28"/>
        </w:rPr>
        <w:t xml:space="preserve">. – Минск: Беларусь, 2001. – 136 </w:t>
      </w:r>
      <w:proofErr w:type="gramStart"/>
      <w:r w:rsidRPr="006E432A">
        <w:rPr>
          <w:sz w:val="28"/>
          <w:szCs w:val="28"/>
        </w:rPr>
        <w:t>с</w:t>
      </w:r>
      <w:proofErr w:type="gramEnd"/>
      <w:r w:rsidRPr="006E432A">
        <w:rPr>
          <w:sz w:val="28"/>
          <w:szCs w:val="28"/>
        </w:rPr>
        <w:t>.</w:t>
      </w:r>
    </w:p>
    <w:p w:rsidR="00E63D06" w:rsidRPr="005E4AF8" w:rsidRDefault="00E63D06" w:rsidP="00E63D06">
      <w:pPr>
        <w:pStyle w:val="a6"/>
        <w:numPr>
          <w:ilvl w:val="6"/>
          <w:numId w:val="19"/>
        </w:numPr>
        <w:tabs>
          <w:tab w:val="num" w:pos="-284"/>
          <w:tab w:val="left" w:pos="900"/>
        </w:tabs>
        <w:spacing w:after="0" w:line="360" w:lineRule="auto"/>
        <w:ind w:left="900" w:hanging="900"/>
        <w:jc w:val="both"/>
        <w:rPr>
          <w:sz w:val="28"/>
          <w:szCs w:val="28"/>
        </w:rPr>
      </w:pPr>
      <w:proofErr w:type="spellStart"/>
      <w:r w:rsidRPr="005E4AF8">
        <w:rPr>
          <w:sz w:val="28"/>
          <w:szCs w:val="28"/>
        </w:rPr>
        <w:t>Легран</w:t>
      </w:r>
      <w:proofErr w:type="spellEnd"/>
      <w:r w:rsidRPr="005E4AF8">
        <w:rPr>
          <w:sz w:val="28"/>
          <w:szCs w:val="28"/>
        </w:rPr>
        <w:t>, Л. Баскетбол</w:t>
      </w:r>
      <w:proofErr w:type="gramStart"/>
      <w:r w:rsidRPr="005E4AF8">
        <w:rPr>
          <w:sz w:val="28"/>
          <w:szCs w:val="28"/>
        </w:rPr>
        <w:t xml:space="preserve"> :</w:t>
      </w:r>
      <w:proofErr w:type="gramEnd"/>
      <w:r w:rsidRPr="005E4AF8">
        <w:rPr>
          <w:sz w:val="28"/>
          <w:szCs w:val="28"/>
        </w:rPr>
        <w:t xml:space="preserve"> Правила. Техника. Тактика. Игра / </w:t>
      </w:r>
      <w:proofErr w:type="spellStart"/>
      <w:r w:rsidRPr="005E4AF8">
        <w:rPr>
          <w:sz w:val="28"/>
          <w:szCs w:val="28"/>
        </w:rPr>
        <w:t>Л.Легран</w:t>
      </w:r>
      <w:proofErr w:type="spellEnd"/>
      <w:r w:rsidRPr="005E4AF8">
        <w:rPr>
          <w:sz w:val="28"/>
          <w:szCs w:val="28"/>
        </w:rPr>
        <w:t>. – М.</w:t>
      </w:r>
      <w:proofErr w:type="gramStart"/>
      <w:r w:rsidRPr="005E4AF8">
        <w:rPr>
          <w:sz w:val="28"/>
          <w:szCs w:val="28"/>
        </w:rPr>
        <w:t xml:space="preserve"> :</w:t>
      </w:r>
      <w:proofErr w:type="gramEnd"/>
      <w:r w:rsidRPr="005E4AF8">
        <w:rPr>
          <w:sz w:val="28"/>
          <w:szCs w:val="28"/>
        </w:rPr>
        <w:t xml:space="preserve"> </w:t>
      </w:r>
      <w:proofErr w:type="spellStart"/>
      <w:r w:rsidRPr="005E4AF8">
        <w:rPr>
          <w:sz w:val="28"/>
          <w:szCs w:val="28"/>
        </w:rPr>
        <w:t>Аст</w:t>
      </w:r>
      <w:proofErr w:type="spellEnd"/>
      <w:r w:rsidRPr="005E4AF8">
        <w:rPr>
          <w:sz w:val="28"/>
          <w:szCs w:val="28"/>
        </w:rPr>
        <w:t>, 2004. – 47 с.</w:t>
      </w:r>
    </w:p>
    <w:p w:rsidR="00E63D06" w:rsidRPr="005E4AF8" w:rsidRDefault="00E63D06" w:rsidP="00E63D06">
      <w:pPr>
        <w:pStyle w:val="a6"/>
        <w:numPr>
          <w:ilvl w:val="6"/>
          <w:numId w:val="19"/>
        </w:numPr>
        <w:tabs>
          <w:tab w:val="num" w:pos="-284"/>
          <w:tab w:val="left" w:pos="900"/>
        </w:tabs>
        <w:spacing w:after="0" w:line="360" w:lineRule="auto"/>
        <w:ind w:left="900" w:hanging="900"/>
        <w:jc w:val="both"/>
        <w:rPr>
          <w:sz w:val="28"/>
          <w:szCs w:val="28"/>
        </w:rPr>
      </w:pPr>
      <w:r w:rsidRPr="005E4AF8">
        <w:rPr>
          <w:sz w:val="28"/>
          <w:szCs w:val="28"/>
        </w:rPr>
        <w:t xml:space="preserve"> </w:t>
      </w:r>
      <w:proofErr w:type="spellStart"/>
      <w:r w:rsidRPr="005E4AF8">
        <w:rPr>
          <w:sz w:val="28"/>
          <w:szCs w:val="28"/>
        </w:rPr>
        <w:t>Легран</w:t>
      </w:r>
      <w:proofErr w:type="spellEnd"/>
      <w:r w:rsidRPr="005E4AF8">
        <w:rPr>
          <w:sz w:val="28"/>
          <w:szCs w:val="28"/>
        </w:rPr>
        <w:t xml:space="preserve">, Л. Баскетбол / </w:t>
      </w:r>
      <w:proofErr w:type="spellStart"/>
      <w:r w:rsidRPr="005E4AF8">
        <w:rPr>
          <w:sz w:val="28"/>
          <w:szCs w:val="28"/>
        </w:rPr>
        <w:t>Л.Легран</w:t>
      </w:r>
      <w:proofErr w:type="spellEnd"/>
      <w:r w:rsidRPr="005E4AF8">
        <w:rPr>
          <w:sz w:val="28"/>
          <w:szCs w:val="28"/>
        </w:rPr>
        <w:t>, М.Ра. - М.</w:t>
      </w:r>
      <w:proofErr w:type="gramStart"/>
      <w:r w:rsidRPr="005E4AF8">
        <w:rPr>
          <w:sz w:val="28"/>
          <w:szCs w:val="28"/>
        </w:rPr>
        <w:t xml:space="preserve"> :</w:t>
      </w:r>
      <w:proofErr w:type="gramEnd"/>
      <w:r w:rsidRPr="005E4AF8">
        <w:rPr>
          <w:sz w:val="28"/>
          <w:szCs w:val="28"/>
        </w:rPr>
        <w:t xml:space="preserve"> АСТ, </w:t>
      </w:r>
      <w:proofErr w:type="spellStart"/>
      <w:r w:rsidRPr="005E4AF8">
        <w:rPr>
          <w:sz w:val="28"/>
          <w:szCs w:val="28"/>
        </w:rPr>
        <w:t>Астрель</w:t>
      </w:r>
      <w:proofErr w:type="spellEnd"/>
      <w:r w:rsidRPr="005E4AF8">
        <w:rPr>
          <w:sz w:val="28"/>
          <w:szCs w:val="28"/>
        </w:rPr>
        <w:t>, 2004. – 48 с.</w:t>
      </w:r>
    </w:p>
    <w:p w:rsidR="00E63D06" w:rsidRPr="005E4AF8" w:rsidRDefault="00E63D06" w:rsidP="00E63D06">
      <w:pPr>
        <w:pStyle w:val="a6"/>
        <w:numPr>
          <w:ilvl w:val="6"/>
          <w:numId w:val="19"/>
        </w:numPr>
        <w:tabs>
          <w:tab w:val="num" w:pos="-284"/>
          <w:tab w:val="left" w:pos="900"/>
        </w:tabs>
        <w:spacing w:after="0" w:line="360" w:lineRule="auto"/>
        <w:ind w:left="900" w:hanging="900"/>
        <w:jc w:val="both"/>
        <w:rPr>
          <w:sz w:val="28"/>
          <w:szCs w:val="28"/>
        </w:rPr>
      </w:pPr>
      <w:r w:rsidRPr="005E4AF8">
        <w:rPr>
          <w:sz w:val="28"/>
          <w:szCs w:val="28"/>
        </w:rPr>
        <w:t>Лях, В.И. Двигательные способности: Основы теории и методики развития / В.И.Лях. – М.</w:t>
      </w:r>
      <w:proofErr w:type="gramStart"/>
      <w:r w:rsidRPr="005E4AF8">
        <w:rPr>
          <w:sz w:val="28"/>
          <w:szCs w:val="28"/>
        </w:rPr>
        <w:t xml:space="preserve"> :</w:t>
      </w:r>
      <w:proofErr w:type="gramEnd"/>
      <w:r w:rsidRPr="005E4AF8">
        <w:rPr>
          <w:sz w:val="28"/>
          <w:szCs w:val="28"/>
        </w:rPr>
        <w:t xml:space="preserve"> </w:t>
      </w:r>
      <w:proofErr w:type="spellStart"/>
      <w:r w:rsidRPr="005E4AF8">
        <w:rPr>
          <w:sz w:val="28"/>
          <w:szCs w:val="28"/>
        </w:rPr>
        <w:t>Терра-Спорт</w:t>
      </w:r>
      <w:proofErr w:type="spellEnd"/>
      <w:r w:rsidRPr="005E4AF8">
        <w:rPr>
          <w:sz w:val="28"/>
          <w:szCs w:val="28"/>
        </w:rPr>
        <w:t>, 2000. – 192 с.</w:t>
      </w:r>
    </w:p>
    <w:p w:rsidR="00E63D06" w:rsidRPr="006E432A" w:rsidRDefault="00E63D06" w:rsidP="00E63D06">
      <w:pPr>
        <w:pStyle w:val="a6"/>
        <w:numPr>
          <w:ilvl w:val="6"/>
          <w:numId w:val="19"/>
        </w:numPr>
        <w:tabs>
          <w:tab w:val="num" w:pos="-284"/>
          <w:tab w:val="left" w:pos="900"/>
        </w:tabs>
        <w:spacing w:after="0" w:line="360" w:lineRule="auto"/>
        <w:ind w:left="900" w:hanging="900"/>
        <w:jc w:val="both"/>
        <w:rPr>
          <w:sz w:val="28"/>
          <w:szCs w:val="28"/>
        </w:rPr>
      </w:pPr>
      <w:r w:rsidRPr="006E432A">
        <w:rPr>
          <w:sz w:val="28"/>
          <w:szCs w:val="28"/>
        </w:rPr>
        <w:t>Лях, В.И. Тесты в физическом воспитании / В.И. Лях. - М.:</w:t>
      </w:r>
      <w:r w:rsidRPr="005E4AF8">
        <w:rPr>
          <w:sz w:val="28"/>
          <w:szCs w:val="28"/>
        </w:rPr>
        <w:t xml:space="preserve"> </w:t>
      </w:r>
      <w:r>
        <w:rPr>
          <w:sz w:val="28"/>
          <w:szCs w:val="28"/>
        </w:rPr>
        <w:t>Издательство АСТ</w:t>
      </w:r>
      <w:r w:rsidRPr="006E432A">
        <w:rPr>
          <w:sz w:val="28"/>
          <w:szCs w:val="28"/>
        </w:rPr>
        <w:t>, 2001.</w:t>
      </w:r>
      <w:r>
        <w:rPr>
          <w:sz w:val="28"/>
          <w:szCs w:val="28"/>
        </w:rPr>
        <w:t xml:space="preserve"> </w:t>
      </w:r>
      <w:r w:rsidRPr="006E432A">
        <w:rPr>
          <w:sz w:val="28"/>
          <w:szCs w:val="28"/>
        </w:rPr>
        <w:t>- 310</w:t>
      </w:r>
      <w:r>
        <w:rPr>
          <w:sz w:val="28"/>
          <w:szCs w:val="28"/>
        </w:rPr>
        <w:t xml:space="preserve"> </w:t>
      </w:r>
      <w:proofErr w:type="gramStart"/>
      <w:r w:rsidRPr="006E432A">
        <w:rPr>
          <w:sz w:val="28"/>
          <w:szCs w:val="28"/>
        </w:rPr>
        <w:t>с</w:t>
      </w:r>
      <w:proofErr w:type="gramEnd"/>
      <w:r w:rsidRPr="006E432A">
        <w:rPr>
          <w:sz w:val="28"/>
          <w:szCs w:val="28"/>
        </w:rPr>
        <w:t xml:space="preserve">. </w:t>
      </w:r>
    </w:p>
    <w:p w:rsidR="00E63D06" w:rsidRPr="006E432A" w:rsidRDefault="00E63D06" w:rsidP="00E63D06">
      <w:pPr>
        <w:pStyle w:val="a6"/>
        <w:numPr>
          <w:ilvl w:val="6"/>
          <w:numId w:val="19"/>
        </w:numPr>
        <w:tabs>
          <w:tab w:val="num" w:pos="-284"/>
          <w:tab w:val="left" w:pos="900"/>
        </w:tabs>
        <w:spacing w:after="0" w:line="360" w:lineRule="auto"/>
        <w:ind w:left="900" w:hanging="900"/>
        <w:jc w:val="both"/>
        <w:rPr>
          <w:sz w:val="28"/>
          <w:szCs w:val="28"/>
        </w:rPr>
      </w:pPr>
      <w:r w:rsidRPr="006E432A">
        <w:rPr>
          <w:iCs/>
          <w:sz w:val="28"/>
          <w:szCs w:val="28"/>
        </w:rPr>
        <w:t>Матвеев, Л.П.</w:t>
      </w:r>
      <w:r w:rsidRPr="006E432A">
        <w:rPr>
          <w:sz w:val="28"/>
          <w:szCs w:val="28"/>
        </w:rPr>
        <w:t xml:space="preserve"> Основы спортивной трен</w:t>
      </w:r>
      <w:r>
        <w:rPr>
          <w:sz w:val="28"/>
          <w:szCs w:val="28"/>
        </w:rPr>
        <w:t xml:space="preserve">ировки / Л.П. Матвеев. - М.: </w:t>
      </w:r>
      <w:r w:rsidRPr="00774FB3">
        <w:rPr>
          <w:sz w:val="28"/>
          <w:szCs w:val="28"/>
        </w:rPr>
        <w:t>Физкультура и спорт</w:t>
      </w:r>
      <w:r w:rsidRPr="006E432A">
        <w:rPr>
          <w:sz w:val="28"/>
          <w:szCs w:val="28"/>
        </w:rPr>
        <w:t xml:space="preserve">, 1977. </w:t>
      </w:r>
      <w:r>
        <w:rPr>
          <w:sz w:val="28"/>
          <w:szCs w:val="28"/>
        </w:rPr>
        <w:t>–</w:t>
      </w:r>
      <w:r w:rsidRPr="006E432A">
        <w:rPr>
          <w:sz w:val="28"/>
          <w:szCs w:val="28"/>
        </w:rPr>
        <w:t xml:space="preserve"> 271</w:t>
      </w:r>
      <w:r>
        <w:rPr>
          <w:sz w:val="28"/>
          <w:szCs w:val="28"/>
        </w:rPr>
        <w:t xml:space="preserve"> </w:t>
      </w:r>
      <w:proofErr w:type="gramStart"/>
      <w:r w:rsidRPr="006E432A">
        <w:rPr>
          <w:sz w:val="28"/>
          <w:szCs w:val="28"/>
        </w:rPr>
        <w:t>с</w:t>
      </w:r>
      <w:proofErr w:type="gramEnd"/>
      <w:r w:rsidRPr="006E432A">
        <w:rPr>
          <w:sz w:val="28"/>
          <w:szCs w:val="28"/>
        </w:rPr>
        <w:t xml:space="preserve">. </w:t>
      </w:r>
    </w:p>
    <w:p w:rsidR="00E63D06" w:rsidRPr="006E432A" w:rsidRDefault="00E63D06" w:rsidP="00E63D06">
      <w:pPr>
        <w:pStyle w:val="a6"/>
        <w:numPr>
          <w:ilvl w:val="6"/>
          <w:numId w:val="19"/>
        </w:numPr>
        <w:tabs>
          <w:tab w:val="num" w:pos="-284"/>
          <w:tab w:val="left" w:pos="900"/>
        </w:tabs>
        <w:spacing w:after="0" w:line="360" w:lineRule="auto"/>
        <w:ind w:left="900" w:hanging="900"/>
        <w:jc w:val="both"/>
        <w:rPr>
          <w:sz w:val="28"/>
          <w:szCs w:val="28"/>
        </w:rPr>
      </w:pPr>
      <w:r w:rsidRPr="006E432A">
        <w:rPr>
          <w:iCs/>
          <w:sz w:val="28"/>
          <w:szCs w:val="28"/>
        </w:rPr>
        <w:t>Матвеев, Л.П.</w:t>
      </w:r>
      <w:r w:rsidRPr="006E432A">
        <w:rPr>
          <w:sz w:val="28"/>
          <w:szCs w:val="28"/>
        </w:rPr>
        <w:t xml:space="preserve"> Теория и методика физической к</w:t>
      </w:r>
      <w:r>
        <w:rPr>
          <w:sz w:val="28"/>
          <w:szCs w:val="28"/>
        </w:rPr>
        <w:t>ультуры / Л.П.Матвеев. - М.:</w:t>
      </w:r>
      <w:r w:rsidRPr="00105F42">
        <w:rPr>
          <w:sz w:val="28"/>
          <w:szCs w:val="28"/>
        </w:rPr>
        <w:t xml:space="preserve"> </w:t>
      </w:r>
      <w:r w:rsidRPr="00774FB3">
        <w:rPr>
          <w:sz w:val="28"/>
          <w:szCs w:val="28"/>
        </w:rPr>
        <w:t>Физкультура и спорт</w:t>
      </w:r>
      <w:r>
        <w:rPr>
          <w:sz w:val="28"/>
          <w:szCs w:val="28"/>
        </w:rPr>
        <w:t xml:space="preserve"> </w:t>
      </w:r>
      <w:r w:rsidRPr="006E432A">
        <w:rPr>
          <w:sz w:val="28"/>
          <w:szCs w:val="28"/>
        </w:rPr>
        <w:t>, 1991.</w:t>
      </w:r>
      <w:r>
        <w:rPr>
          <w:sz w:val="28"/>
          <w:szCs w:val="28"/>
        </w:rPr>
        <w:t xml:space="preserve"> –</w:t>
      </w:r>
      <w:r w:rsidRPr="006E432A">
        <w:rPr>
          <w:sz w:val="28"/>
          <w:szCs w:val="28"/>
        </w:rPr>
        <w:t xml:space="preserve"> 542</w:t>
      </w:r>
      <w:r>
        <w:rPr>
          <w:sz w:val="28"/>
          <w:szCs w:val="28"/>
        </w:rPr>
        <w:t xml:space="preserve"> </w:t>
      </w:r>
      <w:proofErr w:type="gramStart"/>
      <w:r w:rsidRPr="006E432A">
        <w:rPr>
          <w:sz w:val="28"/>
          <w:szCs w:val="28"/>
        </w:rPr>
        <w:t>с</w:t>
      </w:r>
      <w:proofErr w:type="gramEnd"/>
      <w:r w:rsidRPr="006E432A">
        <w:rPr>
          <w:sz w:val="28"/>
          <w:szCs w:val="28"/>
        </w:rPr>
        <w:t xml:space="preserve">. </w:t>
      </w:r>
    </w:p>
    <w:p w:rsidR="00E63D06" w:rsidRPr="006E432A" w:rsidRDefault="00E63D06" w:rsidP="00E63D06">
      <w:pPr>
        <w:pStyle w:val="a6"/>
        <w:numPr>
          <w:ilvl w:val="6"/>
          <w:numId w:val="19"/>
        </w:numPr>
        <w:tabs>
          <w:tab w:val="num" w:pos="-284"/>
          <w:tab w:val="left" w:pos="900"/>
        </w:tabs>
        <w:spacing w:after="0" w:line="360" w:lineRule="auto"/>
        <w:ind w:left="900" w:hanging="900"/>
        <w:jc w:val="both"/>
        <w:rPr>
          <w:sz w:val="28"/>
          <w:szCs w:val="28"/>
        </w:rPr>
      </w:pPr>
      <w:proofErr w:type="spellStart"/>
      <w:r w:rsidRPr="006E432A">
        <w:rPr>
          <w:sz w:val="28"/>
          <w:szCs w:val="28"/>
        </w:rPr>
        <w:t>Мурзин</w:t>
      </w:r>
      <w:proofErr w:type="spellEnd"/>
      <w:r w:rsidRPr="006E432A">
        <w:rPr>
          <w:sz w:val="28"/>
          <w:szCs w:val="28"/>
        </w:rPr>
        <w:t xml:space="preserve">, А.И. Как научить детей играть? / А.И. </w:t>
      </w:r>
      <w:proofErr w:type="spellStart"/>
      <w:r w:rsidRPr="006E432A">
        <w:rPr>
          <w:sz w:val="28"/>
          <w:szCs w:val="28"/>
        </w:rPr>
        <w:t>Мурзин</w:t>
      </w:r>
      <w:proofErr w:type="spellEnd"/>
      <w:r w:rsidRPr="006E432A">
        <w:rPr>
          <w:sz w:val="28"/>
          <w:szCs w:val="28"/>
        </w:rPr>
        <w:t xml:space="preserve"> // Физическая культура в школе.</w:t>
      </w:r>
      <w:r>
        <w:rPr>
          <w:sz w:val="28"/>
          <w:szCs w:val="28"/>
        </w:rPr>
        <w:t xml:space="preserve"> </w:t>
      </w:r>
      <w:r w:rsidRPr="006E432A">
        <w:rPr>
          <w:sz w:val="28"/>
          <w:szCs w:val="28"/>
        </w:rPr>
        <w:t>- 2006.</w:t>
      </w:r>
      <w:r>
        <w:rPr>
          <w:sz w:val="28"/>
          <w:szCs w:val="28"/>
        </w:rPr>
        <w:t xml:space="preserve"> </w:t>
      </w:r>
      <w:r w:rsidRPr="006E432A">
        <w:rPr>
          <w:sz w:val="28"/>
          <w:szCs w:val="28"/>
        </w:rPr>
        <w:t>- №8. - С.</w:t>
      </w:r>
      <w:r>
        <w:rPr>
          <w:sz w:val="28"/>
          <w:szCs w:val="28"/>
        </w:rPr>
        <w:t xml:space="preserve"> </w:t>
      </w:r>
      <w:r w:rsidRPr="006E432A">
        <w:rPr>
          <w:sz w:val="28"/>
          <w:szCs w:val="28"/>
        </w:rPr>
        <w:t>12-14.</w:t>
      </w:r>
    </w:p>
    <w:p w:rsidR="00E63D06" w:rsidRPr="006E432A" w:rsidRDefault="00E63D06" w:rsidP="00E63D06">
      <w:pPr>
        <w:pStyle w:val="a6"/>
        <w:numPr>
          <w:ilvl w:val="6"/>
          <w:numId w:val="19"/>
        </w:numPr>
        <w:tabs>
          <w:tab w:val="num" w:pos="-284"/>
          <w:tab w:val="left" w:pos="900"/>
        </w:tabs>
        <w:spacing w:after="0" w:line="360" w:lineRule="auto"/>
        <w:ind w:left="900" w:hanging="900"/>
        <w:jc w:val="both"/>
        <w:rPr>
          <w:sz w:val="28"/>
          <w:szCs w:val="28"/>
        </w:rPr>
      </w:pPr>
      <w:proofErr w:type="spellStart"/>
      <w:r w:rsidRPr="006E432A">
        <w:rPr>
          <w:sz w:val="28"/>
          <w:szCs w:val="28"/>
        </w:rPr>
        <w:t>Найминова</w:t>
      </w:r>
      <w:proofErr w:type="spellEnd"/>
      <w:r w:rsidRPr="006E432A">
        <w:rPr>
          <w:sz w:val="28"/>
          <w:szCs w:val="28"/>
        </w:rPr>
        <w:t>, З.И. Физкультура: Методика преподавания. Спортивные игры: кни</w:t>
      </w:r>
      <w:r>
        <w:rPr>
          <w:sz w:val="28"/>
          <w:szCs w:val="28"/>
        </w:rPr>
        <w:t xml:space="preserve">га для учителя / З.И. </w:t>
      </w:r>
      <w:proofErr w:type="spellStart"/>
      <w:r>
        <w:rPr>
          <w:sz w:val="28"/>
          <w:szCs w:val="28"/>
        </w:rPr>
        <w:t>Найминова</w:t>
      </w:r>
      <w:proofErr w:type="spellEnd"/>
      <w:r>
        <w:rPr>
          <w:sz w:val="28"/>
          <w:szCs w:val="28"/>
        </w:rPr>
        <w:t xml:space="preserve">. </w:t>
      </w:r>
      <w:r w:rsidRPr="006E432A">
        <w:rPr>
          <w:sz w:val="28"/>
          <w:szCs w:val="28"/>
        </w:rPr>
        <w:t xml:space="preserve">- Ростов </w:t>
      </w:r>
      <w:proofErr w:type="spellStart"/>
      <w:r w:rsidRPr="006E432A">
        <w:rPr>
          <w:sz w:val="28"/>
          <w:szCs w:val="28"/>
        </w:rPr>
        <w:t>н</w:t>
      </w:r>
      <w:proofErr w:type="spellEnd"/>
      <w:r w:rsidRPr="006E432A">
        <w:rPr>
          <w:sz w:val="28"/>
          <w:szCs w:val="28"/>
        </w:rPr>
        <w:t>/Дон: Феникс, 2003.</w:t>
      </w:r>
      <w:r>
        <w:rPr>
          <w:sz w:val="28"/>
          <w:szCs w:val="28"/>
        </w:rPr>
        <w:t xml:space="preserve"> </w:t>
      </w:r>
      <w:r w:rsidRPr="006E432A">
        <w:rPr>
          <w:sz w:val="28"/>
          <w:szCs w:val="28"/>
        </w:rPr>
        <w:t xml:space="preserve">- </w:t>
      </w:r>
      <w:r>
        <w:rPr>
          <w:sz w:val="28"/>
          <w:szCs w:val="28"/>
        </w:rPr>
        <w:t xml:space="preserve"> </w:t>
      </w:r>
      <w:r w:rsidRPr="006E432A">
        <w:rPr>
          <w:sz w:val="28"/>
          <w:szCs w:val="28"/>
        </w:rPr>
        <w:t>256</w:t>
      </w:r>
      <w:r>
        <w:rPr>
          <w:sz w:val="28"/>
          <w:szCs w:val="28"/>
        </w:rPr>
        <w:t xml:space="preserve"> </w:t>
      </w:r>
      <w:proofErr w:type="gramStart"/>
      <w:r w:rsidRPr="006E432A">
        <w:rPr>
          <w:sz w:val="28"/>
          <w:szCs w:val="28"/>
        </w:rPr>
        <w:t>с</w:t>
      </w:r>
      <w:proofErr w:type="gramEnd"/>
      <w:r w:rsidRPr="006E432A">
        <w:rPr>
          <w:sz w:val="28"/>
          <w:szCs w:val="28"/>
        </w:rPr>
        <w:t>.</w:t>
      </w:r>
    </w:p>
    <w:p w:rsidR="00E63D06" w:rsidRPr="006E432A" w:rsidRDefault="00E63D06" w:rsidP="00E63D06">
      <w:pPr>
        <w:pStyle w:val="a6"/>
        <w:numPr>
          <w:ilvl w:val="6"/>
          <w:numId w:val="19"/>
        </w:numPr>
        <w:tabs>
          <w:tab w:val="num" w:pos="-284"/>
          <w:tab w:val="left" w:pos="900"/>
        </w:tabs>
        <w:spacing w:after="0" w:line="360" w:lineRule="auto"/>
        <w:ind w:left="900" w:hanging="900"/>
        <w:jc w:val="both"/>
        <w:rPr>
          <w:sz w:val="28"/>
          <w:szCs w:val="28"/>
        </w:rPr>
      </w:pPr>
      <w:proofErr w:type="spellStart"/>
      <w:r>
        <w:rPr>
          <w:sz w:val="28"/>
          <w:szCs w:val="28"/>
        </w:rPr>
        <w:t>Нестеровский</w:t>
      </w:r>
      <w:proofErr w:type="spellEnd"/>
      <w:r>
        <w:rPr>
          <w:sz w:val="28"/>
          <w:szCs w:val="28"/>
        </w:rPr>
        <w:t xml:space="preserve">, Д.И. Баскетбол: Теория и методика обучения / Д.И. </w:t>
      </w:r>
      <w:proofErr w:type="spellStart"/>
      <w:r>
        <w:rPr>
          <w:sz w:val="28"/>
          <w:szCs w:val="28"/>
        </w:rPr>
        <w:t>Нестеровский</w:t>
      </w:r>
      <w:proofErr w:type="spellEnd"/>
      <w:r>
        <w:rPr>
          <w:sz w:val="28"/>
          <w:szCs w:val="28"/>
        </w:rPr>
        <w:t>. – М.</w:t>
      </w:r>
      <w:proofErr w:type="gramStart"/>
      <w:r>
        <w:rPr>
          <w:sz w:val="28"/>
          <w:szCs w:val="28"/>
        </w:rPr>
        <w:t xml:space="preserve"> :</w:t>
      </w:r>
      <w:proofErr w:type="gramEnd"/>
      <w:r>
        <w:rPr>
          <w:sz w:val="28"/>
          <w:szCs w:val="28"/>
        </w:rPr>
        <w:t xml:space="preserve"> Академия, 2006. – 336 с.</w:t>
      </w:r>
    </w:p>
    <w:p w:rsidR="00E63D06" w:rsidRPr="006E432A" w:rsidRDefault="00E63D06" w:rsidP="00E63D06">
      <w:pPr>
        <w:pStyle w:val="a6"/>
        <w:numPr>
          <w:ilvl w:val="6"/>
          <w:numId w:val="19"/>
        </w:numPr>
        <w:tabs>
          <w:tab w:val="num" w:pos="-284"/>
          <w:tab w:val="left" w:pos="900"/>
        </w:tabs>
        <w:spacing w:after="0" w:line="360" w:lineRule="auto"/>
        <w:ind w:left="900" w:hanging="900"/>
        <w:jc w:val="both"/>
        <w:rPr>
          <w:sz w:val="28"/>
          <w:szCs w:val="28"/>
        </w:rPr>
      </w:pPr>
      <w:r w:rsidRPr="006E432A">
        <w:rPr>
          <w:iCs/>
          <w:sz w:val="28"/>
          <w:szCs w:val="28"/>
        </w:rPr>
        <w:t>Озолин, Н.Г.</w:t>
      </w:r>
      <w:r w:rsidRPr="006E432A">
        <w:rPr>
          <w:sz w:val="28"/>
          <w:szCs w:val="28"/>
        </w:rPr>
        <w:t xml:space="preserve"> Современная система спортивной тре</w:t>
      </w:r>
      <w:r>
        <w:rPr>
          <w:sz w:val="28"/>
          <w:szCs w:val="28"/>
        </w:rPr>
        <w:t xml:space="preserve">нировки / Н.Г. Озолин. - М.: </w:t>
      </w:r>
      <w:r w:rsidRPr="00774FB3">
        <w:rPr>
          <w:sz w:val="28"/>
          <w:szCs w:val="28"/>
        </w:rPr>
        <w:t>Физкультура и спорт</w:t>
      </w:r>
      <w:r w:rsidRPr="006E432A">
        <w:rPr>
          <w:sz w:val="28"/>
          <w:szCs w:val="28"/>
        </w:rPr>
        <w:t>, 1999.</w:t>
      </w:r>
      <w:r>
        <w:rPr>
          <w:sz w:val="28"/>
          <w:szCs w:val="28"/>
        </w:rPr>
        <w:t xml:space="preserve"> </w:t>
      </w:r>
      <w:r w:rsidRPr="006E432A">
        <w:rPr>
          <w:sz w:val="28"/>
          <w:szCs w:val="28"/>
        </w:rPr>
        <w:t xml:space="preserve">- 479 </w:t>
      </w:r>
      <w:proofErr w:type="gramStart"/>
      <w:r w:rsidRPr="006E432A">
        <w:rPr>
          <w:sz w:val="28"/>
          <w:szCs w:val="28"/>
        </w:rPr>
        <w:t>с</w:t>
      </w:r>
      <w:proofErr w:type="gramEnd"/>
      <w:r w:rsidRPr="006E432A">
        <w:rPr>
          <w:sz w:val="28"/>
          <w:szCs w:val="28"/>
        </w:rPr>
        <w:t xml:space="preserve">. </w:t>
      </w:r>
    </w:p>
    <w:p w:rsidR="00E63D06" w:rsidRPr="00F0292F" w:rsidRDefault="00E63D06" w:rsidP="00E63D06">
      <w:pPr>
        <w:pStyle w:val="a6"/>
        <w:numPr>
          <w:ilvl w:val="6"/>
          <w:numId w:val="19"/>
        </w:numPr>
        <w:tabs>
          <w:tab w:val="num" w:pos="-284"/>
          <w:tab w:val="left" w:pos="900"/>
        </w:tabs>
        <w:spacing w:after="0" w:line="360" w:lineRule="auto"/>
        <w:ind w:left="900" w:hanging="900"/>
        <w:jc w:val="both"/>
        <w:rPr>
          <w:sz w:val="28"/>
          <w:szCs w:val="28"/>
        </w:rPr>
      </w:pPr>
      <w:r w:rsidRPr="00F0292F">
        <w:rPr>
          <w:sz w:val="28"/>
          <w:szCs w:val="28"/>
        </w:rPr>
        <w:t xml:space="preserve">Официальные Правила Баскетбола: с дополнениями и изменениями.  – М.: </w:t>
      </w:r>
      <w:proofErr w:type="spellStart"/>
      <w:r w:rsidRPr="00F0292F">
        <w:rPr>
          <w:sz w:val="28"/>
          <w:szCs w:val="28"/>
        </w:rPr>
        <w:t>СпортАкадемПресс</w:t>
      </w:r>
      <w:proofErr w:type="spellEnd"/>
      <w:r w:rsidRPr="00F0292F">
        <w:rPr>
          <w:sz w:val="28"/>
          <w:szCs w:val="28"/>
        </w:rPr>
        <w:t>, 2003.</w:t>
      </w:r>
      <w:r>
        <w:rPr>
          <w:sz w:val="28"/>
          <w:szCs w:val="28"/>
        </w:rPr>
        <w:t xml:space="preserve"> </w:t>
      </w:r>
      <w:r w:rsidRPr="00F0292F">
        <w:rPr>
          <w:sz w:val="28"/>
          <w:szCs w:val="28"/>
        </w:rPr>
        <w:t>-</w:t>
      </w:r>
      <w:r>
        <w:rPr>
          <w:sz w:val="28"/>
          <w:szCs w:val="28"/>
        </w:rPr>
        <w:t xml:space="preserve"> </w:t>
      </w:r>
      <w:r w:rsidRPr="00F0292F">
        <w:rPr>
          <w:sz w:val="28"/>
          <w:szCs w:val="28"/>
        </w:rPr>
        <w:t>112 с.</w:t>
      </w:r>
    </w:p>
    <w:p w:rsidR="00E63D06" w:rsidRPr="00F0292F" w:rsidRDefault="00E63D06" w:rsidP="00E63D06">
      <w:pPr>
        <w:pStyle w:val="a6"/>
        <w:numPr>
          <w:ilvl w:val="6"/>
          <w:numId w:val="19"/>
        </w:numPr>
        <w:tabs>
          <w:tab w:val="num" w:pos="-284"/>
          <w:tab w:val="left" w:pos="900"/>
        </w:tabs>
        <w:spacing w:after="0" w:line="360" w:lineRule="auto"/>
        <w:ind w:left="900" w:hanging="900"/>
        <w:jc w:val="both"/>
        <w:rPr>
          <w:sz w:val="28"/>
          <w:szCs w:val="28"/>
        </w:rPr>
      </w:pPr>
      <w:r w:rsidRPr="00F0292F">
        <w:rPr>
          <w:sz w:val="28"/>
          <w:szCs w:val="28"/>
        </w:rPr>
        <w:t>Петров, П.К. Физическая культура. Курсовые и выпускные квалификационные работы / П.К.Петров. – М.</w:t>
      </w:r>
      <w:proofErr w:type="gramStart"/>
      <w:r w:rsidRPr="00F0292F">
        <w:rPr>
          <w:sz w:val="28"/>
          <w:szCs w:val="28"/>
        </w:rPr>
        <w:t xml:space="preserve"> :</w:t>
      </w:r>
      <w:proofErr w:type="gramEnd"/>
      <w:r w:rsidRPr="00F0292F">
        <w:rPr>
          <w:sz w:val="28"/>
          <w:szCs w:val="28"/>
        </w:rPr>
        <w:t xml:space="preserve"> </w:t>
      </w:r>
      <w:proofErr w:type="spellStart"/>
      <w:r w:rsidRPr="00F0292F">
        <w:rPr>
          <w:sz w:val="28"/>
          <w:szCs w:val="28"/>
        </w:rPr>
        <w:t>Владос</w:t>
      </w:r>
      <w:proofErr w:type="spellEnd"/>
      <w:r w:rsidRPr="00F0292F">
        <w:rPr>
          <w:sz w:val="28"/>
          <w:szCs w:val="28"/>
        </w:rPr>
        <w:t xml:space="preserve"> Пресс, 2003. – 112 с.</w:t>
      </w:r>
    </w:p>
    <w:p w:rsidR="00E63D06" w:rsidRPr="00F0292F" w:rsidRDefault="00E63D06" w:rsidP="00E63D06">
      <w:pPr>
        <w:pStyle w:val="a6"/>
        <w:numPr>
          <w:ilvl w:val="6"/>
          <w:numId w:val="19"/>
        </w:numPr>
        <w:tabs>
          <w:tab w:val="num" w:pos="-284"/>
          <w:tab w:val="left" w:pos="900"/>
        </w:tabs>
        <w:spacing w:after="0" w:line="360" w:lineRule="auto"/>
        <w:ind w:left="900" w:hanging="900"/>
        <w:jc w:val="both"/>
        <w:rPr>
          <w:sz w:val="28"/>
          <w:szCs w:val="28"/>
        </w:rPr>
      </w:pPr>
      <w:r w:rsidRPr="00F0292F">
        <w:rPr>
          <w:sz w:val="28"/>
          <w:szCs w:val="28"/>
        </w:rPr>
        <w:t xml:space="preserve"> </w:t>
      </w:r>
      <w:r w:rsidRPr="00F0292F">
        <w:rPr>
          <w:iCs/>
          <w:sz w:val="28"/>
          <w:szCs w:val="28"/>
        </w:rPr>
        <w:t>Платонов, В.Н.</w:t>
      </w:r>
      <w:r w:rsidRPr="00F0292F">
        <w:rPr>
          <w:sz w:val="28"/>
          <w:szCs w:val="28"/>
        </w:rPr>
        <w:t xml:space="preserve"> Теория спорта / В.Н. Платонов. - М.</w:t>
      </w:r>
      <w:r>
        <w:rPr>
          <w:sz w:val="28"/>
          <w:szCs w:val="28"/>
        </w:rPr>
        <w:t xml:space="preserve"> </w:t>
      </w:r>
      <w:r w:rsidRPr="00F0292F">
        <w:rPr>
          <w:sz w:val="28"/>
          <w:szCs w:val="28"/>
        </w:rPr>
        <w:t xml:space="preserve">- Киев: </w:t>
      </w:r>
      <w:proofErr w:type="spellStart"/>
      <w:r w:rsidRPr="00F0292F">
        <w:rPr>
          <w:sz w:val="28"/>
          <w:szCs w:val="28"/>
        </w:rPr>
        <w:t>Вища</w:t>
      </w:r>
      <w:proofErr w:type="spellEnd"/>
      <w:r w:rsidRPr="00F0292F">
        <w:rPr>
          <w:sz w:val="28"/>
          <w:szCs w:val="28"/>
        </w:rPr>
        <w:t xml:space="preserve"> школа, 1997.</w:t>
      </w:r>
      <w:r>
        <w:rPr>
          <w:sz w:val="28"/>
          <w:szCs w:val="28"/>
        </w:rPr>
        <w:t xml:space="preserve"> </w:t>
      </w:r>
      <w:r w:rsidRPr="00F0292F">
        <w:rPr>
          <w:sz w:val="28"/>
          <w:szCs w:val="28"/>
        </w:rPr>
        <w:t xml:space="preserve">- 429 </w:t>
      </w:r>
      <w:proofErr w:type="gramStart"/>
      <w:r w:rsidRPr="00F0292F">
        <w:rPr>
          <w:sz w:val="28"/>
          <w:szCs w:val="28"/>
        </w:rPr>
        <w:t>с</w:t>
      </w:r>
      <w:proofErr w:type="gramEnd"/>
      <w:r w:rsidRPr="00F0292F">
        <w:rPr>
          <w:sz w:val="28"/>
          <w:szCs w:val="28"/>
        </w:rPr>
        <w:t xml:space="preserve">. </w:t>
      </w:r>
    </w:p>
    <w:p w:rsidR="00E63D06" w:rsidRPr="00F0292F" w:rsidRDefault="00E63D06" w:rsidP="00E63D06">
      <w:pPr>
        <w:pStyle w:val="a6"/>
        <w:numPr>
          <w:ilvl w:val="6"/>
          <w:numId w:val="19"/>
        </w:numPr>
        <w:tabs>
          <w:tab w:val="num" w:pos="-284"/>
          <w:tab w:val="left" w:pos="900"/>
        </w:tabs>
        <w:spacing w:after="0" w:line="360" w:lineRule="auto"/>
        <w:ind w:left="900" w:hanging="900"/>
        <w:jc w:val="both"/>
        <w:rPr>
          <w:sz w:val="28"/>
          <w:szCs w:val="28"/>
        </w:rPr>
      </w:pPr>
      <w:r w:rsidRPr="00F0292F">
        <w:rPr>
          <w:sz w:val="28"/>
          <w:szCs w:val="28"/>
        </w:rPr>
        <w:t>Портнов</w:t>
      </w:r>
      <w:r>
        <w:rPr>
          <w:sz w:val="28"/>
          <w:szCs w:val="28"/>
        </w:rPr>
        <w:t>,</w:t>
      </w:r>
      <w:r w:rsidRPr="00F0292F">
        <w:rPr>
          <w:sz w:val="28"/>
          <w:szCs w:val="28"/>
        </w:rPr>
        <w:t xml:space="preserve"> Ю.М. Баскетбол / Ю.М.</w:t>
      </w:r>
      <w:r>
        <w:rPr>
          <w:sz w:val="28"/>
          <w:szCs w:val="28"/>
        </w:rPr>
        <w:t xml:space="preserve"> </w:t>
      </w:r>
      <w:r w:rsidRPr="00F0292F">
        <w:rPr>
          <w:sz w:val="28"/>
          <w:szCs w:val="28"/>
        </w:rPr>
        <w:t>Портнов. – М.</w:t>
      </w:r>
      <w:proofErr w:type="gramStart"/>
      <w:r w:rsidRPr="00F0292F">
        <w:rPr>
          <w:sz w:val="28"/>
          <w:szCs w:val="28"/>
        </w:rPr>
        <w:t xml:space="preserve"> :</w:t>
      </w:r>
      <w:proofErr w:type="gramEnd"/>
      <w:r w:rsidRPr="00F0292F">
        <w:rPr>
          <w:sz w:val="28"/>
          <w:szCs w:val="28"/>
        </w:rPr>
        <w:t xml:space="preserve"> АО Астра семь, 1997. – 480 с.</w:t>
      </w:r>
    </w:p>
    <w:p w:rsidR="00E63D06" w:rsidRPr="00A93285" w:rsidRDefault="00E63D06" w:rsidP="00E63D06">
      <w:pPr>
        <w:pStyle w:val="a6"/>
        <w:numPr>
          <w:ilvl w:val="6"/>
          <w:numId w:val="19"/>
        </w:numPr>
        <w:tabs>
          <w:tab w:val="num" w:pos="-284"/>
          <w:tab w:val="left" w:pos="900"/>
        </w:tabs>
        <w:spacing w:after="0" w:line="360" w:lineRule="auto"/>
        <w:ind w:left="900" w:hanging="900"/>
        <w:jc w:val="both"/>
        <w:rPr>
          <w:sz w:val="28"/>
          <w:szCs w:val="28"/>
        </w:rPr>
      </w:pPr>
      <w:r w:rsidRPr="00F0292F">
        <w:rPr>
          <w:sz w:val="28"/>
          <w:szCs w:val="28"/>
        </w:rPr>
        <w:t>Портнов, Ю.М. Баскетбол, программа / Ю.М.</w:t>
      </w:r>
      <w:r>
        <w:rPr>
          <w:sz w:val="28"/>
          <w:szCs w:val="28"/>
        </w:rPr>
        <w:t xml:space="preserve"> </w:t>
      </w:r>
      <w:r w:rsidRPr="00F0292F">
        <w:rPr>
          <w:sz w:val="28"/>
          <w:szCs w:val="28"/>
        </w:rPr>
        <w:t>Портнов, В.Г.</w:t>
      </w:r>
      <w:r>
        <w:rPr>
          <w:sz w:val="28"/>
          <w:szCs w:val="28"/>
        </w:rPr>
        <w:t xml:space="preserve"> </w:t>
      </w:r>
      <w:r w:rsidRPr="00A93285">
        <w:rPr>
          <w:sz w:val="28"/>
          <w:szCs w:val="28"/>
        </w:rPr>
        <w:t xml:space="preserve">Башкирова. - 2004. – 100 </w:t>
      </w:r>
      <w:proofErr w:type="gramStart"/>
      <w:r w:rsidRPr="00A93285">
        <w:rPr>
          <w:sz w:val="28"/>
          <w:szCs w:val="28"/>
        </w:rPr>
        <w:t>с</w:t>
      </w:r>
      <w:proofErr w:type="gramEnd"/>
      <w:r w:rsidRPr="00A93285">
        <w:rPr>
          <w:sz w:val="28"/>
          <w:szCs w:val="28"/>
        </w:rPr>
        <w:t>.</w:t>
      </w:r>
    </w:p>
    <w:p w:rsidR="00E63D06" w:rsidRPr="00A93285" w:rsidRDefault="00E63D06" w:rsidP="00E63D06">
      <w:pPr>
        <w:pStyle w:val="a6"/>
        <w:numPr>
          <w:ilvl w:val="6"/>
          <w:numId w:val="19"/>
        </w:numPr>
        <w:tabs>
          <w:tab w:val="num" w:pos="-284"/>
          <w:tab w:val="left" w:pos="900"/>
        </w:tabs>
        <w:spacing w:after="0" w:line="360" w:lineRule="auto"/>
        <w:ind w:left="900" w:hanging="900"/>
        <w:jc w:val="both"/>
        <w:rPr>
          <w:sz w:val="28"/>
          <w:szCs w:val="28"/>
        </w:rPr>
      </w:pPr>
      <w:r w:rsidRPr="00A93285">
        <w:rPr>
          <w:sz w:val="28"/>
          <w:szCs w:val="28"/>
        </w:rPr>
        <w:t>Портнов, Ю.М. Особенности проявления показателей эффективности при выполнении некоторых приёмов игры в защите у занимающихся баскетболом, учащихся общеобразовательных школ / Ю.М. Портнов //Физическая культура: воспитание, образование, тренировка.</w:t>
      </w:r>
      <w:r>
        <w:rPr>
          <w:sz w:val="28"/>
          <w:szCs w:val="28"/>
        </w:rPr>
        <w:t xml:space="preserve"> </w:t>
      </w:r>
      <w:r w:rsidRPr="00A93285">
        <w:rPr>
          <w:sz w:val="28"/>
          <w:szCs w:val="28"/>
        </w:rPr>
        <w:t>-</w:t>
      </w:r>
      <w:r>
        <w:rPr>
          <w:sz w:val="28"/>
          <w:szCs w:val="28"/>
        </w:rPr>
        <w:t xml:space="preserve"> </w:t>
      </w:r>
      <w:r w:rsidRPr="00A93285">
        <w:rPr>
          <w:sz w:val="28"/>
          <w:szCs w:val="28"/>
        </w:rPr>
        <w:t>2006.</w:t>
      </w:r>
      <w:r>
        <w:rPr>
          <w:sz w:val="28"/>
          <w:szCs w:val="28"/>
        </w:rPr>
        <w:t xml:space="preserve"> </w:t>
      </w:r>
      <w:r w:rsidRPr="00A93285">
        <w:rPr>
          <w:sz w:val="28"/>
          <w:szCs w:val="28"/>
        </w:rPr>
        <w:t>-№3.</w:t>
      </w:r>
      <w:r>
        <w:rPr>
          <w:sz w:val="28"/>
          <w:szCs w:val="28"/>
        </w:rPr>
        <w:t xml:space="preserve"> </w:t>
      </w:r>
      <w:r w:rsidRPr="00A93285">
        <w:rPr>
          <w:sz w:val="28"/>
          <w:szCs w:val="28"/>
        </w:rPr>
        <w:t>- С.</w:t>
      </w:r>
      <w:r>
        <w:rPr>
          <w:sz w:val="28"/>
          <w:szCs w:val="28"/>
        </w:rPr>
        <w:t xml:space="preserve"> </w:t>
      </w:r>
      <w:r w:rsidRPr="00A93285">
        <w:rPr>
          <w:sz w:val="28"/>
          <w:szCs w:val="28"/>
        </w:rPr>
        <w:t xml:space="preserve">31-34. </w:t>
      </w:r>
    </w:p>
    <w:p w:rsidR="00E63D06" w:rsidRPr="00A93285" w:rsidRDefault="00E63D06" w:rsidP="00E63D06">
      <w:pPr>
        <w:pStyle w:val="a6"/>
        <w:numPr>
          <w:ilvl w:val="6"/>
          <w:numId w:val="19"/>
        </w:numPr>
        <w:tabs>
          <w:tab w:val="num" w:pos="-284"/>
          <w:tab w:val="left" w:pos="900"/>
        </w:tabs>
        <w:spacing w:after="0" w:line="360" w:lineRule="auto"/>
        <w:ind w:left="900" w:hanging="900"/>
        <w:jc w:val="both"/>
        <w:rPr>
          <w:sz w:val="28"/>
          <w:szCs w:val="28"/>
        </w:rPr>
      </w:pPr>
      <w:r w:rsidRPr="00A93285">
        <w:rPr>
          <w:sz w:val="28"/>
          <w:szCs w:val="28"/>
        </w:rPr>
        <w:t>Семенова, Г.И. Выпускная квалификационная работа: подготовка, написание, защита: Учебно-методическое пособие / Г.И.</w:t>
      </w:r>
      <w:r>
        <w:rPr>
          <w:sz w:val="28"/>
          <w:szCs w:val="28"/>
        </w:rPr>
        <w:t xml:space="preserve"> </w:t>
      </w:r>
      <w:r w:rsidRPr="00A93285">
        <w:rPr>
          <w:sz w:val="28"/>
          <w:szCs w:val="28"/>
        </w:rPr>
        <w:t xml:space="preserve">Семенова. – Тобольск: ТГПИ им. Д.И.Менделеева, 2007. – 34 </w:t>
      </w:r>
      <w:proofErr w:type="gramStart"/>
      <w:r w:rsidRPr="00A93285">
        <w:rPr>
          <w:sz w:val="28"/>
          <w:szCs w:val="28"/>
        </w:rPr>
        <w:t>с</w:t>
      </w:r>
      <w:proofErr w:type="gramEnd"/>
      <w:r w:rsidRPr="00A93285">
        <w:rPr>
          <w:sz w:val="28"/>
          <w:szCs w:val="28"/>
        </w:rPr>
        <w:t>.</w:t>
      </w:r>
    </w:p>
    <w:p w:rsidR="00E63D06" w:rsidRPr="002942EA" w:rsidRDefault="00E63D06" w:rsidP="00E63D06">
      <w:pPr>
        <w:pStyle w:val="a6"/>
        <w:numPr>
          <w:ilvl w:val="6"/>
          <w:numId w:val="19"/>
        </w:numPr>
        <w:tabs>
          <w:tab w:val="num" w:pos="-284"/>
          <w:tab w:val="left" w:pos="900"/>
        </w:tabs>
        <w:spacing w:after="0" w:line="360" w:lineRule="auto"/>
        <w:ind w:left="900" w:hanging="900"/>
        <w:jc w:val="both"/>
        <w:rPr>
          <w:sz w:val="28"/>
          <w:szCs w:val="28"/>
        </w:rPr>
      </w:pPr>
      <w:r w:rsidRPr="002942EA">
        <w:rPr>
          <w:sz w:val="28"/>
          <w:szCs w:val="28"/>
        </w:rPr>
        <w:t xml:space="preserve">Семенова, Г.И. Развитие физических качеств / Г.И. Семенова, Н.Я. </w:t>
      </w:r>
      <w:proofErr w:type="spellStart"/>
      <w:r w:rsidRPr="002942EA">
        <w:rPr>
          <w:sz w:val="28"/>
          <w:szCs w:val="28"/>
        </w:rPr>
        <w:t>Городничева</w:t>
      </w:r>
      <w:proofErr w:type="spellEnd"/>
      <w:r w:rsidRPr="002942EA">
        <w:rPr>
          <w:sz w:val="28"/>
          <w:szCs w:val="28"/>
        </w:rPr>
        <w:t>. – Тобольск</w:t>
      </w:r>
      <w:proofErr w:type="gramStart"/>
      <w:r w:rsidRPr="002942EA">
        <w:rPr>
          <w:sz w:val="28"/>
          <w:szCs w:val="28"/>
        </w:rPr>
        <w:t xml:space="preserve"> :</w:t>
      </w:r>
      <w:proofErr w:type="gramEnd"/>
      <w:r w:rsidRPr="002942EA">
        <w:rPr>
          <w:sz w:val="28"/>
          <w:szCs w:val="28"/>
        </w:rPr>
        <w:t xml:space="preserve"> ТГПИ имени Д.И. Менделеева, 1998. – 44 </w:t>
      </w:r>
      <w:proofErr w:type="gramStart"/>
      <w:r w:rsidRPr="002942EA">
        <w:rPr>
          <w:sz w:val="28"/>
          <w:szCs w:val="28"/>
        </w:rPr>
        <w:t>с</w:t>
      </w:r>
      <w:proofErr w:type="gramEnd"/>
      <w:r w:rsidRPr="002942EA">
        <w:rPr>
          <w:sz w:val="28"/>
          <w:szCs w:val="28"/>
        </w:rPr>
        <w:t xml:space="preserve">. </w:t>
      </w:r>
    </w:p>
    <w:p w:rsidR="00E63D06" w:rsidRPr="002942EA" w:rsidRDefault="00E63D06" w:rsidP="00E63D06">
      <w:pPr>
        <w:pStyle w:val="a6"/>
        <w:numPr>
          <w:ilvl w:val="6"/>
          <w:numId w:val="19"/>
        </w:numPr>
        <w:tabs>
          <w:tab w:val="num" w:pos="-284"/>
          <w:tab w:val="left" w:pos="900"/>
        </w:tabs>
        <w:spacing w:after="0" w:line="360" w:lineRule="auto"/>
        <w:ind w:left="900" w:hanging="900"/>
        <w:jc w:val="both"/>
        <w:rPr>
          <w:sz w:val="28"/>
          <w:szCs w:val="28"/>
        </w:rPr>
      </w:pPr>
      <w:r w:rsidRPr="002942EA">
        <w:rPr>
          <w:sz w:val="28"/>
          <w:szCs w:val="28"/>
        </w:rPr>
        <w:t xml:space="preserve">Смирнов, В.М. Физиология физического воспитания и спорта / В.М.  Смирнов, В.И. Дубровский. – М.: Академия, 2002. - 367 </w:t>
      </w:r>
      <w:proofErr w:type="gramStart"/>
      <w:r w:rsidRPr="002942EA">
        <w:rPr>
          <w:sz w:val="28"/>
          <w:szCs w:val="28"/>
        </w:rPr>
        <w:t>с</w:t>
      </w:r>
      <w:proofErr w:type="gramEnd"/>
      <w:r w:rsidRPr="002942EA">
        <w:rPr>
          <w:sz w:val="28"/>
          <w:szCs w:val="28"/>
        </w:rPr>
        <w:t>.</w:t>
      </w:r>
    </w:p>
    <w:p w:rsidR="00E63D06" w:rsidRPr="006B684A" w:rsidRDefault="00E63D06" w:rsidP="00E63D06">
      <w:pPr>
        <w:pStyle w:val="a6"/>
        <w:numPr>
          <w:ilvl w:val="6"/>
          <w:numId w:val="19"/>
        </w:numPr>
        <w:tabs>
          <w:tab w:val="num" w:pos="-284"/>
          <w:tab w:val="left" w:pos="900"/>
        </w:tabs>
        <w:spacing w:after="0" w:line="360" w:lineRule="auto"/>
        <w:ind w:left="900" w:hanging="900"/>
        <w:jc w:val="both"/>
        <w:rPr>
          <w:sz w:val="28"/>
          <w:szCs w:val="28"/>
        </w:rPr>
      </w:pPr>
      <w:r w:rsidRPr="006B684A">
        <w:rPr>
          <w:sz w:val="28"/>
          <w:szCs w:val="28"/>
        </w:rPr>
        <w:t>Современная система спортивной подготовки</w:t>
      </w:r>
      <w:proofErr w:type="gramStart"/>
      <w:r w:rsidRPr="006B684A">
        <w:rPr>
          <w:sz w:val="28"/>
          <w:szCs w:val="28"/>
        </w:rPr>
        <w:t xml:space="preserve"> / П</w:t>
      </w:r>
      <w:proofErr w:type="gramEnd"/>
      <w:r w:rsidRPr="006B684A">
        <w:rPr>
          <w:sz w:val="28"/>
          <w:szCs w:val="28"/>
        </w:rPr>
        <w:t xml:space="preserve">од ред. Ф.П. Суслова, В.Л. Сыча, Б.Н. </w:t>
      </w:r>
      <w:proofErr w:type="spellStart"/>
      <w:r w:rsidRPr="006B684A">
        <w:rPr>
          <w:sz w:val="28"/>
          <w:szCs w:val="28"/>
        </w:rPr>
        <w:t>Шустина</w:t>
      </w:r>
      <w:proofErr w:type="spellEnd"/>
      <w:r w:rsidRPr="006B684A">
        <w:rPr>
          <w:sz w:val="28"/>
          <w:szCs w:val="28"/>
        </w:rPr>
        <w:t>.</w:t>
      </w:r>
      <w:r>
        <w:rPr>
          <w:sz w:val="28"/>
          <w:szCs w:val="28"/>
        </w:rPr>
        <w:t xml:space="preserve"> </w:t>
      </w:r>
      <w:r w:rsidRPr="006B684A">
        <w:rPr>
          <w:sz w:val="28"/>
          <w:szCs w:val="28"/>
        </w:rPr>
        <w:t>- М.: СААМ, 1995.</w:t>
      </w:r>
      <w:r>
        <w:rPr>
          <w:sz w:val="28"/>
          <w:szCs w:val="28"/>
        </w:rPr>
        <w:t xml:space="preserve"> </w:t>
      </w:r>
      <w:r w:rsidRPr="006B684A">
        <w:rPr>
          <w:sz w:val="28"/>
          <w:szCs w:val="28"/>
        </w:rPr>
        <w:t>- 445</w:t>
      </w:r>
      <w:r>
        <w:rPr>
          <w:sz w:val="28"/>
          <w:szCs w:val="28"/>
        </w:rPr>
        <w:t xml:space="preserve"> </w:t>
      </w:r>
      <w:proofErr w:type="gramStart"/>
      <w:r w:rsidRPr="006B684A">
        <w:rPr>
          <w:sz w:val="28"/>
          <w:szCs w:val="28"/>
        </w:rPr>
        <w:t>с</w:t>
      </w:r>
      <w:proofErr w:type="gramEnd"/>
      <w:r w:rsidRPr="006B684A">
        <w:rPr>
          <w:sz w:val="28"/>
          <w:szCs w:val="28"/>
        </w:rPr>
        <w:t xml:space="preserve">. </w:t>
      </w:r>
    </w:p>
    <w:p w:rsidR="00E63D06" w:rsidRPr="006E432A" w:rsidRDefault="00E63D06" w:rsidP="00E63D06">
      <w:pPr>
        <w:pStyle w:val="a6"/>
        <w:numPr>
          <w:ilvl w:val="6"/>
          <w:numId w:val="19"/>
        </w:numPr>
        <w:tabs>
          <w:tab w:val="num" w:pos="-284"/>
          <w:tab w:val="left" w:pos="900"/>
        </w:tabs>
        <w:spacing w:after="0" w:line="360" w:lineRule="auto"/>
        <w:ind w:left="900" w:hanging="900"/>
        <w:jc w:val="both"/>
        <w:rPr>
          <w:sz w:val="28"/>
          <w:szCs w:val="28"/>
        </w:rPr>
      </w:pPr>
      <w:r w:rsidRPr="00884A36">
        <w:rPr>
          <w:sz w:val="28"/>
          <w:szCs w:val="28"/>
        </w:rPr>
        <w:t>Спортивные игры: техника, тактика</w:t>
      </w:r>
      <w:r>
        <w:rPr>
          <w:sz w:val="28"/>
          <w:szCs w:val="28"/>
        </w:rPr>
        <w:t>, обучения</w:t>
      </w:r>
      <w:r w:rsidRPr="00884A36">
        <w:rPr>
          <w:sz w:val="28"/>
          <w:szCs w:val="28"/>
        </w:rPr>
        <w:t xml:space="preserve"> / Ю.Д. Железняк, Ю.М. Портнов, В.П. Савин, А.В. </w:t>
      </w:r>
      <w:proofErr w:type="spellStart"/>
      <w:r w:rsidRPr="00884A36">
        <w:rPr>
          <w:sz w:val="28"/>
          <w:szCs w:val="28"/>
        </w:rPr>
        <w:t>Лексаков</w:t>
      </w:r>
      <w:proofErr w:type="spellEnd"/>
      <w:r w:rsidRPr="00884A36">
        <w:rPr>
          <w:sz w:val="28"/>
          <w:szCs w:val="28"/>
        </w:rPr>
        <w:t xml:space="preserve">; Под ред.  Ю.Д. Железняка, Ю.М. Портнова. – М.: Академика, 2001. – 520 </w:t>
      </w:r>
      <w:proofErr w:type="gramStart"/>
      <w:r w:rsidRPr="00884A36">
        <w:rPr>
          <w:sz w:val="28"/>
          <w:szCs w:val="28"/>
        </w:rPr>
        <w:t>с</w:t>
      </w:r>
      <w:proofErr w:type="gramEnd"/>
      <w:r w:rsidRPr="00884A36">
        <w:rPr>
          <w:sz w:val="28"/>
          <w:szCs w:val="28"/>
        </w:rPr>
        <w:t xml:space="preserve">. </w:t>
      </w:r>
    </w:p>
    <w:p w:rsidR="00E63D06" w:rsidRPr="006E432A" w:rsidRDefault="00E63D06" w:rsidP="00E63D06">
      <w:pPr>
        <w:pStyle w:val="a6"/>
        <w:numPr>
          <w:ilvl w:val="6"/>
          <w:numId w:val="19"/>
        </w:numPr>
        <w:tabs>
          <w:tab w:val="num" w:pos="-284"/>
          <w:tab w:val="left" w:pos="900"/>
        </w:tabs>
        <w:spacing w:after="0" w:line="360" w:lineRule="auto"/>
        <w:ind w:left="900" w:hanging="900"/>
        <w:jc w:val="both"/>
        <w:rPr>
          <w:sz w:val="28"/>
          <w:szCs w:val="28"/>
        </w:rPr>
      </w:pPr>
      <w:r w:rsidRPr="006E432A">
        <w:rPr>
          <w:sz w:val="28"/>
          <w:szCs w:val="28"/>
        </w:rPr>
        <w:t>Спортивные игры: правила, тактика, техника: Учеб</w:t>
      </w:r>
      <w:proofErr w:type="gramStart"/>
      <w:r w:rsidRPr="006E432A">
        <w:rPr>
          <w:sz w:val="28"/>
          <w:szCs w:val="28"/>
        </w:rPr>
        <w:t>.</w:t>
      </w:r>
      <w:proofErr w:type="gramEnd"/>
      <w:r w:rsidRPr="006E432A">
        <w:rPr>
          <w:sz w:val="28"/>
          <w:szCs w:val="28"/>
        </w:rPr>
        <w:t xml:space="preserve"> </w:t>
      </w:r>
      <w:proofErr w:type="gramStart"/>
      <w:r w:rsidRPr="006E432A">
        <w:rPr>
          <w:sz w:val="28"/>
          <w:szCs w:val="28"/>
        </w:rPr>
        <w:t>п</w:t>
      </w:r>
      <w:proofErr w:type="gramEnd"/>
      <w:r w:rsidRPr="006E432A">
        <w:rPr>
          <w:sz w:val="28"/>
          <w:szCs w:val="28"/>
        </w:rPr>
        <w:t xml:space="preserve">особие / ред. Е.В. Корнеева.- Ростов </w:t>
      </w:r>
      <w:proofErr w:type="spellStart"/>
      <w:r w:rsidRPr="006E432A">
        <w:rPr>
          <w:sz w:val="28"/>
          <w:szCs w:val="28"/>
        </w:rPr>
        <w:t>н</w:t>
      </w:r>
      <w:proofErr w:type="spellEnd"/>
      <w:r w:rsidRPr="006E432A">
        <w:rPr>
          <w:sz w:val="28"/>
          <w:szCs w:val="28"/>
        </w:rPr>
        <w:t>/Дону.: Феникс, 2004.</w:t>
      </w:r>
      <w:r>
        <w:rPr>
          <w:sz w:val="28"/>
          <w:szCs w:val="28"/>
        </w:rPr>
        <w:t xml:space="preserve"> </w:t>
      </w:r>
      <w:r w:rsidRPr="006E432A">
        <w:rPr>
          <w:sz w:val="28"/>
          <w:szCs w:val="28"/>
        </w:rPr>
        <w:t>-</w:t>
      </w:r>
      <w:r>
        <w:rPr>
          <w:sz w:val="28"/>
          <w:szCs w:val="28"/>
        </w:rPr>
        <w:t xml:space="preserve"> </w:t>
      </w:r>
      <w:r w:rsidRPr="006E432A">
        <w:rPr>
          <w:sz w:val="28"/>
          <w:szCs w:val="28"/>
        </w:rPr>
        <w:t>448</w:t>
      </w:r>
      <w:r>
        <w:rPr>
          <w:sz w:val="28"/>
          <w:szCs w:val="28"/>
        </w:rPr>
        <w:t xml:space="preserve"> </w:t>
      </w:r>
      <w:proofErr w:type="gramStart"/>
      <w:r w:rsidRPr="006E432A">
        <w:rPr>
          <w:sz w:val="28"/>
          <w:szCs w:val="28"/>
        </w:rPr>
        <w:t>с</w:t>
      </w:r>
      <w:proofErr w:type="gramEnd"/>
      <w:r w:rsidRPr="006E432A">
        <w:rPr>
          <w:sz w:val="28"/>
          <w:szCs w:val="28"/>
        </w:rPr>
        <w:t>.</w:t>
      </w:r>
    </w:p>
    <w:p w:rsidR="00E63D06" w:rsidRPr="006E432A" w:rsidRDefault="00E63D06" w:rsidP="00E63D06">
      <w:pPr>
        <w:pStyle w:val="a6"/>
        <w:numPr>
          <w:ilvl w:val="6"/>
          <w:numId w:val="19"/>
        </w:numPr>
        <w:tabs>
          <w:tab w:val="num" w:pos="-284"/>
          <w:tab w:val="left" w:pos="900"/>
        </w:tabs>
        <w:spacing w:after="0" w:line="360" w:lineRule="auto"/>
        <w:ind w:left="900" w:hanging="900"/>
        <w:jc w:val="both"/>
        <w:rPr>
          <w:sz w:val="28"/>
          <w:szCs w:val="28"/>
        </w:rPr>
      </w:pPr>
      <w:r w:rsidRPr="006E432A">
        <w:rPr>
          <w:sz w:val="28"/>
          <w:szCs w:val="28"/>
        </w:rPr>
        <w:t>Спортивные игры: техника, тактика, методика обучения /</w:t>
      </w:r>
      <w:r>
        <w:rPr>
          <w:sz w:val="28"/>
          <w:szCs w:val="28"/>
        </w:rPr>
        <w:t xml:space="preserve"> </w:t>
      </w:r>
      <w:r w:rsidRPr="006E432A">
        <w:rPr>
          <w:sz w:val="28"/>
          <w:szCs w:val="28"/>
        </w:rPr>
        <w:t>Ю.Д.Железняк.-3-е изд. - М.: Академия, 2006.</w:t>
      </w:r>
      <w:r>
        <w:rPr>
          <w:sz w:val="28"/>
          <w:szCs w:val="28"/>
        </w:rPr>
        <w:t xml:space="preserve"> </w:t>
      </w:r>
      <w:r w:rsidRPr="006E432A">
        <w:rPr>
          <w:sz w:val="28"/>
          <w:szCs w:val="28"/>
        </w:rPr>
        <w:t>-</w:t>
      </w:r>
      <w:r>
        <w:rPr>
          <w:sz w:val="28"/>
          <w:szCs w:val="28"/>
        </w:rPr>
        <w:t xml:space="preserve"> </w:t>
      </w:r>
      <w:r w:rsidRPr="006E432A">
        <w:rPr>
          <w:sz w:val="28"/>
          <w:szCs w:val="28"/>
        </w:rPr>
        <w:t>520</w:t>
      </w:r>
      <w:r>
        <w:rPr>
          <w:sz w:val="28"/>
          <w:szCs w:val="28"/>
        </w:rPr>
        <w:t xml:space="preserve"> </w:t>
      </w:r>
      <w:proofErr w:type="gramStart"/>
      <w:r w:rsidRPr="006E432A">
        <w:rPr>
          <w:sz w:val="28"/>
          <w:szCs w:val="28"/>
        </w:rPr>
        <w:t>с</w:t>
      </w:r>
      <w:proofErr w:type="gramEnd"/>
      <w:r w:rsidRPr="006E432A">
        <w:rPr>
          <w:sz w:val="28"/>
          <w:szCs w:val="28"/>
        </w:rPr>
        <w:t>.</w:t>
      </w:r>
    </w:p>
    <w:p w:rsidR="00E63D06" w:rsidRDefault="00E63D06" w:rsidP="00E63D06">
      <w:pPr>
        <w:pStyle w:val="a6"/>
        <w:numPr>
          <w:ilvl w:val="6"/>
          <w:numId w:val="19"/>
        </w:numPr>
        <w:tabs>
          <w:tab w:val="num" w:pos="-284"/>
          <w:tab w:val="left" w:pos="900"/>
        </w:tabs>
        <w:spacing w:after="0" w:line="360" w:lineRule="auto"/>
        <w:ind w:left="900" w:hanging="900"/>
        <w:jc w:val="both"/>
        <w:rPr>
          <w:sz w:val="28"/>
          <w:szCs w:val="28"/>
        </w:rPr>
      </w:pPr>
      <w:r w:rsidRPr="006E432A">
        <w:rPr>
          <w:sz w:val="28"/>
          <w:szCs w:val="28"/>
        </w:rPr>
        <w:t>Спортивные игры: Совершенствование спортивного мастерства /Ю.Д. Железняк, Ю.М. Портнова.- М.: Академия, 2004.- 400</w:t>
      </w:r>
      <w:r>
        <w:rPr>
          <w:sz w:val="28"/>
          <w:szCs w:val="28"/>
        </w:rPr>
        <w:t xml:space="preserve"> </w:t>
      </w:r>
      <w:proofErr w:type="gramStart"/>
      <w:r w:rsidRPr="006E432A">
        <w:rPr>
          <w:sz w:val="28"/>
          <w:szCs w:val="28"/>
        </w:rPr>
        <w:t>с</w:t>
      </w:r>
      <w:proofErr w:type="gramEnd"/>
      <w:r w:rsidRPr="006E432A">
        <w:rPr>
          <w:sz w:val="28"/>
          <w:szCs w:val="28"/>
        </w:rPr>
        <w:t xml:space="preserve">. </w:t>
      </w:r>
    </w:p>
    <w:p w:rsidR="00E63D06" w:rsidRPr="006E432A" w:rsidRDefault="00E63D06" w:rsidP="00E63D06">
      <w:pPr>
        <w:pStyle w:val="a6"/>
        <w:numPr>
          <w:ilvl w:val="6"/>
          <w:numId w:val="19"/>
        </w:numPr>
        <w:tabs>
          <w:tab w:val="num" w:pos="-284"/>
          <w:tab w:val="left" w:pos="900"/>
        </w:tabs>
        <w:spacing w:after="0" w:line="360" w:lineRule="auto"/>
        <w:ind w:left="900" w:hanging="900"/>
        <w:jc w:val="both"/>
        <w:rPr>
          <w:sz w:val="28"/>
          <w:szCs w:val="28"/>
        </w:rPr>
      </w:pPr>
      <w:r>
        <w:rPr>
          <w:sz w:val="28"/>
          <w:szCs w:val="28"/>
        </w:rPr>
        <w:t>Спортивные игры: Энциклопедический справочник</w:t>
      </w:r>
      <w:proofErr w:type="gramStart"/>
      <w:r>
        <w:rPr>
          <w:sz w:val="28"/>
          <w:szCs w:val="28"/>
        </w:rPr>
        <w:t xml:space="preserve"> / П</w:t>
      </w:r>
      <w:proofErr w:type="gramEnd"/>
      <w:r>
        <w:rPr>
          <w:sz w:val="28"/>
          <w:szCs w:val="28"/>
        </w:rPr>
        <w:t xml:space="preserve">од ред. С.В. Казакова. – </w:t>
      </w:r>
      <w:proofErr w:type="spellStart"/>
      <w:r>
        <w:rPr>
          <w:sz w:val="28"/>
          <w:szCs w:val="28"/>
        </w:rPr>
        <w:t>Ростов-н</w:t>
      </w:r>
      <w:proofErr w:type="spellEnd"/>
      <w:r>
        <w:rPr>
          <w:sz w:val="28"/>
          <w:szCs w:val="28"/>
        </w:rPr>
        <w:t xml:space="preserve"> Д</w:t>
      </w:r>
      <w:proofErr w:type="gramStart"/>
      <w:r>
        <w:rPr>
          <w:sz w:val="28"/>
          <w:szCs w:val="28"/>
        </w:rPr>
        <w:t xml:space="preserve"> :</w:t>
      </w:r>
      <w:proofErr w:type="gramEnd"/>
      <w:r>
        <w:rPr>
          <w:sz w:val="28"/>
          <w:szCs w:val="28"/>
        </w:rPr>
        <w:t xml:space="preserve"> Феникс, 2004. – 448 с.</w:t>
      </w:r>
    </w:p>
    <w:p w:rsidR="00E63D06" w:rsidRPr="006E432A" w:rsidRDefault="00E63D06" w:rsidP="00E63D06">
      <w:pPr>
        <w:pStyle w:val="a6"/>
        <w:numPr>
          <w:ilvl w:val="6"/>
          <w:numId w:val="19"/>
        </w:numPr>
        <w:tabs>
          <w:tab w:val="num" w:pos="-284"/>
          <w:tab w:val="left" w:pos="900"/>
        </w:tabs>
        <w:spacing w:after="0" w:line="360" w:lineRule="auto"/>
        <w:ind w:left="900" w:hanging="900"/>
        <w:jc w:val="both"/>
        <w:rPr>
          <w:sz w:val="28"/>
          <w:szCs w:val="28"/>
        </w:rPr>
      </w:pPr>
      <w:r>
        <w:rPr>
          <w:sz w:val="28"/>
          <w:szCs w:val="28"/>
        </w:rPr>
        <w:t xml:space="preserve">Спорт: экономика, право, управление. Об основных направлениях развития баскетбола в РФ на 2008 - </w:t>
      </w:r>
      <w:smartTag w:uri="urn:schemas-microsoft-com:office:smarttags" w:element="metricconverter">
        <w:smartTagPr>
          <w:attr w:name="ProductID" w:val="2016 г"/>
        </w:smartTagPr>
        <w:r>
          <w:rPr>
            <w:sz w:val="28"/>
            <w:szCs w:val="28"/>
          </w:rPr>
          <w:t>2016 г</w:t>
        </w:r>
      </w:smartTag>
      <w:r>
        <w:rPr>
          <w:sz w:val="28"/>
          <w:szCs w:val="28"/>
        </w:rPr>
        <w:t>. – 2007. -  № 3. – С. 43-45.</w:t>
      </w:r>
    </w:p>
    <w:p w:rsidR="00E63D06" w:rsidRPr="006E432A" w:rsidRDefault="00E63D06" w:rsidP="00E63D06">
      <w:pPr>
        <w:pStyle w:val="a6"/>
        <w:numPr>
          <w:ilvl w:val="6"/>
          <w:numId w:val="19"/>
        </w:numPr>
        <w:tabs>
          <w:tab w:val="num" w:pos="-284"/>
          <w:tab w:val="left" w:pos="900"/>
        </w:tabs>
        <w:spacing w:after="0" w:line="360" w:lineRule="auto"/>
        <w:ind w:left="900" w:hanging="900"/>
        <w:jc w:val="both"/>
        <w:rPr>
          <w:sz w:val="28"/>
          <w:szCs w:val="28"/>
        </w:rPr>
      </w:pPr>
      <w:proofErr w:type="spellStart"/>
      <w:r w:rsidRPr="006E432A">
        <w:rPr>
          <w:sz w:val="28"/>
          <w:szCs w:val="28"/>
        </w:rPr>
        <w:t>Талага</w:t>
      </w:r>
      <w:proofErr w:type="spellEnd"/>
      <w:r w:rsidRPr="006E432A">
        <w:rPr>
          <w:sz w:val="28"/>
          <w:szCs w:val="28"/>
        </w:rPr>
        <w:t>, Е.Энциклопедия физических упражнений</w:t>
      </w:r>
      <w:r>
        <w:rPr>
          <w:sz w:val="28"/>
          <w:szCs w:val="28"/>
        </w:rPr>
        <w:t xml:space="preserve"> / Е. </w:t>
      </w:r>
      <w:proofErr w:type="spellStart"/>
      <w:r>
        <w:rPr>
          <w:sz w:val="28"/>
          <w:szCs w:val="28"/>
        </w:rPr>
        <w:t>Талага</w:t>
      </w:r>
      <w:proofErr w:type="spellEnd"/>
      <w:r>
        <w:rPr>
          <w:sz w:val="28"/>
          <w:szCs w:val="28"/>
        </w:rPr>
        <w:t xml:space="preserve">. - М.: </w:t>
      </w:r>
      <w:r w:rsidRPr="00774FB3">
        <w:rPr>
          <w:sz w:val="28"/>
          <w:szCs w:val="28"/>
        </w:rPr>
        <w:t>Физкультура и спорт</w:t>
      </w:r>
      <w:r w:rsidRPr="006E432A">
        <w:rPr>
          <w:sz w:val="28"/>
          <w:szCs w:val="28"/>
        </w:rPr>
        <w:t>, 1998.</w:t>
      </w:r>
      <w:r>
        <w:rPr>
          <w:sz w:val="28"/>
          <w:szCs w:val="28"/>
        </w:rPr>
        <w:t xml:space="preserve"> </w:t>
      </w:r>
      <w:r w:rsidRPr="006E432A">
        <w:rPr>
          <w:sz w:val="28"/>
          <w:szCs w:val="28"/>
        </w:rPr>
        <w:t>- 412</w:t>
      </w:r>
      <w:r>
        <w:rPr>
          <w:sz w:val="28"/>
          <w:szCs w:val="28"/>
        </w:rPr>
        <w:t xml:space="preserve"> </w:t>
      </w:r>
      <w:proofErr w:type="gramStart"/>
      <w:r w:rsidRPr="006E432A">
        <w:rPr>
          <w:sz w:val="28"/>
          <w:szCs w:val="28"/>
        </w:rPr>
        <w:t>с</w:t>
      </w:r>
      <w:proofErr w:type="gramEnd"/>
      <w:r w:rsidRPr="006E432A">
        <w:rPr>
          <w:sz w:val="28"/>
          <w:szCs w:val="28"/>
        </w:rPr>
        <w:t>.</w:t>
      </w:r>
    </w:p>
    <w:p w:rsidR="00E63D06" w:rsidRPr="006E432A" w:rsidRDefault="00E63D06" w:rsidP="00E63D06">
      <w:pPr>
        <w:pStyle w:val="a6"/>
        <w:numPr>
          <w:ilvl w:val="6"/>
          <w:numId w:val="19"/>
        </w:numPr>
        <w:tabs>
          <w:tab w:val="num" w:pos="-284"/>
          <w:tab w:val="left" w:pos="900"/>
        </w:tabs>
        <w:spacing w:after="0" w:line="360" w:lineRule="auto"/>
        <w:ind w:left="900" w:hanging="900"/>
        <w:jc w:val="both"/>
        <w:rPr>
          <w:sz w:val="28"/>
          <w:szCs w:val="28"/>
        </w:rPr>
      </w:pPr>
      <w:r w:rsidRPr="006E432A">
        <w:rPr>
          <w:sz w:val="28"/>
          <w:szCs w:val="28"/>
        </w:rPr>
        <w:t>Филин, В.П. Основы юношеского спорта /</w:t>
      </w:r>
      <w:r>
        <w:rPr>
          <w:sz w:val="28"/>
          <w:szCs w:val="28"/>
        </w:rPr>
        <w:t xml:space="preserve"> В.П. Филин, Н.А. Фомин. - М.: </w:t>
      </w:r>
      <w:r w:rsidRPr="00774FB3">
        <w:rPr>
          <w:sz w:val="28"/>
          <w:szCs w:val="28"/>
        </w:rPr>
        <w:t>Физкультура и спорт</w:t>
      </w:r>
      <w:r w:rsidRPr="006E432A">
        <w:rPr>
          <w:sz w:val="28"/>
          <w:szCs w:val="28"/>
        </w:rPr>
        <w:t>, 1995.</w:t>
      </w:r>
      <w:r>
        <w:rPr>
          <w:sz w:val="28"/>
          <w:szCs w:val="28"/>
        </w:rPr>
        <w:t xml:space="preserve"> </w:t>
      </w:r>
      <w:r w:rsidRPr="006E432A">
        <w:rPr>
          <w:sz w:val="28"/>
          <w:szCs w:val="28"/>
        </w:rPr>
        <w:t>-</w:t>
      </w:r>
      <w:r>
        <w:rPr>
          <w:sz w:val="28"/>
          <w:szCs w:val="28"/>
        </w:rPr>
        <w:t xml:space="preserve"> </w:t>
      </w:r>
      <w:r w:rsidRPr="006E432A">
        <w:rPr>
          <w:sz w:val="28"/>
          <w:szCs w:val="28"/>
        </w:rPr>
        <w:t>255</w:t>
      </w:r>
      <w:r>
        <w:rPr>
          <w:sz w:val="28"/>
          <w:szCs w:val="28"/>
        </w:rPr>
        <w:t xml:space="preserve"> </w:t>
      </w:r>
      <w:proofErr w:type="gramStart"/>
      <w:r w:rsidRPr="006E432A">
        <w:rPr>
          <w:sz w:val="28"/>
          <w:szCs w:val="28"/>
        </w:rPr>
        <w:t>с</w:t>
      </w:r>
      <w:proofErr w:type="gramEnd"/>
      <w:r w:rsidRPr="006E432A">
        <w:rPr>
          <w:sz w:val="28"/>
          <w:szCs w:val="28"/>
        </w:rPr>
        <w:t>.</w:t>
      </w:r>
    </w:p>
    <w:p w:rsidR="00E63D06" w:rsidRPr="006E432A" w:rsidRDefault="00E63D06" w:rsidP="00E63D06">
      <w:pPr>
        <w:pStyle w:val="a6"/>
        <w:numPr>
          <w:ilvl w:val="6"/>
          <w:numId w:val="19"/>
        </w:numPr>
        <w:tabs>
          <w:tab w:val="num" w:pos="-284"/>
          <w:tab w:val="left" w:pos="900"/>
        </w:tabs>
        <w:spacing w:after="0" w:line="360" w:lineRule="auto"/>
        <w:ind w:left="900" w:hanging="900"/>
        <w:jc w:val="both"/>
        <w:rPr>
          <w:sz w:val="28"/>
          <w:szCs w:val="28"/>
        </w:rPr>
      </w:pPr>
      <w:r w:rsidRPr="006E432A">
        <w:rPr>
          <w:sz w:val="28"/>
          <w:szCs w:val="28"/>
        </w:rPr>
        <w:t>Фомин, Н.А. Физиологические основы двигательной активности / Н.А. Фомин, Ю.Н. Вавилов.</w:t>
      </w:r>
      <w:r>
        <w:rPr>
          <w:sz w:val="28"/>
          <w:szCs w:val="28"/>
        </w:rPr>
        <w:t xml:space="preserve"> </w:t>
      </w:r>
      <w:r w:rsidRPr="006E432A">
        <w:rPr>
          <w:sz w:val="28"/>
          <w:szCs w:val="28"/>
        </w:rPr>
        <w:t xml:space="preserve">- </w:t>
      </w:r>
      <w:r>
        <w:rPr>
          <w:sz w:val="28"/>
          <w:szCs w:val="28"/>
        </w:rPr>
        <w:t xml:space="preserve"> </w:t>
      </w:r>
      <w:r w:rsidRPr="006E432A">
        <w:rPr>
          <w:sz w:val="28"/>
          <w:szCs w:val="28"/>
        </w:rPr>
        <w:t>М.: Просвещение, 2001.</w:t>
      </w:r>
      <w:r>
        <w:rPr>
          <w:sz w:val="28"/>
          <w:szCs w:val="28"/>
        </w:rPr>
        <w:t xml:space="preserve"> </w:t>
      </w:r>
      <w:r w:rsidRPr="006E432A">
        <w:rPr>
          <w:sz w:val="28"/>
          <w:szCs w:val="28"/>
        </w:rPr>
        <w:t>-</w:t>
      </w:r>
      <w:r>
        <w:rPr>
          <w:sz w:val="28"/>
          <w:szCs w:val="28"/>
        </w:rPr>
        <w:t xml:space="preserve"> </w:t>
      </w:r>
      <w:r w:rsidRPr="006E432A">
        <w:rPr>
          <w:sz w:val="28"/>
          <w:szCs w:val="28"/>
        </w:rPr>
        <w:t>193</w:t>
      </w:r>
      <w:r>
        <w:rPr>
          <w:sz w:val="28"/>
          <w:szCs w:val="28"/>
        </w:rPr>
        <w:t xml:space="preserve"> </w:t>
      </w:r>
      <w:proofErr w:type="gramStart"/>
      <w:r w:rsidRPr="006E432A">
        <w:rPr>
          <w:sz w:val="28"/>
          <w:szCs w:val="28"/>
        </w:rPr>
        <w:t>с</w:t>
      </w:r>
      <w:proofErr w:type="gramEnd"/>
      <w:r w:rsidRPr="006E432A">
        <w:rPr>
          <w:sz w:val="28"/>
          <w:szCs w:val="28"/>
        </w:rPr>
        <w:t>.</w:t>
      </w:r>
    </w:p>
    <w:p w:rsidR="00E63D06" w:rsidRPr="00774FB3" w:rsidRDefault="00E63D06" w:rsidP="00E63D06">
      <w:pPr>
        <w:pStyle w:val="a6"/>
        <w:numPr>
          <w:ilvl w:val="6"/>
          <w:numId w:val="19"/>
        </w:numPr>
        <w:tabs>
          <w:tab w:val="num" w:pos="-284"/>
          <w:tab w:val="left" w:pos="900"/>
        </w:tabs>
        <w:spacing w:after="0" w:line="360" w:lineRule="auto"/>
        <w:ind w:left="900" w:hanging="900"/>
        <w:jc w:val="both"/>
        <w:rPr>
          <w:sz w:val="28"/>
          <w:szCs w:val="28"/>
        </w:rPr>
      </w:pPr>
      <w:r w:rsidRPr="00774FB3">
        <w:rPr>
          <w:sz w:val="28"/>
          <w:szCs w:val="28"/>
        </w:rPr>
        <w:t xml:space="preserve">Холодов, Ж.К. Теория и методика физического воспитания и спорта: Учебное пособие для студентов высших учебных заведений / Ж.К. Холодов, П.К. Петров. - М.: Издательский центр «Академия»,  2001. – 480 </w:t>
      </w:r>
      <w:proofErr w:type="gramStart"/>
      <w:r w:rsidRPr="00774FB3">
        <w:rPr>
          <w:sz w:val="28"/>
          <w:szCs w:val="28"/>
        </w:rPr>
        <w:t>с</w:t>
      </w:r>
      <w:proofErr w:type="gramEnd"/>
      <w:r w:rsidRPr="00774FB3">
        <w:rPr>
          <w:sz w:val="28"/>
          <w:szCs w:val="28"/>
        </w:rPr>
        <w:t>.</w:t>
      </w:r>
    </w:p>
    <w:p w:rsidR="00E63D06" w:rsidRPr="00774FB3" w:rsidRDefault="00E63D06" w:rsidP="00E63D06">
      <w:pPr>
        <w:pStyle w:val="a6"/>
        <w:numPr>
          <w:ilvl w:val="6"/>
          <w:numId w:val="19"/>
        </w:numPr>
        <w:tabs>
          <w:tab w:val="num" w:pos="-284"/>
          <w:tab w:val="left" w:pos="900"/>
        </w:tabs>
        <w:spacing w:after="0" w:line="360" w:lineRule="auto"/>
        <w:ind w:left="900" w:hanging="900"/>
        <w:jc w:val="both"/>
        <w:rPr>
          <w:sz w:val="28"/>
          <w:szCs w:val="28"/>
        </w:rPr>
      </w:pPr>
      <w:r w:rsidRPr="00774FB3">
        <w:rPr>
          <w:sz w:val="28"/>
          <w:szCs w:val="28"/>
        </w:rPr>
        <w:t xml:space="preserve">Чернов, Е.А. Скоростная и скоростно-силовая подготовка баскетболистов / Е.А.Чернов, В.С.Кузнецов. – М. </w:t>
      </w:r>
      <w:r>
        <w:rPr>
          <w:sz w:val="28"/>
          <w:szCs w:val="28"/>
        </w:rPr>
        <w:t>Издательский центр «Академия»,</w:t>
      </w:r>
      <w:r w:rsidRPr="00774FB3">
        <w:rPr>
          <w:sz w:val="28"/>
          <w:szCs w:val="28"/>
        </w:rPr>
        <w:t xml:space="preserve"> 2002.</w:t>
      </w:r>
      <w:r>
        <w:rPr>
          <w:sz w:val="28"/>
          <w:szCs w:val="28"/>
        </w:rPr>
        <w:t xml:space="preserve"> – 120 </w:t>
      </w:r>
      <w:proofErr w:type="gramStart"/>
      <w:r>
        <w:rPr>
          <w:sz w:val="28"/>
          <w:szCs w:val="28"/>
        </w:rPr>
        <w:t>с</w:t>
      </w:r>
      <w:proofErr w:type="gramEnd"/>
      <w:r>
        <w:rPr>
          <w:sz w:val="28"/>
          <w:szCs w:val="28"/>
        </w:rPr>
        <w:t>.</w:t>
      </w:r>
    </w:p>
    <w:p w:rsidR="00E63D06" w:rsidRPr="00774FB3" w:rsidRDefault="00E63D06" w:rsidP="00E63D06">
      <w:pPr>
        <w:pStyle w:val="a6"/>
        <w:numPr>
          <w:ilvl w:val="6"/>
          <w:numId w:val="19"/>
        </w:numPr>
        <w:tabs>
          <w:tab w:val="num" w:pos="-284"/>
          <w:tab w:val="left" w:pos="900"/>
        </w:tabs>
        <w:spacing w:after="0" w:line="360" w:lineRule="auto"/>
        <w:ind w:left="900" w:hanging="900"/>
        <w:jc w:val="both"/>
        <w:rPr>
          <w:sz w:val="28"/>
          <w:szCs w:val="28"/>
        </w:rPr>
      </w:pPr>
      <w:r w:rsidRPr="00774FB3">
        <w:rPr>
          <w:sz w:val="28"/>
          <w:szCs w:val="28"/>
        </w:rPr>
        <w:t xml:space="preserve"> Яхонтов, Е.Р. Индивидуальные упражнения баскетболиста / Е.Р.</w:t>
      </w:r>
      <w:r>
        <w:rPr>
          <w:sz w:val="28"/>
          <w:szCs w:val="28"/>
        </w:rPr>
        <w:t xml:space="preserve"> </w:t>
      </w:r>
      <w:r w:rsidRPr="00774FB3">
        <w:rPr>
          <w:sz w:val="28"/>
          <w:szCs w:val="28"/>
        </w:rPr>
        <w:t>Яхонтов, Л.С.</w:t>
      </w:r>
      <w:r>
        <w:rPr>
          <w:sz w:val="28"/>
          <w:szCs w:val="28"/>
        </w:rPr>
        <w:t xml:space="preserve"> </w:t>
      </w:r>
      <w:r w:rsidRPr="00774FB3">
        <w:rPr>
          <w:sz w:val="28"/>
          <w:szCs w:val="28"/>
        </w:rPr>
        <w:t>Кит. – М.</w:t>
      </w:r>
      <w:proofErr w:type="gramStart"/>
      <w:r w:rsidRPr="00774FB3">
        <w:rPr>
          <w:sz w:val="28"/>
          <w:szCs w:val="28"/>
        </w:rPr>
        <w:t xml:space="preserve"> :</w:t>
      </w:r>
      <w:proofErr w:type="gramEnd"/>
      <w:r w:rsidRPr="00774FB3">
        <w:rPr>
          <w:sz w:val="28"/>
          <w:szCs w:val="28"/>
        </w:rPr>
        <w:t xml:space="preserve"> Физкультура и спорт, 1981. – 71 с.</w:t>
      </w:r>
    </w:p>
    <w:p w:rsidR="00E63D06" w:rsidRDefault="00E63D06" w:rsidP="00E63D06">
      <w:pPr>
        <w:spacing w:line="360" w:lineRule="auto"/>
        <w:jc w:val="both"/>
        <w:rPr>
          <w:sz w:val="28"/>
          <w:szCs w:val="28"/>
        </w:rPr>
      </w:pPr>
    </w:p>
    <w:p w:rsidR="00E63D06" w:rsidRDefault="00E63D06" w:rsidP="00E63D06"/>
    <w:p w:rsidR="00E63D06" w:rsidRDefault="00E63D06" w:rsidP="00E63D06">
      <w:pPr>
        <w:pStyle w:val="a6"/>
        <w:ind w:firstLine="720"/>
        <w:jc w:val="center"/>
        <w:rPr>
          <w:b/>
          <w:szCs w:val="28"/>
        </w:rPr>
      </w:pPr>
    </w:p>
    <w:p w:rsidR="00E63D06" w:rsidRDefault="00E63D06" w:rsidP="00E63D06">
      <w:pPr>
        <w:pStyle w:val="a6"/>
        <w:ind w:firstLine="720"/>
        <w:jc w:val="center"/>
        <w:rPr>
          <w:b/>
          <w:szCs w:val="28"/>
        </w:rPr>
      </w:pPr>
    </w:p>
    <w:p w:rsidR="00E63D06" w:rsidRDefault="00E63D06" w:rsidP="00E63D06">
      <w:pPr>
        <w:pStyle w:val="a6"/>
        <w:ind w:firstLine="720"/>
        <w:jc w:val="center"/>
        <w:rPr>
          <w:b/>
          <w:szCs w:val="28"/>
        </w:rPr>
      </w:pPr>
    </w:p>
    <w:p w:rsidR="00E63D06" w:rsidRDefault="00E63D06" w:rsidP="00E63D06">
      <w:pPr>
        <w:pStyle w:val="a6"/>
        <w:ind w:firstLine="720"/>
        <w:jc w:val="center"/>
        <w:rPr>
          <w:b/>
          <w:szCs w:val="28"/>
        </w:rPr>
      </w:pPr>
    </w:p>
    <w:p w:rsidR="00E63D06" w:rsidRDefault="00E63D06" w:rsidP="00E63D06">
      <w:pPr>
        <w:pStyle w:val="a6"/>
        <w:ind w:firstLine="720"/>
        <w:jc w:val="center"/>
        <w:rPr>
          <w:b/>
          <w:szCs w:val="28"/>
        </w:rPr>
      </w:pPr>
    </w:p>
    <w:p w:rsidR="00E63D06" w:rsidRDefault="00E63D06" w:rsidP="00E63D06">
      <w:pPr>
        <w:pStyle w:val="a6"/>
        <w:ind w:firstLine="720"/>
        <w:jc w:val="center"/>
        <w:rPr>
          <w:b/>
          <w:szCs w:val="28"/>
        </w:rPr>
      </w:pPr>
    </w:p>
    <w:p w:rsidR="00E63D06" w:rsidRDefault="00E63D06" w:rsidP="00E63D06">
      <w:pPr>
        <w:pStyle w:val="a6"/>
        <w:ind w:firstLine="720"/>
        <w:jc w:val="center"/>
        <w:rPr>
          <w:b/>
          <w:szCs w:val="28"/>
        </w:rPr>
      </w:pPr>
    </w:p>
    <w:p w:rsidR="00E63D06" w:rsidRDefault="00E63D06" w:rsidP="00E63D06">
      <w:pPr>
        <w:pStyle w:val="a6"/>
        <w:ind w:firstLine="720"/>
        <w:jc w:val="center"/>
        <w:rPr>
          <w:b/>
          <w:szCs w:val="28"/>
        </w:rPr>
      </w:pPr>
    </w:p>
    <w:p w:rsidR="00E63D06" w:rsidRDefault="00E63D06" w:rsidP="00E63D06">
      <w:pPr>
        <w:pStyle w:val="a6"/>
        <w:ind w:firstLine="720"/>
        <w:jc w:val="center"/>
        <w:rPr>
          <w:b/>
          <w:szCs w:val="28"/>
        </w:rPr>
      </w:pPr>
    </w:p>
    <w:p w:rsidR="00E63D06" w:rsidRDefault="00E63D06" w:rsidP="00E63D06">
      <w:pPr>
        <w:pStyle w:val="a6"/>
        <w:ind w:firstLine="720"/>
        <w:jc w:val="center"/>
        <w:rPr>
          <w:b/>
          <w:szCs w:val="28"/>
        </w:rPr>
      </w:pPr>
    </w:p>
    <w:p w:rsidR="00E63D06" w:rsidRDefault="00E63D06" w:rsidP="00E63D06">
      <w:pPr>
        <w:pStyle w:val="a6"/>
        <w:ind w:firstLine="720"/>
        <w:jc w:val="center"/>
        <w:rPr>
          <w:b/>
          <w:szCs w:val="28"/>
        </w:rPr>
      </w:pPr>
    </w:p>
    <w:p w:rsidR="00E63D06" w:rsidRDefault="00E63D06" w:rsidP="00E63D06">
      <w:pPr>
        <w:pStyle w:val="a6"/>
        <w:ind w:firstLine="720"/>
        <w:jc w:val="center"/>
        <w:rPr>
          <w:b/>
          <w:szCs w:val="28"/>
        </w:rPr>
      </w:pPr>
    </w:p>
    <w:p w:rsidR="00E63D06" w:rsidRDefault="00E63D06" w:rsidP="00E63D06">
      <w:pPr>
        <w:pStyle w:val="a6"/>
        <w:ind w:firstLine="720"/>
        <w:jc w:val="center"/>
        <w:rPr>
          <w:b/>
          <w:szCs w:val="28"/>
        </w:rPr>
      </w:pPr>
    </w:p>
    <w:p w:rsidR="00E63D06" w:rsidRDefault="00E63D06" w:rsidP="00E63D06">
      <w:pPr>
        <w:pStyle w:val="a6"/>
        <w:ind w:firstLine="720"/>
        <w:jc w:val="center"/>
        <w:rPr>
          <w:b/>
          <w:szCs w:val="28"/>
        </w:rPr>
      </w:pPr>
    </w:p>
    <w:p w:rsidR="00E63D06" w:rsidRDefault="00E63D06" w:rsidP="00E63D06">
      <w:pPr>
        <w:pStyle w:val="a6"/>
        <w:ind w:firstLine="720"/>
        <w:jc w:val="center"/>
        <w:rPr>
          <w:b/>
          <w:szCs w:val="28"/>
        </w:rPr>
      </w:pPr>
    </w:p>
    <w:p w:rsidR="00E63D06" w:rsidRDefault="00E63D06" w:rsidP="00E63D06">
      <w:pPr>
        <w:pStyle w:val="a6"/>
        <w:ind w:firstLine="720"/>
        <w:jc w:val="center"/>
        <w:rPr>
          <w:b/>
          <w:szCs w:val="28"/>
        </w:rPr>
      </w:pPr>
    </w:p>
    <w:p w:rsidR="00E63D06" w:rsidRDefault="00E63D06" w:rsidP="00E63D06">
      <w:pPr>
        <w:pStyle w:val="a6"/>
        <w:ind w:firstLine="720"/>
        <w:jc w:val="center"/>
        <w:rPr>
          <w:b/>
          <w:szCs w:val="28"/>
        </w:rPr>
      </w:pPr>
    </w:p>
    <w:p w:rsidR="00E63D06" w:rsidRDefault="00E63D06" w:rsidP="00E63D06">
      <w:pPr>
        <w:pStyle w:val="a6"/>
        <w:ind w:firstLine="720"/>
        <w:jc w:val="center"/>
        <w:rPr>
          <w:b/>
          <w:szCs w:val="28"/>
        </w:rPr>
      </w:pPr>
    </w:p>
    <w:p w:rsidR="00E63D06" w:rsidRDefault="00E63D06" w:rsidP="00E63D06">
      <w:pPr>
        <w:pStyle w:val="a6"/>
        <w:ind w:firstLine="720"/>
        <w:jc w:val="center"/>
        <w:rPr>
          <w:b/>
          <w:szCs w:val="28"/>
        </w:rPr>
      </w:pPr>
    </w:p>
    <w:p w:rsidR="00E63D06" w:rsidRDefault="00E63D06" w:rsidP="00E63D06">
      <w:pPr>
        <w:pStyle w:val="a6"/>
        <w:ind w:firstLine="720"/>
        <w:jc w:val="center"/>
        <w:rPr>
          <w:b/>
          <w:szCs w:val="28"/>
        </w:rPr>
      </w:pPr>
    </w:p>
    <w:p w:rsidR="00E63D06" w:rsidRDefault="00E63D06" w:rsidP="00E63D06">
      <w:pPr>
        <w:pStyle w:val="a6"/>
        <w:ind w:firstLine="720"/>
        <w:jc w:val="center"/>
        <w:rPr>
          <w:b/>
          <w:szCs w:val="28"/>
        </w:rPr>
      </w:pPr>
    </w:p>
    <w:p w:rsidR="00E63D06" w:rsidRDefault="00E63D06" w:rsidP="00E63D06">
      <w:pPr>
        <w:pStyle w:val="a6"/>
        <w:ind w:firstLine="720"/>
        <w:jc w:val="center"/>
        <w:rPr>
          <w:b/>
          <w:szCs w:val="28"/>
        </w:rPr>
      </w:pPr>
    </w:p>
    <w:p w:rsidR="00E63D06" w:rsidRDefault="00E63D06" w:rsidP="00E63D06">
      <w:pPr>
        <w:pStyle w:val="a6"/>
        <w:ind w:firstLine="720"/>
        <w:jc w:val="center"/>
        <w:rPr>
          <w:b/>
          <w:szCs w:val="28"/>
        </w:rPr>
      </w:pPr>
    </w:p>
    <w:p w:rsidR="00E63D06" w:rsidRDefault="00E63D06" w:rsidP="00E63D06">
      <w:pPr>
        <w:pStyle w:val="a6"/>
        <w:ind w:firstLine="720"/>
        <w:jc w:val="center"/>
        <w:rPr>
          <w:b/>
          <w:szCs w:val="28"/>
        </w:rPr>
      </w:pPr>
    </w:p>
    <w:p w:rsidR="00E63D06" w:rsidRDefault="00E63D06" w:rsidP="00E63D06">
      <w:pPr>
        <w:pStyle w:val="a6"/>
        <w:ind w:firstLine="720"/>
        <w:jc w:val="center"/>
        <w:rPr>
          <w:b/>
          <w:szCs w:val="28"/>
        </w:rPr>
      </w:pPr>
    </w:p>
    <w:p w:rsidR="00E63D06" w:rsidRDefault="00E63D06" w:rsidP="00E63D06">
      <w:pPr>
        <w:pStyle w:val="a6"/>
        <w:ind w:firstLine="720"/>
        <w:jc w:val="center"/>
        <w:rPr>
          <w:b/>
          <w:szCs w:val="28"/>
        </w:rPr>
      </w:pPr>
    </w:p>
    <w:p w:rsidR="00E63D06" w:rsidRDefault="00E63D06" w:rsidP="00E63D06">
      <w:pPr>
        <w:pStyle w:val="a6"/>
        <w:ind w:firstLine="720"/>
        <w:jc w:val="center"/>
        <w:rPr>
          <w:b/>
          <w:szCs w:val="28"/>
        </w:rPr>
      </w:pPr>
    </w:p>
    <w:p w:rsidR="00E63D06" w:rsidRDefault="00E63D06" w:rsidP="00E63D06">
      <w:pPr>
        <w:pStyle w:val="a6"/>
        <w:ind w:firstLine="720"/>
        <w:jc w:val="center"/>
        <w:rPr>
          <w:b/>
          <w:szCs w:val="28"/>
        </w:rPr>
      </w:pPr>
    </w:p>
    <w:p w:rsidR="00E63D06" w:rsidRDefault="00E63D06" w:rsidP="00E63D06">
      <w:pPr>
        <w:pStyle w:val="a6"/>
        <w:ind w:firstLine="720"/>
        <w:jc w:val="center"/>
        <w:rPr>
          <w:b/>
          <w:szCs w:val="28"/>
        </w:rPr>
      </w:pPr>
    </w:p>
    <w:p w:rsidR="00E63D06" w:rsidRDefault="00E63D06" w:rsidP="00E63D06">
      <w:pPr>
        <w:pStyle w:val="a6"/>
        <w:ind w:firstLine="720"/>
        <w:jc w:val="center"/>
        <w:rPr>
          <w:b/>
          <w:szCs w:val="28"/>
        </w:rPr>
      </w:pPr>
    </w:p>
    <w:p w:rsidR="00E63D06" w:rsidRDefault="00E63D06" w:rsidP="00E63D06">
      <w:pPr>
        <w:pStyle w:val="a6"/>
        <w:ind w:firstLine="720"/>
        <w:jc w:val="center"/>
        <w:rPr>
          <w:b/>
          <w:szCs w:val="28"/>
        </w:rPr>
      </w:pPr>
    </w:p>
    <w:p w:rsidR="00E63D06" w:rsidRDefault="00E63D06" w:rsidP="00E63D06">
      <w:pPr>
        <w:pStyle w:val="a6"/>
        <w:ind w:firstLine="720"/>
        <w:jc w:val="center"/>
        <w:rPr>
          <w:b/>
          <w:szCs w:val="28"/>
        </w:rPr>
      </w:pPr>
    </w:p>
    <w:p w:rsidR="00E63D06" w:rsidRDefault="00E63D06" w:rsidP="00E63D06">
      <w:pPr>
        <w:pStyle w:val="a6"/>
        <w:ind w:firstLine="720"/>
        <w:jc w:val="center"/>
        <w:rPr>
          <w:b/>
          <w:szCs w:val="28"/>
        </w:rPr>
      </w:pPr>
    </w:p>
    <w:p w:rsidR="00E63D06" w:rsidRDefault="00E63D06" w:rsidP="00E63D06">
      <w:pPr>
        <w:pStyle w:val="a6"/>
        <w:ind w:firstLine="720"/>
        <w:jc w:val="center"/>
        <w:rPr>
          <w:b/>
          <w:szCs w:val="28"/>
        </w:rPr>
      </w:pPr>
    </w:p>
    <w:p w:rsidR="00E63D06" w:rsidRDefault="00E63D06" w:rsidP="00E63D06">
      <w:pPr>
        <w:pStyle w:val="a6"/>
        <w:ind w:firstLine="720"/>
        <w:jc w:val="center"/>
        <w:rPr>
          <w:b/>
          <w:szCs w:val="28"/>
        </w:rPr>
      </w:pPr>
    </w:p>
    <w:p w:rsidR="00E63D06" w:rsidRDefault="00E63D06" w:rsidP="00E63D06">
      <w:pPr>
        <w:pStyle w:val="a6"/>
        <w:ind w:firstLine="720"/>
        <w:jc w:val="center"/>
        <w:rPr>
          <w:b/>
          <w:szCs w:val="28"/>
        </w:rPr>
      </w:pPr>
    </w:p>
    <w:p w:rsidR="00E63D06" w:rsidRDefault="00E63D06" w:rsidP="00E63D06">
      <w:pPr>
        <w:pStyle w:val="a6"/>
        <w:ind w:firstLine="720"/>
        <w:jc w:val="center"/>
        <w:rPr>
          <w:b/>
          <w:szCs w:val="28"/>
        </w:rPr>
      </w:pPr>
    </w:p>
    <w:p w:rsidR="00E63D06" w:rsidRDefault="00E63D06" w:rsidP="00E63D06">
      <w:pPr>
        <w:pStyle w:val="a6"/>
        <w:ind w:firstLine="720"/>
        <w:jc w:val="center"/>
        <w:rPr>
          <w:b/>
          <w:szCs w:val="28"/>
        </w:rPr>
      </w:pPr>
    </w:p>
    <w:p w:rsidR="00E63D06" w:rsidRDefault="00E63D06" w:rsidP="00E63D06">
      <w:pPr>
        <w:pStyle w:val="a6"/>
        <w:ind w:firstLine="720"/>
        <w:jc w:val="center"/>
        <w:rPr>
          <w:b/>
          <w:szCs w:val="28"/>
        </w:rPr>
      </w:pPr>
    </w:p>
    <w:p w:rsidR="00E63D06" w:rsidRDefault="00E63D06" w:rsidP="00E63D06">
      <w:pPr>
        <w:pStyle w:val="a6"/>
        <w:ind w:firstLine="720"/>
        <w:jc w:val="center"/>
        <w:rPr>
          <w:b/>
          <w:szCs w:val="28"/>
        </w:rPr>
      </w:pPr>
    </w:p>
    <w:p w:rsidR="00E63D06" w:rsidRDefault="00E63D06" w:rsidP="00E63D06">
      <w:pPr>
        <w:pStyle w:val="a6"/>
        <w:ind w:firstLine="720"/>
        <w:jc w:val="center"/>
        <w:rPr>
          <w:b/>
          <w:szCs w:val="28"/>
        </w:rPr>
      </w:pPr>
    </w:p>
    <w:p w:rsidR="00E63D06" w:rsidRDefault="00E63D06" w:rsidP="00E63D06">
      <w:pPr>
        <w:pStyle w:val="a6"/>
        <w:ind w:firstLine="720"/>
        <w:jc w:val="center"/>
        <w:rPr>
          <w:b/>
          <w:szCs w:val="28"/>
        </w:rPr>
      </w:pPr>
    </w:p>
    <w:p w:rsidR="00E63D06" w:rsidRDefault="00E63D06" w:rsidP="00E63D06">
      <w:pPr>
        <w:pStyle w:val="a6"/>
        <w:ind w:firstLine="720"/>
        <w:jc w:val="center"/>
        <w:rPr>
          <w:b/>
          <w:szCs w:val="28"/>
        </w:rPr>
      </w:pPr>
    </w:p>
    <w:p w:rsidR="00E63D06" w:rsidRDefault="00E63D06" w:rsidP="00E63D06">
      <w:pPr>
        <w:pStyle w:val="a6"/>
        <w:ind w:firstLine="720"/>
        <w:jc w:val="center"/>
        <w:rPr>
          <w:b/>
          <w:szCs w:val="28"/>
        </w:rPr>
      </w:pPr>
    </w:p>
    <w:p w:rsidR="00E63D06" w:rsidRPr="00834421" w:rsidRDefault="00E63D06" w:rsidP="00E63D06">
      <w:pPr>
        <w:pStyle w:val="a6"/>
        <w:jc w:val="center"/>
        <w:rPr>
          <w:b/>
          <w:sz w:val="48"/>
          <w:szCs w:val="48"/>
        </w:rPr>
      </w:pPr>
      <w:proofErr w:type="gramStart"/>
      <w:r w:rsidRPr="00834421">
        <w:rPr>
          <w:b/>
          <w:sz w:val="48"/>
          <w:szCs w:val="48"/>
        </w:rPr>
        <w:t>П</w:t>
      </w:r>
      <w:proofErr w:type="gramEnd"/>
      <w:r w:rsidRPr="00834421">
        <w:rPr>
          <w:b/>
          <w:sz w:val="48"/>
          <w:szCs w:val="48"/>
        </w:rPr>
        <w:t xml:space="preserve"> Р И Л О Ж Е Н И Я</w:t>
      </w:r>
    </w:p>
    <w:p w:rsidR="00E63D06" w:rsidRDefault="00E63D06" w:rsidP="00E63D06">
      <w:pPr>
        <w:pStyle w:val="a6"/>
        <w:ind w:firstLine="720"/>
        <w:jc w:val="center"/>
        <w:rPr>
          <w:b/>
          <w:szCs w:val="28"/>
        </w:rPr>
      </w:pPr>
    </w:p>
    <w:p w:rsidR="00E63D06" w:rsidRDefault="00E63D06" w:rsidP="00E63D06">
      <w:pPr>
        <w:pStyle w:val="a6"/>
        <w:ind w:firstLine="720"/>
        <w:jc w:val="center"/>
        <w:rPr>
          <w:b/>
          <w:szCs w:val="28"/>
        </w:rPr>
      </w:pPr>
    </w:p>
    <w:p w:rsidR="00E63D06" w:rsidRDefault="00E63D06" w:rsidP="00E63D06">
      <w:pPr>
        <w:pStyle w:val="a6"/>
        <w:ind w:firstLine="720"/>
        <w:jc w:val="center"/>
        <w:rPr>
          <w:b/>
          <w:szCs w:val="28"/>
        </w:rPr>
      </w:pPr>
    </w:p>
    <w:p w:rsidR="00E63D06" w:rsidRDefault="00E63D06" w:rsidP="00E63D06">
      <w:pPr>
        <w:pStyle w:val="a6"/>
        <w:ind w:firstLine="720"/>
        <w:jc w:val="center"/>
        <w:rPr>
          <w:b/>
          <w:szCs w:val="28"/>
        </w:rPr>
      </w:pPr>
    </w:p>
    <w:p w:rsidR="00E63D06" w:rsidRDefault="00E63D06" w:rsidP="00E63D06">
      <w:pPr>
        <w:pStyle w:val="a6"/>
        <w:ind w:firstLine="720"/>
        <w:jc w:val="center"/>
        <w:rPr>
          <w:b/>
          <w:szCs w:val="28"/>
        </w:rPr>
      </w:pPr>
    </w:p>
    <w:p w:rsidR="00E63D06" w:rsidRDefault="00E63D06" w:rsidP="00E63D06">
      <w:pPr>
        <w:pStyle w:val="a6"/>
        <w:ind w:firstLine="720"/>
        <w:jc w:val="center"/>
        <w:rPr>
          <w:b/>
          <w:szCs w:val="28"/>
        </w:rPr>
      </w:pPr>
    </w:p>
    <w:p w:rsidR="00E63D06" w:rsidRDefault="00E63D06" w:rsidP="00E63D06">
      <w:pPr>
        <w:pStyle w:val="a6"/>
        <w:ind w:firstLine="720"/>
        <w:jc w:val="center"/>
        <w:rPr>
          <w:b/>
          <w:szCs w:val="28"/>
        </w:rPr>
      </w:pPr>
    </w:p>
    <w:p w:rsidR="00E63D06" w:rsidRDefault="00E63D06" w:rsidP="00E63D06">
      <w:pPr>
        <w:pStyle w:val="a6"/>
        <w:ind w:firstLine="720"/>
        <w:jc w:val="center"/>
        <w:rPr>
          <w:b/>
          <w:szCs w:val="28"/>
        </w:rPr>
      </w:pPr>
    </w:p>
    <w:p w:rsidR="00E63D06" w:rsidRDefault="00E63D06" w:rsidP="00E63D06">
      <w:pPr>
        <w:pStyle w:val="a6"/>
        <w:ind w:firstLine="720"/>
        <w:jc w:val="center"/>
        <w:rPr>
          <w:b/>
          <w:szCs w:val="28"/>
        </w:rPr>
      </w:pPr>
    </w:p>
    <w:p w:rsidR="00E63D06" w:rsidRDefault="00E63D06" w:rsidP="00E63D06">
      <w:pPr>
        <w:pStyle w:val="a6"/>
        <w:ind w:firstLine="720"/>
        <w:jc w:val="center"/>
        <w:rPr>
          <w:b/>
          <w:szCs w:val="28"/>
        </w:rPr>
      </w:pPr>
    </w:p>
    <w:p w:rsidR="00E63D06" w:rsidRDefault="00E63D06" w:rsidP="00E63D06">
      <w:pPr>
        <w:pStyle w:val="a6"/>
        <w:ind w:firstLine="720"/>
        <w:jc w:val="center"/>
        <w:rPr>
          <w:b/>
          <w:szCs w:val="28"/>
        </w:rPr>
      </w:pPr>
    </w:p>
    <w:p w:rsidR="00E63D06" w:rsidRDefault="00E63D06" w:rsidP="00E63D06">
      <w:pPr>
        <w:pStyle w:val="a6"/>
        <w:ind w:firstLine="720"/>
        <w:jc w:val="center"/>
        <w:rPr>
          <w:b/>
          <w:szCs w:val="28"/>
        </w:rPr>
      </w:pPr>
    </w:p>
    <w:p w:rsidR="00E63D06" w:rsidRDefault="00E63D06" w:rsidP="00E63D06">
      <w:pPr>
        <w:pStyle w:val="a6"/>
        <w:ind w:firstLine="720"/>
        <w:jc w:val="center"/>
        <w:rPr>
          <w:b/>
          <w:szCs w:val="28"/>
        </w:rPr>
      </w:pPr>
    </w:p>
    <w:p w:rsidR="00E63D06" w:rsidRDefault="00E63D06" w:rsidP="00E63D06">
      <w:pPr>
        <w:pStyle w:val="a6"/>
        <w:ind w:firstLine="720"/>
        <w:jc w:val="center"/>
        <w:rPr>
          <w:b/>
          <w:szCs w:val="28"/>
        </w:rPr>
      </w:pPr>
    </w:p>
    <w:p w:rsidR="00E63D06" w:rsidRDefault="00E63D06" w:rsidP="00E63D06">
      <w:pPr>
        <w:pStyle w:val="a6"/>
        <w:ind w:firstLine="720"/>
        <w:jc w:val="center"/>
        <w:rPr>
          <w:b/>
          <w:szCs w:val="28"/>
        </w:rPr>
      </w:pPr>
    </w:p>
    <w:p w:rsidR="00E63D06" w:rsidRDefault="00E63D06" w:rsidP="00E63D06">
      <w:pPr>
        <w:rPr>
          <w:b/>
          <w:szCs w:val="28"/>
        </w:rPr>
      </w:pPr>
    </w:p>
    <w:p w:rsidR="00E63D06" w:rsidRDefault="00E63D06" w:rsidP="00E63D06">
      <w:pPr>
        <w:rPr>
          <w:b/>
          <w:szCs w:val="28"/>
        </w:rPr>
      </w:pPr>
    </w:p>
    <w:p w:rsidR="00E63D06" w:rsidRDefault="00E63D06" w:rsidP="00E63D06"/>
    <w:p w:rsidR="00E63D06" w:rsidRPr="00652AB9" w:rsidRDefault="00E63D06" w:rsidP="00E63D06">
      <w:pPr>
        <w:jc w:val="right"/>
        <w:rPr>
          <w:sz w:val="28"/>
          <w:szCs w:val="28"/>
        </w:rPr>
      </w:pPr>
      <w:r w:rsidRPr="00652AB9">
        <w:rPr>
          <w:sz w:val="28"/>
          <w:szCs w:val="28"/>
        </w:rPr>
        <w:t>Приложение 1</w:t>
      </w:r>
    </w:p>
    <w:p w:rsidR="00E63D06" w:rsidRDefault="00E63D06" w:rsidP="00E63D06">
      <w:pPr>
        <w:spacing w:line="360" w:lineRule="auto"/>
        <w:jc w:val="right"/>
        <w:rPr>
          <w:sz w:val="28"/>
          <w:szCs w:val="28"/>
        </w:rPr>
      </w:pPr>
    </w:p>
    <w:p w:rsidR="00E63D06" w:rsidRDefault="00E63D06" w:rsidP="00E63D06">
      <w:pPr>
        <w:spacing w:line="360" w:lineRule="auto"/>
        <w:jc w:val="right"/>
        <w:rPr>
          <w:sz w:val="28"/>
          <w:szCs w:val="28"/>
        </w:rPr>
      </w:pPr>
      <w:r>
        <w:rPr>
          <w:sz w:val="28"/>
          <w:szCs w:val="28"/>
        </w:rPr>
        <w:t xml:space="preserve">Таблица 1 </w:t>
      </w:r>
    </w:p>
    <w:p w:rsidR="00E63D06" w:rsidRDefault="00E63D06" w:rsidP="00E63D06">
      <w:pPr>
        <w:spacing w:line="360" w:lineRule="auto"/>
        <w:jc w:val="center"/>
        <w:rPr>
          <w:sz w:val="28"/>
          <w:szCs w:val="28"/>
        </w:rPr>
      </w:pPr>
    </w:p>
    <w:p w:rsidR="00E63D06" w:rsidRDefault="00E63D06" w:rsidP="00E63D06">
      <w:pPr>
        <w:spacing w:line="360" w:lineRule="auto"/>
        <w:jc w:val="center"/>
        <w:rPr>
          <w:sz w:val="28"/>
          <w:szCs w:val="28"/>
        </w:rPr>
      </w:pPr>
      <w:r>
        <w:rPr>
          <w:sz w:val="28"/>
          <w:szCs w:val="28"/>
        </w:rPr>
        <w:t>Показатели физической подготовленности юных баскетболистов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3"/>
        <w:gridCol w:w="6"/>
        <w:gridCol w:w="1907"/>
        <w:gridCol w:w="1918"/>
        <w:gridCol w:w="1914"/>
      </w:tblGrid>
      <w:tr w:rsidR="00E63D06" w:rsidRPr="00961026" w:rsidTr="00E0196C">
        <w:trPr>
          <w:trHeight w:val="360"/>
        </w:trPr>
        <w:tc>
          <w:tcPr>
            <w:tcW w:w="1914" w:type="dxa"/>
            <w:vMerge w:val="restart"/>
          </w:tcPr>
          <w:p w:rsidR="00E63D06" w:rsidRPr="00961026" w:rsidRDefault="00E63D06" w:rsidP="00E0196C">
            <w:pPr>
              <w:spacing w:line="360" w:lineRule="auto"/>
              <w:jc w:val="center"/>
            </w:pPr>
            <w:r w:rsidRPr="00961026">
              <w:t>Тесты</w:t>
            </w:r>
          </w:p>
        </w:tc>
        <w:tc>
          <w:tcPr>
            <w:tcW w:w="7658" w:type="dxa"/>
            <w:gridSpan w:val="5"/>
          </w:tcPr>
          <w:p w:rsidR="00E63D06" w:rsidRPr="00961026" w:rsidRDefault="00E63D06" w:rsidP="00E0196C">
            <w:pPr>
              <w:spacing w:line="360" w:lineRule="auto"/>
              <w:jc w:val="center"/>
            </w:pPr>
            <w:r w:rsidRPr="00961026">
              <w:t xml:space="preserve">В  О  </w:t>
            </w:r>
            <w:proofErr w:type="gramStart"/>
            <w:r w:rsidRPr="00961026">
              <w:t>З</w:t>
            </w:r>
            <w:proofErr w:type="gramEnd"/>
            <w:r w:rsidRPr="00961026">
              <w:t xml:space="preserve">  Р  А  С  Т (лет)</w:t>
            </w:r>
          </w:p>
        </w:tc>
      </w:tr>
      <w:tr w:rsidR="00E63D06" w:rsidRPr="00961026" w:rsidTr="00E0196C">
        <w:trPr>
          <w:trHeight w:val="465"/>
        </w:trPr>
        <w:tc>
          <w:tcPr>
            <w:tcW w:w="1914" w:type="dxa"/>
            <w:vMerge/>
          </w:tcPr>
          <w:p w:rsidR="00E63D06" w:rsidRPr="00961026" w:rsidRDefault="00E63D06" w:rsidP="00E0196C">
            <w:pPr>
              <w:spacing w:line="360" w:lineRule="auto"/>
              <w:jc w:val="center"/>
            </w:pPr>
          </w:p>
        </w:tc>
        <w:tc>
          <w:tcPr>
            <w:tcW w:w="1919" w:type="dxa"/>
            <w:gridSpan w:val="2"/>
          </w:tcPr>
          <w:p w:rsidR="00E63D06" w:rsidRPr="00961026" w:rsidRDefault="00E63D06" w:rsidP="00E0196C">
            <w:pPr>
              <w:spacing w:line="360" w:lineRule="auto"/>
              <w:jc w:val="center"/>
            </w:pPr>
            <w:r w:rsidRPr="00961026">
              <w:t>10</w:t>
            </w:r>
            <w:r>
              <w:t>-11</w:t>
            </w:r>
          </w:p>
        </w:tc>
        <w:tc>
          <w:tcPr>
            <w:tcW w:w="1907" w:type="dxa"/>
          </w:tcPr>
          <w:p w:rsidR="00E63D06" w:rsidRPr="00961026" w:rsidRDefault="00E63D06" w:rsidP="00E0196C">
            <w:pPr>
              <w:spacing w:line="360" w:lineRule="auto"/>
              <w:ind w:left="597"/>
              <w:jc w:val="center"/>
            </w:pPr>
            <w:r w:rsidRPr="00961026">
              <w:t>12</w:t>
            </w:r>
            <w:r>
              <w:t>-13</w:t>
            </w:r>
          </w:p>
        </w:tc>
        <w:tc>
          <w:tcPr>
            <w:tcW w:w="1918" w:type="dxa"/>
          </w:tcPr>
          <w:p w:rsidR="00E63D06" w:rsidRPr="00961026" w:rsidRDefault="00E63D06" w:rsidP="00E0196C">
            <w:pPr>
              <w:spacing w:line="360" w:lineRule="auto"/>
              <w:ind w:left="597"/>
              <w:jc w:val="center"/>
            </w:pPr>
            <w:r w:rsidRPr="00961026">
              <w:t>14</w:t>
            </w:r>
            <w:r>
              <w:t>-15</w:t>
            </w:r>
          </w:p>
        </w:tc>
        <w:tc>
          <w:tcPr>
            <w:tcW w:w="1914" w:type="dxa"/>
          </w:tcPr>
          <w:p w:rsidR="00E63D06" w:rsidRPr="00961026" w:rsidRDefault="00E63D06" w:rsidP="00E0196C">
            <w:pPr>
              <w:spacing w:line="360" w:lineRule="auto"/>
              <w:ind w:left="597"/>
              <w:jc w:val="center"/>
            </w:pPr>
            <w:r w:rsidRPr="00961026">
              <w:t>16</w:t>
            </w:r>
            <w:r>
              <w:t>-17</w:t>
            </w:r>
          </w:p>
        </w:tc>
      </w:tr>
      <w:tr w:rsidR="00E63D06" w:rsidRPr="00961026" w:rsidTr="00E0196C">
        <w:tc>
          <w:tcPr>
            <w:tcW w:w="1914" w:type="dxa"/>
          </w:tcPr>
          <w:p w:rsidR="00E63D06" w:rsidRPr="00961026" w:rsidRDefault="00E63D06" w:rsidP="00E0196C">
            <w:pPr>
              <w:spacing w:line="360" w:lineRule="auto"/>
              <w:jc w:val="both"/>
            </w:pPr>
            <w:r w:rsidRPr="00961026">
              <w:t>Бег 20м (с)</w:t>
            </w:r>
          </w:p>
        </w:tc>
        <w:tc>
          <w:tcPr>
            <w:tcW w:w="1913" w:type="dxa"/>
          </w:tcPr>
          <w:p w:rsidR="00E63D06" w:rsidRPr="00961026" w:rsidRDefault="00E63D06" w:rsidP="00E0196C">
            <w:pPr>
              <w:spacing w:line="360" w:lineRule="auto"/>
              <w:ind w:right="-169"/>
              <w:jc w:val="both"/>
            </w:pPr>
            <w:r w:rsidRPr="00961026">
              <w:t>4,48</w:t>
            </w:r>
          </w:p>
        </w:tc>
        <w:tc>
          <w:tcPr>
            <w:tcW w:w="1913" w:type="dxa"/>
            <w:gridSpan w:val="2"/>
          </w:tcPr>
          <w:p w:rsidR="00E63D06" w:rsidRPr="00961026" w:rsidRDefault="00E63D06" w:rsidP="00E0196C">
            <w:pPr>
              <w:spacing w:line="360" w:lineRule="auto"/>
              <w:jc w:val="both"/>
            </w:pPr>
            <w:r w:rsidRPr="00961026">
              <w:t>4,16</w:t>
            </w:r>
          </w:p>
        </w:tc>
        <w:tc>
          <w:tcPr>
            <w:tcW w:w="1918" w:type="dxa"/>
          </w:tcPr>
          <w:p w:rsidR="00E63D06" w:rsidRPr="00961026" w:rsidRDefault="00E63D06" w:rsidP="00E0196C">
            <w:pPr>
              <w:spacing w:line="360" w:lineRule="auto"/>
              <w:jc w:val="both"/>
            </w:pPr>
            <w:r w:rsidRPr="00961026">
              <w:t>3,83</w:t>
            </w:r>
          </w:p>
        </w:tc>
        <w:tc>
          <w:tcPr>
            <w:tcW w:w="1914" w:type="dxa"/>
          </w:tcPr>
          <w:p w:rsidR="00E63D06" w:rsidRPr="00961026" w:rsidRDefault="00E63D06" w:rsidP="00E0196C">
            <w:pPr>
              <w:spacing w:line="360" w:lineRule="auto"/>
              <w:jc w:val="both"/>
            </w:pPr>
            <w:r w:rsidRPr="00961026">
              <w:t>3,51</w:t>
            </w:r>
          </w:p>
        </w:tc>
      </w:tr>
      <w:tr w:rsidR="00E63D06" w:rsidRPr="00961026" w:rsidTr="00E0196C">
        <w:tc>
          <w:tcPr>
            <w:tcW w:w="1914" w:type="dxa"/>
          </w:tcPr>
          <w:p w:rsidR="00E63D06" w:rsidRPr="00961026" w:rsidRDefault="00E63D06" w:rsidP="00E0196C">
            <w:pPr>
              <w:spacing w:line="360" w:lineRule="auto"/>
              <w:jc w:val="both"/>
            </w:pPr>
            <w:r w:rsidRPr="00961026">
              <w:t>Прыжок вверх по Абалакову (</w:t>
            </w:r>
            <w:proofErr w:type="gramStart"/>
            <w:r w:rsidRPr="00961026">
              <w:t>см</w:t>
            </w:r>
            <w:proofErr w:type="gramEnd"/>
            <w:r w:rsidRPr="00961026">
              <w:t>)</w:t>
            </w:r>
          </w:p>
        </w:tc>
        <w:tc>
          <w:tcPr>
            <w:tcW w:w="1913" w:type="dxa"/>
          </w:tcPr>
          <w:p w:rsidR="00E63D06" w:rsidRPr="00961026" w:rsidRDefault="00E63D06" w:rsidP="00E0196C">
            <w:pPr>
              <w:spacing w:line="360" w:lineRule="auto"/>
              <w:ind w:right="-169"/>
              <w:jc w:val="both"/>
            </w:pPr>
            <w:r w:rsidRPr="00961026">
              <w:t>42,9</w:t>
            </w:r>
          </w:p>
        </w:tc>
        <w:tc>
          <w:tcPr>
            <w:tcW w:w="1913" w:type="dxa"/>
            <w:gridSpan w:val="2"/>
          </w:tcPr>
          <w:p w:rsidR="00E63D06" w:rsidRPr="00961026" w:rsidRDefault="00E63D06" w:rsidP="00E0196C">
            <w:pPr>
              <w:spacing w:line="360" w:lineRule="auto"/>
              <w:jc w:val="both"/>
            </w:pPr>
            <w:r w:rsidRPr="00961026">
              <w:t>45,1</w:t>
            </w:r>
          </w:p>
        </w:tc>
        <w:tc>
          <w:tcPr>
            <w:tcW w:w="1918" w:type="dxa"/>
          </w:tcPr>
          <w:p w:rsidR="00E63D06" w:rsidRPr="00961026" w:rsidRDefault="00E63D06" w:rsidP="00E0196C">
            <w:pPr>
              <w:spacing w:line="360" w:lineRule="auto"/>
              <w:jc w:val="both"/>
            </w:pPr>
            <w:r w:rsidRPr="00961026">
              <w:t>48,5</w:t>
            </w:r>
          </w:p>
        </w:tc>
        <w:tc>
          <w:tcPr>
            <w:tcW w:w="1914" w:type="dxa"/>
          </w:tcPr>
          <w:p w:rsidR="00E63D06" w:rsidRPr="00961026" w:rsidRDefault="00E63D06" w:rsidP="00E0196C">
            <w:pPr>
              <w:spacing w:line="360" w:lineRule="auto"/>
              <w:jc w:val="both"/>
            </w:pPr>
            <w:r w:rsidRPr="00961026">
              <w:t>63,4</w:t>
            </w:r>
          </w:p>
        </w:tc>
      </w:tr>
      <w:tr w:rsidR="00E63D06" w:rsidRPr="00961026" w:rsidTr="00E0196C">
        <w:tc>
          <w:tcPr>
            <w:tcW w:w="1914" w:type="dxa"/>
          </w:tcPr>
          <w:p w:rsidR="00E63D06" w:rsidRPr="00961026" w:rsidRDefault="00E63D06" w:rsidP="00E0196C">
            <w:pPr>
              <w:spacing w:line="360" w:lineRule="auto"/>
              <w:jc w:val="both"/>
            </w:pPr>
            <w:r w:rsidRPr="00961026">
              <w:t>Прыжок  с места (</w:t>
            </w:r>
            <w:proofErr w:type="gramStart"/>
            <w:r w:rsidRPr="00961026">
              <w:t>см</w:t>
            </w:r>
            <w:proofErr w:type="gramEnd"/>
            <w:r w:rsidRPr="00961026">
              <w:t>)</w:t>
            </w:r>
          </w:p>
        </w:tc>
        <w:tc>
          <w:tcPr>
            <w:tcW w:w="1913" w:type="dxa"/>
          </w:tcPr>
          <w:p w:rsidR="00E63D06" w:rsidRPr="00961026" w:rsidRDefault="00E63D06" w:rsidP="00E0196C">
            <w:pPr>
              <w:spacing w:line="360" w:lineRule="auto"/>
              <w:ind w:right="-169"/>
              <w:jc w:val="both"/>
            </w:pPr>
            <w:r w:rsidRPr="00961026">
              <w:t>2,04</w:t>
            </w:r>
          </w:p>
        </w:tc>
        <w:tc>
          <w:tcPr>
            <w:tcW w:w="1913" w:type="dxa"/>
            <w:gridSpan w:val="2"/>
          </w:tcPr>
          <w:p w:rsidR="00E63D06" w:rsidRPr="00961026" w:rsidRDefault="00E63D06" w:rsidP="00E0196C">
            <w:pPr>
              <w:spacing w:line="360" w:lineRule="auto"/>
              <w:jc w:val="both"/>
            </w:pPr>
            <w:r w:rsidRPr="00961026">
              <w:t>2,25</w:t>
            </w:r>
          </w:p>
        </w:tc>
        <w:tc>
          <w:tcPr>
            <w:tcW w:w="1918" w:type="dxa"/>
          </w:tcPr>
          <w:p w:rsidR="00E63D06" w:rsidRPr="00961026" w:rsidRDefault="00E63D06" w:rsidP="00E0196C">
            <w:pPr>
              <w:spacing w:line="360" w:lineRule="auto"/>
              <w:jc w:val="both"/>
            </w:pPr>
            <w:r w:rsidRPr="00961026">
              <w:t>2,31</w:t>
            </w:r>
          </w:p>
        </w:tc>
        <w:tc>
          <w:tcPr>
            <w:tcW w:w="1914" w:type="dxa"/>
          </w:tcPr>
          <w:p w:rsidR="00E63D06" w:rsidRPr="00961026" w:rsidRDefault="00E63D06" w:rsidP="00E0196C">
            <w:pPr>
              <w:spacing w:line="360" w:lineRule="auto"/>
              <w:jc w:val="both"/>
            </w:pPr>
            <w:r w:rsidRPr="00961026">
              <w:t>2,41</w:t>
            </w:r>
          </w:p>
        </w:tc>
      </w:tr>
      <w:tr w:rsidR="00E63D06" w:rsidRPr="00961026" w:rsidTr="00E0196C">
        <w:tc>
          <w:tcPr>
            <w:tcW w:w="1914" w:type="dxa"/>
          </w:tcPr>
          <w:p w:rsidR="00E63D06" w:rsidRPr="00961026" w:rsidRDefault="00E63D06" w:rsidP="00E0196C">
            <w:pPr>
              <w:spacing w:line="360" w:lineRule="auto"/>
              <w:jc w:val="both"/>
            </w:pPr>
            <w:r w:rsidRPr="00961026">
              <w:t>Прыжок в длину с разбега (</w:t>
            </w:r>
            <w:proofErr w:type="gramStart"/>
            <w:r w:rsidRPr="00961026">
              <w:t>см</w:t>
            </w:r>
            <w:proofErr w:type="gramEnd"/>
            <w:r w:rsidRPr="00961026">
              <w:t>)</w:t>
            </w:r>
          </w:p>
        </w:tc>
        <w:tc>
          <w:tcPr>
            <w:tcW w:w="1913" w:type="dxa"/>
          </w:tcPr>
          <w:p w:rsidR="00E63D06" w:rsidRPr="00961026" w:rsidRDefault="00E63D06" w:rsidP="00E0196C">
            <w:pPr>
              <w:spacing w:line="360" w:lineRule="auto"/>
              <w:jc w:val="both"/>
            </w:pPr>
            <w:r w:rsidRPr="00961026">
              <w:t>3,52</w:t>
            </w:r>
          </w:p>
        </w:tc>
        <w:tc>
          <w:tcPr>
            <w:tcW w:w="1913" w:type="dxa"/>
            <w:gridSpan w:val="2"/>
          </w:tcPr>
          <w:p w:rsidR="00E63D06" w:rsidRPr="00961026" w:rsidRDefault="00E63D06" w:rsidP="00E0196C">
            <w:pPr>
              <w:spacing w:line="360" w:lineRule="auto"/>
              <w:jc w:val="both"/>
            </w:pPr>
            <w:r w:rsidRPr="00961026">
              <w:t>4,13</w:t>
            </w:r>
          </w:p>
        </w:tc>
        <w:tc>
          <w:tcPr>
            <w:tcW w:w="1918" w:type="dxa"/>
          </w:tcPr>
          <w:p w:rsidR="00E63D06" w:rsidRPr="00961026" w:rsidRDefault="00E63D06" w:rsidP="00E0196C">
            <w:pPr>
              <w:spacing w:line="360" w:lineRule="auto"/>
              <w:jc w:val="both"/>
            </w:pPr>
            <w:r w:rsidRPr="00961026">
              <w:t>4,27</w:t>
            </w:r>
          </w:p>
        </w:tc>
        <w:tc>
          <w:tcPr>
            <w:tcW w:w="1914" w:type="dxa"/>
          </w:tcPr>
          <w:p w:rsidR="00E63D06" w:rsidRPr="00961026" w:rsidRDefault="00E63D06" w:rsidP="00E0196C">
            <w:pPr>
              <w:spacing w:line="360" w:lineRule="auto"/>
              <w:jc w:val="both"/>
            </w:pPr>
            <w:r w:rsidRPr="00961026">
              <w:t>4,32</w:t>
            </w:r>
          </w:p>
        </w:tc>
      </w:tr>
      <w:tr w:rsidR="00E63D06" w:rsidRPr="00961026" w:rsidTr="00E0196C">
        <w:tc>
          <w:tcPr>
            <w:tcW w:w="1914" w:type="dxa"/>
          </w:tcPr>
          <w:p w:rsidR="00E63D06" w:rsidRPr="00961026" w:rsidRDefault="00E63D06" w:rsidP="00E0196C">
            <w:pPr>
              <w:spacing w:line="360" w:lineRule="auto"/>
              <w:jc w:val="both"/>
            </w:pPr>
            <w:r w:rsidRPr="00961026">
              <w:t xml:space="preserve">Толкание набивного мяча </w:t>
            </w:r>
            <w:smartTag w:uri="urn:schemas-microsoft-com:office:smarttags" w:element="metricconverter">
              <w:smartTagPr>
                <w:attr w:name="ProductID" w:val="3 кг"/>
              </w:smartTagPr>
              <w:r w:rsidRPr="00961026">
                <w:t>3 кг</w:t>
              </w:r>
            </w:smartTag>
            <w:r w:rsidRPr="00961026">
              <w:t xml:space="preserve"> (м)</w:t>
            </w:r>
          </w:p>
        </w:tc>
        <w:tc>
          <w:tcPr>
            <w:tcW w:w="1913" w:type="dxa"/>
          </w:tcPr>
          <w:p w:rsidR="00E63D06" w:rsidRPr="00961026" w:rsidRDefault="00E63D06" w:rsidP="00E0196C">
            <w:pPr>
              <w:spacing w:line="360" w:lineRule="auto"/>
              <w:jc w:val="both"/>
            </w:pPr>
            <w:r w:rsidRPr="00961026">
              <w:t>8,55</w:t>
            </w:r>
          </w:p>
        </w:tc>
        <w:tc>
          <w:tcPr>
            <w:tcW w:w="1913" w:type="dxa"/>
            <w:gridSpan w:val="2"/>
          </w:tcPr>
          <w:p w:rsidR="00E63D06" w:rsidRPr="00961026" w:rsidRDefault="00E63D06" w:rsidP="00E0196C">
            <w:pPr>
              <w:spacing w:line="360" w:lineRule="auto"/>
              <w:jc w:val="both"/>
            </w:pPr>
            <w:r w:rsidRPr="00961026">
              <w:t>10,52</w:t>
            </w:r>
          </w:p>
        </w:tc>
        <w:tc>
          <w:tcPr>
            <w:tcW w:w="1918" w:type="dxa"/>
          </w:tcPr>
          <w:p w:rsidR="00E63D06" w:rsidRPr="00961026" w:rsidRDefault="00E63D06" w:rsidP="00E0196C">
            <w:pPr>
              <w:spacing w:line="360" w:lineRule="auto"/>
              <w:jc w:val="both"/>
            </w:pPr>
            <w:r w:rsidRPr="00961026">
              <w:t>11,29</w:t>
            </w:r>
          </w:p>
        </w:tc>
        <w:tc>
          <w:tcPr>
            <w:tcW w:w="1914" w:type="dxa"/>
          </w:tcPr>
          <w:p w:rsidR="00E63D06" w:rsidRPr="00961026" w:rsidRDefault="00E63D06" w:rsidP="00E0196C">
            <w:pPr>
              <w:spacing w:line="360" w:lineRule="auto"/>
              <w:jc w:val="both"/>
            </w:pPr>
            <w:r w:rsidRPr="00961026">
              <w:t>11,63</w:t>
            </w:r>
          </w:p>
        </w:tc>
      </w:tr>
      <w:tr w:rsidR="00E63D06" w:rsidRPr="00961026" w:rsidTr="00E0196C">
        <w:tc>
          <w:tcPr>
            <w:tcW w:w="1914" w:type="dxa"/>
          </w:tcPr>
          <w:p w:rsidR="00E63D06" w:rsidRPr="00961026" w:rsidRDefault="00E63D06" w:rsidP="00E0196C">
            <w:pPr>
              <w:spacing w:line="360" w:lineRule="auto"/>
              <w:jc w:val="both"/>
            </w:pPr>
            <w:r w:rsidRPr="00961026">
              <w:t>Бег 60м (с)</w:t>
            </w:r>
          </w:p>
        </w:tc>
        <w:tc>
          <w:tcPr>
            <w:tcW w:w="1913" w:type="dxa"/>
          </w:tcPr>
          <w:p w:rsidR="00E63D06" w:rsidRPr="00961026" w:rsidRDefault="00E63D06" w:rsidP="00E0196C">
            <w:pPr>
              <w:spacing w:line="360" w:lineRule="auto"/>
              <w:jc w:val="both"/>
            </w:pPr>
            <w:r w:rsidRPr="00961026">
              <w:t>8,93</w:t>
            </w:r>
          </w:p>
        </w:tc>
        <w:tc>
          <w:tcPr>
            <w:tcW w:w="1913" w:type="dxa"/>
            <w:gridSpan w:val="2"/>
          </w:tcPr>
          <w:p w:rsidR="00E63D06" w:rsidRPr="00961026" w:rsidRDefault="00E63D06" w:rsidP="00E0196C">
            <w:pPr>
              <w:spacing w:line="360" w:lineRule="auto"/>
              <w:jc w:val="both"/>
            </w:pPr>
            <w:r w:rsidRPr="00961026">
              <w:t>8,70</w:t>
            </w:r>
          </w:p>
        </w:tc>
        <w:tc>
          <w:tcPr>
            <w:tcW w:w="1918" w:type="dxa"/>
          </w:tcPr>
          <w:p w:rsidR="00E63D06" w:rsidRPr="00961026" w:rsidRDefault="00E63D06" w:rsidP="00E0196C">
            <w:pPr>
              <w:spacing w:line="360" w:lineRule="auto"/>
              <w:jc w:val="both"/>
            </w:pPr>
            <w:r w:rsidRPr="00961026">
              <w:t>9,46</w:t>
            </w:r>
          </w:p>
        </w:tc>
        <w:tc>
          <w:tcPr>
            <w:tcW w:w="1914" w:type="dxa"/>
          </w:tcPr>
          <w:p w:rsidR="00E63D06" w:rsidRPr="00961026" w:rsidRDefault="00E63D06" w:rsidP="00E0196C">
            <w:pPr>
              <w:spacing w:line="360" w:lineRule="auto"/>
              <w:jc w:val="both"/>
            </w:pPr>
            <w:r w:rsidRPr="00961026">
              <w:t>8,10</w:t>
            </w:r>
          </w:p>
        </w:tc>
      </w:tr>
    </w:tbl>
    <w:p w:rsidR="00E63D06" w:rsidRDefault="00E63D06" w:rsidP="00E63D06">
      <w:pPr>
        <w:jc w:val="right"/>
      </w:pPr>
    </w:p>
    <w:p w:rsidR="00E63D06" w:rsidRPr="00EA2DD6" w:rsidRDefault="00E63D06" w:rsidP="00E63D06">
      <w:pPr>
        <w:jc w:val="right"/>
        <w:rPr>
          <w:b/>
        </w:rPr>
      </w:pPr>
    </w:p>
    <w:p w:rsidR="00E63D06" w:rsidRPr="004A01F0" w:rsidRDefault="00E63D06" w:rsidP="00E63D06">
      <w:pPr>
        <w:jc w:val="right"/>
        <w:rPr>
          <w:sz w:val="28"/>
          <w:szCs w:val="28"/>
        </w:rPr>
      </w:pPr>
      <w:r w:rsidRPr="004A01F0">
        <w:rPr>
          <w:sz w:val="28"/>
          <w:szCs w:val="28"/>
        </w:rPr>
        <w:t>Приложение 2</w:t>
      </w:r>
    </w:p>
    <w:p w:rsidR="00E63D06" w:rsidRDefault="00E63D06" w:rsidP="00E63D06">
      <w:pPr>
        <w:spacing w:line="360" w:lineRule="auto"/>
        <w:jc w:val="both"/>
        <w:rPr>
          <w:sz w:val="28"/>
          <w:szCs w:val="28"/>
        </w:rPr>
      </w:pPr>
    </w:p>
    <w:p w:rsidR="00E63D06" w:rsidRPr="004A01F0" w:rsidRDefault="00E63D06" w:rsidP="00E63D06">
      <w:pPr>
        <w:spacing w:line="360" w:lineRule="auto"/>
        <w:jc w:val="center"/>
        <w:rPr>
          <w:b/>
          <w:sz w:val="28"/>
          <w:szCs w:val="28"/>
        </w:rPr>
      </w:pPr>
      <w:r w:rsidRPr="004A01F0">
        <w:rPr>
          <w:b/>
          <w:sz w:val="28"/>
          <w:szCs w:val="28"/>
        </w:rPr>
        <w:t>Специальная физическая подготовка баскетболистов 3 года обучения</w:t>
      </w:r>
    </w:p>
    <w:p w:rsidR="00E63D06" w:rsidRDefault="00E63D06" w:rsidP="00E63D06">
      <w:pPr>
        <w:spacing w:line="360" w:lineRule="auto"/>
        <w:jc w:val="both"/>
        <w:rPr>
          <w:color w:val="000000"/>
          <w:sz w:val="28"/>
          <w:szCs w:val="28"/>
        </w:rPr>
      </w:pPr>
      <w:r w:rsidRPr="009301EC">
        <w:rPr>
          <w:color w:val="000000"/>
          <w:sz w:val="28"/>
          <w:szCs w:val="28"/>
        </w:rPr>
        <w:t xml:space="preserve"> </w:t>
      </w:r>
    </w:p>
    <w:p w:rsidR="00E63D06" w:rsidRPr="009301EC" w:rsidRDefault="00E63D06" w:rsidP="00E63D06">
      <w:pPr>
        <w:spacing w:line="360" w:lineRule="auto"/>
        <w:jc w:val="both"/>
        <w:rPr>
          <w:color w:val="000000"/>
          <w:sz w:val="28"/>
          <w:szCs w:val="28"/>
        </w:rPr>
      </w:pPr>
      <w:r w:rsidRPr="009301EC">
        <w:rPr>
          <w:color w:val="000000"/>
          <w:sz w:val="28"/>
          <w:szCs w:val="28"/>
        </w:rPr>
        <w:t xml:space="preserve"> 1. Передача мяча – скоростно-силовые качества:</w:t>
      </w:r>
    </w:p>
    <w:p w:rsidR="00E63D06" w:rsidRDefault="00E63D06" w:rsidP="00E63D06">
      <w:pPr>
        <w:spacing w:line="360" w:lineRule="auto"/>
        <w:jc w:val="both"/>
        <w:rPr>
          <w:sz w:val="28"/>
          <w:szCs w:val="28"/>
        </w:rPr>
      </w:pPr>
      <w:r>
        <w:rPr>
          <w:sz w:val="28"/>
          <w:szCs w:val="28"/>
        </w:rPr>
        <w:t>* разновидности передач на месте в различных положениях (стоя, сидя, лежа), варьируя дистанцию, траекторию и направление полета мяча;</w:t>
      </w:r>
    </w:p>
    <w:p w:rsidR="00E63D06" w:rsidRDefault="00E63D06" w:rsidP="00E63D06">
      <w:pPr>
        <w:spacing w:line="360" w:lineRule="auto"/>
        <w:jc w:val="both"/>
        <w:rPr>
          <w:sz w:val="28"/>
          <w:szCs w:val="28"/>
        </w:rPr>
      </w:pPr>
      <w:r>
        <w:rPr>
          <w:sz w:val="28"/>
          <w:szCs w:val="28"/>
        </w:rPr>
        <w:t>* то же, но набивными мячами;</w:t>
      </w:r>
    </w:p>
    <w:p w:rsidR="00E63D06" w:rsidRDefault="00E63D06" w:rsidP="00E63D06">
      <w:pPr>
        <w:spacing w:line="360" w:lineRule="auto"/>
        <w:jc w:val="both"/>
        <w:rPr>
          <w:sz w:val="28"/>
          <w:szCs w:val="28"/>
        </w:rPr>
      </w:pPr>
      <w:r>
        <w:rPr>
          <w:sz w:val="28"/>
          <w:szCs w:val="28"/>
        </w:rPr>
        <w:t>* серийное выполнение избранного способа передач поочередно баскетбольным и набивным мячами;</w:t>
      </w:r>
    </w:p>
    <w:p w:rsidR="00E63D06" w:rsidRDefault="00E63D06" w:rsidP="00E63D06">
      <w:pPr>
        <w:spacing w:line="360" w:lineRule="auto"/>
        <w:jc w:val="both"/>
        <w:rPr>
          <w:sz w:val="28"/>
          <w:szCs w:val="28"/>
        </w:rPr>
      </w:pPr>
      <w:r>
        <w:rPr>
          <w:sz w:val="28"/>
          <w:szCs w:val="28"/>
        </w:rPr>
        <w:t xml:space="preserve">* передачи </w:t>
      </w:r>
      <w:proofErr w:type="gramStart"/>
      <w:r>
        <w:rPr>
          <w:sz w:val="28"/>
          <w:szCs w:val="28"/>
        </w:rPr>
        <w:t>баскетбольным</w:t>
      </w:r>
      <w:proofErr w:type="gramEnd"/>
      <w:r>
        <w:rPr>
          <w:sz w:val="28"/>
          <w:szCs w:val="28"/>
        </w:rPr>
        <w:t xml:space="preserve"> и набивным мячами на дальность из различных и.п.;</w:t>
      </w:r>
    </w:p>
    <w:p w:rsidR="00E63D06" w:rsidRDefault="00E63D06" w:rsidP="00E63D06">
      <w:pPr>
        <w:spacing w:line="360" w:lineRule="auto"/>
        <w:jc w:val="both"/>
        <w:rPr>
          <w:sz w:val="28"/>
          <w:szCs w:val="28"/>
        </w:rPr>
      </w:pPr>
      <w:r>
        <w:rPr>
          <w:sz w:val="28"/>
          <w:szCs w:val="28"/>
        </w:rPr>
        <w:t>* ловля-передача баскетбольного и набивного мячей в одном прыжке в парах;</w:t>
      </w:r>
    </w:p>
    <w:p w:rsidR="00E63D06" w:rsidRDefault="00E63D06" w:rsidP="00E63D06">
      <w:pPr>
        <w:spacing w:line="360" w:lineRule="auto"/>
        <w:jc w:val="both"/>
        <w:rPr>
          <w:sz w:val="28"/>
          <w:szCs w:val="28"/>
        </w:rPr>
      </w:pPr>
      <w:r>
        <w:rPr>
          <w:sz w:val="28"/>
          <w:szCs w:val="28"/>
        </w:rPr>
        <w:t>* то же, но используя 2-3 мяча в тройках, четверках и т.д.;</w:t>
      </w:r>
    </w:p>
    <w:p w:rsidR="00E63D06" w:rsidRDefault="00E63D06" w:rsidP="00E63D06">
      <w:pPr>
        <w:spacing w:line="360" w:lineRule="auto"/>
        <w:jc w:val="both"/>
        <w:rPr>
          <w:sz w:val="28"/>
          <w:szCs w:val="28"/>
        </w:rPr>
      </w:pPr>
      <w:r>
        <w:rPr>
          <w:sz w:val="28"/>
          <w:szCs w:val="28"/>
        </w:rPr>
        <w:t>* выполнение ловли-передачи мяча в одном прыжке, в сочетании с прыжками – толчком двумя ногами через гимнастическую скамейку, стоя боком к ней: мяч направляется по навесной траектории над скамейкой;</w:t>
      </w:r>
    </w:p>
    <w:p w:rsidR="00E63D06" w:rsidRDefault="00E63D06" w:rsidP="00E63D06">
      <w:pPr>
        <w:spacing w:line="360" w:lineRule="auto"/>
        <w:jc w:val="both"/>
        <w:rPr>
          <w:sz w:val="28"/>
          <w:szCs w:val="28"/>
        </w:rPr>
      </w:pPr>
      <w:r>
        <w:rPr>
          <w:sz w:val="28"/>
          <w:szCs w:val="28"/>
        </w:rPr>
        <w:t>* то же, но с прыжками через вращающуюся большую скакалку: два партнера вращают скакалку, третий набрасывает мяч прыгающему игроку;</w:t>
      </w:r>
    </w:p>
    <w:p w:rsidR="00E63D06" w:rsidRDefault="00E63D06" w:rsidP="00E63D06">
      <w:pPr>
        <w:spacing w:line="360" w:lineRule="auto"/>
        <w:jc w:val="both"/>
        <w:rPr>
          <w:sz w:val="28"/>
          <w:szCs w:val="28"/>
        </w:rPr>
      </w:pPr>
      <w:r>
        <w:rPr>
          <w:sz w:val="28"/>
          <w:szCs w:val="28"/>
        </w:rPr>
        <w:t>* ловля-передача мяча в одном прыжке с продвижением вдоль площадки: в парах – одним и двумя мячами; в тройках – двумя и тремя мячами (один из партнеров передвигается спиной вперед).</w:t>
      </w:r>
    </w:p>
    <w:p w:rsidR="00E63D06" w:rsidRDefault="00E63D06" w:rsidP="00E63D06">
      <w:pPr>
        <w:spacing w:line="360" w:lineRule="auto"/>
        <w:jc w:val="both"/>
        <w:rPr>
          <w:sz w:val="28"/>
          <w:szCs w:val="28"/>
        </w:rPr>
      </w:pPr>
      <w:r>
        <w:rPr>
          <w:sz w:val="28"/>
          <w:szCs w:val="28"/>
        </w:rPr>
        <w:t xml:space="preserve">   2. Передача мяча – быстрота:</w:t>
      </w:r>
    </w:p>
    <w:p w:rsidR="00E63D06" w:rsidRDefault="00E63D06" w:rsidP="00E63D06">
      <w:pPr>
        <w:spacing w:line="360" w:lineRule="auto"/>
        <w:jc w:val="both"/>
        <w:rPr>
          <w:sz w:val="28"/>
          <w:szCs w:val="28"/>
        </w:rPr>
      </w:pPr>
      <w:r>
        <w:rPr>
          <w:sz w:val="28"/>
          <w:szCs w:val="28"/>
        </w:rPr>
        <w:t>* передачи мяча в стену в течение определенного отрезка времени (24-30с) с установкой на выполнение максимального числа повторений;</w:t>
      </w:r>
    </w:p>
    <w:p w:rsidR="00E63D06" w:rsidRDefault="00E63D06" w:rsidP="00E63D06">
      <w:pPr>
        <w:spacing w:line="360" w:lineRule="auto"/>
        <w:jc w:val="both"/>
        <w:rPr>
          <w:sz w:val="28"/>
          <w:szCs w:val="28"/>
        </w:rPr>
      </w:pPr>
      <w:r>
        <w:rPr>
          <w:sz w:val="28"/>
          <w:szCs w:val="28"/>
        </w:rPr>
        <w:t>* то же, но с заданием выполнить как можно быстрее заданное количество передач;</w:t>
      </w:r>
    </w:p>
    <w:p w:rsidR="00E63D06" w:rsidRDefault="00E63D06" w:rsidP="00E63D06">
      <w:pPr>
        <w:spacing w:line="360" w:lineRule="auto"/>
        <w:jc w:val="both"/>
        <w:rPr>
          <w:sz w:val="28"/>
          <w:szCs w:val="28"/>
        </w:rPr>
      </w:pPr>
      <w:r>
        <w:rPr>
          <w:sz w:val="28"/>
          <w:szCs w:val="28"/>
        </w:rPr>
        <w:t xml:space="preserve">* то же, но передачи в парах и </w:t>
      </w:r>
      <w:proofErr w:type="gramStart"/>
      <w:r>
        <w:rPr>
          <w:sz w:val="28"/>
          <w:szCs w:val="28"/>
        </w:rPr>
        <w:t>в</w:t>
      </w:r>
      <w:proofErr w:type="gramEnd"/>
      <w:r>
        <w:rPr>
          <w:sz w:val="28"/>
          <w:szCs w:val="28"/>
        </w:rPr>
        <w:t xml:space="preserve"> различных и.п.: стоя, сидя, лежа и т.п.;</w:t>
      </w:r>
    </w:p>
    <w:p w:rsidR="00E63D06" w:rsidRDefault="00E63D06" w:rsidP="00E63D06">
      <w:pPr>
        <w:spacing w:line="360" w:lineRule="auto"/>
        <w:jc w:val="both"/>
        <w:rPr>
          <w:sz w:val="28"/>
          <w:szCs w:val="28"/>
        </w:rPr>
      </w:pPr>
      <w:r>
        <w:rPr>
          <w:sz w:val="28"/>
          <w:szCs w:val="28"/>
        </w:rPr>
        <w:t>* передачи двумя мячами в стену с элементами жонглирования:</w:t>
      </w:r>
    </w:p>
    <w:p w:rsidR="00E63D06" w:rsidRDefault="00E63D06" w:rsidP="00E63D06">
      <w:pPr>
        <w:spacing w:line="360" w:lineRule="auto"/>
        <w:jc w:val="both"/>
        <w:rPr>
          <w:sz w:val="28"/>
          <w:szCs w:val="28"/>
        </w:rPr>
      </w:pPr>
      <w:r>
        <w:rPr>
          <w:sz w:val="28"/>
          <w:szCs w:val="28"/>
        </w:rPr>
        <w:t>- ловля осуществляется после отскока мяча от пола;</w:t>
      </w:r>
    </w:p>
    <w:p w:rsidR="00E63D06" w:rsidRDefault="00E63D06" w:rsidP="00E63D06">
      <w:pPr>
        <w:spacing w:line="360" w:lineRule="auto"/>
        <w:jc w:val="both"/>
        <w:rPr>
          <w:sz w:val="28"/>
          <w:szCs w:val="28"/>
        </w:rPr>
      </w:pPr>
      <w:r>
        <w:rPr>
          <w:sz w:val="28"/>
          <w:szCs w:val="28"/>
        </w:rPr>
        <w:t>- то же, но после ловли успеть выполнить удар мячом в пол, а затем послать мяч в стену;</w:t>
      </w:r>
    </w:p>
    <w:p w:rsidR="00E63D06" w:rsidRDefault="00E63D06" w:rsidP="00E63D06">
      <w:pPr>
        <w:spacing w:line="360" w:lineRule="auto"/>
        <w:jc w:val="both"/>
        <w:rPr>
          <w:sz w:val="28"/>
          <w:szCs w:val="28"/>
        </w:rPr>
      </w:pPr>
      <w:r>
        <w:rPr>
          <w:sz w:val="28"/>
          <w:szCs w:val="28"/>
        </w:rPr>
        <w:t>- то же, но перед передачей выполнить мячом «петлю» вокруг туловища (на уровне пояса) или вокруг ног (на уровне колен);</w:t>
      </w:r>
    </w:p>
    <w:p w:rsidR="00E63D06" w:rsidRDefault="00E63D06" w:rsidP="00E63D06">
      <w:pPr>
        <w:spacing w:line="360" w:lineRule="auto"/>
        <w:jc w:val="both"/>
        <w:rPr>
          <w:sz w:val="28"/>
          <w:szCs w:val="28"/>
        </w:rPr>
      </w:pPr>
      <w:r>
        <w:rPr>
          <w:sz w:val="28"/>
          <w:szCs w:val="28"/>
        </w:rPr>
        <w:t>* ловля-передача баскетбольного и набивного мячей в одном прыжке в парах;</w:t>
      </w:r>
    </w:p>
    <w:p w:rsidR="00E63D06" w:rsidRDefault="00E63D06" w:rsidP="00E63D06">
      <w:pPr>
        <w:spacing w:line="360" w:lineRule="auto"/>
        <w:jc w:val="both"/>
        <w:rPr>
          <w:sz w:val="28"/>
          <w:szCs w:val="28"/>
        </w:rPr>
      </w:pPr>
      <w:r>
        <w:rPr>
          <w:sz w:val="28"/>
          <w:szCs w:val="28"/>
        </w:rPr>
        <w:t>* то же, но используя 2-3 мяча в тройках, четверках и т.д.;</w:t>
      </w:r>
    </w:p>
    <w:p w:rsidR="00E63D06" w:rsidRDefault="00E63D06" w:rsidP="00E63D06">
      <w:pPr>
        <w:spacing w:line="360" w:lineRule="auto"/>
        <w:jc w:val="both"/>
        <w:rPr>
          <w:sz w:val="28"/>
          <w:szCs w:val="28"/>
        </w:rPr>
      </w:pPr>
      <w:r>
        <w:rPr>
          <w:sz w:val="28"/>
          <w:szCs w:val="28"/>
        </w:rPr>
        <w:t>* выполнение ловли-передачи мяча в одном прыжке, в сочетании с прыжками – толчком двумя ногами через гимнастическую скамейку, стоя боком к ней: мяч направляется по навесной траектории над скамейкой;</w:t>
      </w:r>
    </w:p>
    <w:p w:rsidR="00E63D06" w:rsidRDefault="00E63D06" w:rsidP="00E63D06">
      <w:pPr>
        <w:spacing w:line="360" w:lineRule="auto"/>
        <w:jc w:val="both"/>
        <w:rPr>
          <w:sz w:val="28"/>
          <w:szCs w:val="28"/>
        </w:rPr>
      </w:pPr>
      <w:r>
        <w:rPr>
          <w:sz w:val="28"/>
          <w:szCs w:val="28"/>
        </w:rPr>
        <w:t>* то же, но с прыжками через вращающуюся большую скакалку: два партнера вращают скакалку, третий набрасывает мяч прыгающему игроку;</w:t>
      </w:r>
    </w:p>
    <w:p w:rsidR="00E63D06" w:rsidRDefault="00E63D06" w:rsidP="00E63D06">
      <w:pPr>
        <w:spacing w:line="360" w:lineRule="auto"/>
        <w:jc w:val="both"/>
        <w:rPr>
          <w:sz w:val="28"/>
          <w:szCs w:val="28"/>
        </w:rPr>
      </w:pPr>
      <w:r>
        <w:rPr>
          <w:sz w:val="28"/>
          <w:szCs w:val="28"/>
        </w:rPr>
        <w:t>* ловля-передача мяча в одном прыжке с продвижением вдоль площадки: в парах – одним и двумя мячами; в тройках – двумя и тремя мячами (один из партнеров передвигается спиной вперед).</w:t>
      </w:r>
    </w:p>
    <w:p w:rsidR="00E63D06" w:rsidRDefault="00E63D06" w:rsidP="00E63D06">
      <w:pPr>
        <w:spacing w:line="360" w:lineRule="auto"/>
        <w:jc w:val="both"/>
        <w:rPr>
          <w:sz w:val="28"/>
          <w:szCs w:val="28"/>
        </w:rPr>
      </w:pPr>
      <w:r>
        <w:rPr>
          <w:sz w:val="28"/>
          <w:szCs w:val="28"/>
        </w:rPr>
        <w:t xml:space="preserve">   2. Передача мяча – быстрота:</w:t>
      </w:r>
    </w:p>
    <w:p w:rsidR="00E63D06" w:rsidRDefault="00E63D06" w:rsidP="00E63D06">
      <w:pPr>
        <w:spacing w:line="360" w:lineRule="auto"/>
        <w:jc w:val="both"/>
        <w:rPr>
          <w:sz w:val="28"/>
          <w:szCs w:val="28"/>
        </w:rPr>
      </w:pPr>
      <w:r>
        <w:rPr>
          <w:sz w:val="28"/>
          <w:szCs w:val="28"/>
        </w:rPr>
        <w:t>* передачи мяча в стену в течение определенного отрезка времени (24-30с) с установкой на выполнение максимального числа повторений;</w:t>
      </w:r>
    </w:p>
    <w:p w:rsidR="00E63D06" w:rsidRDefault="00E63D06" w:rsidP="00E63D06">
      <w:pPr>
        <w:spacing w:line="360" w:lineRule="auto"/>
        <w:jc w:val="both"/>
        <w:rPr>
          <w:sz w:val="28"/>
          <w:szCs w:val="28"/>
        </w:rPr>
      </w:pPr>
      <w:r>
        <w:rPr>
          <w:sz w:val="28"/>
          <w:szCs w:val="28"/>
        </w:rPr>
        <w:t>* то же, но с заданием выполнить как можно быстрее заданное количество передач;</w:t>
      </w:r>
    </w:p>
    <w:p w:rsidR="00E63D06" w:rsidRDefault="00E63D06" w:rsidP="00E63D06">
      <w:pPr>
        <w:spacing w:line="360" w:lineRule="auto"/>
        <w:jc w:val="both"/>
        <w:rPr>
          <w:sz w:val="28"/>
          <w:szCs w:val="28"/>
        </w:rPr>
      </w:pPr>
      <w:r>
        <w:rPr>
          <w:sz w:val="28"/>
          <w:szCs w:val="28"/>
        </w:rPr>
        <w:t xml:space="preserve">* то же, но передачи в парах и </w:t>
      </w:r>
      <w:proofErr w:type="gramStart"/>
      <w:r>
        <w:rPr>
          <w:sz w:val="28"/>
          <w:szCs w:val="28"/>
        </w:rPr>
        <w:t>в</w:t>
      </w:r>
      <w:proofErr w:type="gramEnd"/>
      <w:r>
        <w:rPr>
          <w:sz w:val="28"/>
          <w:szCs w:val="28"/>
        </w:rPr>
        <w:t xml:space="preserve"> различных и.п.: стоя, сидя, лежа и т.п.;</w:t>
      </w:r>
    </w:p>
    <w:p w:rsidR="00E63D06" w:rsidRDefault="00E63D06" w:rsidP="00E63D06">
      <w:pPr>
        <w:spacing w:line="360" w:lineRule="auto"/>
        <w:jc w:val="both"/>
        <w:rPr>
          <w:sz w:val="28"/>
          <w:szCs w:val="28"/>
        </w:rPr>
      </w:pPr>
      <w:r>
        <w:rPr>
          <w:sz w:val="28"/>
          <w:szCs w:val="28"/>
        </w:rPr>
        <w:t>* передачи двумя мячами в стену с элементами жонглирования:</w:t>
      </w:r>
    </w:p>
    <w:p w:rsidR="00E63D06" w:rsidRDefault="00E63D06" w:rsidP="00E63D06">
      <w:pPr>
        <w:spacing w:line="360" w:lineRule="auto"/>
        <w:jc w:val="both"/>
        <w:rPr>
          <w:sz w:val="28"/>
          <w:szCs w:val="28"/>
        </w:rPr>
      </w:pPr>
      <w:r>
        <w:rPr>
          <w:sz w:val="28"/>
          <w:szCs w:val="28"/>
        </w:rPr>
        <w:t>- ловля осуществляется после отскока мяча от пола;</w:t>
      </w:r>
    </w:p>
    <w:p w:rsidR="00E63D06" w:rsidRDefault="00E63D06" w:rsidP="00E63D06">
      <w:pPr>
        <w:spacing w:line="360" w:lineRule="auto"/>
        <w:jc w:val="both"/>
        <w:rPr>
          <w:sz w:val="28"/>
          <w:szCs w:val="28"/>
        </w:rPr>
      </w:pPr>
      <w:r>
        <w:rPr>
          <w:sz w:val="28"/>
          <w:szCs w:val="28"/>
        </w:rPr>
        <w:t>- то же, но после ловли успеть выполнить удар мячом в пол, а затем послать мяч в стену;</w:t>
      </w:r>
    </w:p>
    <w:p w:rsidR="00E63D06" w:rsidRDefault="00E63D06" w:rsidP="00E63D06">
      <w:pPr>
        <w:spacing w:line="360" w:lineRule="auto"/>
        <w:jc w:val="both"/>
        <w:rPr>
          <w:sz w:val="28"/>
          <w:szCs w:val="28"/>
        </w:rPr>
      </w:pPr>
      <w:r>
        <w:rPr>
          <w:sz w:val="28"/>
          <w:szCs w:val="28"/>
        </w:rPr>
        <w:t>- то же, но перед передачей выполнить мячом «петлю» вокруг туловища (на уровне пояса) или вокруг ног (на уровне колен);</w:t>
      </w:r>
    </w:p>
    <w:p w:rsidR="00E63D06" w:rsidRDefault="00E63D06" w:rsidP="00E63D06">
      <w:pPr>
        <w:spacing w:line="360" w:lineRule="auto"/>
        <w:jc w:val="both"/>
        <w:rPr>
          <w:sz w:val="28"/>
          <w:szCs w:val="28"/>
        </w:rPr>
      </w:pPr>
      <w:r>
        <w:rPr>
          <w:sz w:val="28"/>
          <w:szCs w:val="28"/>
        </w:rPr>
        <w:t>- ловлю и передачу осуществлять непосредственно после отскока от стены, не дав ему коснуться пола;</w:t>
      </w:r>
    </w:p>
    <w:p w:rsidR="00E63D06" w:rsidRDefault="00E63D06" w:rsidP="00E63D06">
      <w:pPr>
        <w:spacing w:line="360" w:lineRule="auto"/>
        <w:jc w:val="both"/>
        <w:rPr>
          <w:sz w:val="28"/>
          <w:szCs w:val="28"/>
        </w:rPr>
      </w:pPr>
      <w:r>
        <w:rPr>
          <w:sz w:val="28"/>
          <w:szCs w:val="28"/>
        </w:rPr>
        <w:t>* передачи двумя мячами в две стены, стоя в углу зала;</w:t>
      </w:r>
    </w:p>
    <w:p w:rsidR="00E63D06" w:rsidRDefault="00E63D06" w:rsidP="00E63D06">
      <w:pPr>
        <w:spacing w:line="360" w:lineRule="auto"/>
        <w:jc w:val="both"/>
        <w:rPr>
          <w:sz w:val="28"/>
          <w:szCs w:val="28"/>
        </w:rPr>
      </w:pPr>
      <w:r>
        <w:rPr>
          <w:sz w:val="28"/>
          <w:szCs w:val="28"/>
        </w:rPr>
        <w:t>* подбросить один мяч на предельную высоту, а вторым выполнить максимальное количество передач в стену до момента касания площадки подброшенным мячом;</w:t>
      </w:r>
    </w:p>
    <w:p w:rsidR="00E63D06" w:rsidRDefault="00E63D06" w:rsidP="00E63D06">
      <w:pPr>
        <w:spacing w:line="360" w:lineRule="auto"/>
        <w:jc w:val="both"/>
        <w:rPr>
          <w:sz w:val="28"/>
          <w:szCs w:val="28"/>
        </w:rPr>
      </w:pPr>
      <w:r>
        <w:rPr>
          <w:sz w:val="28"/>
          <w:szCs w:val="28"/>
        </w:rPr>
        <w:t>* то же, но с выполнением передач мяча партнеру;</w:t>
      </w:r>
    </w:p>
    <w:p w:rsidR="00E63D06" w:rsidRDefault="00E63D06" w:rsidP="00E63D06">
      <w:pPr>
        <w:spacing w:line="360" w:lineRule="auto"/>
        <w:jc w:val="both"/>
        <w:rPr>
          <w:sz w:val="28"/>
          <w:szCs w:val="28"/>
        </w:rPr>
      </w:pPr>
      <w:r>
        <w:rPr>
          <w:sz w:val="28"/>
          <w:szCs w:val="28"/>
        </w:rPr>
        <w:t>* «все мячи – одному»:</w:t>
      </w:r>
    </w:p>
    <w:p w:rsidR="00E63D06" w:rsidRDefault="00E63D06" w:rsidP="00E63D06">
      <w:pPr>
        <w:spacing w:line="360" w:lineRule="auto"/>
        <w:jc w:val="both"/>
        <w:rPr>
          <w:sz w:val="28"/>
          <w:szCs w:val="28"/>
        </w:rPr>
      </w:pPr>
      <w:r>
        <w:rPr>
          <w:sz w:val="28"/>
          <w:szCs w:val="28"/>
        </w:rPr>
        <w:t>- два игрока поочередно «загружают» своими мячами третьего партнера, получая от него обратные передачи;</w:t>
      </w:r>
    </w:p>
    <w:p w:rsidR="00E63D06" w:rsidRDefault="00E63D06" w:rsidP="00E63D06">
      <w:pPr>
        <w:spacing w:line="360" w:lineRule="auto"/>
        <w:jc w:val="both"/>
        <w:rPr>
          <w:sz w:val="28"/>
          <w:szCs w:val="28"/>
        </w:rPr>
      </w:pPr>
      <w:r>
        <w:rPr>
          <w:sz w:val="28"/>
          <w:szCs w:val="28"/>
        </w:rPr>
        <w:t>- то же, но во взаимодействии одного игрока с тремя партнерами;</w:t>
      </w:r>
    </w:p>
    <w:p w:rsidR="00E63D06" w:rsidRDefault="00E63D06" w:rsidP="00E63D06">
      <w:pPr>
        <w:spacing w:line="360" w:lineRule="auto"/>
        <w:jc w:val="both"/>
        <w:rPr>
          <w:sz w:val="28"/>
          <w:szCs w:val="28"/>
        </w:rPr>
      </w:pPr>
      <w:r>
        <w:rPr>
          <w:sz w:val="28"/>
          <w:szCs w:val="28"/>
        </w:rPr>
        <w:t>* то же, но в ситуации «между двух огней»:</w:t>
      </w:r>
    </w:p>
    <w:p w:rsidR="00E63D06" w:rsidRDefault="00E63D06" w:rsidP="00E63D06">
      <w:pPr>
        <w:spacing w:line="360" w:lineRule="auto"/>
        <w:jc w:val="both"/>
        <w:rPr>
          <w:sz w:val="28"/>
          <w:szCs w:val="28"/>
        </w:rPr>
      </w:pPr>
      <w:r>
        <w:rPr>
          <w:sz w:val="28"/>
          <w:szCs w:val="28"/>
        </w:rPr>
        <w:t xml:space="preserve">- игрок без мяча </w:t>
      </w:r>
      <w:proofErr w:type="gramStart"/>
      <w:r>
        <w:rPr>
          <w:sz w:val="28"/>
          <w:szCs w:val="28"/>
        </w:rPr>
        <w:t>в</w:t>
      </w:r>
      <w:proofErr w:type="gramEnd"/>
      <w:r>
        <w:rPr>
          <w:sz w:val="28"/>
          <w:szCs w:val="28"/>
        </w:rPr>
        <w:t xml:space="preserve"> и.п. располагается </w:t>
      </w:r>
      <w:proofErr w:type="gramStart"/>
      <w:r>
        <w:rPr>
          <w:sz w:val="28"/>
          <w:szCs w:val="28"/>
        </w:rPr>
        <w:t>между</w:t>
      </w:r>
      <w:proofErr w:type="gramEnd"/>
      <w:r>
        <w:rPr>
          <w:sz w:val="28"/>
          <w:szCs w:val="28"/>
        </w:rPr>
        <w:t xml:space="preserve"> двумя партнерами, владеющими мячами, повернувшись лицом к одному из них; и для получения каждой очередной передачи совершает поворот (</w:t>
      </w:r>
      <w:proofErr w:type="spellStart"/>
      <w:r>
        <w:rPr>
          <w:sz w:val="28"/>
          <w:szCs w:val="28"/>
        </w:rPr>
        <w:t>пивот</w:t>
      </w:r>
      <w:proofErr w:type="spellEnd"/>
      <w:r>
        <w:rPr>
          <w:sz w:val="28"/>
          <w:szCs w:val="28"/>
        </w:rPr>
        <w:t>) на 180 градусов;</w:t>
      </w:r>
    </w:p>
    <w:p w:rsidR="00E63D06" w:rsidRDefault="00E63D06" w:rsidP="00E63D06">
      <w:pPr>
        <w:spacing w:line="360" w:lineRule="auto"/>
        <w:jc w:val="both"/>
        <w:rPr>
          <w:sz w:val="28"/>
          <w:szCs w:val="28"/>
        </w:rPr>
      </w:pPr>
      <w:r>
        <w:rPr>
          <w:sz w:val="28"/>
          <w:szCs w:val="28"/>
        </w:rPr>
        <w:t>- то же, но с большим количеством партнеров с мячами: на противоположных сторонах находятся 2 и 1 или 2 и 2 игрока;</w:t>
      </w:r>
    </w:p>
    <w:p w:rsidR="00E63D06" w:rsidRDefault="00E63D06" w:rsidP="00E63D06">
      <w:pPr>
        <w:spacing w:line="360" w:lineRule="auto"/>
        <w:jc w:val="both"/>
        <w:rPr>
          <w:sz w:val="28"/>
          <w:szCs w:val="28"/>
        </w:rPr>
      </w:pPr>
      <w:r>
        <w:rPr>
          <w:sz w:val="28"/>
          <w:szCs w:val="28"/>
        </w:rPr>
        <w:t>* передачи игроку, стоящему в круге, - «колесо»: партнеры поочередно и максимально быстро передают свои мячи в центр круга (</w:t>
      </w:r>
      <w:proofErr w:type="gramStart"/>
      <w:r>
        <w:rPr>
          <w:sz w:val="28"/>
          <w:szCs w:val="28"/>
        </w:rPr>
        <w:t>по</w:t>
      </w:r>
      <w:proofErr w:type="gramEnd"/>
      <w:r>
        <w:rPr>
          <w:sz w:val="28"/>
          <w:szCs w:val="28"/>
        </w:rPr>
        <w:t xml:space="preserve"> </w:t>
      </w:r>
      <w:proofErr w:type="gramStart"/>
      <w:r>
        <w:rPr>
          <w:sz w:val="28"/>
          <w:szCs w:val="28"/>
        </w:rPr>
        <w:t>часовой</w:t>
      </w:r>
      <w:proofErr w:type="gramEnd"/>
      <w:r>
        <w:rPr>
          <w:sz w:val="28"/>
          <w:szCs w:val="28"/>
        </w:rPr>
        <w:t xml:space="preserve"> или против часовой стрелки), получая обратные передачи;</w:t>
      </w:r>
    </w:p>
    <w:p w:rsidR="00E63D06" w:rsidRDefault="00E63D06" w:rsidP="00E63D06">
      <w:pPr>
        <w:spacing w:line="360" w:lineRule="auto"/>
        <w:jc w:val="both"/>
        <w:rPr>
          <w:sz w:val="28"/>
          <w:szCs w:val="28"/>
        </w:rPr>
      </w:pPr>
      <w:r>
        <w:rPr>
          <w:sz w:val="28"/>
          <w:szCs w:val="28"/>
        </w:rPr>
        <w:t>* передачи на месте несколькими мячами:</w:t>
      </w:r>
    </w:p>
    <w:p w:rsidR="00E63D06" w:rsidRDefault="00E63D06" w:rsidP="00E63D06">
      <w:pPr>
        <w:spacing w:line="360" w:lineRule="auto"/>
        <w:jc w:val="both"/>
        <w:rPr>
          <w:sz w:val="28"/>
          <w:szCs w:val="28"/>
        </w:rPr>
      </w:pPr>
      <w:r>
        <w:rPr>
          <w:sz w:val="28"/>
          <w:szCs w:val="28"/>
        </w:rPr>
        <w:t>- в парах – двумя мячами;</w:t>
      </w:r>
    </w:p>
    <w:p w:rsidR="00E63D06" w:rsidRDefault="00E63D06" w:rsidP="00E63D06">
      <w:pPr>
        <w:spacing w:line="360" w:lineRule="auto"/>
        <w:jc w:val="both"/>
        <w:rPr>
          <w:sz w:val="28"/>
          <w:szCs w:val="28"/>
        </w:rPr>
      </w:pPr>
      <w:r>
        <w:rPr>
          <w:sz w:val="28"/>
          <w:szCs w:val="28"/>
        </w:rPr>
        <w:t>- в тройках (в треугольнике) – двумя и тремя мячами (по часовой стрелке или против часовой стрелки);</w:t>
      </w:r>
    </w:p>
    <w:p w:rsidR="00E63D06" w:rsidRDefault="00E63D06" w:rsidP="00E63D06">
      <w:pPr>
        <w:spacing w:line="360" w:lineRule="auto"/>
        <w:jc w:val="both"/>
        <w:rPr>
          <w:sz w:val="28"/>
          <w:szCs w:val="28"/>
        </w:rPr>
      </w:pPr>
      <w:r>
        <w:rPr>
          <w:sz w:val="28"/>
          <w:szCs w:val="28"/>
        </w:rPr>
        <w:t>- в четверках (квадрате) – тремя и четырьмя мячами и т.п.;</w:t>
      </w:r>
    </w:p>
    <w:p w:rsidR="00E63D06" w:rsidRDefault="00E63D06" w:rsidP="00E63D06">
      <w:pPr>
        <w:spacing w:line="360" w:lineRule="auto"/>
        <w:jc w:val="both"/>
        <w:rPr>
          <w:sz w:val="28"/>
          <w:szCs w:val="28"/>
        </w:rPr>
      </w:pPr>
      <w:r>
        <w:rPr>
          <w:sz w:val="28"/>
          <w:szCs w:val="28"/>
        </w:rPr>
        <w:t xml:space="preserve">- «звездочка» пять игроков, встав по кругу, двумя, тремя или четырьмя мячами с помощью одновременных передач в заданном направлении «чертят» звезду (использовать различные траектории полета мяча, чтобы </w:t>
      </w:r>
      <w:proofErr w:type="gramStart"/>
      <w:r>
        <w:rPr>
          <w:sz w:val="28"/>
          <w:szCs w:val="28"/>
        </w:rPr>
        <w:t>избежать</w:t>
      </w:r>
      <w:proofErr w:type="gramEnd"/>
      <w:r>
        <w:rPr>
          <w:sz w:val="28"/>
          <w:szCs w:val="28"/>
        </w:rPr>
        <w:t xml:space="preserve"> их столкновения);</w:t>
      </w:r>
    </w:p>
    <w:p w:rsidR="00E63D06" w:rsidRDefault="00E63D06" w:rsidP="00E63D06">
      <w:pPr>
        <w:spacing w:line="360" w:lineRule="auto"/>
        <w:jc w:val="both"/>
        <w:rPr>
          <w:sz w:val="28"/>
          <w:szCs w:val="28"/>
        </w:rPr>
      </w:pPr>
      <w:r>
        <w:rPr>
          <w:sz w:val="28"/>
          <w:szCs w:val="28"/>
        </w:rPr>
        <w:t>* передачи двумя мячами в парах на месте – по сигналу подбросить свои мячи вверх и рывком поменяться местами, не дав мячу партнера упасть на пол и т. д.;</w:t>
      </w:r>
    </w:p>
    <w:p w:rsidR="00E63D06" w:rsidRDefault="00E63D06" w:rsidP="00E63D06">
      <w:pPr>
        <w:spacing w:line="360" w:lineRule="auto"/>
        <w:jc w:val="both"/>
        <w:rPr>
          <w:sz w:val="28"/>
          <w:szCs w:val="28"/>
        </w:rPr>
      </w:pPr>
      <w:r>
        <w:rPr>
          <w:sz w:val="28"/>
          <w:szCs w:val="28"/>
        </w:rPr>
        <w:t xml:space="preserve">* то же, но успеть до падения своего мяча вернуться </w:t>
      </w:r>
      <w:proofErr w:type="gramStart"/>
      <w:r>
        <w:rPr>
          <w:sz w:val="28"/>
          <w:szCs w:val="28"/>
        </w:rPr>
        <w:t>в</w:t>
      </w:r>
      <w:proofErr w:type="gramEnd"/>
      <w:r>
        <w:rPr>
          <w:sz w:val="28"/>
          <w:szCs w:val="28"/>
        </w:rPr>
        <w:t xml:space="preserve"> и.п.;</w:t>
      </w:r>
    </w:p>
    <w:p w:rsidR="00E63D06" w:rsidRDefault="00E63D06" w:rsidP="00E63D06">
      <w:pPr>
        <w:spacing w:line="360" w:lineRule="auto"/>
        <w:jc w:val="both"/>
        <w:rPr>
          <w:sz w:val="28"/>
          <w:szCs w:val="28"/>
        </w:rPr>
      </w:pPr>
      <w:r>
        <w:rPr>
          <w:sz w:val="28"/>
          <w:szCs w:val="28"/>
        </w:rPr>
        <w:t>* передачи двумя мячами в четверках со сменой мест: два игрока с мячами располагаются напротив своих партнеров, одновременно выполняют передачи и рывком меняются местами; партнеры, получив мяч на месте, совершают те же действия;</w:t>
      </w:r>
    </w:p>
    <w:p w:rsidR="00E63D06" w:rsidRDefault="00E63D06" w:rsidP="00E63D06">
      <w:pPr>
        <w:spacing w:line="360" w:lineRule="auto"/>
        <w:jc w:val="both"/>
        <w:rPr>
          <w:sz w:val="28"/>
          <w:szCs w:val="28"/>
        </w:rPr>
      </w:pPr>
      <w:r>
        <w:rPr>
          <w:sz w:val="28"/>
          <w:szCs w:val="28"/>
        </w:rPr>
        <w:t xml:space="preserve">* выполнение передач на месте одним или двумя мячами </w:t>
      </w:r>
      <w:proofErr w:type="gramStart"/>
      <w:r>
        <w:rPr>
          <w:sz w:val="28"/>
          <w:szCs w:val="28"/>
        </w:rPr>
        <w:t>в паре с максимальной частотой в сочетании с беговыми заданиями на месте</w:t>
      </w:r>
      <w:proofErr w:type="gramEnd"/>
      <w:r>
        <w:rPr>
          <w:sz w:val="28"/>
          <w:szCs w:val="28"/>
        </w:rPr>
        <w:t xml:space="preserve"> (с высоким подниманием бедра, с захлестыванием голени и т.п.);</w:t>
      </w:r>
    </w:p>
    <w:p w:rsidR="00E63D06" w:rsidRDefault="00E63D06" w:rsidP="00E63D06">
      <w:pPr>
        <w:spacing w:line="360" w:lineRule="auto"/>
        <w:jc w:val="both"/>
        <w:rPr>
          <w:sz w:val="28"/>
          <w:szCs w:val="28"/>
        </w:rPr>
      </w:pPr>
      <w:r>
        <w:rPr>
          <w:sz w:val="28"/>
          <w:szCs w:val="28"/>
        </w:rPr>
        <w:t>* то же, но при параллельном движении партнеров вдоль площадки;</w:t>
      </w:r>
    </w:p>
    <w:p w:rsidR="00E63D06" w:rsidRDefault="00E63D06" w:rsidP="00E63D06">
      <w:pPr>
        <w:spacing w:line="360" w:lineRule="auto"/>
        <w:jc w:val="both"/>
        <w:rPr>
          <w:sz w:val="28"/>
          <w:szCs w:val="28"/>
        </w:rPr>
      </w:pPr>
      <w:r>
        <w:rPr>
          <w:sz w:val="28"/>
          <w:szCs w:val="28"/>
        </w:rPr>
        <w:t>* передачи с продвижением вдоль площадки двумя мячами в парах, двумя мячами в тройках (все передачи идут через среднего игрока), тремя мячами в тройках (с различной траекторией полета мяча).</w:t>
      </w:r>
    </w:p>
    <w:p w:rsidR="00E63D06" w:rsidRDefault="00E63D06" w:rsidP="00E63D06">
      <w:pPr>
        <w:spacing w:line="360" w:lineRule="auto"/>
        <w:jc w:val="both"/>
        <w:rPr>
          <w:sz w:val="28"/>
          <w:szCs w:val="28"/>
        </w:rPr>
      </w:pPr>
      <w:r>
        <w:rPr>
          <w:sz w:val="28"/>
          <w:szCs w:val="28"/>
        </w:rPr>
        <w:t xml:space="preserve">    3. Ведение мяча – быстрота: </w:t>
      </w:r>
    </w:p>
    <w:p w:rsidR="00E63D06" w:rsidRDefault="00E63D06" w:rsidP="00E63D06">
      <w:pPr>
        <w:spacing w:line="360" w:lineRule="auto"/>
        <w:jc w:val="both"/>
        <w:rPr>
          <w:sz w:val="28"/>
          <w:szCs w:val="28"/>
        </w:rPr>
      </w:pPr>
      <w:r>
        <w:rPr>
          <w:sz w:val="28"/>
          <w:szCs w:val="28"/>
        </w:rPr>
        <w:t>* «степ» мячом: низкое ведение на месте с заданной частотой отскоков мяча;</w:t>
      </w:r>
    </w:p>
    <w:p w:rsidR="00E63D06" w:rsidRDefault="00E63D06" w:rsidP="00E63D06">
      <w:pPr>
        <w:spacing w:line="360" w:lineRule="auto"/>
        <w:jc w:val="both"/>
        <w:rPr>
          <w:sz w:val="28"/>
          <w:szCs w:val="28"/>
        </w:rPr>
      </w:pPr>
      <w:r>
        <w:rPr>
          <w:sz w:val="28"/>
          <w:szCs w:val="28"/>
        </w:rPr>
        <w:t>* то же, но с максимальной частотой отскоков за определенный отрезок времени;</w:t>
      </w:r>
    </w:p>
    <w:p w:rsidR="00E63D06" w:rsidRDefault="00E63D06" w:rsidP="00E63D06">
      <w:pPr>
        <w:spacing w:line="360" w:lineRule="auto"/>
        <w:jc w:val="both"/>
        <w:rPr>
          <w:sz w:val="28"/>
          <w:szCs w:val="28"/>
        </w:rPr>
      </w:pPr>
      <w:r>
        <w:rPr>
          <w:sz w:val="28"/>
          <w:szCs w:val="28"/>
        </w:rPr>
        <w:t>* ведение мяча на месте в сочетании с бегом, высоко поднимая бедра или захлестывая голени назад с максимальной частотой движений ног;</w:t>
      </w:r>
    </w:p>
    <w:p w:rsidR="00E63D06" w:rsidRDefault="00E63D06" w:rsidP="00E63D06">
      <w:pPr>
        <w:spacing w:line="360" w:lineRule="auto"/>
        <w:jc w:val="both"/>
        <w:rPr>
          <w:sz w:val="28"/>
          <w:szCs w:val="28"/>
        </w:rPr>
      </w:pPr>
      <w:r>
        <w:rPr>
          <w:sz w:val="28"/>
          <w:szCs w:val="28"/>
        </w:rPr>
        <w:t>* то же, но в сочетании с семенящим бегом на месте с максимальной частотой и ударным характером беговых шагов («степ» или «танец»);</w:t>
      </w:r>
    </w:p>
    <w:p w:rsidR="00E63D06" w:rsidRDefault="00E63D06" w:rsidP="00E63D06">
      <w:pPr>
        <w:spacing w:line="360" w:lineRule="auto"/>
        <w:jc w:val="both"/>
        <w:rPr>
          <w:sz w:val="28"/>
          <w:szCs w:val="28"/>
        </w:rPr>
      </w:pPr>
      <w:r>
        <w:rPr>
          <w:sz w:val="28"/>
          <w:szCs w:val="28"/>
        </w:rPr>
        <w:t xml:space="preserve">* реагирование началом ведения мяча из </w:t>
      </w:r>
      <w:proofErr w:type="gramStart"/>
      <w:r>
        <w:rPr>
          <w:sz w:val="28"/>
          <w:szCs w:val="28"/>
        </w:rPr>
        <w:t>различных</w:t>
      </w:r>
      <w:proofErr w:type="gramEnd"/>
      <w:r>
        <w:rPr>
          <w:sz w:val="28"/>
          <w:szCs w:val="28"/>
        </w:rPr>
        <w:t xml:space="preserve"> и. п. (сидя, сидя спиной к направлению движения, лежа и т. п.) в ответ на звуковые сигналы;</w:t>
      </w:r>
    </w:p>
    <w:p w:rsidR="00E63D06" w:rsidRDefault="00E63D06" w:rsidP="00E63D06">
      <w:pPr>
        <w:spacing w:line="360" w:lineRule="auto"/>
        <w:jc w:val="both"/>
        <w:rPr>
          <w:sz w:val="28"/>
          <w:szCs w:val="28"/>
        </w:rPr>
      </w:pPr>
      <w:r>
        <w:rPr>
          <w:sz w:val="28"/>
          <w:szCs w:val="28"/>
        </w:rPr>
        <w:t>*ведение мяча на месте с различными заданиями на координацию или технику движений с последующим стартовым ускорением по зрительному сигналу;</w:t>
      </w:r>
    </w:p>
    <w:p w:rsidR="00E63D06" w:rsidRDefault="00E63D06" w:rsidP="00E63D06">
      <w:pPr>
        <w:spacing w:line="360" w:lineRule="auto"/>
        <w:jc w:val="both"/>
        <w:rPr>
          <w:sz w:val="28"/>
          <w:szCs w:val="28"/>
        </w:rPr>
      </w:pPr>
      <w:r>
        <w:rPr>
          <w:sz w:val="28"/>
          <w:szCs w:val="28"/>
        </w:rPr>
        <w:t>* то же, но в сочетании с предшествующими старту прыжками на месте, толчком одной или двумя ногами;</w:t>
      </w:r>
    </w:p>
    <w:p w:rsidR="00E63D06" w:rsidRDefault="00E63D06" w:rsidP="00E63D06">
      <w:pPr>
        <w:spacing w:line="360" w:lineRule="auto"/>
        <w:jc w:val="both"/>
        <w:rPr>
          <w:sz w:val="28"/>
          <w:szCs w:val="28"/>
        </w:rPr>
      </w:pPr>
      <w:r>
        <w:rPr>
          <w:sz w:val="28"/>
          <w:szCs w:val="28"/>
        </w:rPr>
        <w:t xml:space="preserve">* скоростной дриблинг </w:t>
      </w:r>
      <w:proofErr w:type="gramStart"/>
      <w:r>
        <w:rPr>
          <w:sz w:val="28"/>
          <w:szCs w:val="28"/>
        </w:rPr>
        <w:t>по</w:t>
      </w:r>
      <w:proofErr w:type="gramEnd"/>
      <w:r>
        <w:rPr>
          <w:sz w:val="28"/>
          <w:szCs w:val="28"/>
        </w:rPr>
        <w:t xml:space="preserve"> </w:t>
      </w:r>
      <w:proofErr w:type="gramStart"/>
      <w:r>
        <w:rPr>
          <w:sz w:val="28"/>
          <w:szCs w:val="28"/>
        </w:rPr>
        <w:t>прямой</w:t>
      </w:r>
      <w:proofErr w:type="gramEnd"/>
      <w:r>
        <w:rPr>
          <w:sz w:val="28"/>
          <w:szCs w:val="28"/>
        </w:rPr>
        <w:t xml:space="preserve"> на заданных участках площадки;</w:t>
      </w:r>
    </w:p>
    <w:p w:rsidR="00E63D06" w:rsidRDefault="00E63D06" w:rsidP="00E63D06">
      <w:pPr>
        <w:spacing w:line="360" w:lineRule="auto"/>
        <w:jc w:val="both"/>
        <w:rPr>
          <w:sz w:val="28"/>
          <w:szCs w:val="28"/>
        </w:rPr>
      </w:pPr>
      <w:r>
        <w:rPr>
          <w:sz w:val="28"/>
          <w:szCs w:val="28"/>
        </w:rPr>
        <w:t>* «длинное» ведение мяча: преодоление отрезков дистанции с наименьшим количеством касаний мяча;</w:t>
      </w:r>
    </w:p>
    <w:p w:rsidR="00E63D06" w:rsidRDefault="00E63D06" w:rsidP="00E63D06">
      <w:pPr>
        <w:spacing w:line="360" w:lineRule="auto"/>
        <w:jc w:val="both"/>
        <w:rPr>
          <w:sz w:val="28"/>
          <w:szCs w:val="28"/>
        </w:rPr>
      </w:pPr>
      <w:r>
        <w:rPr>
          <w:sz w:val="28"/>
          <w:szCs w:val="28"/>
        </w:rPr>
        <w:t>* скоростной дриблинг с изменением направлений движения:</w:t>
      </w:r>
    </w:p>
    <w:p w:rsidR="00E63D06" w:rsidRDefault="00E63D06" w:rsidP="00E63D06">
      <w:pPr>
        <w:spacing w:line="360" w:lineRule="auto"/>
        <w:jc w:val="both"/>
        <w:rPr>
          <w:sz w:val="28"/>
          <w:szCs w:val="28"/>
        </w:rPr>
      </w:pPr>
      <w:r>
        <w:rPr>
          <w:sz w:val="28"/>
          <w:szCs w:val="28"/>
        </w:rPr>
        <w:t>- «змейкой» между расставленными на площадке переносными стойками или стульями;</w:t>
      </w:r>
    </w:p>
    <w:p w:rsidR="00E63D06" w:rsidRDefault="00E63D06" w:rsidP="00E63D06">
      <w:pPr>
        <w:spacing w:line="360" w:lineRule="auto"/>
        <w:jc w:val="both"/>
        <w:rPr>
          <w:sz w:val="28"/>
          <w:szCs w:val="28"/>
        </w:rPr>
      </w:pPr>
      <w:r>
        <w:rPr>
          <w:sz w:val="28"/>
          <w:szCs w:val="28"/>
        </w:rPr>
        <w:t>- по разметке площадки: трехсекундная трапеция, полукруг в области штрафного броска и т.п.;</w:t>
      </w:r>
    </w:p>
    <w:p w:rsidR="00E63D06" w:rsidRDefault="00E63D06" w:rsidP="00E63D06">
      <w:pPr>
        <w:spacing w:line="360" w:lineRule="auto"/>
        <w:jc w:val="both"/>
        <w:rPr>
          <w:sz w:val="28"/>
          <w:szCs w:val="28"/>
        </w:rPr>
      </w:pPr>
      <w:r>
        <w:rPr>
          <w:sz w:val="28"/>
          <w:szCs w:val="28"/>
        </w:rPr>
        <w:t>- по «восьмерке» между двумя полукругами области штрафного броска и центральным кругом баскетбольной разметки;</w:t>
      </w:r>
    </w:p>
    <w:p w:rsidR="00E63D06" w:rsidRDefault="00E63D06" w:rsidP="00E63D06">
      <w:pPr>
        <w:spacing w:line="360" w:lineRule="auto"/>
        <w:jc w:val="both"/>
        <w:rPr>
          <w:sz w:val="28"/>
          <w:szCs w:val="28"/>
        </w:rPr>
      </w:pPr>
      <w:r>
        <w:rPr>
          <w:sz w:val="28"/>
          <w:szCs w:val="28"/>
        </w:rPr>
        <w:t xml:space="preserve">- с </w:t>
      </w:r>
      <w:proofErr w:type="spellStart"/>
      <w:r>
        <w:rPr>
          <w:sz w:val="28"/>
          <w:szCs w:val="28"/>
        </w:rPr>
        <w:t>оббеганием</w:t>
      </w:r>
      <w:proofErr w:type="spellEnd"/>
      <w:r>
        <w:rPr>
          <w:sz w:val="28"/>
          <w:szCs w:val="28"/>
        </w:rPr>
        <w:t xml:space="preserve"> переносных фишек, используя ударный семенящий бег с максимальной частотой беговых шагов;</w:t>
      </w:r>
    </w:p>
    <w:p w:rsidR="00E63D06" w:rsidRDefault="00E63D06" w:rsidP="00E63D06">
      <w:pPr>
        <w:spacing w:line="360" w:lineRule="auto"/>
        <w:jc w:val="both"/>
        <w:rPr>
          <w:sz w:val="28"/>
          <w:szCs w:val="28"/>
        </w:rPr>
      </w:pPr>
      <w:r>
        <w:rPr>
          <w:sz w:val="28"/>
          <w:szCs w:val="28"/>
        </w:rPr>
        <w:t xml:space="preserve">* скоростное «челночное» ведение мяча (дистанция от 20 до </w:t>
      </w:r>
      <w:smartTag w:uri="urn:schemas-microsoft-com:office:smarttags" w:element="metricconverter">
        <w:smartTagPr>
          <w:attr w:name="ProductID" w:val="40 м"/>
        </w:smartTagPr>
        <w:r>
          <w:rPr>
            <w:sz w:val="28"/>
            <w:szCs w:val="28"/>
          </w:rPr>
          <w:t>40 м</w:t>
        </w:r>
      </w:smartTag>
      <w:r>
        <w:rPr>
          <w:sz w:val="28"/>
          <w:szCs w:val="28"/>
        </w:rPr>
        <w:t>);</w:t>
      </w:r>
    </w:p>
    <w:p w:rsidR="00E63D06" w:rsidRDefault="00E63D06" w:rsidP="00E63D06">
      <w:pPr>
        <w:spacing w:line="360" w:lineRule="auto"/>
        <w:jc w:val="both"/>
        <w:rPr>
          <w:sz w:val="28"/>
          <w:szCs w:val="28"/>
        </w:rPr>
      </w:pPr>
      <w:r>
        <w:rPr>
          <w:sz w:val="28"/>
          <w:szCs w:val="28"/>
        </w:rPr>
        <w:t>* скоростное ведение мяча в парах с гандикапом:</w:t>
      </w:r>
    </w:p>
    <w:p w:rsidR="00E63D06" w:rsidRDefault="00E63D06" w:rsidP="00E63D06">
      <w:pPr>
        <w:spacing w:line="360" w:lineRule="auto"/>
        <w:jc w:val="both"/>
        <w:rPr>
          <w:sz w:val="28"/>
          <w:szCs w:val="28"/>
        </w:rPr>
      </w:pPr>
      <w:r>
        <w:rPr>
          <w:sz w:val="28"/>
          <w:szCs w:val="28"/>
        </w:rPr>
        <w:t xml:space="preserve">- один из </w:t>
      </w:r>
      <w:proofErr w:type="spellStart"/>
      <w:r>
        <w:rPr>
          <w:sz w:val="28"/>
          <w:szCs w:val="28"/>
        </w:rPr>
        <w:t>дриблеров</w:t>
      </w:r>
      <w:proofErr w:type="spellEnd"/>
      <w:r>
        <w:rPr>
          <w:sz w:val="28"/>
          <w:szCs w:val="28"/>
        </w:rPr>
        <w:t xml:space="preserve"> изначально получает преимущество по дистанции (форму в 2 – </w:t>
      </w:r>
      <w:smartTag w:uri="urn:schemas-microsoft-com:office:smarttags" w:element="metricconverter">
        <w:smartTagPr>
          <w:attr w:name="ProductID" w:val="3 м"/>
        </w:smartTagPr>
        <w:r>
          <w:rPr>
            <w:sz w:val="28"/>
            <w:szCs w:val="28"/>
          </w:rPr>
          <w:t>3 м</w:t>
        </w:r>
      </w:smartTag>
      <w:r>
        <w:rPr>
          <w:sz w:val="28"/>
          <w:szCs w:val="28"/>
        </w:rPr>
        <w:t>), второй стремится догнать его;</w:t>
      </w:r>
    </w:p>
    <w:p w:rsidR="00E63D06" w:rsidRDefault="00E63D06" w:rsidP="00E63D06">
      <w:pPr>
        <w:spacing w:line="360" w:lineRule="auto"/>
        <w:jc w:val="both"/>
        <w:rPr>
          <w:sz w:val="28"/>
          <w:szCs w:val="28"/>
        </w:rPr>
      </w:pPr>
      <w:r>
        <w:rPr>
          <w:sz w:val="28"/>
          <w:szCs w:val="28"/>
        </w:rPr>
        <w:t>- нападающий с мячом получает фору над защитником и стремится убежать от него, сохранив преимущество;</w:t>
      </w:r>
    </w:p>
    <w:p w:rsidR="00E63D06" w:rsidRDefault="00E63D06" w:rsidP="00E63D06">
      <w:pPr>
        <w:spacing w:line="360" w:lineRule="auto"/>
        <w:jc w:val="both"/>
        <w:rPr>
          <w:sz w:val="28"/>
          <w:szCs w:val="28"/>
        </w:rPr>
      </w:pPr>
      <w:r>
        <w:rPr>
          <w:sz w:val="28"/>
          <w:szCs w:val="28"/>
        </w:rPr>
        <w:t xml:space="preserve">* скоростной «слалом» с преодолением полосы препятствий </w:t>
      </w:r>
      <w:r w:rsidRPr="00E27E45">
        <w:rPr>
          <w:sz w:val="28"/>
          <w:szCs w:val="28"/>
        </w:rPr>
        <w:t>[</w:t>
      </w:r>
      <w:r>
        <w:rPr>
          <w:sz w:val="28"/>
          <w:szCs w:val="28"/>
        </w:rPr>
        <w:t>30</w:t>
      </w:r>
      <w:r w:rsidRPr="00E27E45">
        <w:rPr>
          <w:sz w:val="28"/>
          <w:szCs w:val="28"/>
        </w:rPr>
        <w:t>]</w:t>
      </w:r>
      <w:r>
        <w:rPr>
          <w:sz w:val="28"/>
          <w:szCs w:val="28"/>
        </w:rPr>
        <w:t>.</w:t>
      </w:r>
    </w:p>
    <w:p w:rsidR="00E63D06" w:rsidRDefault="00E63D06" w:rsidP="00E63D06">
      <w:pPr>
        <w:spacing w:line="360" w:lineRule="auto"/>
        <w:jc w:val="both"/>
        <w:rPr>
          <w:sz w:val="28"/>
          <w:szCs w:val="28"/>
        </w:rPr>
      </w:pPr>
      <w:r>
        <w:rPr>
          <w:sz w:val="28"/>
          <w:szCs w:val="28"/>
        </w:rPr>
        <w:t xml:space="preserve">    4. Броски мяча в корзину – скоростно-силовые качества:</w:t>
      </w:r>
    </w:p>
    <w:p w:rsidR="00E63D06" w:rsidRDefault="00E63D06" w:rsidP="00E63D06">
      <w:pPr>
        <w:spacing w:line="360" w:lineRule="auto"/>
        <w:jc w:val="both"/>
        <w:rPr>
          <w:sz w:val="28"/>
          <w:szCs w:val="28"/>
        </w:rPr>
      </w:pPr>
      <w:r>
        <w:rPr>
          <w:sz w:val="28"/>
          <w:szCs w:val="28"/>
        </w:rPr>
        <w:t xml:space="preserve">* многократное выполнение имитации броска мяча в движении справа и слева </w:t>
      </w:r>
      <w:proofErr w:type="gramStart"/>
      <w:r>
        <w:rPr>
          <w:sz w:val="28"/>
          <w:szCs w:val="28"/>
        </w:rPr>
        <w:t>от корзины с двухтактным ритмом разбега при передвижении от щита к щиту</w:t>
      </w:r>
      <w:proofErr w:type="gramEnd"/>
      <w:r>
        <w:rPr>
          <w:sz w:val="28"/>
          <w:szCs w:val="28"/>
        </w:rPr>
        <w:t>:</w:t>
      </w:r>
    </w:p>
    <w:p w:rsidR="00E63D06" w:rsidRDefault="00E63D06" w:rsidP="00E63D06">
      <w:pPr>
        <w:spacing w:line="360" w:lineRule="auto"/>
        <w:jc w:val="both"/>
        <w:rPr>
          <w:sz w:val="28"/>
          <w:szCs w:val="28"/>
        </w:rPr>
      </w:pPr>
      <w:r>
        <w:rPr>
          <w:sz w:val="28"/>
          <w:szCs w:val="28"/>
        </w:rPr>
        <w:t>- с прыжками только под корзинами;</w:t>
      </w:r>
    </w:p>
    <w:p w:rsidR="00E63D06" w:rsidRDefault="00E63D06" w:rsidP="00E63D06">
      <w:pPr>
        <w:spacing w:line="360" w:lineRule="auto"/>
        <w:jc w:val="both"/>
        <w:rPr>
          <w:sz w:val="28"/>
          <w:szCs w:val="28"/>
        </w:rPr>
      </w:pPr>
      <w:r>
        <w:rPr>
          <w:sz w:val="28"/>
          <w:szCs w:val="28"/>
        </w:rPr>
        <w:t xml:space="preserve">- с прыжками через каждые 2-3 </w:t>
      </w:r>
      <w:proofErr w:type="gramStart"/>
      <w:r>
        <w:rPr>
          <w:sz w:val="28"/>
          <w:szCs w:val="28"/>
        </w:rPr>
        <w:t>беговых</w:t>
      </w:r>
      <w:proofErr w:type="gramEnd"/>
      <w:r>
        <w:rPr>
          <w:sz w:val="28"/>
          <w:szCs w:val="28"/>
        </w:rPr>
        <w:t xml:space="preserve"> шага;</w:t>
      </w:r>
    </w:p>
    <w:p w:rsidR="00E63D06" w:rsidRDefault="00E63D06" w:rsidP="00E63D06">
      <w:pPr>
        <w:spacing w:line="360" w:lineRule="auto"/>
        <w:jc w:val="both"/>
        <w:rPr>
          <w:sz w:val="28"/>
          <w:szCs w:val="28"/>
        </w:rPr>
      </w:pPr>
      <w:r>
        <w:rPr>
          <w:sz w:val="28"/>
          <w:szCs w:val="28"/>
        </w:rPr>
        <w:t>* серийное выполнение завершающей фазы броска мяча в движении после одного шага с места с акцентов на максимально мощное отталкивание;</w:t>
      </w:r>
    </w:p>
    <w:p w:rsidR="00E63D06" w:rsidRDefault="00E63D06" w:rsidP="00E63D06">
      <w:pPr>
        <w:spacing w:line="360" w:lineRule="auto"/>
        <w:jc w:val="both"/>
        <w:rPr>
          <w:sz w:val="28"/>
          <w:szCs w:val="28"/>
        </w:rPr>
      </w:pPr>
      <w:r>
        <w:rPr>
          <w:sz w:val="28"/>
          <w:szCs w:val="28"/>
        </w:rPr>
        <w:t>* то же, но с отталкиванием от гимнастического мостика;</w:t>
      </w:r>
    </w:p>
    <w:p w:rsidR="00E63D06" w:rsidRDefault="00E63D06" w:rsidP="00E63D06">
      <w:pPr>
        <w:spacing w:line="360" w:lineRule="auto"/>
        <w:jc w:val="both"/>
        <w:rPr>
          <w:sz w:val="28"/>
          <w:szCs w:val="28"/>
        </w:rPr>
      </w:pPr>
      <w:r>
        <w:rPr>
          <w:sz w:val="28"/>
          <w:szCs w:val="28"/>
        </w:rPr>
        <w:t xml:space="preserve">* многократные прыжки толчком одной с имитацией броскового движения после </w:t>
      </w:r>
      <w:proofErr w:type="spellStart"/>
      <w:r>
        <w:rPr>
          <w:sz w:val="28"/>
          <w:szCs w:val="28"/>
        </w:rPr>
        <w:t>двухшажного</w:t>
      </w:r>
      <w:proofErr w:type="spellEnd"/>
      <w:r>
        <w:rPr>
          <w:sz w:val="28"/>
          <w:szCs w:val="28"/>
        </w:rPr>
        <w:t xml:space="preserve"> разбега на песке (в воде);</w:t>
      </w:r>
    </w:p>
    <w:p w:rsidR="00E63D06" w:rsidRDefault="00E63D06" w:rsidP="00E63D06">
      <w:pPr>
        <w:spacing w:line="360" w:lineRule="auto"/>
        <w:jc w:val="both"/>
        <w:rPr>
          <w:sz w:val="28"/>
          <w:szCs w:val="28"/>
        </w:rPr>
      </w:pPr>
      <w:r>
        <w:rPr>
          <w:sz w:val="28"/>
          <w:szCs w:val="28"/>
        </w:rPr>
        <w:t xml:space="preserve">* индивидуальное выполнение разновидностей броска мяча в движении поочередно справа и слева от корзины с </w:t>
      </w:r>
      <w:proofErr w:type="spellStart"/>
      <w:r>
        <w:rPr>
          <w:sz w:val="28"/>
          <w:szCs w:val="28"/>
        </w:rPr>
        <w:t>двухшажным</w:t>
      </w:r>
      <w:proofErr w:type="spellEnd"/>
      <w:r>
        <w:rPr>
          <w:sz w:val="28"/>
          <w:szCs w:val="28"/>
        </w:rPr>
        <w:t xml:space="preserve"> ритмом работы ног после каждого подбора мяча;</w:t>
      </w:r>
    </w:p>
    <w:p w:rsidR="00E63D06" w:rsidRDefault="00E63D06" w:rsidP="00E63D06">
      <w:pPr>
        <w:spacing w:line="360" w:lineRule="auto"/>
        <w:jc w:val="both"/>
        <w:rPr>
          <w:sz w:val="28"/>
          <w:szCs w:val="28"/>
        </w:rPr>
      </w:pPr>
      <w:r>
        <w:rPr>
          <w:sz w:val="28"/>
          <w:szCs w:val="28"/>
        </w:rPr>
        <w:t xml:space="preserve">* повторное выполнение броска мяча в движении в целом с постепенным удалением точки получения мяча от корзины: партнер в каждой последующей попытке передает мяч чуть раньше, чем </w:t>
      </w:r>
      <w:proofErr w:type="gramStart"/>
      <w:r>
        <w:rPr>
          <w:sz w:val="28"/>
          <w:szCs w:val="28"/>
        </w:rPr>
        <w:t>в</w:t>
      </w:r>
      <w:proofErr w:type="gramEnd"/>
      <w:r>
        <w:rPr>
          <w:sz w:val="28"/>
          <w:szCs w:val="28"/>
        </w:rPr>
        <w:t xml:space="preserve"> предыдущей;</w:t>
      </w:r>
    </w:p>
    <w:p w:rsidR="00E63D06" w:rsidRDefault="00E63D06" w:rsidP="00E63D06">
      <w:pPr>
        <w:spacing w:line="360" w:lineRule="auto"/>
        <w:jc w:val="both"/>
        <w:rPr>
          <w:sz w:val="28"/>
          <w:szCs w:val="28"/>
        </w:rPr>
      </w:pPr>
      <w:r>
        <w:rPr>
          <w:sz w:val="28"/>
          <w:szCs w:val="28"/>
        </w:rPr>
        <w:t>* то же, но после прохода–броска: с одноударным и многоударным ведением мяча;</w:t>
      </w:r>
    </w:p>
    <w:p w:rsidR="00E63D06" w:rsidRDefault="00E63D06" w:rsidP="00E63D06">
      <w:pPr>
        <w:spacing w:line="360" w:lineRule="auto"/>
        <w:jc w:val="both"/>
        <w:rPr>
          <w:sz w:val="28"/>
          <w:szCs w:val="28"/>
        </w:rPr>
      </w:pPr>
      <w:r>
        <w:rPr>
          <w:sz w:val="28"/>
          <w:szCs w:val="28"/>
        </w:rPr>
        <w:t>* и.п. – стоя одной ногой на гимнастической скамейке, мяч удерживается, как в стойке с тройной угрозой: отталкиваясь от скамейки, совершить смену положения ног прыжком с выносом мяча в положение для броска мяча в прыжке;</w:t>
      </w:r>
    </w:p>
    <w:p w:rsidR="00E63D06" w:rsidRDefault="00E63D06" w:rsidP="00E63D06">
      <w:pPr>
        <w:spacing w:line="360" w:lineRule="auto"/>
        <w:jc w:val="both"/>
        <w:rPr>
          <w:sz w:val="28"/>
          <w:szCs w:val="28"/>
        </w:rPr>
      </w:pPr>
      <w:r>
        <w:rPr>
          <w:sz w:val="28"/>
          <w:szCs w:val="28"/>
        </w:rPr>
        <w:t>* то же, но с набивным мячом;</w:t>
      </w:r>
    </w:p>
    <w:p w:rsidR="00E63D06" w:rsidRDefault="00E63D06" w:rsidP="00E63D06">
      <w:pPr>
        <w:spacing w:line="360" w:lineRule="auto"/>
        <w:jc w:val="both"/>
        <w:rPr>
          <w:sz w:val="28"/>
          <w:szCs w:val="28"/>
        </w:rPr>
      </w:pPr>
      <w:r>
        <w:rPr>
          <w:sz w:val="28"/>
          <w:szCs w:val="28"/>
        </w:rPr>
        <w:t>* то же, но с выпуском мяча над собой в высшей точке прыжка;</w:t>
      </w:r>
    </w:p>
    <w:p w:rsidR="00E63D06" w:rsidRDefault="00E63D06" w:rsidP="00E63D06">
      <w:pPr>
        <w:spacing w:line="360" w:lineRule="auto"/>
        <w:jc w:val="both"/>
        <w:rPr>
          <w:sz w:val="28"/>
          <w:szCs w:val="28"/>
        </w:rPr>
      </w:pPr>
      <w:r>
        <w:rPr>
          <w:sz w:val="28"/>
          <w:szCs w:val="28"/>
        </w:rPr>
        <w:t>* серийное выполнение подводящих и основных упражнений для броска мяча в прыжке:</w:t>
      </w:r>
    </w:p>
    <w:p w:rsidR="00E63D06" w:rsidRDefault="00E63D06" w:rsidP="00E63D06">
      <w:pPr>
        <w:spacing w:line="360" w:lineRule="auto"/>
        <w:jc w:val="both"/>
        <w:rPr>
          <w:sz w:val="28"/>
          <w:szCs w:val="28"/>
        </w:rPr>
      </w:pPr>
      <w:r>
        <w:rPr>
          <w:sz w:val="28"/>
          <w:szCs w:val="28"/>
        </w:rPr>
        <w:t>- запрыгивание на скамейку толчком двумя ногами в сочетании с выносом мяча в положение замаха;</w:t>
      </w:r>
    </w:p>
    <w:p w:rsidR="00E63D06" w:rsidRDefault="00E63D06" w:rsidP="00E63D06">
      <w:pPr>
        <w:spacing w:line="360" w:lineRule="auto"/>
        <w:jc w:val="both"/>
        <w:rPr>
          <w:sz w:val="28"/>
          <w:szCs w:val="28"/>
        </w:rPr>
      </w:pPr>
      <w:r>
        <w:rPr>
          <w:sz w:val="28"/>
          <w:szCs w:val="28"/>
        </w:rPr>
        <w:t>- выполнение броска мяча в прыжке партнеру на ориентир или в корзину, отталкиваясь от гимнастической скамейки из положения замаха, с последующим приземлением на пол;</w:t>
      </w:r>
    </w:p>
    <w:p w:rsidR="00E63D06" w:rsidRDefault="00E63D06" w:rsidP="00E63D06">
      <w:pPr>
        <w:spacing w:line="360" w:lineRule="auto"/>
        <w:jc w:val="both"/>
        <w:rPr>
          <w:sz w:val="28"/>
          <w:szCs w:val="28"/>
        </w:rPr>
      </w:pPr>
      <w:r>
        <w:rPr>
          <w:sz w:val="28"/>
          <w:szCs w:val="28"/>
        </w:rPr>
        <w:t>- спрыгивание со скамейки (прыжок в глубину) на гимнастический мат или мостик с последующим мгновенным отталкиванием и броском мяча в прыжке;</w:t>
      </w:r>
    </w:p>
    <w:p w:rsidR="00E63D06" w:rsidRDefault="00E63D06" w:rsidP="00E63D06">
      <w:pPr>
        <w:spacing w:line="360" w:lineRule="auto"/>
        <w:jc w:val="both"/>
        <w:rPr>
          <w:sz w:val="28"/>
          <w:szCs w:val="28"/>
        </w:rPr>
      </w:pPr>
      <w:r>
        <w:rPr>
          <w:sz w:val="28"/>
          <w:szCs w:val="28"/>
        </w:rPr>
        <w:t>- то же, но после прыжка в глубину и отталкивания от пола;</w:t>
      </w:r>
    </w:p>
    <w:p w:rsidR="00E63D06" w:rsidRDefault="00E63D06" w:rsidP="00E63D06">
      <w:pPr>
        <w:spacing w:line="360" w:lineRule="auto"/>
        <w:jc w:val="both"/>
        <w:rPr>
          <w:sz w:val="28"/>
          <w:szCs w:val="28"/>
        </w:rPr>
      </w:pPr>
      <w:r>
        <w:rPr>
          <w:sz w:val="28"/>
          <w:szCs w:val="28"/>
        </w:rPr>
        <w:t>- бросок в прыжке после ловли мяча в прыжке;</w:t>
      </w:r>
    </w:p>
    <w:p w:rsidR="00E63D06" w:rsidRDefault="00E63D06" w:rsidP="00E63D06">
      <w:pPr>
        <w:spacing w:line="360" w:lineRule="auto"/>
        <w:jc w:val="both"/>
        <w:rPr>
          <w:sz w:val="28"/>
          <w:szCs w:val="28"/>
        </w:rPr>
      </w:pPr>
      <w:r>
        <w:rPr>
          <w:sz w:val="28"/>
          <w:szCs w:val="28"/>
        </w:rPr>
        <w:t>- то же, но с ловлей мяча в прыжке через гимнастическую скамейку;</w:t>
      </w:r>
    </w:p>
    <w:p w:rsidR="00E63D06" w:rsidRDefault="00E63D06" w:rsidP="00E63D06">
      <w:pPr>
        <w:spacing w:line="360" w:lineRule="auto"/>
        <w:jc w:val="both"/>
        <w:rPr>
          <w:sz w:val="28"/>
          <w:szCs w:val="28"/>
        </w:rPr>
      </w:pPr>
      <w:r>
        <w:rPr>
          <w:sz w:val="28"/>
          <w:szCs w:val="28"/>
        </w:rPr>
        <w:t>* «прыжковый челнок» под щитом: передача мяча в дальнюю верхнюю часть щита с последующей ловлей мяча в прыжке – то же в обратном направлении;</w:t>
      </w:r>
    </w:p>
    <w:p w:rsidR="00E63D06" w:rsidRDefault="00E63D06" w:rsidP="00E63D06">
      <w:pPr>
        <w:spacing w:line="360" w:lineRule="auto"/>
        <w:jc w:val="both"/>
        <w:rPr>
          <w:sz w:val="28"/>
          <w:szCs w:val="28"/>
        </w:rPr>
      </w:pPr>
      <w:r>
        <w:rPr>
          <w:sz w:val="28"/>
          <w:szCs w:val="28"/>
        </w:rPr>
        <w:t>* ловля мяча в прыжке после собственного набрасывания в щит – бросок мяча в прыжке в корзину;</w:t>
      </w:r>
    </w:p>
    <w:p w:rsidR="00E63D06" w:rsidRDefault="00E63D06" w:rsidP="00E63D06">
      <w:pPr>
        <w:spacing w:line="360" w:lineRule="auto"/>
        <w:jc w:val="both"/>
        <w:rPr>
          <w:sz w:val="28"/>
          <w:szCs w:val="28"/>
        </w:rPr>
      </w:pPr>
      <w:r>
        <w:rPr>
          <w:sz w:val="28"/>
          <w:szCs w:val="28"/>
        </w:rPr>
        <w:t xml:space="preserve">* повторное выполнение ловли-передачи мяча </w:t>
      </w:r>
      <w:proofErr w:type="gramStart"/>
      <w:r>
        <w:rPr>
          <w:sz w:val="28"/>
          <w:szCs w:val="28"/>
        </w:rPr>
        <w:t>в одном прыжке в верхнюю дальнюю часть щита в тройках с последующим передвижением на другую сторону</w:t>
      </w:r>
      <w:proofErr w:type="gramEnd"/>
      <w:r>
        <w:rPr>
          <w:sz w:val="28"/>
          <w:szCs w:val="28"/>
        </w:rPr>
        <w:t xml:space="preserve"> от щита;</w:t>
      </w:r>
    </w:p>
    <w:p w:rsidR="00E63D06" w:rsidRDefault="00E63D06" w:rsidP="00E63D06">
      <w:pPr>
        <w:spacing w:line="360" w:lineRule="auto"/>
        <w:jc w:val="both"/>
        <w:rPr>
          <w:sz w:val="28"/>
          <w:szCs w:val="28"/>
        </w:rPr>
      </w:pPr>
      <w:r>
        <w:rPr>
          <w:sz w:val="28"/>
          <w:szCs w:val="28"/>
        </w:rPr>
        <w:t xml:space="preserve">* поточное выполнение ловли-передачи мяча </w:t>
      </w:r>
      <w:proofErr w:type="gramStart"/>
      <w:r>
        <w:rPr>
          <w:sz w:val="28"/>
          <w:szCs w:val="28"/>
        </w:rPr>
        <w:t>в одном прыжке в верхнюю часть щита с последующим передвижением рывков в конец колонны игроков на своем щите</w:t>
      </w:r>
      <w:proofErr w:type="gramEnd"/>
      <w:r>
        <w:rPr>
          <w:sz w:val="28"/>
          <w:szCs w:val="28"/>
        </w:rPr>
        <w:t xml:space="preserve"> или на другой щит;</w:t>
      </w:r>
    </w:p>
    <w:p w:rsidR="00E63D06" w:rsidRDefault="00E63D06" w:rsidP="00E63D06">
      <w:pPr>
        <w:spacing w:line="360" w:lineRule="auto"/>
        <w:jc w:val="both"/>
        <w:rPr>
          <w:sz w:val="28"/>
          <w:szCs w:val="28"/>
        </w:rPr>
      </w:pPr>
      <w:r>
        <w:rPr>
          <w:sz w:val="28"/>
          <w:szCs w:val="28"/>
        </w:rPr>
        <w:t xml:space="preserve">* </w:t>
      </w:r>
      <w:proofErr w:type="gramStart"/>
      <w:r>
        <w:rPr>
          <w:sz w:val="28"/>
          <w:szCs w:val="28"/>
        </w:rPr>
        <w:t>серийное</w:t>
      </w:r>
      <w:proofErr w:type="gramEnd"/>
      <w:r>
        <w:rPr>
          <w:sz w:val="28"/>
          <w:szCs w:val="28"/>
        </w:rPr>
        <w:t xml:space="preserve"> </w:t>
      </w:r>
      <w:proofErr w:type="spellStart"/>
      <w:r>
        <w:rPr>
          <w:sz w:val="28"/>
          <w:szCs w:val="28"/>
        </w:rPr>
        <w:t>добивание</w:t>
      </w:r>
      <w:proofErr w:type="spellEnd"/>
      <w:r>
        <w:rPr>
          <w:sz w:val="28"/>
          <w:szCs w:val="28"/>
        </w:rPr>
        <w:t xml:space="preserve"> мяча в щит в одном прыжке, последним касанием направляя мяч в корзину;</w:t>
      </w:r>
    </w:p>
    <w:p w:rsidR="00E63D06" w:rsidRDefault="00E63D06" w:rsidP="00E63D06">
      <w:pPr>
        <w:spacing w:line="360" w:lineRule="auto"/>
        <w:jc w:val="both"/>
        <w:rPr>
          <w:sz w:val="28"/>
          <w:szCs w:val="28"/>
        </w:rPr>
      </w:pPr>
      <w:r>
        <w:rPr>
          <w:sz w:val="28"/>
          <w:szCs w:val="28"/>
        </w:rPr>
        <w:t xml:space="preserve">* многократное </w:t>
      </w:r>
      <w:proofErr w:type="spellStart"/>
      <w:r>
        <w:rPr>
          <w:sz w:val="28"/>
          <w:szCs w:val="28"/>
        </w:rPr>
        <w:t>добивание</w:t>
      </w:r>
      <w:proofErr w:type="spellEnd"/>
      <w:r>
        <w:rPr>
          <w:sz w:val="28"/>
          <w:szCs w:val="28"/>
        </w:rPr>
        <w:t xml:space="preserve"> мяча в корзину из-под щита: все бросковые движения выполняются в прыжке;</w:t>
      </w:r>
    </w:p>
    <w:p w:rsidR="00E63D06" w:rsidRDefault="00E63D06" w:rsidP="00E63D06">
      <w:pPr>
        <w:rPr>
          <w:sz w:val="28"/>
          <w:szCs w:val="28"/>
        </w:rPr>
      </w:pPr>
      <w:r>
        <w:rPr>
          <w:sz w:val="28"/>
          <w:szCs w:val="28"/>
        </w:rPr>
        <w:t>* то же, но с установкой овладеть мячом и добить его в корзину в одном прыжке.</w:t>
      </w:r>
    </w:p>
    <w:p w:rsidR="00E63D06" w:rsidRDefault="00E63D06" w:rsidP="00E63D06">
      <w:pPr>
        <w:rPr>
          <w:sz w:val="28"/>
          <w:szCs w:val="28"/>
        </w:rPr>
      </w:pPr>
    </w:p>
    <w:p w:rsidR="00E63D06" w:rsidRDefault="00E63D06" w:rsidP="00E63D06">
      <w:pPr>
        <w:rPr>
          <w:sz w:val="28"/>
          <w:szCs w:val="28"/>
        </w:rPr>
      </w:pPr>
    </w:p>
    <w:p w:rsidR="00E63D06" w:rsidRDefault="00E63D06" w:rsidP="00E63D06">
      <w:pPr>
        <w:rPr>
          <w:sz w:val="28"/>
          <w:szCs w:val="28"/>
        </w:rPr>
      </w:pPr>
    </w:p>
    <w:p w:rsidR="00E63D06" w:rsidRDefault="00E63D06" w:rsidP="00E63D06">
      <w:pPr>
        <w:rPr>
          <w:sz w:val="28"/>
          <w:szCs w:val="28"/>
        </w:rPr>
      </w:pPr>
    </w:p>
    <w:p w:rsidR="00E63D06" w:rsidRDefault="00E63D06" w:rsidP="00E63D06">
      <w:pPr>
        <w:rPr>
          <w:sz w:val="28"/>
          <w:szCs w:val="28"/>
        </w:rPr>
      </w:pPr>
    </w:p>
    <w:p w:rsidR="00E63D06" w:rsidRDefault="00E63D06" w:rsidP="00E63D06">
      <w:pPr>
        <w:rPr>
          <w:sz w:val="28"/>
          <w:szCs w:val="28"/>
        </w:rPr>
      </w:pPr>
    </w:p>
    <w:p w:rsidR="00E63D06" w:rsidRDefault="00E63D06" w:rsidP="00E63D06">
      <w:pPr>
        <w:rPr>
          <w:sz w:val="28"/>
          <w:szCs w:val="28"/>
        </w:rPr>
      </w:pPr>
    </w:p>
    <w:p w:rsidR="00E63D06" w:rsidRDefault="00E63D06" w:rsidP="00E63D06">
      <w:pPr>
        <w:pStyle w:val="31"/>
        <w:spacing w:line="360" w:lineRule="auto"/>
        <w:jc w:val="both"/>
        <w:rPr>
          <w:b/>
          <w:bCs/>
        </w:rPr>
      </w:pPr>
    </w:p>
    <w:p w:rsidR="00E63D06" w:rsidRDefault="00E63D06" w:rsidP="00E63D06">
      <w:pPr>
        <w:jc w:val="right"/>
        <w:rPr>
          <w:b/>
          <w:sz w:val="28"/>
          <w:szCs w:val="28"/>
        </w:rPr>
      </w:pPr>
    </w:p>
    <w:p w:rsidR="00E63D06" w:rsidRDefault="00E63D06" w:rsidP="00E63D06">
      <w:pPr>
        <w:jc w:val="right"/>
        <w:rPr>
          <w:b/>
          <w:sz w:val="28"/>
          <w:szCs w:val="28"/>
        </w:rPr>
      </w:pPr>
    </w:p>
    <w:p w:rsidR="00E63D06" w:rsidRPr="00EA2DD6" w:rsidRDefault="00E63D06" w:rsidP="00E63D06">
      <w:pPr>
        <w:jc w:val="right"/>
        <w:rPr>
          <w:b/>
          <w:sz w:val="28"/>
          <w:szCs w:val="28"/>
        </w:rPr>
      </w:pPr>
      <w:r>
        <w:rPr>
          <w:b/>
          <w:sz w:val="28"/>
          <w:szCs w:val="28"/>
        </w:rPr>
        <w:t xml:space="preserve">Приложение 3 </w:t>
      </w:r>
    </w:p>
    <w:p w:rsidR="00E63D06" w:rsidRDefault="00E63D06" w:rsidP="00E63D06">
      <w:pPr>
        <w:pStyle w:val="31"/>
        <w:spacing w:line="360" w:lineRule="auto"/>
        <w:ind w:left="0"/>
        <w:jc w:val="both"/>
        <w:rPr>
          <w:b/>
          <w:bCs/>
        </w:rPr>
      </w:pPr>
    </w:p>
    <w:p w:rsidR="00E63D06" w:rsidRPr="00990C1E" w:rsidRDefault="00E63D06" w:rsidP="00E63D06">
      <w:pPr>
        <w:spacing w:line="360" w:lineRule="auto"/>
        <w:jc w:val="center"/>
        <w:rPr>
          <w:b/>
          <w:sz w:val="28"/>
          <w:szCs w:val="28"/>
        </w:rPr>
      </w:pPr>
      <w:r>
        <w:rPr>
          <w:b/>
          <w:sz w:val="28"/>
          <w:szCs w:val="28"/>
        </w:rPr>
        <w:t xml:space="preserve"> </w:t>
      </w:r>
      <w:r w:rsidRPr="00990C1E">
        <w:rPr>
          <w:b/>
          <w:sz w:val="28"/>
          <w:szCs w:val="28"/>
        </w:rPr>
        <w:t xml:space="preserve"> Результаты исследования и обсуждение</w:t>
      </w:r>
    </w:p>
    <w:p w:rsidR="00E63D06" w:rsidRDefault="00E63D06" w:rsidP="00E63D06">
      <w:pPr>
        <w:spacing w:line="360" w:lineRule="auto"/>
        <w:jc w:val="center"/>
        <w:rPr>
          <w:b/>
          <w:sz w:val="28"/>
          <w:szCs w:val="28"/>
        </w:rPr>
      </w:pPr>
      <w:r w:rsidRPr="00990C1E">
        <w:rPr>
          <w:b/>
          <w:sz w:val="28"/>
          <w:szCs w:val="28"/>
        </w:rPr>
        <w:t>полученных данных</w:t>
      </w:r>
    </w:p>
    <w:p w:rsidR="00E63D06" w:rsidRDefault="00E63D06" w:rsidP="00E63D06">
      <w:pPr>
        <w:spacing w:line="360" w:lineRule="auto"/>
        <w:jc w:val="both"/>
        <w:rPr>
          <w:b/>
          <w:sz w:val="28"/>
          <w:szCs w:val="28"/>
        </w:rPr>
      </w:pPr>
    </w:p>
    <w:p w:rsidR="00E63D06" w:rsidRPr="005B39E1" w:rsidRDefault="00E63D06" w:rsidP="00E63D06">
      <w:pPr>
        <w:spacing w:line="360" w:lineRule="auto"/>
        <w:jc w:val="both"/>
        <w:rPr>
          <w:sz w:val="28"/>
          <w:szCs w:val="28"/>
        </w:rPr>
      </w:pPr>
      <w:r>
        <w:rPr>
          <w:sz w:val="28"/>
          <w:szCs w:val="28"/>
        </w:rPr>
        <w:t xml:space="preserve">     По показателям проведенного исследования на 1 этапе (сентябрь, 2013) видно, что разница в среднеарифметических показателях</w:t>
      </w:r>
      <w:r w:rsidRPr="001B68FC">
        <w:rPr>
          <w:sz w:val="28"/>
          <w:szCs w:val="28"/>
        </w:rPr>
        <w:t xml:space="preserve"> </w:t>
      </w:r>
      <w:r>
        <w:rPr>
          <w:sz w:val="28"/>
          <w:szCs w:val="28"/>
        </w:rPr>
        <w:t xml:space="preserve">между контрольной и экспериментальной группами невелика </w:t>
      </w:r>
      <w:r w:rsidRPr="001B68FC">
        <w:rPr>
          <w:sz w:val="28"/>
          <w:szCs w:val="28"/>
        </w:rPr>
        <w:t>(</w:t>
      </w:r>
      <w:r>
        <w:rPr>
          <w:sz w:val="28"/>
          <w:szCs w:val="28"/>
        </w:rPr>
        <w:t>табл. 1</w:t>
      </w:r>
      <w:r w:rsidRPr="001B68FC">
        <w:rPr>
          <w:sz w:val="28"/>
          <w:szCs w:val="28"/>
        </w:rPr>
        <w:t>)</w:t>
      </w:r>
      <w:r>
        <w:rPr>
          <w:sz w:val="28"/>
          <w:szCs w:val="28"/>
        </w:rPr>
        <w:t xml:space="preserve">. </w:t>
      </w:r>
      <w:r w:rsidRPr="00715792">
        <w:rPr>
          <w:sz w:val="28"/>
          <w:szCs w:val="28"/>
        </w:rPr>
        <w:t>В прыжках в длину с места</w:t>
      </w:r>
      <w:r>
        <w:t xml:space="preserve"> </w:t>
      </w:r>
      <w:r>
        <w:rPr>
          <w:sz w:val="28"/>
          <w:szCs w:val="28"/>
        </w:rPr>
        <w:t xml:space="preserve">разница составляет </w:t>
      </w:r>
      <w:smartTag w:uri="urn:schemas-microsoft-com:office:smarttags" w:element="metricconverter">
        <w:smartTagPr>
          <w:attr w:name="ProductID" w:val="4 см"/>
        </w:smartTagPr>
        <w:r>
          <w:rPr>
            <w:sz w:val="28"/>
            <w:szCs w:val="28"/>
          </w:rPr>
          <w:t>4 см</w:t>
        </w:r>
      </w:smartTag>
      <w:r>
        <w:rPr>
          <w:sz w:val="28"/>
          <w:szCs w:val="28"/>
        </w:rPr>
        <w:t xml:space="preserve">, в прыжках в высоту </w:t>
      </w:r>
      <w:smartTag w:uri="urn:schemas-microsoft-com:office:smarttags" w:element="metricconverter">
        <w:smartTagPr>
          <w:attr w:name="ProductID" w:val="0,4 см"/>
        </w:smartTagPr>
        <w:r>
          <w:rPr>
            <w:sz w:val="28"/>
            <w:szCs w:val="28"/>
          </w:rPr>
          <w:t>0,4 см</w:t>
        </w:r>
      </w:smartTag>
      <w:r>
        <w:rPr>
          <w:sz w:val="28"/>
          <w:szCs w:val="28"/>
        </w:rPr>
        <w:t xml:space="preserve">, в метании набивного мяча </w:t>
      </w:r>
      <w:smartTag w:uri="urn:schemas-microsoft-com:office:smarttags" w:element="metricconverter">
        <w:smartTagPr>
          <w:attr w:name="ProductID" w:val="3,1 см"/>
        </w:smartTagPr>
        <w:r>
          <w:rPr>
            <w:sz w:val="28"/>
            <w:szCs w:val="28"/>
          </w:rPr>
          <w:t>3,1 см</w:t>
        </w:r>
      </w:smartTag>
      <w:r>
        <w:rPr>
          <w:sz w:val="28"/>
          <w:szCs w:val="28"/>
        </w:rPr>
        <w:t xml:space="preserve">. Во всех тестах различия недостоверны. </w:t>
      </w:r>
    </w:p>
    <w:p w:rsidR="00E63D06" w:rsidRDefault="00E63D06" w:rsidP="00E63D06">
      <w:pPr>
        <w:spacing w:line="360" w:lineRule="auto"/>
        <w:jc w:val="right"/>
        <w:rPr>
          <w:sz w:val="28"/>
          <w:szCs w:val="28"/>
        </w:rPr>
      </w:pPr>
      <w:r>
        <w:rPr>
          <w:sz w:val="28"/>
          <w:szCs w:val="28"/>
        </w:rPr>
        <w:t>Таблица 1</w:t>
      </w:r>
    </w:p>
    <w:p w:rsidR="00E63D06" w:rsidRDefault="00E63D06" w:rsidP="00E63D06">
      <w:pPr>
        <w:jc w:val="center"/>
        <w:rPr>
          <w:sz w:val="28"/>
          <w:szCs w:val="28"/>
        </w:rPr>
      </w:pPr>
      <w:r>
        <w:rPr>
          <w:sz w:val="28"/>
          <w:szCs w:val="28"/>
        </w:rPr>
        <w:t xml:space="preserve"> Результаты тестирования на первом этапе </w:t>
      </w:r>
    </w:p>
    <w:p w:rsidR="00E63D06" w:rsidRDefault="00E63D06" w:rsidP="00E63D06">
      <w:pPr>
        <w:jc w:val="center"/>
        <w:rPr>
          <w:sz w:val="28"/>
          <w:szCs w:val="28"/>
        </w:rPr>
      </w:pPr>
      <w:r>
        <w:rPr>
          <w:sz w:val="28"/>
          <w:szCs w:val="28"/>
        </w:rPr>
        <w:t>в контрольной и экспериментальной группах</w:t>
      </w:r>
    </w:p>
    <w:p w:rsidR="00E63D06" w:rsidRDefault="00E63D06" w:rsidP="00E63D06">
      <w:pPr>
        <w:jc w:val="center"/>
        <w:rPr>
          <w:sz w:val="28"/>
          <w:szCs w:val="28"/>
        </w:rPr>
      </w:pPr>
    </w:p>
    <w:tbl>
      <w:tblPr>
        <w:tblW w:w="92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2"/>
        <w:gridCol w:w="2534"/>
        <w:gridCol w:w="1034"/>
        <w:gridCol w:w="1036"/>
        <w:gridCol w:w="11"/>
        <w:gridCol w:w="1033"/>
        <w:gridCol w:w="1036"/>
        <w:gridCol w:w="7"/>
        <w:gridCol w:w="1051"/>
      </w:tblGrid>
      <w:tr w:rsidR="00E63D06" w:rsidRPr="00040FC2" w:rsidTr="00E0196C">
        <w:tc>
          <w:tcPr>
            <w:tcW w:w="1482" w:type="dxa"/>
          </w:tcPr>
          <w:p w:rsidR="00E63D06" w:rsidRPr="00C140AF" w:rsidRDefault="00E63D06" w:rsidP="00E0196C">
            <w:pPr>
              <w:spacing w:line="360" w:lineRule="auto"/>
              <w:jc w:val="center"/>
            </w:pPr>
            <w:r w:rsidRPr="00C140AF">
              <w:t>Тесты</w:t>
            </w:r>
          </w:p>
        </w:tc>
        <w:tc>
          <w:tcPr>
            <w:tcW w:w="2534" w:type="dxa"/>
          </w:tcPr>
          <w:p w:rsidR="00E63D06" w:rsidRPr="00C140AF" w:rsidRDefault="00E63D06" w:rsidP="00E0196C">
            <w:pPr>
              <w:spacing w:line="360" w:lineRule="auto"/>
              <w:jc w:val="center"/>
            </w:pPr>
            <w:r w:rsidRPr="00C140AF">
              <w:t>Группы</w:t>
            </w:r>
          </w:p>
        </w:tc>
        <w:tc>
          <w:tcPr>
            <w:tcW w:w="1034" w:type="dxa"/>
          </w:tcPr>
          <w:p w:rsidR="00E63D06" w:rsidRPr="00040FC2" w:rsidRDefault="00E63D06" w:rsidP="00E0196C">
            <w:pPr>
              <w:spacing w:line="360" w:lineRule="auto"/>
              <w:jc w:val="center"/>
              <w:rPr>
                <w:color w:val="000000"/>
              </w:rPr>
            </w:pPr>
            <w:r w:rsidRPr="00C140AF">
              <w:object w:dxaOrig="240" w:dyaOrig="285">
                <v:shape id="_x0000_i1026" type="#_x0000_t75" style="width:12pt;height:14.25pt" o:ole="">
                  <v:imagedata r:id="rId9" o:title=""/>
                </v:shape>
                <o:OLEObject Type="Embed" ProgID="PBrush" ShapeID="_x0000_i1026" DrawAspect="Content" ObjectID="_1664624662" r:id="rId10"/>
              </w:object>
            </w:r>
          </w:p>
        </w:tc>
        <w:tc>
          <w:tcPr>
            <w:tcW w:w="1036" w:type="dxa"/>
          </w:tcPr>
          <w:p w:rsidR="00E63D06" w:rsidRPr="00C140AF" w:rsidRDefault="00E63D06" w:rsidP="00E0196C">
            <w:pPr>
              <w:spacing w:line="360" w:lineRule="auto"/>
              <w:jc w:val="center"/>
            </w:pPr>
            <w:r>
              <w:t>σ</w:t>
            </w:r>
          </w:p>
        </w:tc>
        <w:tc>
          <w:tcPr>
            <w:tcW w:w="1044" w:type="dxa"/>
            <w:gridSpan w:val="2"/>
          </w:tcPr>
          <w:p w:rsidR="00E63D06" w:rsidRPr="00040FC2" w:rsidRDefault="00E63D06" w:rsidP="00E0196C">
            <w:pPr>
              <w:spacing w:line="360" w:lineRule="auto"/>
              <w:jc w:val="center"/>
              <w:rPr>
                <w:color w:val="000000"/>
                <w:vertAlign w:val="subscript"/>
              </w:rPr>
            </w:pPr>
            <w:r w:rsidRPr="00040FC2">
              <w:rPr>
                <w:color w:val="000000"/>
                <w:lang w:val="en-US"/>
              </w:rPr>
              <w:t>m</w:t>
            </w:r>
            <w:r w:rsidRPr="00040FC2">
              <w:rPr>
                <w:vertAlign w:val="subscript"/>
              </w:rPr>
              <w:object w:dxaOrig="90" w:dyaOrig="135">
                <v:shape id="_x0000_i1027" type="#_x0000_t75" style="width:4.5pt;height:6.75pt" o:ole="">
                  <v:imagedata r:id="rId11" o:title=""/>
                </v:shape>
                <o:OLEObject Type="Embed" ProgID="PBrush" ShapeID="_x0000_i1027" DrawAspect="Content" ObjectID="_1664624663" r:id="rId12"/>
              </w:object>
            </w:r>
          </w:p>
        </w:tc>
        <w:tc>
          <w:tcPr>
            <w:tcW w:w="1036" w:type="dxa"/>
          </w:tcPr>
          <w:p w:rsidR="00E63D06" w:rsidRPr="00C140AF" w:rsidRDefault="00E63D06" w:rsidP="00E0196C">
            <w:pPr>
              <w:spacing w:line="360" w:lineRule="auto"/>
              <w:jc w:val="center"/>
            </w:pPr>
            <w:r w:rsidRPr="00040FC2">
              <w:rPr>
                <w:lang w:val="en-US"/>
              </w:rPr>
              <w:t>t</w:t>
            </w:r>
          </w:p>
        </w:tc>
        <w:tc>
          <w:tcPr>
            <w:tcW w:w="1058" w:type="dxa"/>
            <w:gridSpan w:val="2"/>
          </w:tcPr>
          <w:p w:rsidR="00E63D06" w:rsidRPr="00C140AF" w:rsidRDefault="00E63D06" w:rsidP="00E0196C">
            <w:pPr>
              <w:spacing w:line="360" w:lineRule="auto"/>
              <w:jc w:val="center"/>
            </w:pPr>
            <w:r w:rsidRPr="00040FC2">
              <w:rPr>
                <w:lang w:val="en-US"/>
              </w:rPr>
              <w:t>P</w:t>
            </w:r>
          </w:p>
        </w:tc>
      </w:tr>
      <w:tr w:rsidR="00E63D06" w:rsidRPr="00040FC2" w:rsidTr="00E0196C">
        <w:tblPrEx>
          <w:tblLook w:val="0000"/>
        </w:tblPrEx>
        <w:trPr>
          <w:trHeight w:val="390"/>
        </w:trPr>
        <w:tc>
          <w:tcPr>
            <w:tcW w:w="1482" w:type="dxa"/>
            <w:vMerge w:val="restart"/>
          </w:tcPr>
          <w:p w:rsidR="00E63D06" w:rsidRPr="00C140AF" w:rsidRDefault="00E63D06" w:rsidP="00E0196C">
            <w:r>
              <w:t>Прыжки в длину с места (</w:t>
            </w:r>
            <w:proofErr w:type="gramStart"/>
            <w:r>
              <w:t>см</w:t>
            </w:r>
            <w:proofErr w:type="gramEnd"/>
            <w:r>
              <w:t>)</w:t>
            </w:r>
          </w:p>
        </w:tc>
        <w:tc>
          <w:tcPr>
            <w:tcW w:w="2534" w:type="dxa"/>
          </w:tcPr>
          <w:p w:rsidR="00E63D06" w:rsidRPr="00C140AF" w:rsidRDefault="00E63D06" w:rsidP="00E0196C"/>
          <w:p w:rsidR="00E63D06" w:rsidRPr="00C140AF" w:rsidRDefault="00E63D06" w:rsidP="00E0196C">
            <w:r w:rsidRPr="00C140AF">
              <w:t>контрольная</w:t>
            </w:r>
          </w:p>
        </w:tc>
        <w:tc>
          <w:tcPr>
            <w:tcW w:w="1034" w:type="dxa"/>
          </w:tcPr>
          <w:p w:rsidR="00E63D06" w:rsidRPr="00C140AF" w:rsidRDefault="00E63D06" w:rsidP="00E0196C">
            <w:r>
              <w:t>215</w:t>
            </w:r>
          </w:p>
        </w:tc>
        <w:tc>
          <w:tcPr>
            <w:tcW w:w="1036" w:type="dxa"/>
          </w:tcPr>
          <w:p w:rsidR="00E63D06" w:rsidRDefault="00E63D06" w:rsidP="00E0196C"/>
          <w:p w:rsidR="00E63D06" w:rsidRPr="00C140AF" w:rsidRDefault="00E63D06" w:rsidP="00E0196C">
            <w:r>
              <w:t>17,9</w:t>
            </w:r>
          </w:p>
        </w:tc>
        <w:tc>
          <w:tcPr>
            <w:tcW w:w="1044" w:type="dxa"/>
            <w:gridSpan w:val="2"/>
          </w:tcPr>
          <w:p w:rsidR="00E63D06" w:rsidRDefault="00E63D06" w:rsidP="00E0196C"/>
          <w:p w:rsidR="00E63D06" w:rsidRPr="00C140AF" w:rsidRDefault="00E63D06" w:rsidP="00E0196C">
            <w:r>
              <w:t>2,7</w:t>
            </w:r>
          </w:p>
        </w:tc>
        <w:tc>
          <w:tcPr>
            <w:tcW w:w="1036" w:type="dxa"/>
            <w:vMerge w:val="restart"/>
          </w:tcPr>
          <w:p w:rsidR="00E63D06" w:rsidRPr="00C140AF" w:rsidRDefault="00E63D06" w:rsidP="00E0196C">
            <w:pPr>
              <w:jc w:val="center"/>
            </w:pPr>
          </w:p>
          <w:p w:rsidR="00E63D06" w:rsidRDefault="00E63D06" w:rsidP="00E0196C">
            <w:pPr>
              <w:jc w:val="center"/>
            </w:pPr>
          </w:p>
          <w:p w:rsidR="00E63D06" w:rsidRPr="00C140AF" w:rsidRDefault="00E63D06" w:rsidP="00E0196C">
            <w:pPr>
              <w:jc w:val="center"/>
            </w:pPr>
            <w:r>
              <w:t>0,4</w:t>
            </w:r>
          </w:p>
          <w:p w:rsidR="00E63D06" w:rsidRPr="00C140AF" w:rsidRDefault="00E63D06" w:rsidP="00E0196C">
            <w:pPr>
              <w:jc w:val="center"/>
            </w:pPr>
          </w:p>
        </w:tc>
        <w:tc>
          <w:tcPr>
            <w:tcW w:w="1058" w:type="dxa"/>
            <w:gridSpan w:val="2"/>
            <w:vMerge w:val="restart"/>
          </w:tcPr>
          <w:p w:rsidR="00E63D06" w:rsidRPr="00C140AF" w:rsidRDefault="00E63D06" w:rsidP="00E0196C">
            <w:pPr>
              <w:jc w:val="center"/>
            </w:pPr>
          </w:p>
          <w:p w:rsidR="00E63D06" w:rsidRPr="00C140AF" w:rsidRDefault="00E63D06" w:rsidP="00E0196C">
            <w:pPr>
              <w:ind w:left="72"/>
              <w:jc w:val="center"/>
            </w:pPr>
          </w:p>
          <w:p w:rsidR="00E63D06" w:rsidRPr="00C140AF" w:rsidRDefault="00E63D06" w:rsidP="00E0196C">
            <w:pPr>
              <w:ind w:left="72"/>
              <w:jc w:val="center"/>
            </w:pPr>
            <w:r>
              <w:t>&gt;</w:t>
            </w:r>
            <w:r w:rsidRPr="00C140AF">
              <w:t xml:space="preserve"> 0,05</w:t>
            </w:r>
          </w:p>
          <w:p w:rsidR="00E63D06" w:rsidRPr="00C140AF" w:rsidRDefault="00E63D06" w:rsidP="00E0196C">
            <w:pPr>
              <w:jc w:val="center"/>
            </w:pPr>
          </w:p>
        </w:tc>
      </w:tr>
      <w:tr w:rsidR="00E63D06" w:rsidRPr="00040FC2" w:rsidTr="00E0196C">
        <w:tblPrEx>
          <w:tblLook w:val="0000"/>
        </w:tblPrEx>
        <w:trPr>
          <w:trHeight w:val="345"/>
        </w:trPr>
        <w:tc>
          <w:tcPr>
            <w:tcW w:w="1482" w:type="dxa"/>
            <w:vMerge/>
          </w:tcPr>
          <w:p w:rsidR="00E63D06" w:rsidRPr="00C140AF" w:rsidRDefault="00E63D06" w:rsidP="00E0196C"/>
        </w:tc>
        <w:tc>
          <w:tcPr>
            <w:tcW w:w="2534" w:type="dxa"/>
          </w:tcPr>
          <w:p w:rsidR="00E63D06" w:rsidRPr="00C140AF" w:rsidRDefault="00E63D06" w:rsidP="00E0196C"/>
          <w:p w:rsidR="00E63D06" w:rsidRPr="00C140AF" w:rsidRDefault="00E63D06" w:rsidP="00E0196C">
            <w:r w:rsidRPr="00C140AF">
              <w:t>экспериментальная</w:t>
            </w:r>
          </w:p>
        </w:tc>
        <w:tc>
          <w:tcPr>
            <w:tcW w:w="1034" w:type="dxa"/>
          </w:tcPr>
          <w:p w:rsidR="00E63D06" w:rsidRPr="00C140AF" w:rsidRDefault="00E63D06" w:rsidP="00E0196C">
            <w:r>
              <w:t>219</w:t>
            </w:r>
          </w:p>
        </w:tc>
        <w:tc>
          <w:tcPr>
            <w:tcW w:w="1036" w:type="dxa"/>
          </w:tcPr>
          <w:p w:rsidR="00E63D06" w:rsidRDefault="00E63D06" w:rsidP="00E0196C"/>
          <w:p w:rsidR="00E63D06" w:rsidRPr="00C140AF" w:rsidRDefault="00E63D06" w:rsidP="00E0196C">
            <w:r>
              <w:t>15,6</w:t>
            </w:r>
          </w:p>
        </w:tc>
        <w:tc>
          <w:tcPr>
            <w:tcW w:w="1044" w:type="dxa"/>
            <w:gridSpan w:val="2"/>
          </w:tcPr>
          <w:p w:rsidR="00E63D06" w:rsidRDefault="00E63D06" w:rsidP="00E0196C"/>
          <w:p w:rsidR="00E63D06" w:rsidRPr="00C140AF" w:rsidRDefault="00E63D06" w:rsidP="00E0196C">
            <w:r>
              <w:t>2,5</w:t>
            </w:r>
          </w:p>
        </w:tc>
        <w:tc>
          <w:tcPr>
            <w:tcW w:w="1036" w:type="dxa"/>
            <w:vMerge/>
          </w:tcPr>
          <w:p w:rsidR="00E63D06" w:rsidRPr="00C140AF" w:rsidRDefault="00E63D06" w:rsidP="00E0196C">
            <w:pPr>
              <w:jc w:val="center"/>
            </w:pPr>
          </w:p>
        </w:tc>
        <w:tc>
          <w:tcPr>
            <w:tcW w:w="1058" w:type="dxa"/>
            <w:gridSpan w:val="2"/>
            <w:vMerge/>
          </w:tcPr>
          <w:p w:rsidR="00E63D06" w:rsidRPr="00C140AF" w:rsidRDefault="00E63D06" w:rsidP="00E0196C">
            <w:pPr>
              <w:jc w:val="center"/>
            </w:pPr>
          </w:p>
        </w:tc>
      </w:tr>
      <w:tr w:rsidR="00E63D06" w:rsidRPr="00040FC2" w:rsidTr="00E0196C">
        <w:tblPrEx>
          <w:tblLook w:val="0000"/>
        </w:tblPrEx>
        <w:trPr>
          <w:trHeight w:val="525"/>
        </w:trPr>
        <w:tc>
          <w:tcPr>
            <w:tcW w:w="1482" w:type="dxa"/>
            <w:vMerge w:val="restart"/>
          </w:tcPr>
          <w:p w:rsidR="00E63D06" w:rsidRPr="00C140AF" w:rsidRDefault="00E63D06" w:rsidP="00E0196C">
            <w:r w:rsidRPr="00C140AF">
              <w:t xml:space="preserve">Прыжки в высоту </w:t>
            </w:r>
            <w:r>
              <w:t xml:space="preserve">с места </w:t>
            </w:r>
            <w:r w:rsidRPr="00C140AF">
              <w:t>(</w:t>
            </w:r>
            <w:proofErr w:type="gramStart"/>
            <w:r w:rsidRPr="00C140AF">
              <w:t>см</w:t>
            </w:r>
            <w:proofErr w:type="gramEnd"/>
            <w:r w:rsidRPr="00C140AF">
              <w:t>)</w:t>
            </w:r>
          </w:p>
        </w:tc>
        <w:tc>
          <w:tcPr>
            <w:tcW w:w="2534" w:type="dxa"/>
          </w:tcPr>
          <w:p w:rsidR="00E63D06" w:rsidRPr="00C140AF" w:rsidRDefault="00E63D06" w:rsidP="00E0196C"/>
          <w:p w:rsidR="00E63D06" w:rsidRPr="00C140AF" w:rsidRDefault="00E63D06" w:rsidP="00E0196C">
            <w:r w:rsidRPr="00C140AF">
              <w:t>контрольная</w:t>
            </w:r>
          </w:p>
        </w:tc>
        <w:tc>
          <w:tcPr>
            <w:tcW w:w="1034" w:type="dxa"/>
          </w:tcPr>
          <w:p w:rsidR="00E63D06" w:rsidRPr="00C140AF" w:rsidRDefault="00E63D06" w:rsidP="00E0196C"/>
          <w:p w:rsidR="00E63D06" w:rsidRPr="00C140AF" w:rsidRDefault="00E63D06" w:rsidP="00E0196C">
            <w:r w:rsidRPr="00C140AF">
              <w:t>36,8</w:t>
            </w:r>
          </w:p>
        </w:tc>
        <w:tc>
          <w:tcPr>
            <w:tcW w:w="1036" w:type="dxa"/>
          </w:tcPr>
          <w:p w:rsidR="00E63D06" w:rsidRPr="00C140AF" w:rsidRDefault="00E63D06" w:rsidP="00E0196C"/>
          <w:p w:rsidR="00E63D06" w:rsidRPr="00C140AF" w:rsidRDefault="00E63D06" w:rsidP="00E0196C">
            <w:r w:rsidRPr="00C140AF">
              <w:t>6,9</w:t>
            </w:r>
          </w:p>
        </w:tc>
        <w:tc>
          <w:tcPr>
            <w:tcW w:w="1044" w:type="dxa"/>
            <w:gridSpan w:val="2"/>
          </w:tcPr>
          <w:p w:rsidR="00E63D06" w:rsidRPr="00C140AF" w:rsidRDefault="00E63D06" w:rsidP="00E0196C"/>
          <w:p w:rsidR="00E63D06" w:rsidRPr="00C140AF" w:rsidRDefault="00E63D06" w:rsidP="00E0196C">
            <w:r w:rsidRPr="00C140AF">
              <w:t>2,3</w:t>
            </w:r>
          </w:p>
        </w:tc>
        <w:tc>
          <w:tcPr>
            <w:tcW w:w="1036" w:type="dxa"/>
            <w:vMerge w:val="restart"/>
          </w:tcPr>
          <w:p w:rsidR="00E63D06" w:rsidRPr="00C140AF" w:rsidRDefault="00E63D06" w:rsidP="00E0196C">
            <w:pPr>
              <w:jc w:val="center"/>
            </w:pPr>
          </w:p>
          <w:p w:rsidR="00E63D06" w:rsidRPr="00C140AF" w:rsidRDefault="00E63D06" w:rsidP="00E0196C">
            <w:pPr>
              <w:jc w:val="center"/>
            </w:pPr>
          </w:p>
          <w:p w:rsidR="00E63D06" w:rsidRPr="00C140AF" w:rsidRDefault="00E63D06" w:rsidP="00E0196C">
            <w:pPr>
              <w:jc w:val="center"/>
            </w:pPr>
            <w:r w:rsidRPr="00C140AF">
              <w:t>0,2</w:t>
            </w:r>
          </w:p>
          <w:p w:rsidR="00E63D06" w:rsidRPr="00C140AF" w:rsidRDefault="00E63D06" w:rsidP="00E0196C">
            <w:pPr>
              <w:jc w:val="center"/>
            </w:pPr>
          </w:p>
        </w:tc>
        <w:tc>
          <w:tcPr>
            <w:tcW w:w="1058" w:type="dxa"/>
            <w:gridSpan w:val="2"/>
            <w:vMerge w:val="restart"/>
          </w:tcPr>
          <w:p w:rsidR="00E63D06" w:rsidRPr="00C140AF" w:rsidRDefault="00E63D06" w:rsidP="00E0196C">
            <w:pPr>
              <w:jc w:val="center"/>
            </w:pPr>
          </w:p>
          <w:p w:rsidR="00E63D06" w:rsidRPr="00C140AF" w:rsidRDefault="00E63D06" w:rsidP="00E0196C">
            <w:pPr>
              <w:ind w:left="87"/>
              <w:jc w:val="center"/>
            </w:pPr>
          </w:p>
          <w:p w:rsidR="00E63D06" w:rsidRPr="00C140AF" w:rsidRDefault="00E63D06" w:rsidP="00E0196C">
            <w:pPr>
              <w:ind w:left="87"/>
              <w:jc w:val="center"/>
            </w:pPr>
            <w:r>
              <w:t>&gt;</w:t>
            </w:r>
            <w:r w:rsidRPr="00C140AF">
              <w:t xml:space="preserve"> 0,05</w:t>
            </w:r>
          </w:p>
          <w:p w:rsidR="00E63D06" w:rsidRPr="00C140AF" w:rsidRDefault="00E63D06" w:rsidP="00E0196C">
            <w:pPr>
              <w:jc w:val="center"/>
            </w:pPr>
          </w:p>
        </w:tc>
      </w:tr>
      <w:tr w:rsidR="00E63D06" w:rsidRPr="00040FC2" w:rsidTr="00E0196C">
        <w:tblPrEx>
          <w:tblLook w:val="0000"/>
        </w:tblPrEx>
        <w:trPr>
          <w:trHeight w:val="525"/>
        </w:trPr>
        <w:tc>
          <w:tcPr>
            <w:tcW w:w="1482" w:type="dxa"/>
            <w:vMerge/>
          </w:tcPr>
          <w:p w:rsidR="00E63D06" w:rsidRPr="00C140AF" w:rsidRDefault="00E63D06" w:rsidP="00E0196C"/>
        </w:tc>
        <w:tc>
          <w:tcPr>
            <w:tcW w:w="2534" w:type="dxa"/>
          </w:tcPr>
          <w:p w:rsidR="00E63D06" w:rsidRPr="00C140AF" w:rsidRDefault="00E63D06" w:rsidP="00E0196C"/>
          <w:p w:rsidR="00E63D06" w:rsidRPr="00C140AF" w:rsidRDefault="00E63D06" w:rsidP="00E0196C">
            <w:r w:rsidRPr="00C140AF">
              <w:t>экспериментальная</w:t>
            </w:r>
          </w:p>
        </w:tc>
        <w:tc>
          <w:tcPr>
            <w:tcW w:w="1034" w:type="dxa"/>
          </w:tcPr>
          <w:p w:rsidR="00E63D06" w:rsidRPr="00C140AF" w:rsidRDefault="00E63D06" w:rsidP="00E0196C"/>
          <w:p w:rsidR="00E63D06" w:rsidRPr="00C140AF" w:rsidRDefault="00E63D06" w:rsidP="00E0196C">
            <w:r w:rsidRPr="00C140AF">
              <w:t>37,2</w:t>
            </w:r>
          </w:p>
        </w:tc>
        <w:tc>
          <w:tcPr>
            <w:tcW w:w="1036" w:type="dxa"/>
          </w:tcPr>
          <w:p w:rsidR="00E63D06" w:rsidRPr="00C140AF" w:rsidRDefault="00E63D06" w:rsidP="00E0196C"/>
          <w:p w:rsidR="00E63D06" w:rsidRPr="00C140AF" w:rsidRDefault="00E63D06" w:rsidP="00E0196C">
            <w:r w:rsidRPr="00C140AF">
              <w:t>2,6</w:t>
            </w:r>
          </w:p>
        </w:tc>
        <w:tc>
          <w:tcPr>
            <w:tcW w:w="1044" w:type="dxa"/>
            <w:gridSpan w:val="2"/>
          </w:tcPr>
          <w:p w:rsidR="00E63D06" w:rsidRPr="00C140AF" w:rsidRDefault="00E63D06" w:rsidP="00E0196C"/>
          <w:p w:rsidR="00E63D06" w:rsidRPr="00C140AF" w:rsidRDefault="00E63D06" w:rsidP="00E0196C">
            <w:r w:rsidRPr="00C140AF">
              <w:t>0,86</w:t>
            </w:r>
          </w:p>
        </w:tc>
        <w:tc>
          <w:tcPr>
            <w:tcW w:w="1036" w:type="dxa"/>
            <w:vMerge/>
          </w:tcPr>
          <w:p w:rsidR="00E63D06" w:rsidRPr="00C140AF" w:rsidRDefault="00E63D06" w:rsidP="00E0196C">
            <w:pPr>
              <w:jc w:val="center"/>
            </w:pPr>
          </w:p>
        </w:tc>
        <w:tc>
          <w:tcPr>
            <w:tcW w:w="1058" w:type="dxa"/>
            <w:gridSpan w:val="2"/>
            <w:vMerge/>
          </w:tcPr>
          <w:p w:rsidR="00E63D06" w:rsidRPr="00C140AF" w:rsidRDefault="00E63D06" w:rsidP="00E0196C">
            <w:pPr>
              <w:jc w:val="center"/>
            </w:pPr>
          </w:p>
        </w:tc>
      </w:tr>
      <w:tr w:rsidR="00E63D06" w:rsidRPr="00040FC2" w:rsidTr="00E0196C">
        <w:tblPrEx>
          <w:tblLook w:val="0000"/>
        </w:tblPrEx>
        <w:trPr>
          <w:trHeight w:val="645"/>
        </w:trPr>
        <w:tc>
          <w:tcPr>
            <w:tcW w:w="1482" w:type="dxa"/>
            <w:vMerge w:val="restart"/>
          </w:tcPr>
          <w:p w:rsidR="00E63D06" w:rsidRPr="00C140AF" w:rsidRDefault="00E63D06" w:rsidP="00E0196C">
            <w:r w:rsidRPr="00C140AF">
              <w:t>Метание набивного мяча (</w:t>
            </w:r>
            <w:proofErr w:type="gramStart"/>
            <w:r w:rsidRPr="00C140AF">
              <w:t>см</w:t>
            </w:r>
            <w:proofErr w:type="gramEnd"/>
            <w:r w:rsidRPr="00C140AF">
              <w:t>)</w:t>
            </w:r>
          </w:p>
        </w:tc>
        <w:tc>
          <w:tcPr>
            <w:tcW w:w="2534" w:type="dxa"/>
          </w:tcPr>
          <w:p w:rsidR="00E63D06" w:rsidRPr="00C140AF" w:rsidRDefault="00E63D06" w:rsidP="00E0196C"/>
          <w:p w:rsidR="00E63D06" w:rsidRPr="00C140AF" w:rsidRDefault="00E63D06" w:rsidP="00E0196C">
            <w:r w:rsidRPr="00C140AF">
              <w:t>контрольная</w:t>
            </w:r>
          </w:p>
        </w:tc>
        <w:tc>
          <w:tcPr>
            <w:tcW w:w="1034" w:type="dxa"/>
          </w:tcPr>
          <w:p w:rsidR="00E63D06" w:rsidRPr="00C140AF" w:rsidRDefault="00E63D06" w:rsidP="00E0196C"/>
          <w:p w:rsidR="00E63D06" w:rsidRPr="00C140AF" w:rsidRDefault="00E63D06" w:rsidP="00E0196C">
            <w:r w:rsidRPr="00C140AF">
              <w:t>402,6</w:t>
            </w:r>
          </w:p>
        </w:tc>
        <w:tc>
          <w:tcPr>
            <w:tcW w:w="1047" w:type="dxa"/>
            <w:gridSpan w:val="2"/>
          </w:tcPr>
          <w:p w:rsidR="00E63D06" w:rsidRPr="00C140AF" w:rsidRDefault="00E63D06" w:rsidP="00E0196C"/>
          <w:p w:rsidR="00E63D06" w:rsidRPr="00C140AF" w:rsidRDefault="00E63D06" w:rsidP="00E0196C">
            <w:r w:rsidRPr="00C140AF">
              <w:t>18,2</w:t>
            </w:r>
          </w:p>
        </w:tc>
        <w:tc>
          <w:tcPr>
            <w:tcW w:w="1033" w:type="dxa"/>
          </w:tcPr>
          <w:p w:rsidR="00E63D06" w:rsidRPr="00C140AF" w:rsidRDefault="00E63D06" w:rsidP="00E0196C"/>
          <w:p w:rsidR="00E63D06" w:rsidRPr="00C140AF" w:rsidRDefault="00E63D06" w:rsidP="00E0196C">
            <w:r w:rsidRPr="00C140AF">
              <w:t>6,1</w:t>
            </w:r>
          </w:p>
        </w:tc>
        <w:tc>
          <w:tcPr>
            <w:tcW w:w="1043" w:type="dxa"/>
            <w:gridSpan w:val="2"/>
            <w:vMerge w:val="restart"/>
          </w:tcPr>
          <w:p w:rsidR="00E63D06" w:rsidRPr="00C140AF" w:rsidRDefault="00E63D06" w:rsidP="00E0196C">
            <w:pPr>
              <w:jc w:val="center"/>
            </w:pPr>
          </w:p>
          <w:p w:rsidR="00E63D06" w:rsidRPr="00C140AF" w:rsidRDefault="00E63D06" w:rsidP="00E0196C">
            <w:pPr>
              <w:jc w:val="center"/>
            </w:pPr>
          </w:p>
          <w:p w:rsidR="00E63D06" w:rsidRPr="00C140AF" w:rsidRDefault="00E63D06" w:rsidP="00E0196C">
            <w:pPr>
              <w:jc w:val="center"/>
            </w:pPr>
            <w:r w:rsidRPr="00C140AF">
              <w:t>0,03</w:t>
            </w:r>
          </w:p>
          <w:p w:rsidR="00E63D06" w:rsidRPr="00C140AF" w:rsidRDefault="00E63D06" w:rsidP="00E0196C">
            <w:pPr>
              <w:jc w:val="center"/>
            </w:pPr>
          </w:p>
        </w:tc>
        <w:tc>
          <w:tcPr>
            <w:tcW w:w="1051" w:type="dxa"/>
            <w:vMerge w:val="restart"/>
          </w:tcPr>
          <w:p w:rsidR="00E63D06" w:rsidRPr="00C140AF" w:rsidRDefault="00E63D06" w:rsidP="00E0196C">
            <w:pPr>
              <w:jc w:val="center"/>
            </w:pPr>
          </w:p>
          <w:p w:rsidR="00E63D06" w:rsidRPr="00C140AF" w:rsidRDefault="00E63D06" w:rsidP="00E0196C">
            <w:pPr>
              <w:ind w:left="42"/>
              <w:jc w:val="center"/>
            </w:pPr>
          </w:p>
          <w:p w:rsidR="00E63D06" w:rsidRPr="00C140AF" w:rsidRDefault="00E63D06" w:rsidP="00E0196C">
            <w:pPr>
              <w:ind w:left="42"/>
              <w:jc w:val="center"/>
            </w:pPr>
            <w:r>
              <w:t xml:space="preserve">&gt; </w:t>
            </w:r>
            <w:r w:rsidRPr="00C140AF">
              <w:t>0,05</w:t>
            </w:r>
          </w:p>
          <w:p w:rsidR="00E63D06" w:rsidRPr="00C140AF" w:rsidRDefault="00E63D06" w:rsidP="00E0196C">
            <w:pPr>
              <w:jc w:val="center"/>
            </w:pPr>
          </w:p>
        </w:tc>
      </w:tr>
      <w:tr w:rsidR="00E63D06" w:rsidRPr="00040FC2" w:rsidTr="00E0196C">
        <w:tblPrEx>
          <w:tblLook w:val="0000"/>
        </w:tblPrEx>
        <w:trPr>
          <w:trHeight w:val="653"/>
        </w:trPr>
        <w:tc>
          <w:tcPr>
            <w:tcW w:w="1482" w:type="dxa"/>
            <w:vMerge/>
            <w:tcBorders>
              <w:bottom w:val="single" w:sz="4" w:space="0" w:color="auto"/>
            </w:tcBorders>
          </w:tcPr>
          <w:p w:rsidR="00E63D06" w:rsidRPr="00C140AF" w:rsidRDefault="00E63D06" w:rsidP="00E0196C"/>
        </w:tc>
        <w:tc>
          <w:tcPr>
            <w:tcW w:w="2534" w:type="dxa"/>
            <w:tcBorders>
              <w:bottom w:val="single" w:sz="4" w:space="0" w:color="auto"/>
            </w:tcBorders>
          </w:tcPr>
          <w:p w:rsidR="00E63D06" w:rsidRPr="00C140AF" w:rsidRDefault="00E63D06" w:rsidP="00E0196C"/>
          <w:p w:rsidR="00E63D06" w:rsidRPr="00C140AF" w:rsidRDefault="00E63D06" w:rsidP="00E0196C">
            <w:r w:rsidRPr="00C140AF">
              <w:t>экспериментальная</w:t>
            </w:r>
          </w:p>
        </w:tc>
        <w:tc>
          <w:tcPr>
            <w:tcW w:w="1034" w:type="dxa"/>
            <w:tcBorders>
              <w:bottom w:val="single" w:sz="4" w:space="0" w:color="auto"/>
            </w:tcBorders>
          </w:tcPr>
          <w:p w:rsidR="00E63D06" w:rsidRPr="00C140AF" w:rsidRDefault="00E63D06" w:rsidP="00E0196C"/>
          <w:p w:rsidR="00E63D06" w:rsidRPr="00C140AF" w:rsidRDefault="00E63D06" w:rsidP="00E0196C">
            <w:r w:rsidRPr="00C140AF">
              <w:t>405,7</w:t>
            </w:r>
          </w:p>
        </w:tc>
        <w:tc>
          <w:tcPr>
            <w:tcW w:w="1047" w:type="dxa"/>
            <w:gridSpan w:val="2"/>
            <w:tcBorders>
              <w:bottom w:val="single" w:sz="4" w:space="0" w:color="auto"/>
            </w:tcBorders>
          </w:tcPr>
          <w:p w:rsidR="00E63D06" w:rsidRPr="00C140AF" w:rsidRDefault="00E63D06" w:rsidP="00E0196C"/>
          <w:p w:rsidR="00E63D06" w:rsidRPr="00C140AF" w:rsidRDefault="00E63D06" w:rsidP="00E0196C">
            <w:r w:rsidRPr="00C140AF">
              <w:t>25,9</w:t>
            </w:r>
          </w:p>
        </w:tc>
        <w:tc>
          <w:tcPr>
            <w:tcW w:w="1033" w:type="dxa"/>
            <w:tcBorders>
              <w:bottom w:val="single" w:sz="4" w:space="0" w:color="auto"/>
            </w:tcBorders>
          </w:tcPr>
          <w:p w:rsidR="00E63D06" w:rsidRPr="00C140AF" w:rsidRDefault="00E63D06" w:rsidP="00E0196C"/>
          <w:p w:rsidR="00E63D06" w:rsidRPr="00C140AF" w:rsidRDefault="00E63D06" w:rsidP="00E0196C">
            <w:r w:rsidRPr="00C140AF">
              <w:t>8,63</w:t>
            </w:r>
          </w:p>
        </w:tc>
        <w:tc>
          <w:tcPr>
            <w:tcW w:w="1043" w:type="dxa"/>
            <w:gridSpan w:val="2"/>
            <w:vMerge/>
            <w:tcBorders>
              <w:bottom w:val="single" w:sz="4" w:space="0" w:color="auto"/>
            </w:tcBorders>
          </w:tcPr>
          <w:p w:rsidR="00E63D06" w:rsidRPr="00C140AF" w:rsidRDefault="00E63D06" w:rsidP="00E0196C">
            <w:pPr>
              <w:jc w:val="center"/>
            </w:pPr>
          </w:p>
        </w:tc>
        <w:tc>
          <w:tcPr>
            <w:tcW w:w="1051" w:type="dxa"/>
            <w:vMerge/>
            <w:tcBorders>
              <w:bottom w:val="single" w:sz="4" w:space="0" w:color="auto"/>
            </w:tcBorders>
          </w:tcPr>
          <w:p w:rsidR="00E63D06" w:rsidRPr="00C140AF" w:rsidRDefault="00E63D06" w:rsidP="00E0196C">
            <w:pPr>
              <w:jc w:val="center"/>
            </w:pPr>
          </w:p>
        </w:tc>
      </w:tr>
    </w:tbl>
    <w:p w:rsidR="00E63D06" w:rsidRDefault="00E63D06" w:rsidP="00E63D06">
      <w:pPr>
        <w:spacing w:line="360" w:lineRule="auto"/>
        <w:jc w:val="center"/>
        <w:rPr>
          <w:sz w:val="28"/>
          <w:szCs w:val="28"/>
        </w:rPr>
      </w:pPr>
    </w:p>
    <w:p w:rsidR="00E63D06" w:rsidRDefault="00E63D06" w:rsidP="00E63D06">
      <w:pPr>
        <w:spacing w:line="360" w:lineRule="auto"/>
        <w:jc w:val="both"/>
        <w:rPr>
          <w:sz w:val="28"/>
          <w:szCs w:val="28"/>
        </w:rPr>
      </w:pPr>
      <w:r>
        <w:rPr>
          <w:sz w:val="28"/>
          <w:szCs w:val="28"/>
        </w:rPr>
        <w:t xml:space="preserve">   Анализ результатов позволяет нам говорить о том, что в обеих группах одинаковые возможности развития физических качеств.     </w:t>
      </w:r>
    </w:p>
    <w:p w:rsidR="00E63D06" w:rsidRDefault="00E63D06" w:rsidP="00E63D06">
      <w:pPr>
        <w:spacing w:line="360" w:lineRule="auto"/>
        <w:jc w:val="both"/>
        <w:rPr>
          <w:sz w:val="28"/>
          <w:szCs w:val="28"/>
        </w:rPr>
      </w:pPr>
      <w:r>
        <w:rPr>
          <w:sz w:val="28"/>
          <w:szCs w:val="28"/>
        </w:rPr>
        <w:t xml:space="preserve">      Проведенное исследование на 2 этапе (декабрь, 2013) результаты которого представлены в табл. 2, могут указывать о наметившемся направлении повышения показателей во всех тестах. </w:t>
      </w:r>
      <w:proofErr w:type="gramStart"/>
      <w:r>
        <w:rPr>
          <w:sz w:val="28"/>
          <w:szCs w:val="28"/>
        </w:rPr>
        <w:t>В тестировании по прыжкам</w:t>
      </w:r>
      <w:r w:rsidRPr="00715792">
        <w:rPr>
          <w:sz w:val="28"/>
          <w:szCs w:val="28"/>
        </w:rPr>
        <w:t xml:space="preserve"> в длину с места</w:t>
      </w:r>
      <w:r>
        <w:t xml:space="preserve"> </w:t>
      </w:r>
      <w:r>
        <w:rPr>
          <w:sz w:val="28"/>
          <w:szCs w:val="28"/>
        </w:rPr>
        <w:t xml:space="preserve">показатели увеличились в контрольной на </w:t>
      </w:r>
      <w:smartTag w:uri="urn:schemas-microsoft-com:office:smarttags" w:element="metricconverter">
        <w:smartTagPr>
          <w:attr w:name="ProductID" w:val="5 см"/>
        </w:smartTagPr>
        <w:r>
          <w:rPr>
            <w:sz w:val="28"/>
            <w:szCs w:val="28"/>
          </w:rPr>
          <w:t>5 см</w:t>
        </w:r>
      </w:smartTag>
      <w:r>
        <w:rPr>
          <w:sz w:val="28"/>
          <w:szCs w:val="28"/>
        </w:rPr>
        <w:t xml:space="preserve">, в экспериментальной группе  на </w:t>
      </w:r>
      <w:smartTag w:uri="urn:schemas-microsoft-com:office:smarttags" w:element="metricconverter">
        <w:smartTagPr>
          <w:attr w:name="ProductID" w:val="16 см"/>
        </w:smartTagPr>
        <w:r>
          <w:rPr>
            <w:sz w:val="28"/>
            <w:szCs w:val="28"/>
          </w:rPr>
          <w:t>16 см</w:t>
        </w:r>
      </w:smartTag>
      <w:r>
        <w:rPr>
          <w:sz w:val="28"/>
          <w:szCs w:val="28"/>
        </w:rPr>
        <w:t xml:space="preserve">. Повышение показателей наблюдали и в следующих тестах: прыжки в высоту в контрольной – </w:t>
      </w:r>
      <w:smartTag w:uri="urn:schemas-microsoft-com:office:smarttags" w:element="metricconverter">
        <w:smartTagPr>
          <w:attr w:name="ProductID" w:val="0,6 см"/>
        </w:smartTagPr>
        <w:r>
          <w:rPr>
            <w:sz w:val="28"/>
            <w:szCs w:val="28"/>
          </w:rPr>
          <w:t>0,6 см</w:t>
        </w:r>
      </w:smartTag>
      <w:r>
        <w:rPr>
          <w:sz w:val="28"/>
          <w:szCs w:val="28"/>
        </w:rPr>
        <w:t xml:space="preserve">, в экспериментальной – </w:t>
      </w:r>
      <w:smartTag w:uri="urn:schemas-microsoft-com:office:smarttags" w:element="metricconverter">
        <w:smartTagPr>
          <w:attr w:name="ProductID" w:val="3,1 см"/>
        </w:smartTagPr>
        <w:r>
          <w:rPr>
            <w:sz w:val="28"/>
            <w:szCs w:val="28"/>
          </w:rPr>
          <w:t>3,1 см</w:t>
        </w:r>
      </w:smartTag>
      <w:r>
        <w:rPr>
          <w:sz w:val="28"/>
          <w:szCs w:val="28"/>
        </w:rPr>
        <w:t>;</w:t>
      </w:r>
      <w:proofErr w:type="gramEnd"/>
      <w:r>
        <w:rPr>
          <w:sz w:val="28"/>
          <w:szCs w:val="28"/>
        </w:rPr>
        <w:t xml:space="preserve"> метание набивного мяча в </w:t>
      </w:r>
      <w:proofErr w:type="gramStart"/>
      <w:r>
        <w:rPr>
          <w:sz w:val="28"/>
          <w:szCs w:val="28"/>
        </w:rPr>
        <w:t>контрольной</w:t>
      </w:r>
      <w:proofErr w:type="gramEnd"/>
      <w:r>
        <w:rPr>
          <w:sz w:val="28"/>
          <w:szCs w:val="28"/>
        </w:rPr>
        <w:t xml:space="preserve"> – </w:t>
      </w:r>
      <w:smartTag w:uri="urn:schemas-microsoft-com:office:smarttags" w:element="metricconverter">
        <w:smartTagPr>
          <w:attr w:name="ProductID" w:val="2,2 см"/>
        </w:smartTagPr>
        <w:r>
          <w:rPr>
            <w:sz w:val="28"/>
            <w:szCs w:val="28"/>
          </w:rPr>
          <w:t>2,2 см</w:t>
        </w:r>
      </w:smartTag>
      <w:r>
        <w:rPr>
          <w:sz w:val="28"/>
          <w:szCs w:val="28"/>
        </w:rPr>
        <w:t xml:space="preserve">, в экспериментальной – </w:t>
      </w:r>
      <w:smartTag w:uri="urn:schemas-microsoft-com:office:smarttags" w:element="metricconverter">
        <w:smartTagPr>
          <w:attr w:name="ProductID" w:val="7,3 см"/>
        </w:smartTagPr>
        <w:r>
          <w:rPr>
            <w:sz w:val="28"/>
            <w:szCs w:val="28"/>
          </w:rPr>
          <w:t>7,3 см</w:t>
        </w:r>
      </w:smartTag>
      <w:r>
        <w:rPr>
          <w:sz w:val="28"/>
          <w:szCs w:val="28"/>
        </w:rPr>
        <w:t>. Достоверность различий наблюдается  в тесте «Прыжок в длину с места»,</w:t>
      </w:r>
      <w:r w:rsidRPr="00A67EA8">
        <w:rPr>
          <w:sz w:val="28"/>
          <w:szCs w:val="28"/>
        </w:rPr>
        <w:t xml:space="preserve"> </w:t>
      </w:r>
      <w:r>
        <w:rPr>
          <w:sz w:val="28"/>
          <w:szCs w:val="28"/>
        </w:rPr>
        <w:t xml:space="preserve">а в тесте «Прыжки в высоту» приближен к достоверному.  </w:t>
      </w:r>
    </w:p>
    <w:p w:rsidR="00E63D06" w:rsidRDefault="00E63D06" w:rsidP="00E63D06">
      <w:pPr>
        <w:spacing w:line="360" w:lineRule="auto"/>
        <w:jc w:val="right"/>
        <w:rPr>
          <w:sz w:val="28"/>
          <w:szCs w:val="28"/>
        </w:rPr>
      </w:pPr>
      <w:r>
        <w:rPr>
          <w:sz w:val="28"/>
          <w:szCs w:val="28"/>
        </w:rPr>
        <w:t>Таблица 2</w:t>
      </w:r>
    </w:p>
    <w:p w:rsidR="00E63D06" w:rsidRDefault="00E63D06" w:rsidP="00E63D06">
      <w:pPr>
        <w:jc w:val="center"/>
        <w:rPr>
          <w:sz w:val="28"/>
          <w:szCs w:val="28"/>
        </w:rPr>
      </w:pPr>
      <w:r>
        <w:rPr>
          <w:sz w:val="28"/>
          <w:szCs w:val="28"/>
        </w:rPr>
        <w:t xml:space="preserve">Результаты тестирования на втором этапе </w:t>
      </w:r>
    </w:p>
    <w:p w:rsidR="00E63D06" w:rsidRDefault="00E63D06" w:rsidP="00E63D06">
      <w:pPr>
        <w:jc w:val="center"/>
        <w:rPr>
          <w:sz w:val="28"/>
          <w:szCs w:val="28"/>
        </w:rPr>
      </w:pPr>
      <w:r>
        <w:rPr>
          <w:sz w:val="28"/>
          <w:szCs w:val="28"/>
        </w:rPr>
        <w:t>в контрольной и экспериментальной группах</w:t>
      </w:r>
    </w:p>
    <w:p w:rsidR="00E63D06" w:rsidRDefault="00E63D06" w:rsidP="00E63D06">
      <w:pPr>
        <w:jc w:val="center"/>
        <w:rPr>
          <w:sz w:val="28"/>
          <w:szCs w:val="28"/>
        </w:rPr>
      </w:pPr>
    </w:p>
    <w:tbl>
      <w:tblPr>
        <w:tblW w:w="92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2"/>
        <w:gridCol w:w="2534"/>
        <w:gridCol w:w="1034"/>
        <w:gridCol w:w="1036"/>
        <w:gridCol w:w="11"/>
        <w:gridCol w:w="1033"/>
        <w:gridCol w:w="1036"/>
        <w:gridCol w:w="7"/>
        <w:gridCol w:w="1051"/>
      </w:tblGrid>
      <w:tr w:rsidR="00E63D06" w:rsidRPr="00040FC2" w:rsidTr="00E0196C">
        <w:tc>
          <w:tcPr>
            <w:tcW w:w="1482" w:type="dxa"/>
          </w:tcPr>
          <w:p w:rsidR="00E63D06" w:rsidRDefault="00E63D06" w:rsidP="00E0196C">
            <w:pPr>
              <w:spacing w:line="360" w:lineRule="auto"/>
              <w:jc w:val="center"/>
            </w:pPr>
            <w:r w:rsidRPr="00C140AF">
              <w:t>Тесты</w:t>
            </w:r>
          </w:p>
          <w:p w:rsidR="00E63D06" w:rsidRPr="00C140AF" w:rsidRDefault="00E63D06" w:rsidP="00E0196C">
            <w:pPr>
              <w:spacing w:line="360" w:lineRule="auto"/>
              <w:jc w:val="center"/>
            </w:pPr>
          </w:p>
        </w:tc>
        <w:tc>
          <w:tcPr>
            <w:tcW w:w="2534" w:type="dxa"/>
          </w:tcPr>
          <w:p w:rsidR="00E63D06" w:rsidRPr="00C140AF" w:rsidRDefault="00E63D06" w:rsidP="00E0196C">
            <w:pPr>
              <w:spacing w:line="360" w:lineRule="auto"/>
              <w:jc w:val="center"/>
            </w:pPr>
            <w:r w:rsidRPr="00C140AF">
              <w:t>Группы</w:t>
            </w:r>
          </w:p>
        </w:tc>
        <w:tc>
          <w:tcPr>
            <w:tcW w:w="1034" w:type="dxa"/>
          </w:tcPr>
          <w:p w:rsidR="00E63D06" w:rsidRPr="00040FC2" w:rsidRDefault="00E63D06" w:rsidP="00E0196C">
            <w:pPr>
              <w:spacing w:line="360" w:lineRule="auto"/>
              <w:jc w:val="center"/>
              <w:rPr>
                <w:color w:val="000000"/>
              </w:rPr>
            </w:pPr>
            <w:r w:rsidRPr="00C140AF">
              <w:object w:dxaOrig="240" w:dyaOrig="285">
                <v:shape id="_x0000_i1028" type="#_x0000_t75" style="width:12pt;height:14.25pt" o:ole="">
                  <v:imagedata r:id="rId9" o:title=""/>
                </v:shape>
                <o:OLEObject Type="Embed" ProgID="PBrush" ShapeID="_x0000_i1028" DrawAspect="Content" ObjectID="_1664624664" r:id="rId13"/>
              </w:object>
            </w:r>
          </w:p>
        </w:tc>
        <w:tc>
          <w:tcPr>
            <w:tcW w:w="1036" w:type="dxa"/>
          </w:tcPr>
          <w:p w:rsidR="00E63D06" w:rsidRPr="00C140AF" w:rsidRDefault="00E63D06" w:rsidP="00E0196C">
            <w:pPr>
              <w:spacing w:line="360" w:lineRule="auto"/>
              <w:jc w:val="center"/>
            </w:pPr>
            <w:r>
              <w:t>σ</w:t>
            </w:r>
          </w:p>
        </w:tc>
        <w:tc>
          <w:tcPr>
            <w:tcW w:w="1044" w:type="dxa"/>
            <w:gridSpan w:val="2"/>
          </w:tcPr>
          <w:p w:rsidR="00E63D06" w:rsidRPr="00040FC2" w:rsidRDefault="00E63D06" w:rsidP="00E0196C">
            <w:pPr>
              <w:spacing w:line="360" w:lineRule="auto"/>
              <w:jc w:val="center"/>
              <w:rPr>
                <w:color w:val="000000"/>
                <w:vertAlign w:val="subscript"/>
              </w:rPr>
            </w:pPr>
            <w:r w:rsidRPr="00040FC2">
              <w:rPr>
                <w:color w:val="000000"/>
                <w:lang w:val="en-US"/>
              </w:rPr>
              <w:t>m</w:t>
            </w:r>
            <w:r w:rsidRPr="00040FC2">
              <w:rPr>
                <w:vertAlign w:val="subscript"/>
              </w:rPr>
              <w:object w:dxaOrig="90" w:dyaOrig="135">
                <v:shape id="_x0000_i1029" type="#_x0000_t75" style="width:4.5pt;height:6.75pt" o:ole="">
                  <v:imagedata r:id="rId11" o:title=""/>
                </v:shape>
                <o:OLEObject Type="Embed" ProgID="PBrush" ShapeID="_x0000_i1029" DrawAspect="Content" ObjectID="_1664624665" r:id="rId14"/>
              </w:object>
            </w:r>
          </w:p>
        </w:tc>
        <w:tc>
          <w:tcPr>
            <w:tcW w:w="1036" w:type="dxa"/>
          </w:tcPr>
          <w:p w:rsidR="00E63D06" w:rsidRPr="00C140AF" w:rsidRDefault="00E63D06" w:rsidP="00E0196C">
            <w:pPr>
              <w:spacing w:line="360" w:lineRule="auto"/>
              <w:jc w:val="center"/>
            </w:pPr>
            <w:r w:rsidRPr="00040FC2">
              <w:rPr>
                <w:lang w:val="en-US"/>
              </w:rPr>
              <w:t>t</w:t>
            </w:r>
          </w:p>
        </w:tc>
        <w:tc>
          <w:tcPr>
            <w:tcW w:w="1058" w:type="dxa"/>
            <w:gridSpan w:val="2"/>
          </w:tcPr>
          <w:p w:rsidR="00E63D06" w:rsidRPr="00C140AF" w:rsidRDefault="00E63D06" w:rsidP="00E0196C">
            <w:pPr>
              <w:spacing w:line="360" w:lineRule="auto"/>
              <w:jc w:val="center"/>
            </w:pPr>
            <w:r w:rsidRPr="00040FC2">
              <w:rPr>
                <w:lang w:val="en-US"/>
              </w:rPr>
              <w:t>P</w:t>
            </w:r>
          </w:p>
        </w:tc>
      </w:tr>
      <w:tr w:rsidR="00E63D06" w:rsidRPr="00040FC2" w:rsidTr="00E0196C">
        <w:tblPrEx>
          <w:tblLook w:val="0000"/>
        </w:tblPrEx>
        <w:trPr>
          <w:trHeight w:val="390"/>
        </w:trPr>
        <w:tc>
          <w:tcPr>
            <w:tcW w:w="1482" w:type="dxa"/>
            <w:vMerge w:val="restart"/>
          </w:tcPr>
          <w:p w:rsidR="00E63D06" w:rsidRPr="00C140AF" w:rsidRDefault="00E63D06" w:rsidP="00E0196C">
            <w:r>
              <w:t>Прыжки в длину с места (</w:t>
            </w:r>
            <w:proofErr w:type="gramStart"/>
            <w:r>
              <w:t>см</w:t>
            </w:r>
            <w:proofErr w:type="gramEnd"/>
            <w:r>
              <w:t>)</w:t>
            </w:r>
          </w:p>
        </w:tc>
        <w:tc>
          <w:tcPr>
            <w:tcW w:w="2534" w:type="dxa"/>
          </w:tcPr>
          <w:p w:rsidR="00E63D06" w:rsidRPr="00C140AF" w:rsidRDefault="00E63D06" w:rsidP="00E0196C"/>
          <w:p w:rsidR="00E63D06" w:rsidRPr="00C140AF" w:rsidRDefault="00E63D06" w:rsidP="00E0196C">
            <w:r w:rsidRPr="00C140AF">
              <w:t>контрольная</w:t>
            </w:r>
          </w:p>
        </w:tc>
        <w:tc>
          <w:tcPr>
            <w:tcW w:w="1034" w:type="dxa"/>
          </w:tcPr>
          <w:p w:rsidR="00E63D06" w:rsidRPr="00C140AF" w:rsidRDefault="00E63D06" w:rsidP="00E0196C">
            <w:r>
              <w:t>220</w:t>
            </w:r>
          </w:p>
        </w:tc>
        <w:tc>
          <w:tcPr>
            <w:tcW w:w="1036" w:type="dxa"/>
          </w:tcPr>
          <w:p w:rsidR="00E63D06" w:rsidRDefault="00E63D06" w:rsidP="00E0196C"/>
          <w:p w:rsidR="00E63D06" w:rsidRPr="00C140AF" w:rsidRDefault="00E63D06" w:rsidP="00E0196C">
            <w:r>
              <w:t>15,9</w:t>
            </w:r>
          </w:p>
        </w:tc>
        <w:tc>
          <w:tcPr>
            <w:tcW w:w="1044" w:type="dxa"/>
            <w:gridSpan w:val="2"/>
          </w:tcPr>
          <w:p w:rsidR="00E63D06" w:rsidRDefault="00E63D06" w:rsidP="00E0196C"/>
          <w:p w:rsidR="00E63D06" w:rsidRPr="00C140AF" w:rsidRDefault="00E63D06" w:rsidP="00E0196C">
            <w:r>
              <w:t>2,6</w:t>
            </w:r>
          </w:p>
        </w:tc>
        <w:tc>
          <w:tcPr>
            <w:tcW w:w="1036" w:type="dxa"/>
            <w:vMerge w:val="restart"/>
          </w:tcPr>
          <w:p w:rsidR="00E63D06" w:rsidRPr="00C140AF" w:rsidRDefault="00E63D06" w:rsidP="00E0196C">
            <w:pPr>
              <w:jc w:val="center"/>
            </w:pPr>
          </w:p>
          <w:p w:rsidR="00E63D06" w:rsidRDefault="00E63D06" w:rsidP="00E0196C">
            <w:pPr>
              <w:jc w:val="center"/>
            </w:pPr>
          </w:p>
          <w:p w:rsidR="00E63D06" w:rsidRPr="00040FC2" w:rsidRDefault="00E63D06" w:rsidP="00E0196C">
            <w:pPr>
              <w:jc w:val="center"/>
              <w:rPr>
                <w:b/>
              </w:rPr>
            </w:pPr>
            <w:r w:rsidRPr="00040FC2">
              <w:rPr>
                <w:b/>
              </w:rPr>
              <w:t>2,1</w:t>
            </w:r>
          </w:p>
          <w:p w:rsidR="00E63D06" w:rsidRPr="00C140AF" w:rsidRDefault="00E63D06" w:rsidP="00E0196C">
            <w:pPr>
              <w:jc w:val="center"/>
            </w:pPr>
          </w:p>
        </w:tc>
        <w:tc>
          <w:tcPr>
            <w:tcW w:w="1058" w:type="dxa"/>
            <w:gridSpan w:val="2"/>
            <w:vMerge w:val="restart"/>
          </w:tcPr>
          <w:p w:rsidR="00E63D06" w:rsidRPr="00C140AF" w:rsidRDefault="00E63D06" w:rsidP="00E0196C">
            <w:pPr>
              <w:jc w:val="center"/>
            </w:pPr>
          </w:p>
          <w:p w:rsidR="00E63D06" w:rsidRPr="00C140AF" w:rsidRDefault="00E63D06" w:rsidP="00E0196C">
            <w:pPr>
              <w:ind w:left="72"/>
              <w:jc w:val="center"/>
            </w:pPr>
          </w:p>
          <w:p w:rsidR="00E63D06" w:rsidRPr="00C140AF" w:rsidRDefault="00E63D06" w:rsidP="00E0196C">
            <w:pPr>
              <w:ind w:left="72"/>
              <w:jc w:val="center"/>
            </w:pPr>
            <w:r w:rsidRPr="00040FC2">
              <w:rPr>
                <w:b/>
              </w:rPr>
              <w:t>&lt; 0,05</w:t>
            </w:r>
          </w:p>
        </w:tc>
      </w:tr>
      <w:tr w:rsidR="00E63D06" w:rsidRPr="00040FC2" w:rsidTr="00E0196C">
        <w:tblPrEx>
          <w:tblLook w:val="0000"/>
        </w:tblPrEx>
        <w:trPr>
          <w:trHeight w:val="345"/>
        </w:trPr>
        <w:tc>
          <w:tcPr>
            <w:tcW w:w="1482" w:type="dxa"/>
            <w:vMerge/>
          </w:tcPr>
          <w:p w:rsidR="00E63D06" w:rsidRPr="00C140AF" w:rsidRDefault="00E63D06" w:rsidP="00E0196C"/>
        </w:tc>
        <w:tc>
          <w:tcPr>
            <w:tcW w:w="2534" w:type="dxa"/>
          </w:tcPr>
          <w:p w:rsidR="00E63D06" w:rsidRPr="00C140AF" w:rsidRDefault="00E63D06" w:rsidP="00E0196C"/>
          <w:p w:rsidR="00E63D06" w:rsidRPr="00C140AF" w:rsidRDefault="00E63D06" w:rsidP="00E0196C">
            <w:r w:rsidRPr="00C140AF">
              <w:t>экспериментальная</w:t>
            </w:r>
          </w:p>
        </w:tc>
        <w:tc>
          <w:tcPr>
            <w:tcW w:w="1034" w:type="dxa"/>
          </w:tcPr>
          <w:p w:rsidR="00E63D06" w:rsidRPr="00C140AF" w:rsidRDefault="00E63D06" w:rsidP="00E0196C">
            <w:r>
              <w:t>235</w:t>
            </w:r>
          </w:p>
        </w:tc>
        <w:tc>
          <w:tcPr>
            <w:tcW w:w="1036" w:type="dxa"/>
          </w:tcPr>
          <w:p w:rsidR="00E63D06" w:rsidRDefault="00E63D06" w:rsidP="00E0196C"/>
          <w:p w:rsidR="00E63D06" w:rsidRPr="00C140AF" w:rsidRDefault="00E63D06" w:rsidP="00E0196C">
            <w:r>
              <w:t>14,6</w:t>
            </w:r>
          </w:p>
        </w:tc>
        <w:tc>
          <w:tcPr>
            <w:tcW w:w="1044" w:type="dxa"/>
            <w:gridSpan w:val="2"/>
          </w:tcPr>
          <w:p w:rsidR="00E63D06" w:rsidRDefault="00E63D06" w:rsidP="00E0196C"/>
          <w:p w:rsidR="00E63D06" w:rsidRPr="00C140AF" w:rsidRDefault="00E63D06" w:rsidP="00E0196C">
            <w:r>
              <w:t>2,5</w:t>
            </w:r>
          </w:p>
        </w:tc>
        <w:tc>
          <w:tcPr>
            <w:tcW w:w="1036" w:type="dxa"/>
            <w:vMerge/>
          </w:tcPr>
          <w:p w:rsidR="00E63D06" w:rsidRPr="00C140AF" w:rsidRDefault="00E63D06" w:rsidP="00E0196C">
            <w:pPr>
              <w:jc w:val="center"/>
            </w:pPr>
          </w:p>
        </w:tc>
        <w:tc>
          <w:tcPr>
            <w:tcW w:w="1058" w:type="dxa"/>
            <w:gridSpan w:val="2"/>
            <w:vMerge/>
          </w:tcPr>
          <w:p w:rsidR="00E63D06" w:rsidRPr="00C140AF" w:rsidRDefault="00E63D06" w:rsidP="00E0196C">
            <w:pPr>
              <w:jc w:val="center"/>
            </w:pPr>
          </w:p>
        </w:tc>
      </w:tr>
      <w:tr w:rsidR="00E63D06" w:rsidRPr="00040FC2" w:rsidTr="00E0196C">
        <w:tblPrEx>
          <w:tblLook w:val="0000"/>
        </w:tblPrEx>
        <w:trPr>
          <w:trHeight w:val="525"/>
        </w:trPr>
        <w:tc>
          <w:tcPr>
            <w:tcW w:w="1482" w:type="dxa"/>
            <w:vMerge w:val="restart"/>
          </w:tcPr>
          <w:p w:rsidR="00E63D06" w:rsidRPr="00C140AF" w:rsidRDefault="00E63D06" w:rsidP="00E0196C">
            <w:r w:rsidRPr="00C140AF">
              <w:t xml:space="preserve">Прыжки в высоту </w:t>
            </w:r>
            <w:r>
              <w:t xml:space="preserve">с места </w:t>
            </w:r>
            <w:r w:rsidRPr="00C140AF">
              <w:t>(</w:t>
            </w:r>
            <w:proofErr w:type="gramStart"/>
            <w:r w:rsidRPr="00C140AF">
              <w:t>см</w:t>
            </w:r>
            <w:proofErr w:type="gramEnd"/>
            <w:r w:rsidRPr="00C140AF">
              <w:t>)</w:t>
            </w:r>
          </w:p>
        </w:tc>
        <w:tc>
          <w:tcPr>
            <w:tcW w:w="2534" w:type="dxa"/>
          </w:tcPr>
          <w:p w:rsidR="00E63D06" w:rsidRPr="00C140AF" w:rsidRDefault="00E63D06" w:rsidP="00E0196C"/>
          <w:p w:rsidR="00E63D06" w:rsidRPr="00C140AF" w:rsidRDefault="00E63D06" w:rsidP="00E0196C">
            <w:r w:rsidRPr="00C140AF">
              <w:t>контрольная</w:t>
            </w:r>
          </w:p>
        </w:tc>
        <w:tc>
          <w:tcPr>
            <w:tcW w:w="1034" w:type="dxa"/>
          </w:tcPr>
          <w:p w:rsidR="00E63D06" w:rsidRPr="00B33BA4" w:rsidRDefault="00E63D06" w:rsidP="00E0196C">
            <w:pPr>
              <w:jc w:val="both"/>
            </w:pPr>
          </w:p>
          <w:p w:rsidR="00E63D06" w:rsidRPr="00B33BA4" w:rsidRDefault="00E63D06" w:rsidP="00E0196C">
            <w:pPr>
              <w:jc w:val="both"/>
            </w:pPr>
            <w:r w:rsidRPr="00B33BA4">
              <w:t>37,4</w:t>
            </w:r>
          </w:p>
        </w:tc>
        <w:tc>
          <w:tcPr>
            <w:tcW w:w="1036" w:type="dxa"/>
          </w:tcPr>
          <w:p w:rsidR="00E63D06" w:rsidRPr="00B33BA4" w:rsidRDefault="00E63D06" w:rsidP="00E0196C">
            <w:pPr>
              <w:jc w:val="both"/>
            </w:pPr>
          </w:p>
          <w:p w:rsidR="00E63D06" w:rsidRPr="00B33BA4" w:rsidRDefault="00E63D06" w:rsidP="00E0196C">
            <w:pPr>
              <w:jc w:val="both"/>
            </w:pPr>
            <w:r w:rsidRPr="00B33BA4">
              <w:t>4,2</w:t>
            </w:r>
          </w:p>
        </w:tc>
        <w:tc>
          <w:tcPr>
            <w:tcW w:w="1044" w:type="dxa"/>
            <w:gridSpan w:val="2"/>
          </w:tcPr>
          <w:p w:rsidR="00E63D06" w:rsidRPr="00B33BA4" w:rsidRDefault="00E63D06" w:rsidP="00E0196C">
            <w:pPr>
              <w:jc w:val="both"/>
            </w:pPr>
          </w:p>
          <w:p w:rsidR="00E63D06" w:rsidRPr="00B33BA4" w:rsidRDefault="00E63D06" w:rsidP="00E0196C">
            <w:pPr>
              <w:jc w:val="both"/>
            </w:pPr>
            <w:r w:rsidRPr="00B33BA4">
              <w:t>1,4</w:t>
            </w:r>
          </w:p>
        </w:tc>
        <w:tc>
          <w:tcPr>
            <w:tcW w:w="1036" w:type="dxa"/>
            <w:vMerge w:val="restart"/>
          </w:tcPr>
          <w:p w:rsidR="00E63D06" w:rsidRPr="00B33BA4" w:rsidRDefault="00E63D06" w:rsidP="00E0196C">
            <w:pPr>
              <w:jc w:val="center"/>
            </w:pPr>
          </w:p>
          <w:p w:rsidR="00E63D06" w:rsidRPr="00B33BA4" w:rsidRDefault="00E63D06" w:rsidP="00E0196C">
            <w:pPr>
              <w:jc w:val="center"/>
            </w:pPr>
          </w:p>
          <w:p w:rsidR="00E63D06" w:rsidRPr="00B33BA4" w:rsidRDefault="00E63D06" w:rsidP="00E0196C">
            <w:pPr>
              <w:jc w:val="center"/>
            </w:pPr>
            <w:r w:rsidRPr="00B33BA4">
              <w:t>1,7</w:t>
            </w:r>
          </w:p>
        </w:tc>
        <w:tc>
          <w:tcPr>
            <w:tcW w:w="1058" w:type="dxa"/>
            <w:gridSpan w:val="2"/>
            <w:vMerge w:val="restart"/>
          </w:tcPr>
          <w:p w:rsidR="00E63D06" w:rsidRPr="00B33BA4" w:rsidRDefault="00E63D06" w:rsidP="00E0196C"/>
          <w:p w:rsidR="00E63D06" w:rsidRPr="00B33BA4" w:rsidRDefault="00E63D06" w:rsidP="00E0196C"/>
          <w:p w:rsidR="00E63D06" w:rsidRPr="00B33BA4" w:rsidRDefault="00E63D06" w:rsidP="00E0196C">
            <w:r>
              <w:t xml:space="preserve"> &gt;</w:t>
            </w:r>
            <w:r w:rsidRPr="00B33BA4">
              <w:t xml:space="preserve"> 0,05</w:t>
            </w:r>
          </w:p>
        </w:tc>
      </w:tr>
      <w:tr w:rsidR="00E63D06" w:rsidRPr="00040FC2" w:rsidTr="00E0196C">
        <w:tblPrEx>
          <w:tblLook w:val="0000"/>
        </w:tblPrEx>
        <w:trPr>
          <w:trHeight w:val="525"/>
        </w:trPr>
        <w:tc>
          <w:tcPr>
            <w:tcW w:w="1482" w:type="dxa"/>
            <w:vMerge/>
          </w:tcPr>
          <w:p w:rsidR="00E63D06" w:rsidRPr="00C140AF" w:rsidRDefault="00E63D06" w:rsidP="00E0196C"/>
        </w:tc>
        <w:tc>
          <w:tcPr>
            <w:tcW w:w="2534" w:type="dxa"/>
          </w:tcPr>
          <w:p w:rsidR="00E63D06" w:rsidRPr="00C140AF" w:rsidRDefault="00E63D06" w:rsidP="00E0196C"/>
          <w:p w:rsidR="00E63D06" w:rsidRPr="00C140AF" w:rsidRDefault="00E63D06" w:rsidP="00E0196C">
            <w:r w:rsidRPr="00C140AF">
              <w:t>экспериментальная</w:t>
            </w:r>
          </w:p>
        </w:tc>
        <w:tc>
          <w:tcPr>
            <w:tcW w:w="1034" w:type="dxa"/>
          </w:tcPr>
          <w:p w:rsidR="00E63D06" w:rsidRPr="00B33BA4" w:rsidRDefault="00E63D06" w:rsidP="00E0196C">
            <w:pPr>
              <w:jc w:val="both"/>
            </w:pPr>
          </w:p>
          <w:p w:rsidR="00E63D06" w:rsidRPr="00C140AF" w:rsidRDefault="00E63D06" w:rsidP="00E0196C">
            <w:r w:rsidRPr="00B33BA4">
              <w:t>40,3</w:t>
            </w:r>
          </w:p>
        </w:tc>
        <w:tc>
          <w:tcPr>
            <w:tcW w:w="1036" w:type="dxa"/>
          </w:tcPr>
          <w:p w:rsidR="00E63D06" w:rsidRPr="00B33BA4" w:rsidRDefault="00E63D06" w:rsidP="00E0196C">
            <w:pPr>
              <w:jc w:val="both"/>
            </w:pPr>
          </w:p>
          <w:p w:rsidR="00E63D06" w:rsidRPr="00C140AF" w:rsidRDefault="00E63D06" w:rsidP="00E0196C">
            <w:r w:rsidRPr="00B33BA4">
              <w:t>2,9</w:t>
            </w:r>
          </w:p>
        </w:tc>
        <w:tc>
          <w:tcPr>
            <w:tcW w:w="1044" w:type="dxa"/>
            <w:gridSpan w:val="2"/>
          </w:tcPr>
          <w:p w:rsidR="00E63D06" w:rsidRPr="00B33BA4" w:rsidRDefault="00E63D06" w:rsidP="00E0196C">
            <w:pPr>
              <w:jc w:val="both"/>
            </w:pPr>
          </w:p>
          <w:p w:rsidR="00E63D06" w:rsidRPr="00C140AF" w:rsidRDefault="00E63D06" w:rsidP="00E0196C">
            <w:r w:rsidRPr="00B33BA4">
              <w:t>0,96</w:t>
            </w:r>
          </w:p>
        </w:tc>
        <w:tc>
          <w:tcPr>
            <w:tcW w:w="1036" w:type="dxa"/>
            <w:vMerge/>
          </w:tcPr>
          <w:p w:rsidR="00E63D06" w:rsidRPr="00C140AF" w:rsidRDefault="00E63D06" w:rsidP="00E0196C">
            <w:pPr>
              <w:jc w:val="center"/>
            </w:pPr>
          </w:p>
        </w:tc>
        <w:tc>
          <w:tcPr>
            <w:tcW w:w="1058" w:type="dxa"/>
            <w:gridSpan w:val="2"/>
            <w:vMerge/>
          </w:tcPr>
          <w:p w:rsidR="00E63D06" w:rsidRPr="00C140AF" w:rsidRDefault="00E63D06" w:rsidP="00E0196C">
            <w:pPr>
              <w:jc w:val="center"/>
            </w:pPr>
          </w:p>
        </w:tc>
      </w:tr>
      <w:tr w:rsidR="00E63D06" w:rsidRPr="00040FC2" w:rsidTr="00E0196C">
        <w:tblPrEx>
          <w:tblLook w:val="0000"/>
        </w:tblPrEx>
        <w:trPr>
          <w:trHeight w:val="645"/>
        </w:trPr>
        <w:tc>
          <w:tcPr>
            <w:tcW w:w="1482" w:type="dxa"/>
            <w:vMerge w:val="restart"/>
          </w:tcPr>
          <w:p w:rsidR="00E63D06" w:rsidRPr="00C140AF" w:rsidRDefault="00E63D06" w:rsidP="00E0196C">
            <w:r w:rsidRPr="00C140AF">
              <w:t>Метание набивного мяча (</w:t>
            </w:r>
            <w:proofErr w:type="gramStart"/>
            <w:r w:rsidRPr="00C140AF">
              <w:t>см</w:t>
            </w:r>
            <w:proofErr w:type="gramEnd"/>
            <w:r w:rsidRPr="00C140AF">
              <w:t>)</w:t>
            </w:r>
          </w:p>
        </w:tc>
        <w:tc>
          <w:tcPr>
            <w:tcW w:w="2534" w:type="dxa"/>
          </w:tcPr>
          <w:p w:rsidR="00E63D06" w:rsidRPr="00C140AF" w:rsidRDefault="00E63D06" w:rsidP="00E0196C"/>
          <w:p w:rsidR="00E63D06" w:rsidRPr="00C140AF" w:rsidRDefault="00E63D06" w:rsidP="00E0196C">
            <w:r w:rsidRPr="00C140AF">
              <w:t>контрольная</w:t>
            </w:r>
          </w:p>
        </w:tc>
        <w:tc>
          <w:tcPr>
            <w:tcW w:w="1034" w:type="dxa"/>
          </w:tcPr>
          <w:p w:rsidR="00E63D06" w:rsidRPr="00B33BA4" w:rsidRDefault="00E63D06" w:rsidP="00E0196C"/>
          <w:p w:rsidR="00E63D06" w:rsidRPr="00B33BA4" w:rsidRDefault="00E63D06" w:rsidP="00E0196C">
            <w:r w:rsidRPr="00B33BA4">
              <w:t>404,8</w:t>
            </w:r>
          </w:p>
        </w:tc>
        <w:tc>
          <w:tcPr>
            <w:tcW w:w="1047" w:type="dxa"/>
            <w:gridSpan w:val="2"/>
          </w:tcPr>
          <w:p w:rsidR="00E63D06" w:rsidRPr="00B33BA4" w:rsidRDefault="00E63D06" w:rsidP="00E0196C"/>
          <w:p w:rsidR="00E63D06" w:rsidRPr="00B33BA4" w:rsidRDefault="00E63D06" w:rsidP="00E0196C">
            <w:r w:rsidRPr="00B33BA4">
              <w:t>18,5</w:t>
            </w:r>
          </w:p>
        </w:tc>
        <w:tc>
          <w:tcPr>
            <w:tcW w:w="1033" w:type="dxa"/>
          </w:tcPr>
          <w:p w:rsidR="00E63D06" w:rsidRPr="00B33BA4" w:rsidRDefault="00E63D06" w:rsidP="00E0196C"/>
          <w:p w:rsidR="00E63D06" w:rsidRPr="00B33BA4" w:rsidRDefault="00E63D06" w:rsidP="00E0196C">
            <w:r w:rsidRPr="00B33BA4">
              <w:t>6,2</w:t>
            </w:r>
          </w:p>
        </w:tc>
        <w:tc>
          <w:tcPr>
            <w:tcW w:w="1043" w:type="dxa"/>
            <w:gridSpan w:val="2"/>
            <w:vMerge w:val="restart"/>
          </w:tcPr>
          <w:p w:rsidR="00E63D06" w:rsidRPr="00B33BA4" w:rsidRDefault="00E63D06" w:rsidP="00E0196C">
            <w:pPr>
              <w:ind w:left="108"/>
              <w:jc w:val="center"/>
            </w:pPr>
          </w:p>
          <w:p w:rsidR="00E63D06" w:rsidRPr="00B33BA4" w:rsidRDefault="00E63D06" w:rsidP="00E0196C">
            <w:pPr>
              <w:ind w:left="108"/>
              <w:jc w:val="center"/>
            </w:pPr>
          </w:p>
          <w:p w:rsidR="00E63D06" w:rsidRPr="00B33BA4" w:rsidRDefault="00E63D06" w:rsidP="00E0196C">
            <w:pPr>
              <w:ind w:left="108"/>
              <w:jc w:val="center"/>
            </w:pPr>
            <w:r w:rsidRPr="00B33BA4">
              <w:t>0,6</w:t>
            </w:r>
          </w:p>
        </w:tc>
        <w:tc>
          <w:tcPr>
            <w:tcW w:w="1051" w:type="dxa"/>
            <w:vMerge w:val="restart"/>
          </w:tcPr>
          <w:p w:rsidR="00E63D06" w:rsidRPr="00B33BA4" w:rsidRDefault="00E63D06" w:rsidP="00E0196C">
            <w:pPr>
              <w:jc w:val="center"/>
            </w:pPr>
          </w:p>
          <w:p w:rsidR="00E63D06" w:rsidRPr="00B33BA4" w:rsidRDefault="00E63D06" w:rsidP="00E0196C">
            <w:pPr>
              <w:jc w:val="center"/>
            </w:pPr>
          </w:p>
          <w:p w:rsidR="00E63D06" w:rsidRPr="00B33BA4" w:rsidRDefault="00E63D06" w:rsidP="00E0196C">
            <w:pPr>
              <w:jc w:val="center"/>
            </w:pPr>
            <w:r>
              <w:t xml:space="preserve">&gt; </w:t>
            </w:r>
            <w:r w:rsidRPr="00B33BA4">
              <w:t>0,05</w:t>
            </w:r>
          </w:p>
        </w:tc>
      </w:tr>
      <w:tr w:rsidR="00E63D06" w:rsidRPr="00040FC2" w:rsidTr="00E0196C">
        <w:tblPrEx>
          <w:tblLook w:val="0000"/>
        </w:tblPrEx>
        <w:trPr>
          <w:trHeight w:val="653"/>
        </w:trPr>
        <w:tc>
          <w:tcPr>
            <w:tcW w:w="1482" w:type="dxa"/>
            <w:vMerge/>
            <w:tcBorders>
              <w:bottom w:val="single" w:sz="4" w:space="0" w:color="auto"/>
            </w:tcBorders>
          </w:tcPr>
          <w:p w:rsidR="00E63D06" w:rsidRPr="00C140AF" w:rsidRDefault="00E63D06" w:rsidP="00E0196C"/>
        </w:tc>
        <w:tc>
          <w:tcPr>
            <w:tcW w:w="2534" w:type="dxa"/>
            <w:tcBorders>
              <w:bottom w:val="single" w:sz="4" w:space="0" w:color="auto"/>
            </w:tcBorders>
          </w:tcPr>
          <w:p w:rsidR="00E63D06" w:rsidRPr="00C140AF" w:rsidRDefault="00E63D06" w:rsidP="00E0196C"/>
          <w:p w:rsidR="00E63D06" w:rsidRPr="00C140AF" w:rsidRDefault="00E63D06" w:rsidP="00E0196C">
            <w:r w:rsidRPr="00C140AF">
              <w:t>экспериментальная</w:t>
            </w:r>
          </w:p>
        </w:tc>
        <w:tc>
          <w:tcPr>
            <w:tcW w:w="1034" w:type="dxa"/>
            <w:tcBorders>
              <w:bottom w:val="single" w:sz="4" w:space="0" w:color="auto"/>
            </w:tcBorders>
          </w:tcPr>
          <w:p w:rsidR="00E63D06" w:rsidRPr="00B33BA4" w:rsidRDefault="00E63D06" w:rsidP="00E0196C"/>
          <w:p w:rsidR="00E63D06" w:rsidRPr="00B33BA4" w:rsidRDefault="00E63D06" w:rsidP="00E0196C">
            <w:r w:rsidRPr="00B33BA4">
              <w:t>413</w:t>
            </w:r>
          </w:p>
        </w:tc>
        <w:tc>
          <w:tcPr>
            <w:tcW w:w="1047" w:type="dxa"/>
            <w:gridSpan w:val="2"/>
            <w:tcBorders>
              <w:bottom w:val="single" w:sz="4" w:space="0" w:color="auto"/>
            </w:tcBorders>
          </w:tcPr>
          <w:p w:rsidR="00E63D06" w:rsidRPr="00B33BA4" w:rsidRDefault="00E63D06" w:rsidP="00E0196C"/>
          <w:p w:rsidR="00E63D06" w:rsidRPr="00B33BA4" w:rsidRDefault="00E63D06" w:rsidP="00E0196C">
            <w:r w:rsidRPr="00B33BA4">
              <w:t>35,7</w:t>
            </w:r>
          </w:p>
        </w:tc>
        <w:tc>
          <w:tcPr>
            <w:tcW w:w="1033" w:type="dxa"/>
            <w:tcBorders>
              <w:bottom w:val="single" w:sz="4" w:space="0" w:color="auto"/>
            </w:tcBorders>
          </w:tcPr>
          <w:p w:rsidR="00E63D06" w:rsidRPr="00B33BA4" w:rsidRDefault="00E63D06" w:rsidP="00E0196C"/>
          <w:p w:rsidR="00E63D06" w:rsidRPr="00B33BA4" w:rsidRDefault="00E63D06" w:rsidP="00E0196C">
            <w:r w:rsidRPr="00B33BA4">
              <w:t>11,9</w:t>
            </w:r>
          </w:p>
        </w:tc>
        <w:tc>
          <w:tcPr>
            <w:tcW w:w="1043" w:type="dxa"/>
            <w:gridSpan w:val="2"/>
            <w:vMerge/>
            <w:tcBorders>
              <w:bottom w:val="single" w:sz="4" w:space="0" w:color="auto"/>
            </w:tcBorders>
          </w:tcPr>
          <w:p w:rsidR="00E63D06" w:rsidRPr="00C140AF" w:rsidRDefault="00E63D06" w:rsidP="00E0196C">
            <w:pPr>
              <w:jc w:val="center"/>
            </w:pPr>
          </w:p>
        </w:tc>
        <w:tc>
          <w:tcPr>
            <w:tcW w:w="1051" w:type="dxa"/>
            <w:vMerge/>
            <w:tcBorders>
              <w:bottom w:val="single" w:sz="4" w:space="0" w:color="auto"/>
            </w:tcBorders>
          </w:tcPr>
          <w:p w:rsidR="00E63D06" w:rsidRPr="00C140AF" w:rsidRDefault="00E63D06" w:rsidP="00E0196C">
            <w:pPr>
              <w:jc w:val="center"/>
            </w:pPr>
          </w:p>
        </w:tc>
      </w:tr>
    </w:tbl>
    <w:p w:rsidR="00E63D06" w:rsidRDefault="00E63D06" w:rsidP="00E63D06">
      <w:pPr>
        <w:spacing w:line="360" w:lineRule="auto"/>
        <w:jc w:val="both"/>
        <w:rPr>
          <w:sz w:val="28"/>
          <w:szCs w:val="28"/>
        </w:rPr>
      </w:pPr>
    </w:p>
    <w:p w:rsidR="00E63D06" w:rsidRDefault="00E63D06" w:rsidP="00E63D06">
      <w:pPr>
        <w:spacing w:line="360" w:lineRule="auto"/>
        <w:jc w:val="both"/>
        <w:rPr>
          <w:sz w:val="28"/>
          <w:szCs w:val="28"/>
        </w:rPr>
      </w:pPr>
      <w:r>
        <w:rPr>
          <w:sz w:val="28"/>
          <w:szCs w:val="28"/>
        </w:rPr>
        <w:t xml:space="preserve">   При сравнении результатов 1 и 2 </w:t>
      </w:r>
      <w:r w:rsidRPr="008B588C">
        <w:rPr>
          <w:color w:val="000000"/>
          <w:sz w:val="28"/>
          <w:szCs w:val="28"/>
        </w:rPr>
        <w:t xml:space="preserve">этапа тестирования </w:t>
      </w:r>
      <w:r>
        <w:rPr>
          <w:color w:val="000000"/>
          <w:sz w:val="28"/>
          <w:szCs w:val="28"/>
        </w:rPr>
        <w:t>(</w:t>
      </w:r>
      <w:r w:rsidRPr="008B588C">
        <w:rPr>
          <w:color w:val="000000"/>
          <w:sz w:val="28"/>
          <w:szCs w:val="28"/>
        </w:rPr>
        <w:t>табл.</w:t>
      </w:r>
      <w:r>
        <w:rPr>
          <w:color w:val="000000"/>
          <w:sz w:val="28"/>
          <w:szCs w:val="28"/>
        </w:rPr>
        <w:t xml:space="preserve"> 3</w:t>
      </w:r>
      <w:r w:rsidRPr="008B588C">
        <w:rPr>
          <w:color w:val="000000"/>
          <w:sz w:val="28"/>
          <w:szCs w:val="28"/>
        </w:rPr>
        <w:t>), видно, что в экспериментальной группе прослеживается прирост результатов</w:t>
      </w:r>
      <w:r>
        <w:rPr>
          <w:sz w:val="28"/>
          <w:szCs w:val="28"/>
        </w:rPr>
        <w:t xml:space="preserve">. В </w:t>
      </w:r>
      <w:r w:rsidRPr="00715792">
        <w:rPr>
          <w:sz w:val="28"/>
          <w:szCs w:val="28"/>
        </w:rPr>
        <w:t xml:space="preserve">прыжках в длину </w:t>
      </w:r>
      <w:r>
        <w:rPr>
          <w:sz w:val="28"/>
          <w:szCs w:val="28"/>
        </w:rPr>
        <w:t xml:space="preserve">и высоту </w:t>
      </w:r>
      <w:r w:rsidRPr="00715792">
        <w:rPr>
          <w:sz w:val="28"/>
          <w:szCs w:val="28"/>
        </w:rPr>
        <w:t xml:space="preserve">с </w:t>
      </w:r>
      <w:r w:rsidRPr="00D72565">
        <w:rPr>
          <w:sz w:val="28"/>
          <w:szCs w:val="28"/>
        </w:rPr>
        <w:t>места прирост достоверный.</w:t>
      </w:r>
    </w:p>
    <w:p w:rsidR="00E63D06" w:rsidRDefault="00E63D06" w:rsidP="00E63D06">
      <w:pPr>
        <w:spacing w:line="360" w:lineRule="auto"/>
        <w:jc w:val="right"/>
        <w:rPr>
          <w:sz w:val="28"/>
          <w:szCs w:val="28"/>
        </w:rPr>
      </w:pPr>
      <w:r>
        <w:rPr>
          <w:sz w:val="28"/>
          <w:szCs w:val="28"/>
        </w:rPr>
        <w:t>Таблица 3</w:t>
      </w:r>
    </w:p>
    <w:p w:rsidR="00E63D06" w:rsidRDefault="00E63D06" w:rsidP="00E63D06">
      <w:pPr>
        <w:jc w:val="center"/>
        <w:rPr>
          <w:sz w:val="28"/>
          <w:szCs w:val="28"/>
        </w:rPr>
      </w:pPr>
      <w:r>
        <w:rPr>
          <w:sz w:val="28"/>
          <w:szCs w:val="28"/>
        </w:rPr>
        <w:t>Сравнительная характеристика результатов</w:t>
      </w:r>
    </w:p>
    <w:p w:rsidR="00E63D06" w:rsidRDefault="00E63D06" w:rsidP="00E63D06">
      <w:pPr>
        <w:jc w:val="center"/>
        <w:rPr>
          <w:sz w:val="28"/>
          <w:szCs w:val="28"/>
        </w:rPr>
      </w:pPr>
      <w:r>
        <w:rPr>
          <w:sz w:val="28"/>
          <w:szCs w:val="28"/>
        </w:rPr>
        <w:t xml:space="preserve">тестирования на первом и втором этапах </w:t>
      </w:r>
    </w:p>
    <w:p w:rsidR="00E63D06" w:rsidRDefault="00E63D06" w:rsidP="00E63D06">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581"/>
        <w:gridCol w:w="1060"/>
        <w:gridCol w:w="1049"/>
        <w:gridCol w:w="1040"/>
        <w:gridCol w:w="1040"/>
        <w:gridCol w:w="1041"/>
        <w:gridCol w:w="1041"/>
        <w:gridCol w:w="968"/>
      </w:tblGrid>
      <w:tr w:rsidR="00E63D06" w:rsidRPr="00534E5C" w:rsidTr="00E0196C">
        <w:tc>
          <w:tcPr>
            <w:tcW w:w="540" w:type="dxa"/>
            <w:vMerge w:val="restart"/>
            <w:shd w:val="clear" w:color="auto" w:fill="auto"/>
          </w:tcPr>
          <w:p w:rsidR="00E63D06" w:rsidRPr="00534E5C" w:rsidRDefault="00E63D06" w:rsidP="00E0196C">
            <w:pPr>
              <w:spacing w:line="360" w:lineRule="auto"/>
              <w:jc w:val="center"/>
            </w:pPr>
            <w:r w:rsidRPr="00534E5C">
              <w:t>№</w:t>
            </w:r>
          </w:p>
          <w:p w:rsidR="00E63D06" w:rsidRPr="00534E5C" w:rsidRDefault="00E63D06" w:rsidP="00E0196C">
            <w:pPr>
              <w:spacing w:line="360" w:lineRule="auto"/>
              <w:jc w:val="center"/>
            </w:pPr>
            <w:proofErr w:type="spellStart"/>
            <w:proofErr w:type="gramStart"/>
            <w:r w:rsidRPr="00534E5C">
              <w:t>п</w:t>
            </w:r>
            <w:proofErr w:type="spellEnd"/>
            <w:proofErr w:type="gramEnd"/>
            <w:r w:rsidRPr="00040FC2">
              <w:rPr>
                <w:lang w:val="en-US"/>
              </w:rPr>
              <w:t>/</w:t>
            </w:r>
            <w:proofErr w:type="spellStart"/>
            <w:r w:rsidRPr="00534E5C">
              <w:t>п</w:t>
            </w:r>
            <w:proofErr w:type="spellEnd"/>
          </w:p>
        </w:tc>
        <w:tc>
          <w:tcPr>
            <w:tcW w:w="1581" w:type="dxa"/>
            <w:vMerge w:val="restart"/>
          </w:tcPr>
          <w:p w:rsidR="00E63D06" w:rsidRPr="00534E5C" w:rsidRDefault="00E63D06" w:rsidP="00E0196C">
            <w:pPr>
              <w:spacing w:line="360" w:lineRule="auto"/>
              <w:jc w:val="center"/>
            </w:pPr>
          </w:p>
          <w:p w:rsidR="00E63D06" w:rsidRPr="00534E5C" w:rsidRDefault="00E63D06" w:rsidP="00E0196C">
            <w:pPr>
              <w:spacing w:line="360" w:lineRule="auto"/>
              <w:jc w:val="center"/>
            </w:pPr>
            <w:r w:rsidRPr="00534E5C">
              <w:t>Тесты</w:t>
            </w:r>
          </w:p>
        </w:tc>
        <w:tc>
          <w:tcPr>
            <w:tcW w:w="1060" w:type="dxa"/>
            <w:vMerge w:val="restart"/>
          </w:tcPr>
          <w:p w:rsidR="00E63D06" w:rsidRPr="00534E5C" w:rsidRDefault="00E63D06" w:rsidP="00E0196C">
            <w:pPr>
              <w:spacing w:line="360" w:lineRule="auto"/>
              <w:jc w:val="center"/>
            </w:pPr>
          </w:p>
          <w:p w:rsidR="00E63D06" w:rsidRPr="00534E5C" w:rsidRDefault="00E63D06" w:rsidP="00E0196C">
            <w:pPr>
              <w:spacing w:line="360" w:lineRule="auto"/>
              <w:jc w:val="center"/>
            </w:pPr>
            <w:r w:rsidRPr="00534E5C">
              <w:t>Этапы</w:t>
            </w:r>
          </w:p>
        </w:tc>
        <w:tc>
          <w:tcPr>
            <w:tcW w:w="3129" w:type="dxa"/>
            <w:gridSpan w:val="3"/>
          </w:tcPr>
          <w:p w:rsidR="00E63D06" w:rsidRPr="00534E5C" w:rsidRDefault="00E63D06" w:rsidP="00E0196C">
            <w:pPr>
              <w:spacing w:line="360" w:lineRule="auto"/>
              <w:jc w:val="center"/>
            </w:pPr>
          </w:p>
          <w:p w:rsidR="00E63D06" w:rsidRPr="00534E5C" w:rsidRDefault="00E63D06" w:rsidP="00E0196C">
            <w:pPr>
              <w:spacing w:line="360" w:lineRule="auto"/>
              <w:jc w:val="center"/>
            </w:pPr>
            <w:r w:rsidRPr="00534E5C">
              <w:t>КГ</w:t>
            </w:r>
          </w:p>
        </w:tc>
        <w:tc>
          <w:tcPr>
            <w:tcW w:w="3050" w:type="dxa"/>
            <w:gridSpan w:val="3"/>
          </w:tcPr>
          <w:p w:rsidR="00E63D06" w:rsidRPr="00534E5C" w:rsidRDefault="00E63D06" w:rsidP="00E0196C">
            <w:pPr>
              <w:spacing w:line="360" w:lineRule="auto"/>
              <w:jc w:val="center"/>
            </w:pPr>
          </w:p>
          <w:p w:rsidR="00E63D06" w:rsidRPr="00534E5C" w:rsidRDefault="00E63D06" w:rsidP="00E0196C">
            <w:pPr>
              <w:spacing w:line="360" w:lineRule="auto"/>
              <w:jc w:val="center"/>
            </w:pPr>
            <w:r w:rsidRPr="00534E5C">
              <w:t>ЭГ</w:t>
            </w:r>
          </w:p>
        </w:tc>
      </w:tr>
      <w:tr w:rsidR="00E63D06" w:rsidRPr="00534E5C" w:rsidTr="00E0196C">
        <w:tc>
          <w:tcPr>
            <w:tcW w:w="540" w:type="dxa"/>
            <w:vMerge/>
            <w:shd w:val="clear" w:color="auto" w:fill="auto"/>
          </w:tcPr>
          <w:p w:rsidR="00E63D06" w:rsidRPr="00534E5C" w:rsidRDefault="00E63D06" w:rsidP="00E0196C"/>
        </w:tc>
        <w:tc>
          <w:tcPr>
            <w:tcW w:w="1581" w:type="dxa"/>
            <w:vMerge/>
          </w:tcPr>
          <w:p w:rsidR="00E63D06" w:rsidRPr="00534E5C" w:rsidRDefault="00E63D06" w:rsidP="00E0196C">
            <w:pPr>
              <w:spacing w:line="360" w:lineRule="auto"/>
              <w:jc w:val="both"/>
            </w:pPr>
          </w:p>
        </w:tc>
        <w:tc>
          <w:tcPr>
            <w:tcW w:w="1060" w:type="dxa"/>
            <w:vMerge/>
          </w:tcPr>
          <w:p w:rsidR="00E63D06" w:rsidRPr="00534E5C" w:rsidRDefault="00E63D06" w:rsidP="00E0196C">
            <w:pPr>
              <w:spacing w:line="360" w:lineRule="auto"/>
              <w:jc w:val="both"/>
            </w:pPr>
          </w:p>
        </w:tc>
        <w:tc>
          <w:tcPr>
            <w:tcW w:w="1049" w:type="dxa"/>
          </w:tcPr>
          <w:p w:rsidR="00E63D06" w:rsidRPr="00534E5C" w:rsidRDefault="00E63D06" w:rsidP="00E0196C">
            <w:pPr>
              <w:spacing w:line="360" w:lineRule="auto"/>
              <w:jc w:val="center"/>
            </w:pPr>
            <w:r w:rsidRPr="00534E5C">
              <w:object w:dxaOrig="240" w:dyaOrig="285">
                <v:shape id="_x0000_i1030" type="#_x0000_t75" style="width:12pt;height:14.25pt" o:ole="">
                  <v:imagedata r:id="rId9" o:title=""/>
                </v:shape>
                <o:OLEObject Type="Embed" ProgID="PBrush" ShapeID="_x0000_i1030" DrawAspect="Content" ObjectID="_1664624666" r:id="rId15"/>
              </w:object>
            </w:r>
          </w:p>
        </w:tc>
        <w:tc>
          <w:tcPr>
            <w:tcW w:w="1040" w:type="dxa"/>
          </w:tcPr>
          <w:p w:rsidR="00E63D06" w:rsidRPr="00534E5C" w:rsidRDefault="00E63D06" w:rsidP="00E0196C">
            <w:pPr>
              <w:jc w:val="center"/>
            </w:pPr>
            <w:r w:rsidRPr="00040FC2">
              <w:rPr>
                <w:lang w:val="en-US"/>
              </w:rPr>
              <w:t>t</w:t>
            </w:r>
          </w:p>
        </w:tc>
        <w:tc>
          <w:tcPr>
            <w:tcW w:w="1040" w:type="dxa"/>
          </w:tcPr>
          <w:p w:rsidR="00E63D06" w:rsidRPr="00534E5C" w:rsidRDefault="00E63D06" w:rsidP="00E0196C">
            <w:pPr>
              <w:jc w:val="center"/>
            </w:pPr>
            <w:r w:rsidRPr="00040FC2">
              <w:rPr>
                <w:lang w:val="en-US"/>
              </w:rPr>
              <w:t>P</w:t>
            </w:r>
          </w:p>
        </w:tc>
        <w:tc>
          <w:tcPr>
            <w:tcW w:w="1041" w:type="dxa"/>
          </w:tcPr>
          <w:p w:rsidR="00E63D06" w:rsidRPr="00534E5C" w:rsidRDefault="00E63D06" w:rsidP="00E0196C">
            <w:pPr>
              <w:spacing w:line="360" w:lineRule="auto"/>
              <w:jc w:val="center"/>
            </w:pPr>
            <w:r w:rsidRPr="00534E5C">
              <w:object w:dxaOrig="240" w:dyaOrig="285">
                <v:shape id="_x0000_i1031" type="#_x0000_t75" style="width:12pt;height:14.25pt" o:ole="">
                  <v:imagedata r:id="rId9" o:title=""/>
                </v:shape>
                <o:OLEObject Type="Embed" ProgID="PBrush" ShapeID="_x0000_i1031" DrawAspect="Content" ObjectID="_1664624667" r:id="rId16"/>
              </w:object>
            </w:r>
          </w:p>
        </w:tc>
        <w:tc>
          <w:tcPr>
            <w:tcW w:w="1041" w:type="dxa"/>
          </w:tcPr>
          <w:p w:rsidR="00E63D06" w:rsidRPr="00534E5C" w:rsidRDefault="00E63D06" w:rsidP="00E0196C">
            <w:pPr>
              <w:jc w:val="center"/>
            </w:pPr>
            <w:r w:rsidRPr="00040FC2">
              <w:rPr>
                <w:lang w:val="en-US"/>
              </w:rPr>
              <w:t>t</w:t>
            </w:r>
          </w:p>
        </w:tc>
        <w:tc>
          <w:tcPr>
            <w:tcW w:w="968" w:type="dxa"/>
          </w:tcPr>
          <w:p w:rsidR="00E63D06" w:rsidRPr="00534E5C" w:rsidRDefault="00E63D06" w:rsidP="00E0196C">
            <w:pPr>
              <w:jc w:val="center"/>
            </w:pPr>
            <w:r w:rsidRPr="00040FC2">
              <w:rPr>
                <w:lang w:val="en-US"/>
              </w:rPr>
              <w:t>P</w:t>
            </w:r>
          </w:p>
        </w:tc>
      </w:tr>
      <w:tr w:rsidR="00E63D06" w:rsidRPr="00534E5C" w:rsidTr="00E0196C">
        <w:tc>
          <w:tcPr>
            <w:tcW w:w="540" w:type="dxa"/>
            <w:vMerge w:val="restart"/>
            <w:shd w:val="clear" w:color="auto" w:fill="auto"/>
          </w:tcPr>
          <w:p w:rsidR="00E63D06" w:rsidRPr="00534E5C" w:rsidRDefault="00E63D06" w:rsidP="00E0196C">
            <w:pPr>
              <w:jc w:val="center"/>
            </w:pPr>
            <w:r w:rsidRPr="00534E5C">
              <w:t>1.</w:t>
            </w:r>
          </w:p>
        </w:tc>
        <w:tc>
          <w:tcPr>
            <w:tcW w:w="1581" w:type="dxa"/>
            <w:vMerge w:val="restart"/>
          </w:tcPr>
          <w:p w:rsidR="00E63D06" w:rsidRPr="00534E5C" w:rsidRDefault="00E63D06" w:rsidP="00E0196C">
            <w:r>
              <w:t>Прыжки в длину с места (</w:t>
            </w:r>
            <w:proofErr w:type="gramStart"/>
            <w:r>
              <w:t>см</w:t>
            </w:r>
            <w:proofErr w:type="gramEnd"/>
            <w:r>
              <w:t>)</w:t>
            </w:r>
          </w:p>
        </w:tc>
        <w:tc>
          <w:tcPr>
            <w:tcW w:w="1060" w:type="dxa"/>
          </w:tcPr>
          <w:p w:rsidR="00E63D06" w:rsidRPr="00534E5C" w:rsidRDefault="00E63D06" w:rsidP="00E0196C">
            <w:pPr>
              <w:spacing w:line="360" w:lineRule="auto"/>
              <w:jc w:val="center"/>
            </w:pPr>
            <w:r w:rsidRPr="00534E5C">
              <w:t>1</w:t>
            </w:r>
          </w:p>
        </w:tc>
        <w:tc>
          <w:tcPr>
            <w:tcW w:w="1049" w:type="dxa"/>
          </w:tcPr>
          <w:p w:rsidR="00E63D06" w:rsidRPr="00534E5C" w:rsidRDefault="00E63D06" w:rsidP="00E0196C">
            <w:pPr>
              <w:spacing w:line="360" w:lineRule="auto"/>
            </w:pPr>
            <w:r>
              <w:t>215</w:t>
            </w:r>
          </w:p>
        </w:tc>
        <w:tc>
          <w:tcPr>
            <w:tcW w:w="1040" w:type="dxa"/>
            <w:vMerge w:val="restart"/>
          </w:tcPr>
          <w:p w:rsidR="00E63D06" w:rsidRPr="00534E5C" w:rsidRDefault="00E63D06" w:rsidP="00E0196C">
            <w:pPr>
              <w:spacing w:line="360" w:lineRule="auto"/>
              <w:jc w:val="center"/>
            </w:pPr>
          </w:p>
          <w:p w:rsidR="00E63D06" w:rsidRPr="00534E5C" w:rsidRDefault="00E63D06" w:rsidP="00E0196C">
            <w:pPr>
              <w:spacing w:line="360" w:lineRule="auto"/>
              <w:jc w:val="center"/>
            </w:pPr>
            <w:r>
              <w:t>0,4</w:t>
            </w:r>
          </w:p>
        </w:tc>
        <w:tc>
          <w:tcPr>
            <w:tcW w:w="1040" w:type="dxa"/>
            <w:vMerge w:val="restart"/>
          </w:tcPr>
          <w:p w:rsidR="00E63D06" w:rsidRPr="00534E5C" w:rsidRDefault="00E63D06" w:rsidP="00E0196C">
            <w:pPr>
              <w:spacing w:line="360" w:lineRule="auto"/>
              <w:jc w:val="center"/>
            </w:pPr>
          </w:p>
          <w:p w:rsidR="00E63D06" w:rsidRPr="00534E5C" w:rsidRDefault="00E63D06" w:rsidP="00E0196C">
            <w:pPr>
              <w:spacing w:line="360" w:lineRule="auto"/>
              <w:jc w:val="center"/>
            </w:pPr>
            <w:r w:rsidRPr="00534E5C">
              <w:t>&gt; 0,05</w:t>
            </w:r>
          </w:p>
        </w:tc>
        <w:tc>
          <w:tcPr>
            <w:tcW w:w="1041" w:type="dxa"/>
          </w:tcPr>
          <w:p w:rsidR="00E63D06" w:rsidRPr="00534E5C" w:rsidRDefault="00E63D06" w:rsidP="00E0196C">
            <w:pPr>
              <w:spacing w:line="360" w:lineRule="auto"/>
              <w:jc w:val="both"/>
            </w:pPr>
            <w:r>
              <w:t>219</w:t>
            </w:r>
          </w:p>
        </w:tc>
        <w:tc>
          <w:tcPr>
            <w:tcW w:w="1041" w:type="dxa"/>
            <w:vMerge w:val="restart"/>
          </w:tcPr>
          <w:p w:rsidR="00E63D06" w:rsidRPr="00040FC2" w:rsidRDefault="00E63D06" w:rsidP="00E0196C">
            <w:pPr>
              <w:spacing w:line="360" w:lineRule="auto"/>
              <w:jc w:val="center"/>
              <w:rPr>
                <w:b/>
              </w:rPr>
            </w:pPr>
          </w:p>
          <w:p w:rsidR="00E63D06" w:rsidRPr="00040FC2" w:rsidRDefault="00E63D06" w:rsidP="00E0196C">
            <w:pPr>
              <w:spacing w:line="360" w:lineRule="auto"/>
              <w:jc w:val="center"/>
              <w:rPr>
                <w:b/>
              </w:rPr>
            </w:pPr>
            <w:r w:rsidRPr="00040FC2">
              <w:rPr>
                <w:b/>
              </w:rPr>
              <w:t>2,25</w:t>
            </w:r>
          </w:p>
        </w:tc>
        <w:tc>
          <w:tcPr>
            <w:tcW w:w="968" w:type="dxa"/>
            <w:vMerge w:val="restart"/>
          </w:tcPr>
          <w:p w:rsidR="00E63D06" w:rsidRPr="00040FC2" w:rsidRDefault="00E63D06" w:rsidP="00E0196C">
            <w:pPr>
              <w:spacing w:line="360" w:lineRule="auto"/>
              <w:jc w:val="center"/>
              <w:rPr>
                <w:b/>
              </w:rPr>
            </w:pPr>
          </w:p>
          <w:p w:rsidR="00E63D06" w:rsidRPr="00040FC2" w:rsidRDefault="00E63D06" w:rsidP="00E0196C">
            <w:pPr>
              <w:spacing w:line="360" w:lineRule="auto"/>
              <w:jc w:val="center"/>
              <w:rPr>
                <w:b/>
              </w:rPr>
            </w:pPr>
            <w:r w:rsidRPr="00040FC2">
              <w:rPr>
                <w:b/>
              </w:rPr>
              <w:t>&lt; 0,05</w:t>
            </w:r>
          </w:p>
        </w:tc>
      </w:tr>
      <w:tr w:rsidR="00E63D06" w:rsidRPr="00534E5C" w:rsidTr="00E0196C">
        <w:tc>
          <w:tcPr>
            <w:tcW w:w="540" w:type="dxa"/>
            <w:vMerge/>
            <w:shd w:val="clear" w:color="auto" w:fill="auto"/>
          </w:tcPr>
          <w:p w:rsidR="00E63D06" w:rsidRPr="00534E5C" w:rsidRDefault="00E63D06" w:rsidP="00E0196C">
            <w:pPr>
              <w:spacing w:line="360" w:lineRule="auto"/>
              <w:jc w:val="center"/>
            </w:pPr>
          </w:p>
        </w:tc>
        <w:tc>
          <w:tcPr>
            <w:tcW w:w="1581" w:type="dxa"/>
            <w:vMerge/>
          </w:tcPr>
          <w:p w:rsidR="00E63D06" w:rsidRPr="00534E5C" w:rsidRDefault="00E63D06" w:rsidP="00E0196C">
            <w:pPr>
              <w:spacing w:line="360" w:lineRule="auto"/>
            </w:pPr>
          </w:p>
        </w:tc>
        <w:tc>
          <w:tcPr>
            <w:tcW w:w="1060" w:type="dxa"/>
          </w:tcPr>
          <w:p w:rsidR="00E63D06" w:rsidRPr="00534E5C" w:rsidRDefault="00E63D06" w:rsidP="00E0196C">
            <w:pPr>
              <w:spacing w:line="360" w:lineRule="auto"/>
              <w:jc w:val="center"/>
            </w:pPr>
            <w:r>
              <w:t>2</w:t>
            </w:r>
          </w:p>
        </w:tc>
        <w:tc>
          <w:tcPr>
            <w:tcW w:w="1049" w:type="dxa"/>
          </w:tcPr>
          <w:p w:rsidR="00E63D06" w:rsidRPr="00534E5C" w:rsidRDefault="00E63D06" w:rsidP="00E0196C">
            <w:pPr>
              <w:spacing w:line="360" w:lineRule="auto"/>
            </w:pPr>
            <w:r>
              <w:t>220</w:t>
            </w:r>
          </w:p>
        </w:tc>
        <w:tc>
          <w:tcPr>
            <w:tcW w:w="1040" w:type="dxa"/>
            <w:vMerge/>
          </w:tcPr>
          <w:p w:rsidR="00E63D06" w:rsidRPr="00534E5C" w:rsidRDefault="00E63D06" w:rsidP="00E0196C">
            <w:pPr>
              <w:spacing w:line="360" w:lineRule="auto"/>
              <w:jc w:val="center"/>
            </w:pPr>
          </w:p>
        </w:tc>
        <w:tc>
          <w:tcPr>
            <w:tcW w:w="1040" w:type="dxa"/>
            <w:vMerge/>
          </w:tcPr>
          <w:p w:rsidR="00E63D06" w:rsidRPr="00534E5C" w:rsidRDefault="00E63D06" w:rsidP="00E0196C">
            <w:pPr>
              <w:spacing w:line="360" w:lineRule="auto"/>
              <w:jc w:val="center"/>
            </w:pPr>
          </w:p>
        </w:tc>
        <w:tc>
          <w:tcPr>
            <w:tcW w:w="1041" w:type="dxa"/>
          </w:tcPr>
          <w:p w:rsidR="00E63D06" w:rsidRPr="00534E5C" w:rsidRDefault="00E63D06" w:rsidP="00E0196C">
            <w:pPr>
              <w:spacing w:line="360" w:lineRule="auto"/>
              <w:jc w:val="both"/>
            </w:pPr>
            <w:r>
              <w:t>235</w:t>
            </w:r>
          </w:p>
        </w:tc>
        <w:tc>
          <w:tcPr>
            <w:tcW w:w="1041" w:type="dxa"/>
            <w:vMerge/>
          </w:tcPr>
          <w:p w:rsidR="00E63D06" w:rsidRPr="00534E5C" w:rsidRDefault="00E63D06" w:rsidP="00E0196C">
            <w:pPr>
              <w:spacing w:line="360" w:lineRule="auto"/>
              <w:jc w:val="center"/>
            </w:pPr>
          </w:p>
        </w:tc>
        <w:tc>
          <w:tcPr>
            <w:tcW w:w="968" w:type="dxa"/>
            <w:vMerge/>
          </w:tcPr>
          <w:p w:rsidR="00E63D06" w:rsidRPr="00534E5C" w:rsidRDefault="00E63D06" w:rsidP="00E0196C">
            <w:pPr>
              <w:spacing w:line="360" w:lineRule="auto"/>
              <w:jc w:val="center"/>
            </w:pPr>
          </w:p>
        </w:tc>
      </w:tr>
      <w:tr w:rsidR="00E63D06" w:rsidRPr="00534E5C" w:rsidTr="00E0196C">
        <w:tc>
          <w:tcPr>
            <w:tcW w:w="540" w:type="dxa"/>
            <w:vMerge w:val="restart"/>
            <w:shd w:val="clear" w:color="auto" w:fill="auto"/>
          </w:tcPr>
          <w:p w:rsidR="00E63D06" w:rsidRPr="00534E5C" w:rsidRDefault="00E63D06" w:rsidP="00E0196C">
            <w:pPr>
              <w:spacing w:line="360" w:lineRule="auto"/>
              <w:jc w:val="center"/>
            </w:pPr>
            <w:r>
              <w:t>2</w:t>
            </w:r>
            <w:r w:rsidRPr="00534E5C">
              <w:t>.</w:t>
            </w:r>
          </w:p>
        </w:tc>
        <w:tc>
          <w:tcPr>
            <w:tcW w:w="1581" w:type="dxa"/>
            <w:vMerge w:val="restart"/>
          </w:tcPr>
          <w:p w:rsidR="00E63D06" w:rsidRPr="00534E5C" w:rsidRDefault="00E63D06" w:rsidP="00E0196C">
            <w:r w:rsidRPr="00534E5C">
              <w:t>Прыжки в высоту (</w:t>
            </w:r>
            <w:proofErr w:type="gramStart"/>
            <w:r w:rsidRPr="00534E5C">
              <w:t>см</w:t>
            </w:r>
            <w:proofErr w:type="gramEnd"/>
            <w:r w:rsidRPr="00534E5C">
              <w:t>)</w:t>
            </w:r>
          </w:p>
        </w:tc>
        <w:tc>
          <w:tcPr>
            <w:tcW w:w="1060" w:type="dxa"/>
          </w:tcPr>
          <w:p w:rsidR="00E63D06" w:rsidRPr="00534E5C" w:rsidRDefault="00E63D06" w:rsidP="00E0196C">
            <w:pPr>
              <w:spacing w:line="360" w:lineRule="auto"/>
              <w:jc w:val="center"/>
            </w:pPr>
            <w:r w:rsidRPr="00534E5C">
              <w:t>1</w:t>
            </w:r>
          </w:p>
        </w:tc>
        <w:tc>
          <w:tcPr>
            <w:tcW w:w="1049" w:type="dxa"/>
          </w:tcPr>
          <w:p w:rsidR="00E63D06" w:rsidRPr="00534E5C" w:rsidRDefault="00E63D06" w:rsidP="00E0196C">
            <w:pPr>
              <w:spacing w:line="360" w:lineRule="auto"/>
            </w:pPr>
            <w:r w:rsidRPr="00534E5C">
              <w:t>36,8</w:t>
            </w:r>
          </w:p>
        </w:tc>
        <w:tc>
          <w:tcPr>
            <w:tcW w:w="1040" w:type="dxa"/>
            <w:vMerge w:val="restart"/>
          </w:tcPr>
          <w:p w:rsidR="00E63D06" w:rsidRPr="00534E5C" w:rsidRDefault="00E63D06" w:rsidP="00E0196C">
            <w:pPr>
              <w:spacing w:line="360" w:lineRule="auto"/>
              <w:jc w:val="center"/>
            </w:pPr>
          </w:p>
          <w:p w:rsidR="00E63D06" w:rsidRPr="00534E5C" w:rsidRDefault="00E63D06" w:rsidP="00E0196C">
            <w:pPr>
              <w:spacing w:line="360" w:lineRule="auto"/>
              <w:jc w:val="center"/>
            </w:pPr>
            <w:r>
              <w:t>0,2</w:t>
            </w:r>
          </w:p>
        </w:tc>
        <w:tc>
          <w:tcPr>
            <w:tcW w:w="1040" w:type="dxa"/>
            <w:vMerge w:val="restart"/>
          </w:tcPr>
          <w:p w:rsidR="00E63D06" w:rsidRPr="00534E5C" w:rsidRDefault="00E63D06" w:rsidP="00E0196C">
            <w:pPr>
              <w:spacing w:line="360" w:lineRule="auto"/>
              <w:jc w:val="center"/>
            </w:pPr>
          </w:p>
          <w:p w:rsidR="00E63D06" w:rsidRPr="00534E5C" w:rsidRDefault="00E63D06" w:rsidP="00E0196C">
            <w:pPr>
              <w:spacing w:line="360" w:lineRule="auto"/>
              <w:jc w:val="center"/>
            </w:pPr>
            <w:r w:rsidRPr="00534E5C">
              <w:t>&gt; 0,05</w:t>
            </w:r>
          </w:p>
        </w:tc>
        <w:tc>
          <w:tcPr>
            <w:tcW w:w="1041" w:type="dxa"/>
          </w:tcPr>
          <w:p w:rsidR="00E63D06" w:rsidRPr="00534E5C" w:rsidRDefault="00E63D06" w:rsidP="00E0196C">
            <w:pPr>
              <w:spacing w:line="360" w:lineRule="auto"/>
              <w:jc w:val="both"/>
            </w:pPr>
            <w:r w:rsidRPr="00534E5C">
              <w:t>37,2</w:t>
            </w:r>
          </w:p>
        </w:tc>
        <w:tc>
          <w:tcPr>
            <w:tcW w:w="1041" w:type="dxa"/>
            <w:vMerge w:val="restart"/>
          </w:tcPr>
          <w:p w:rsidR="00E63D06" w:rsidRPr="00534E5C" w:rsidRDefault="00E63D06" w:rsidP="00E0196C">
            <w:pPr>
              <w:spacing w:line="360" w:lineRule="auto"/>
              <w:jc w:val="center"/>
            </w:pPr>
          </w:p>
          <w:p w:rsidR="00E63D06" w:rsidRPr="00040FC2" w:rsidRDefault="00E63D06" w:rsidP="00E0196C">
            <w:pPr>
              <w:spacing w:line="360" w:lineRule="auto"/>
              <w:jc w:val="center"/>
              <w:rPr>
                <w:b/>
              </w:rPr>
            </w:pPr>
            <w:r w:rsidRPr="00040FC2">
              <w:rPr>
                <w:b/>
              </w:rPr>
              <w:t>2,2</w:t>
            </w:r>
          </w:p>
        </w:tc>
        <w:tc>
          <w:tcPr>
            <w:tcW w:w="968" w:type="dxa"/>
            <w:vMerge w:val="restart"/>
          </w:tcPr>
          <w:p w:rsidR="00E63D06" w:rsidRPr="00534E5C" w:rsidRDefault="00E63D06" w:rsidP="00E0196C">
            <w:pPr>
              <w:spacing w:line="360" w:lineRule="auto"/>
              <w:jc w:val="center"/>
            </w:pPr>
          </w:p>
          <w:p w:rsidR="00E63D06" w:rsidRPr="00E665F3" w:rsidRDefault="00E63D06" w:rsidP="00E0196C">
            <w:pPr>
              <w:spacing w:line="360" w:lineRule="auto"/>
            </w:pPr>
            <w:r>
              <w:t xml:space="preserve"> </w:t>
            </w:r>
            <w:r w:rsidRPr="00040FC2">
              <w:rPr>
                <w:b/>
              </w:rPr>
              <w:t>&lt; 0,05</w:t>
            </w:r>
          </w:p>
        </w:tc>
      </w:tr>
      <w:tr w:rsidR="00E63D06" w:rsidRPr="00534E5C" w:rsidTr="00E0196C">
        <w:tc>
          <w:tcPr>
            <w:tcW w:w="540" w:type="dxa"/>
            <w:vMerge/>
            <w:shd w:val="clear" w:color="auto" w:fill="auto"/>
          </w:tcPr>
          <w:p w:rsidR="00E63D06" w:rsidRPr="00534E5C" w:rsidRDefault="00E63D06" w:rsidP="00E0196C">
            <w:pPr>
              <w:spacing w:line="360" w:lineRule="auto"/>
              <w:jc w:val="center"/>
            </w:pPr>
          </w:p>
        </w:tc>
        <w:tc>
          <w:tcPr>
            <w:tcW w:w="1581" w:type="dxa"/>
            <w:vMerge/>
          </w:tcPr>
          <w:p w:rsidR="00E63D06" w:rsidRPr="00534E5C" w:rsidRDefault="00E63D06" w:rsidP="00E0196C">
            <w:pPr>
              <w:spacing w:line="360" w:lineRule="auto"/>
            </w:pPr>
          </w:p>
        </w:tc>
        <w:tc>
          <w:tcPr>
            <w:tcW w:w="1060" w:type="dxa"/>
          </w:tcPr>
          <w:p w:rsidR="00E63D06" w:rsidRPr="00534E5C" w:rsidRDefault="00E63D06" w:rsidP="00E0196C">
            <w:pPr>
              <w:spacing w:line="360" w:lineRule="auto"/>
              <w:jc w:val="center"/>
            </w:pPr>
            <w:r>
              <w:t>2</w:t>
            </w:r>
          </w:p>
        </w:tc>
        <w:tc>
          <w:tcPr>
            <w:tcW w:w="1049" w:type="dxa"/>
          </w:tcPr>
          <w:p w:rsidR="00E63D06" w:rsidRPr="00534E5C" w:rsidRDefault="00E63D06" w:rsidP="00E0196C">
            <w:pPr>
              <w:spacing w:line="360" w:lineRule="auto"/>
            </w:pPr>
            <w:r>
              <w:t>37,4</w:t>
            </w:r>
          </w:p>
        </w:tc>
        <w:tc>
          <w:tcPr>
            <w:tcW w:w="1040" w:type="dxa"/>
            <w:vMerge/>
          </w:tcPr>
          <w:p w:rsidR="00E63D06" w:rsidRPr="00534E5C" w:rsidRDefault="00E63D06" w:rsidP="00E0196C">
            <w:pPr>
              <w:spacing w:line="360" w:lineRule="auto"/>
              <w:jc w:val="center"/>
            </w:pPr>
          </w:p>
        </w:tc>
        <w:tc>
          <w:tcPr>
            <w:tcW w:w="1040" w:type="dxa"/>
            <w:vMerge/>
          </w:tcPr>
          <w:p w:rsidR="00E63D06" w:rsidRPr="00534E5C" w:rsidRDefault="00E63D06" w:rsidP="00E0196C">
            <w:pPr>
              <w:spacing w:line="360" w:lineRule="auto"/>
              <w:jc w:val="center"/>
            </w:pPr>
          </w:p>
        </w:tc>
        <w:tc>
          <w:tcPr>
            <w:tcW w:w="1041" w:type="dxa"/>
          </w:tcPr>
          <w:p w:rsidR="00E63D06" w:rsidRPr="00534E5C" w:rsidRDefault="00E63D06" w:rsidP="00E0196C">
            <w:pPr>
              <w:spacing w:line="360" w:lineRule="auto"/>
              <w:jc w:val="both"/>
            </w:pPr>
            <w:r>
              <w:t>40,3</w:t>
            </w:r>
          </w:p>
        </w:tc>
        <w:tc>
          <w:tcPr>
            <w:tcW w:w="1041" w:type="dxa"/>
            <w:vMerge/>
          </w:tcPr>
          <w:p w:rsidR="00E63D06" w:rsidRPr="00534E5C" w:rsidRDefault="00E63D06" w:rsidP="00E0196C">
            <w:pPr>
              <w:spacing w:line="360" w:lineRule="auto"/>
              <w:jc w:val="center"/>
            </w:pPr>
          </w:p>
        </w:tc>
        <w:tc>
          <w:tcPr>
            <w:tcW w:w="968" w:type="dxa"/>
            <w:vMerge/>
          </w:tcPr>
          <w:p w:rsidR="00E63D06" w:rsidRPr="00534E5C" w:rsidRDefault="00E63D06" w:rsidP="00E0196C">
            <w:pPr>
              <w:spacing w:line="360" w:lineRule="auto"/>
              <w:jc w:val="center"/>
            </w:pPr>
          </w:p>
        </w:tc>
      </w:tr>
      <w:tr w:rsidR="00E63D06" w:rsidRPr="00534E5C" w:rsidTr="00E0196C">
        <w:tc>
          <w:tcPr>
            <w:tcW w:w="540" w:type="dxa"/>
            <w:vMerge w:val="restart"/>
            <w:shd w:val="clear" w:color="auto" w:fill="auto"/>
          </w:tcPr>
          <w:p w:rsidR="00E63D06" w:rsidRPr="00534E5C" w:rsidRDefault="00E63D06" w:rsidP="00E0196C">
            <w:pPr>
              <w:spacing w:line="360" w:lineRule="auto"/>
              <w:jc w:val="center"/>
            </w:pPr>
            <w:r>
              <w:t>3</w:t>
            </w:r>
            <w:r w:rsidRPr="00534E5C">
              <w:t>.</w:t>
            </w:r>
          </w:p>
        </w:tc>
        <w:tc>
          <w:tcPr>
            <w:tcW w:w="1581" w:type="dxa"/>
            <w:vMerge w:val="restart"/>
          </w:tcPr>
          <w:p w:rsidR="00E63D06" w:rsidRPr="00534E5C" w:rsidRDefault="00E63D06" w:rsidP="00E0196C">
            <w:r w:rsidRPr="00534E5C">
              <w:t>Метание набивного мяча (</w:t>
            </w:r>
            <w:proofErr w:type="gramStart"/>
            <w:r w:rsidRPr="00534E5C">
              <w:t>см</w:t>
            </w:r>
            <w:proofErr w:type="gramEnd"/>
            <w:r w:rsidRPr="00534E5C">
              <w:t>)</w:t>
            </w:r>
          </w:p>
        </w:tc>
        <w:tc>
          <w:tcPr>
            <w:tcW w:w="1060" w:type="dxa"/>
          </w:tcPr>
          <w:p w:rsidR="00E63D06" w:rsidRPr="00534E5C" w:rsidRDefault="00E63D06" w:rsidP="00E0196C">
            <w:pPr>
              <w:spacing w:line="360" w:lineRule="auto"/>
              <w:jc w:val="center"/>
            </w:pPr>
            <w:r w:rsidRPr="00534E5C">
              <w:t>1</w:t>
            </w:r>
          </w:p>
        </w:tc>
        <w:tc>
          <w:tcPr>
            <w:tcW w:w="1049" w:type="dxa"/>
          </w:tcPr>
          <w:p w:rsidR="00E63D06" w:rsidRPr="00534E5C" w:rsidRDefault="00E63D06" w:rsidP="00E0196C">
            <w:pPr>
              <w:spacing w:line="360" w:lineRule="auto"/>
            </w:pPr>
            <w:r w:rsidRPr="00534E5C">
              <w:t>402,6</w:t>
            </w:r>
          </w:p>
        </w:tc>
        <w:tc>
          <w:tcPr>
            <w:tcW w:w="1040" w:type="dxa"/>
            <w:vMerge w:val="restart"/>
          </w:tcPr>
          <w:p w:rsidR="00E63D06" w:rsidRPr="00534E5C" w:rsidRDefault="00E63D06" w:rsidP="00E0196C">
            <w:pPr>
              <w:spacing w:line="360" w:lineRule="auto"/>
              <w:jc w:val="center"/>
            </w:pPr>
          </w:p>
          <w:p w:rsidR="00E63D06" w:rsidRPr="00534E5C" w:rsidRDefault="00E63D06" w:rsidP="00E0196C">
            <w:pPr>
              <w:spacing w:line="360" w:lineRule="auto"/>
              <w:jc w:val="center"/>
            </w:pPr>
            <w:r>
              <w:t xml:space="preserve">0,13 </w:t>
            </w:r>
          </w:p>
        </w:tc>
        <w:tc>
          <w:tcPr>
            <w:tcW w:w="1040" w:type="dxa"/>
            <w:vMerge w:val="restart"/>
          </w:tcPr>
          <w:p w:rsidR="00E63D06" w:rsidRPr="00534E5C" w:rsidRDefault="00E63D06" w:rsidP="00E0196C">
            <w:pPr>
              <w:spacing w:line="360" w:lineRule="auto"/>
              <w:jc w:val="center"/>
            </w:pPr>
          </w:p>
          <w:p w:rsidR="00E63D06" w:rsidRPr="00534E5C" w:rsidRDefault="00E63D06" w:rsidP="00E0196C">
            <w:pPr>
              <w:spacing w:line="360" w:lineRule="auto"/>
              <w:jc w:val="center"/>
            </w:pPr>
            <w:r w:rsidRPr="00534E5C">
              <w:t>&gt; 0,05</w:t>
            </w:r>
          </w:p>
        </w:tc>
        <w:tc>
          <w:tcPr>
            <w:tcW w:w="1041" w:type="dxa"/>
          </w:tcPr>
          <w:p w:rsidR="00E63D06" w:rsidRPr="00534E5C" w:rsidRDefault="00E63D06" w:rsidP="00E0196C">
            <w:pPr>
              <w:spacing w:line="360" w:lineRule="auto"/>
              <w:jc w:val="both"/>
            </w:pPr>
            <w:r w:rsidRPr="00534E5C">
              <w:t>405,7</w:t>
            </w:r>
          </w:p>
        </w:tc>
        <w:tc>
          <w:tcPr>
            <w:tcW w:w="1041" w:type="dxa"/>
            <w:vMerge w:val="restart"/>
          </w:tcPr>
          <w:p w:rsidR="00E63D06" w:rsidRPr="00534E5C" w:rsidRDefault="00E63D06" w:rsidP="00E0196C">
            <w:pPr>
              <w:spacing w:line="360" w:lineRule="auto"/>
              <w:jc w:val="center"/>
            </w:pPr>
          </w:p>
          <w:p w:rsidR="00E63D06" w:rsidRPr="00534E5C" w:rsidRDefault="00E63D06" w:rsidP="00E0196C">
            <w:pPr>
              <w:spacing w:line="360" w:lineRule="auto"/>
              <w:jc w:val="center"/>
            </w:pPr>
            <w:r>
              <w:t>0,5</w:t>
            </w:r>
          </w:p>
        </w:tc>
        <w:tc>
          <w:tcPr>
            <w:tcW w:w="968" w:type="dxa"/>
            <w:vMerge w:val="restart"/>
          </w:tcPr>
          <w:p w:rsidR="00E63D06" w:rsidRPr="00534E5C" w:rsidRDefault="00E63D06" w:rsidP="00E0196C">
            <w:pPr>
              <w:spacing w:line="360" w:lineRule="auto"/>
              <w:jc w:val="center"/>
            </w:pPr>
          </w:p>
          <w:p w:rsidR="00E63D06" w:rsidRPr="00534E5C" w:rsidRDefault="00E63D06" w:rsidP="00E0196C">
            <w:pPr>
              <w:spacing w:line="360" w:lineRule="auto"/>
              <w:jc w:val="center"/>
            </w:pPr>
            <w:r>
              <w:t>&gt; 0,05</w:t>
            </w:r>
          </w:p>
        </w:tc>
      </w:tr>
      <w:tr w:rsidR="00E63D06" w:rsidRPr="00534E5C" w:rsidTr="00E0196C">
        <w:tc>
          <w:tcPr>
            <w:tcW w:w="540" w:type="dxa"/>
            <w:vMerge/>
            <w:shd w:val="clear" w:color="auto" w:fill="auto"/>
          </w:tcPr>
          <w:p w:rsidR="00E63D06" w:rsidRPr="00534E5C" w:rsidRDefault="00E63D06" w:rsidP="00E0196C">
            <w:pPr>
              <w:spacing w:line="360" w:lineRule="auto"/>
              <w:jc w:val="center"/>
            </w:pPr>
          </w:p>
        </w:tc>
        <w:tc>
          <w:tcPr>
            <w:tcW w:w="1581" w:type="dxa"/>
            <w:vMerge/>
          </w:tcPr>
          <w:p w:rsidR="00E63D06" w:rsidRPr="00534E5C" w:rsidRDefault="00E63D06" w:rsidP="00E0196C">
            <w:pPr>
              <w:spacing w:line="360" w:lineRule="auto"/>
            </w:pPr>
          </w:p>
        </w:tc>
        <w:tc>
          <w:tcPr>
            <w:tcW w:w="1060" w:type="dxa"/>
          </w:tcPr>
          <w:p w:rsidR="00E63D06" w:rsidRPr="00534E5C" w:rsidRDefault="00E63D06" w:rsidP="00E0196C">
            <w:pPr>
              <w:spacing w:line="360" w:lineRule="auto"/>
              <w:jc w:val="center"/>
            </w:pPr>
            <w:r>
              <w:t>2</w:t>
            </w:r>
          </w:p>
        </w:tc>
        <w:tc>
          <w:tcPr>
            <w:tcW w:w="1049" w:type="dxa"/>
          </w:tcPr>
          <w:p w:rsidR="00E63D06" w:rsidRPr="00534E5C" w:rsidRDefault="00E63D06" w:rsidP="00E0196C">
            <w:pPr>
              <w:spacing w:line="360" w:lineRule="auto"/>
            </w:pPr>
            <w:r>
              <w:t>404,8</w:t>
            </w:r>
          </w:p>
        </w:tc>
        <w:tc>
          <w:tcPr>
            <w:tcW w:w="1040" w:type="dxa"/>
            <w:vMerge/>
          </w:tcPr>
          <w:p w:rsidR="00E63D06" w:rsidRPr="00534E5C" w:rsidRDefault="00E63D06" w:rsidP="00E0196C">
            <w:pPr>
              <w:spacing w:line="360" w:lineRule="auto"/>
              <w:jc w:val="center"/>
            </w:pPr>
          </w:p>
        </w:tc>
        <w:tc>
          <w:tcPr>
            <w:tcW w:w="1040" w:type="dxa"/>
            <w:vMerge/>
          </w:tcPr>
          <w:p w:rsidR="00E63D06" w:rsidRPr="00534E5C" w:rsidRDefault="00E63D06" w:rsidP="00E0196C">
            <w:pPr>
              <w:spacing w:line="360" w:lineRule="auto"/>
              <w:jc w:val="center"/>
            </w:pPr>
          </w:p>
        </w:tc>
        <w:tc>
          <w:tcPr>
            <w:tcW w:w="1041" w:type="dxa"/>
          </w:tcPr>
          <w:p w:rsidR="00E63D06" w:rsidRPr="00534E5C" w:rsidRDefault="00E63D06" w:rsidP="00E0196C">
            <w:pPr>
              <w:spacing w:line="360" w:lineRule="auto"/>
              <w:jc w:val="both"/>
            </w:pPr>
            <w:r>
              <w:t>413</w:t>
            </w:r>
          </w:p>
        </w:tc>
        <w:tc>
          <w:tcPr>
            <w:tcW w:w="1041" w:type="dxa"/>
            <w:vMerge/>
          </w:tcPr>
          <w:p w:rsidR="00E63D06" w:rsidRPr="00534E5C" w:rsidRDefault="00E63D06" w:rsidP="00E0196C">
            <w:pPr>
              <w:spacing w:line="360" w:lineRule="auto"/>
              <w:jc w:val="center"/>
            </w:pPr>
          </w:p>
        </w:tc>
        <w:tc>
          <w:tcPr>
            <w:tcW w:w="968" w:type="dxa"/>
            <w:vMerge/>
          </w:tcPr>
          <w:p w:rsidR="00E63D06" w:rsidRPr="00534E5C" w:rsidRDefault="00E63D06" w:rsidP="00E0196C">
            <w:pPr>
              <w:spacing w:line="360" w:lineRule="auto"/>
              <w:jc w:val="center"/>
            </w:pPr>
          </w:p>
        </w:tc>
      </w:tr>
    </w:tbl>
    <w:p w:rsidR="00E63D06" w:rsidRPr="00AB1E8C" w:rsidRDefault="00E63D06" w:rsidP="00E63D06">
      <w:pPr>
        <w:spacing w:line="360" w:lineRule="auto"/>
        <w:jc w:val="both"/>
      </w:pPr>
    </w:p>
    <w:p w:rsidR="00E63D06" w:rsidRPr="005B39E1" w:rsidRDefault="00E63D06" w:rsidP="00E63D06">
      <w:pPr>
        <w:spacing w:line="360" w:lineRule="auto"/>
        <w:jc w:val="both"/>
        <w:rPr>
          <w:sz w:val="28"/>
          <w:szCs w:val="28"/>
        </w:rPr>
      </w:pPr>
      <w:r>
        <w:rPr>
          <w:sz w:val="28"/>
          <w:szCs w:val="28"/>
        </w:rPr>
        <w:t xml:space="preserve">   В </w:t>
      </w:r>
      <w:r>
        <w:rPr>
          <w:color w:val="000000"/>
          <w:sz w:val="28"/>
          <w:szCs w:val="28"/>
        </w:rPr>
        <w:t>контрольной группе (табл. 3</w:t>
      </w:r>
      <w:r w:rsidRPr="008B588C">
        <w:rPr>
          <w:color w:val="000000"/>
          <w:sz w:val="28"/>
          <w:szCs w:val="28"/>
        </w:rPr>
        <w:t>), при сравнении результатов 1 и 2 этапа, так же наблюдается прирост результатов</w:t>
      </w:r>
      <w:r>
        <w:rPr>
          <w:color w:val="000000"/>
          <w:sz w:val="28"/>
          <w:szCs w:val="28"/>
        </w:rPr>
        <w:t>, но п</w:t>
      </w:r>
      <w:r>
        <w:rPr>
          <w:sz w:val="28"/>
          <w:szCs w:val="28"/>
        </w:rPr>
        <w:t xml:space="preserve">о всем тестам различия недостоверны. </w:t>
      </w:r>
    </w:p>
    <w:p w:rsidR="00E63D06" w:rsidRDefault="00E63D06" w:rsidP="00E63D06">
      <w:pPr>
        <w:spacing w:line="360" w:lineRule="auto"/>
        <w:jc w:val="both"/>
        <w:rPr>
          <w:sz w:val="28"/>
          <w:szCs w:val="28"/>
        </w:rPr>
      </w:pPr>
      <w:r>
        <w:rPr>
          <w:sz w:val="28"/>
          <w:szCs w:val="28"/>
        </w:rPr>
        <w:t xml:space="preserve">   Если сравнить результаты 3 этапа (март, 2014) экспериментальной и контрольной групп, то в экспериментальной группе результаты во всех тестах превышают показатели контрольной группы (табл. 4). В группах прослеживается  достоверность различий во всех трех тестах на скоростно-силовые качества, необходимые баскетболистам. Следовательно, есть основания утверждать, что используемая в экспериментальной группе методика развития скоростно-силовых качеств более эффективна, чем методика, применяемая в контрольной группе.</w:t>
      </w:r>
    </w:p>
    <w:p w:rsidR="00E63D06" w:rsidRDefault="00E63D06" w:rsidP="00E63D06">
      <w:pPr>
        <w:spacing w:line="360" w:lineRule="auto"/>
        <w:jc w:val="right"/>
        <w:rPr>
          <w:sz w:val="28"/>
          <w:szCs w:val="28"/>
        </w:rPr>
      </w:pPr>
      <w:r>
        <w:rPr>
          <w:sz w:val="28"/>
          <w:szCs w:val="28"/>
        </w:rPr>
        <w:t>Таблица 4</w:t>
      </w:r>
    </w:p>
    <w:p w:rsidR="00E63D06" w:rsidRDefault="00E63D06" w:rsidP="00E63D06">
      <w:pPr>
        <w:jc w:val="center"/>
        <w:rPr>
          <w:sz w:val="28"/>
          <w:szCs w:val="28"/>
        </w:rPr>
      </w:pPr>
      <w:r>
        <w:rPr>
          <w:sz w:val="28"/>
          <w:szCs w:val="28"/>
        </w:rPr>
        <w:t xml:space="preserve"> Результаты тестирования на третьем этапе </w:t>
      </w:r>
    </w:p>
    <w:p w:rsidR="00E63D06" w:rsidRDefault="00E63D06" w:rsidP="00E63D06">
      <w:pPr>
        <w:jc w:val="center"/>
        <w:rPr>
          <w:sz w:val="28"/>
          <w:szCs w:val="28"/>
        </w:rPr>
      </w:pPr>
      <w:r>
        <w:rPr>
          <w:sz w:val="28"/>
          <w:szCs w:val="28"/>
        </w:rPr>
        <w:t>в контрольной и экспериментальной группах</w:t>
      </w:r>
    </w:p>
    <w:p w:rsidR="00E63D06" w:rsidRDefault="00E63D06" w:rsidP="00E63D06">
      <w:pPr>
        <w:jc w:val="center"/>
        <w:rPr>
          <w:sz w:val="28"/>
          <w:szCs w:val="28"/>
        </w:rPr>
      </w:pPr>
    </w:p>
    <w:tbl>
      <w:tblPr>
        <w:tblW w:w="92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2"/>
        <w:gridCol w:w="2534"/>
        <w:gridCol w:w="1034"/>
        <w:gridCol w:w="1036"/>
        <w:gridCol w:w="11"/>
        <w:gridCol w:w="1033"/>
        <w:gridCol w:w="1036"/>
        <w:gridCol w:w="7"/>
        <w:gridCol w:w="1051"/>
      </w:tblGrid>
      <w:tr w:rsidR="00E63D06" w:rsidRPr="00040FC2" w:rsidTr="00E0196C">
        <w:tc>
          <w:tcPr>
            <w:tcW w:w="1482" w:type="dxa"/>
          </w:tcPr>
          <w:p w:rsidR="00E63D06" w:rsidRDefault="00E63D06" w:rsidP="00E0196C">
            <w:pPr>
              <w:spacing w:line="360" w:lineRule="auto"/>
              <w:jc w:val="center"/>
            </w:pPr>
            <w:r w:rsidRPr="00C140AF">
              <w:t>Тесты</w:t>
            </w:r>
          </w:p>
          <w:p w:rsidR="00E63D06" w:rsidRPr="00C140AF" w:rsidRDefault="00E63D06" w:rsidP="00E0196C">
            <w:pPr>
              <w:spacing w:line="360" w:lineRule="auto"/>
              <w:jc w:val="center"/>
            </w:pPr>
          </w:p>
        </w:tc>
        <w:tc>
          <w:tcPr>
            <w:tcW w:w="2534" w:type="dxa"/>
          </w:tcPr>
          <w:p w:rsidR="00E63D06" w:rsidRPr="00C140AF" w:rsidRDefault="00E63D06" w:rsidP="00E0196C">
            <w:pPr>
              <w:spacing w:line="360" w:lineRule="auto"/>
              <w:jc w:val="center"/>
            </w:pPr>
            <w:r w:rsidRPr="00C140AF">
              <w:t>Группы</w:t>
            </w:r>
          </w:p>
        </w:tc>
        <w:tc>
          <w:tcPr>
            <w:tcW w:w="1034" w:type="dxa"/>
          </w:tcPr>
          <w:p w:rsidR="00E63D06" w:rsidRPr="00040FC2" w:rsidRDefault="00E63D06" w:rsidP="00E0196C">
            <w:pPr>
              <w:spacing w:line="360" w:lineRule="auto"/>
              <w:jc w:val="center"/>
              <w:rPr>
                <w:color w:val="000000"/>
              </w:rPr>
            </w:pPr>
            <w:r w:rsidRPr="00C140AF">
              <w:object w:dxaOrig="240" w:dyaOrig="285">
                <v:shape id="_x0000_i1032" type="#_x0000_t75" style="width:12pt;height:14.25pt" o:ole="">
                  <v:imagedata r:id="rId9" o:title=""/>
                </v:shape>
                <o:OLEObject Type="Embed" ProgID="PBrush" ShapeID="_x0000_i1032" DrawAspect="Content" ObjectID="_1664624668" r:id="rId17"/>
              </w:object>
            </w:r>
          </w:p>
        </w:tc>
        <w:tc>
          <w:tcPr>
            <w:tcW w:w="1036" w:type="dxa"/>
          </w:tcPr>
          <w:p w:rsidR="00E63D06" w:rsidRPr="00C140AF" w:rsidRDefault="00E63D06" w:rsidP="00E0196C">
            <w:pPr>
              <w:spacing w:line="360" w:lineRule="auto"/>
              <w:jc w:val="center"/>
            </w:pPr>
            <w:r>
              <w:t>σ</w:t>
            </w:r>
          </w:p>
        </w:tc>
        <w:tc>
          <w:tcPr>
            <w:tcW w:w="1044" w:type="dxa"/>
            <w:gridSpan w:val="2"/>
          </w:tcPr>
          <w:p w:rsidR="00E63D06" w:rsidRPr="00040FC2" w:rsidRDefault="00E63D06" w:rsidP="00E0196C">
            <w:pPr>
              <w:spacing w:line="360" w:lineRule="auto"/>
              <w:jc w:val="center"/>
              <w:rPr>
                <w:color w:val="000000"/>
                <w:vertAlign w:val="subscript"/>
              </w:rPr>
            </w:pPr>
            <w:r w:rsidRPr="00040FC2">
              <w:rPr>
                <w:color w:val="000000"/>
                <w:lang w:val="en-US"/>
              </w:rPr>
              <w:t>m</w:t>
            </w:r>
            <w:r w:rsidRPr="00040FC2">
              <w:rPr>
                <w:vertAlign w:val="subscript"/>
              </w:rPr>
              <w:object w:dxaOrig="90" w:dyaOrig="135">
                <v:shape id="_x0000_i1033" type="#_x0000_t75" style="width:4.5pt;height:6.75pt" o:ole="">
                  <v:imagedata r:id="rId11" o:title=""/>
                </v:shape>
                <o:OLEObject Type="Embed" ProgID="PBrush" ShapeID="_x0000_i1033" DrawAspect="Content" ObjectID="_1664624669" r:id="rId18"/>
              </w:object>
            </w:r>
          </w:p>
        </w:tc>
        <w:tc>
          <w:tcPr>
            <w:tcW w:w="1036" w:type="dxa"/>
          </w:tcPr>
          <w:p w:rsidR="00E63D06" w:rsidRPr="00C140AF" w:rsidRDefault="00E63D06" w:rsidP="00E0196C">
            <w:pPr>
              <w:spacing w:line="360" w:lineRule="auto"/>
              <w:jc w:val="center"/>
            </w:pPr>
            <w:r w:rsidRPr="00040FC2">
              <w:rPr>
                <w:lang w:val="en-US"/>
              </w:rPr>
              <w:t>t</w:t>
            </w:r>
          </w:p>
        </w:tc>
        <w:tc>
          <w:tcPr>
            <w:tcW w:w="1058" w:type="dxa"/>
            <w:gridSpan w:val="2"/>
          </w:tcPr>
          <w:p w:rsidR="00E63D06" w:rsidRPr="00C140AF" w:rsidRDefault="00E63D06" w:rsidP="00E0196C">
            <w:pPr>
              <w:spacing w:line="360" w:lineRule="auto"/>
              <w:jc w:val="center"/>
            </w:pPr>
            <w:r w:rsidRPr="00040FC2">
              <w:rPr>
                <w:lang w:val="en-US"/>
              </w:rPr>
              <w:t>P</w:t>
            </w:r>
          </w:p>
        </w:tc>
      </w:tr>
      <w:tr w:rsidR="00E63D06" w:rsidRPr="00040FC2" w:rsidTr="00E0196C">
        <w:tblPrEx>
          <w:tblLook w:val="0000"/>
        </w:tblPrEx>
        <w:trPr>
          <w:trHeight w:val="390"/>
        </w:trPr>
        <w:tc>
          <w:tcPr>
            <w:tcW w:w="1482" w:type="dxa"/>
            <w:vMerge w:val="restart"/>
          </w:tcPr>
          <w:p w:rsidR="00E63D06" w:rsidRPr="00C140AF" w:rsidRDefault="00E63D06" w:rsidP="00E0196C">
            <w:r>
              <w:t>Прыжки в длину с места (</w:t>
            </w:r>
            <w:proofErr w:type="gramStart"/>
            <w:r>
              <w:t>см</w:t>
            </w:r>
            <w:proofErr w:type="gramEnd"/>
            <w:r>
              <w:t>)</w:t>
            </w:r>
          </w:p>
        </w:tc>
        <w:tc>
          <w:tcPr>
            <w:tcW w:w="2534" w:type="dxa"/>
          </w:tcPr>
          <w:p w:rsidR="00E63D06" w:rsidRPr="00C140AF" w:rsidRDefault="00E63D06" w:rsidP="00E0196C"/>
          <w:p w:rsidR="00E63D06" w:rsidRPr="00C140AF" w:rsidRDefault="00E63D06" w:rsidP="00E0196C">
            <w:r w:rsidRPr="00C140AF">
              <w:t>контрольная</w:t>
            </w:r>
          </w:p>
        </w:tc>
        <w:tc>
          <w:tcPr>
            <w:tcW w:w="1034" w:type="dxa"/>
          </w:tcPr>
          <w:p w:rsidR="00E63D06" w:rsidRPr="00C140AF" w:rsidRDefault="00E63D06" w:rsidP="00E0196C">
            <w:r>
              <w:t>226</w:t>
            </w:r>
          </w:p>
        </w:tc>
        <w:tc>
          <w:tcPr>
            <w:tcW w:w="1036" w:type="dxa"/>
          </w:tcPr>
          <w:p w:rsidR="00E63D06" w:rsidRDefault="00E63D06" w:rsidP="00E0196C"/>
          <w:p w:rsidR="00E63D06" w:rsidRPr="00C140AF" w:rsidRDefault="00E63D06" w:rsidP="00E0196C">
            <w:r>
              <w:t>15,1</w:t>
            </w:r>
          </w:p>
        </w:tc>
        <w:tc>
          <w:tcPr>
            <w:tcW w:w="1044" w:type="dxa"/>
            <w:gridSpan w:val="2"/>
          </w:tcPr>
          <w:p w:rsidR="00E63D06" w:rsidRDefault="00E63D06" w:rsidP="00E0196C"/>
          <w:p w:rsidR="00E63D06" w:rsidRPr="00C140AF" w:rsidRDefault="00E63D06" w:rsidP="00E0196C">
            <w:r>
              <w:t>2,7</w:t>
            </w:r>
          </w:p>
        </w:tc>
        <w:tc>
          <w:tcPr>
            <w:tcW w:w="1036" w:type="dxa"/>
            <w:vMerge w:val="restart"/>
          </w:tcPr>
          <w:p w:rsidR="00E63D06" w:rsidRPr="00C140AF" w:rsidRDefault="00E63D06" w:rsidP="00E0196C">
            <w:pPr>
              <w:jc w:val="center"/>
            </w:pPr>
          </w:p>
          <w:p w:rsidR="00E63D06" w:rsidRDefault="00E63D06" w:rsidP="00E0196C">
            <w:pPr>
              <w:jc w:val="center"/>
            </w:pPr>
          </w:p>
          <w:p w:rsidR="00E63D06" w:rsidRPr="00040FC2" w:rsidRDefault="00E63D06" w:rsidP="00E0196C">
            <w:pPr>
              <w:jc w:val="center"/>
              <w:rPr>
                <w:b/>
              </w:rPr>
            </w:pPr>
            <w:r w:rsidRPr="00040FC2">
              <w:rPr>
                <w:b/>
              </w:rPr>
              <w:t>2,3</w:t>
            </w:r>
          </w:p>
          <w:p w:rsidR="00E63D06" w:rsidRPr="00C140AF" w:rsidRDefault="00E63D06" w:rsidP="00E0196C">
            <w:pPr>
              <w:jc w:val="center"/>
            </w:pPr>
          </w:p>
        </w:tc>
        <w:tc>
          <w:tcPr>
            <w:tcW w:w="1058" w:type="dxa"/>
            <w:gridSpan w:val="2"/>
            <w:vMerge w:val="restart"/>
          </w:tcPr>
          <w:p w:rsidR="00E63D06" w:rsidRPr="00C140AF" w:rsidRDefault="00E63D06" w:rsidP="00E0196C">
            <w:pPr>
              <w:jc w:val="center"/>
            </w:pPr>
          </w:p>
          <w:p w:rsidR="00E63D06" w:rsidRPr="00C140AF" w:rsidRDefault="00E63D06" w:rsidP="00E0196C">
            <w:pPr>
              <w:ind w:left="72"/>
              <w:jc w:val="center"/>
            </w:pPr>
          </w:p>
          <w:p w:rsidR="00E63D06" w:rsidRPr="00C140AF" w:rsidRDefault="00E63D06" w:rsidP="00E0196C">
            <w:pPr>
              <w:ind w:left="72"/>
              <w:jc w:val="center"/>
            </w:pPr>
            <w:r w:rsidRPr="00040FC2">
              <w:rPr>
                <w:b/>
              </w:rPr>
              <w:t>&lt; 0,05</w:t>
            </w:r>
          </w:p>
        </w:tc>
      </w:tr>
      <w:tr w:rsidR="00E63D06" w:rsidRPr="00040FC2" w:rsidTr="00E0196C">
        <w:tblPrEx>
          <w:tblLook w:val="0000"/>
        </w:tblPrEx>
        <w:trPr>
          <w:trHeight w:val="345"/>
        </w:trPr>
        <w:tc>
          <w:tcPr>
            <w:tcW w:w="1482" w:type="dxa"/>
            <w:vMerge/>
          </w:tcPr>
          <w:p w:rsidR="00E63D06" w:rsidRPr="00C140AF" w:rsidRDefault="00E63D06" w:rsidP="00E0196C"/>
        </w:tc>
        <w:tc>
          <w:tcPr>
            <w:tcW w:w="2534" w:type="dxa"/>
          </w:tcPr>
          <w:p w:rsidR="00E63D06" w:rsidRPr="00C140AF" w:rsidRDefault="00E63D06" w:rsidP="00E0196C"/>
          <w:p w:rsidR="00E63D06" w:rsidRPr="00C140AF" w:rsidRDefault="00E63D06" w:rsidP="00E0196C">
            <w:r w:rsidRPr="00C140AF">
              <w:t>экспериментальная</w:t>
            </w:r>
          </w:p>
        </w:tc>
        <w:tc>
          <w:tcPr>
            <w:tcW w:w="1034" w:type="dxa"/>
          </w:tcPr>
          <w:p w:rsidR="00E63D06" w:rsidRPr="00C140AF" w:rsidRDefault="00E63D06" w:rsidP="00E0196C">
            <w:r>
              <w:t>242</w:t>
            </w:r>
          </w:p>
        </w:tc>
        <w:tc>
          <w:tcPr>
            <w:tcW w:w="1036" w:type="dxa"/>
          </w:tcPr>
          <w:p w:rsidR="00E63D06" w:rsidRDefault="00E63D06" w:rsidP="00E0196C"/>
          <w:p w:rsidR="00E63D06" w:rsidRPr="00C140AF" w:rsidRDefault="00E63D06" w:rsidP="00E0196C">
            <w:r>
              <w:t>14,9</w:t>
            </w:r>
          </w:p>
        </w:tc>
        <w:tc>
          <w:tcPr>
            <w:tcW w:w="1044" w:type="dxa"/>
            <w:gridSpan w:val="2"/>
          </w:tcPr>
          <w:p w:rsidR="00E63D06" w:rsidRDefault="00E63D06" w:rsidP="00E0196C"/>
          <w:p w:rsidR="00E63D06" w:rsidRPr="00C140AF" w:rsidRDefault="00E63D06" w:rsidP="00E0196C">
            <w:r>
              <w:t>2,6</w:t>
            </w:r>
          </w:p>
        </w:tc>
        <w:tc>
          <w:tcPr>
            <w:tcW w:w="1036" w:type="dxa"/>
            <w:vMerge/>
          </w:tcPr>
          <w:p w:rsidR="00E63D06" w:rsidRPr="00C140AF" w:rsidRDefault="00E63D06" w:rsidP="00E0196C">
            <w:pPr>
              <w:jc w:val="center"/>
            </w:pPr>
          </w:p>
        </w:tc>
        <w:tc>
          <w:tcPr>
            <w:tcW w:w="1058" w:type="dxa"/>
            <w:gridSpan w:val="2"/>
            <w:vMerge/>
          </w:tcPr>
          <w:p w:rsidR="00E63D06" w:rsidRPr="00C140AF" w:rsidRDefault="00E63D06" w:rsidP="00E0196C">
            <w:pPr>
              <w:jc w:val="center"/>
            </w:pPr>
          </w:p>
        </w:tc>
      </w:tr>
      <w:tr w:rsidR="00E63D06" w:rsidRPr="00040FC2" w:rsidTr="00E0196C">
        <w:tblPrEx>
          <w:tblLook w:val="0000"/>
        </w:tblPrEx>
        <w:trPr>
          <w:trHeight w:val="525"/>
        </w:trPr>
        <w:tc>
          <w:tcPr>
            <w:tcW w:w="1482" w:type="dxa"/>
            <w:vMerge w:val="restart"/>
          </w:tcPr>
          <w:p w:rsidR="00E63D06" w:rsidRPr="00C140AF" w:rsidRDefault="00E63D06" w:rsidP="00E0196C">
            <w:r w:rsidRPr="00C140AF">
              <w:t xml:space="preserve">Прыжки в высоту </w:t>
            </w:r>
            <w:r>
              <w:t xml:space="preserve">с места </w:t>
            </w:r>
            <w:r w:rsidRPr="00C140AF">
              <w:t>(</w:t>
            </w:r>
            <w:proofErr w:type="gramStart"/>
            <w:r w:rsidRPr="00C140AF">
              <w:t>см</w:t>
            </w:r>
            <w:proofErr w:type="gramEnd"/>
            <w:r w:rsidRPr="00C140AF">
              <w:t>)</w:t>
            </w:r>
          </w:p>
        </w:tc>
        <w:tc>
          <w:tcPr>
            <w:tcW w:w="2534" w:type="dxa"/>
          </w:tcPr>
          <w:p w:rsidR="00E63D06" w:rsidRPr="00C140AF" w:rsidRDefault="00E63D06" w:rsidP="00E0196C"/>
          <w:p w:rsidR="00E63D06" w:rsidRPr="00C140AF" w:rsidRDefault="00E63D06" w:rsidP="00E0196C">
            <w:r w:rsidRPr="00C140AF">
              <w:t>контрольная</w:t>
            </w:r>
          </w:p>
        </w:tc>
        <w:tc>
          <w:tcPr>
            <w:tcW w:w="1034" w:type="dxa"/>
          </w:tcPr>
          <w:p w:rsidR="00E63D06" w:rsidRPr="00040FC2" w:rsidRDefault="00E63D06" w:rsidP="00E0196C">
            <w:pPr>
              <w:rPr>
                <w:color w:val="000000"/>
              </w:rPr>
            </w:pPr>
          </w:p>
          <w:p w:rsidR="00E63D06" w:rsidRPr="00040FC2" w:rsidRDefault="00E63D06" w:rsidP="00E0196C">
            <w:pPr>
              <w:rPr>
                <w:color w:val="000000"/>
              </w:rPr>
            </w:pPr>
            <w:r w:rsidRPr="00040FC2">
              <w:rPr>
                <w:color w:val="000000"/>
              </w:rPr>
              <w:t>40,3</w:t>
            </w:r>
          </w:p>
        </w:tc>
        <w:tc>
          <w:tcPr>
            <w:tcW w:w="1036" w:type="dxa"/>
          </w:tcPr>
          <w:p w:rsidR="00E63D06" w:rsidRPr="00040FC2" w:rsidRDefault="00E63D06" w:rsidP="00E0196C">
            <w:pPr>
              <w:rPr>
                <w:color w:val="000000"/>
              </w:rPr>
            </w:pPr>
          </w:p>
          <w:p w:rsidR="00E63D06" w:rsidRPr="00040FC2" w:rsidRDefault="00E63D06" w:rsidP="00E0196C">
            <w:pPr>
              <w:rPr>
                <w:color w:val="000000"/>
              </w:rPr>
            </w:pPr>
            <w:r w:rsidRPr="00040FC2">
              <w:rPr>
                <w:color w:val="000000"/>
              </w:rPr>
              <w:t>3,9</w:t>
            </w:r>
          </w:p>
        </w:tc>
        <w:tc>
          <w:tcPr>
            <w:tcW w:w="1044" w:type="dxa"/>
            <w:gridSpan w:val="2"/>
          </w:tcPr>
          <w:p w:rsidR="00E63D06" w:rsidRPr="00040FC2" w:rsidRDefault="00E63D06" w:rsidP="00E0196C">
            <w:pPr>
              <w:rPr>
                <w:color w:val="000000"/>
              </w:rPr>
            </w:pPr>
          </w:p>
          <w:p w:rsidR="00E63D06" w:rsidRPr="00040FC2" w:rsidRDefault="00E63D06" w:rsidP="00E0196C">
            <w:pPr>
              <w:rPr>
                <w:color w:val="000000"/>
              </w:rPr>
            </w:pPr>
            <w:r w:rsidRPr="00040FC2">
              <w:rPr>
                <w:color w:val="000000"/>
              </w:rPr>
              <w:t>1,2</w:t>
            </w:r>
          </w:p>
        </w:tc>
        <w:tc>
          <w:tcPr>
            <w:tcW w:w="1036" w:type="dxa"/>
            <w:vMerge w:val="restart"/>
          </w:tcPr>
          <w:p w:rsidR="00E63D06" w:rsidRPr="00534E5C" w:rsidRDefault="00E63D06" w:rsidP="00E0196C">
            <w:pPr>
              <w:jc w:val="center"/>
            </w:pPr>
          </w:p>
          <w:p w:rsidR="00E63D06" w:rsidRPr="00534E5C" w:rsidRDefault="00E63D06" w:rsidP="00E0196C">
            <w:pPr>
              <w:jc w:val="center"/>
            </w:pPr>
          </w:p>
          <w:p w:rsidR="00E63D06" w:rsidRPr="00040FC2" w:rsidRDefault="00E63D06" w:rsidP="00E0196C">
            <w:pPr>
              <w:rPr>
                <w:b/>
              </w:rPr>
            </w:pPr>
            <w:r w:rsidRPr="00040FC2">
              <w:rPr>
                <w:b/>
              </w:rPr>
              <w:t xml:space="preserve">     2,3</w:t>
            </w:r>
          </w:p>
        </w:tc>
        <w:tc>
          <w:tcPr>
            <w:tcW w:w="1058" w:type="dxa"/>
            <w:gridSpan w:val="2"/>
            <w:vMerge w:val="restart"/>
          </w:tcPr>
          <w:p w:rsidR="00E63D06" w:rsidRPr="00534E5C" w:rsidRDefault="00E63D06" w:rsidP="00E0196C">
            <w:pPr>
              <w:jc w:val="center"/>
            </w:pPr>
          </w:p>
          <w:p w:rsidR="00E63D06" w:rsidRPr="00534E5C" w:rsidRDefault="00E63D06" w:rsidP="00E0196C">
            <w:pPr>
              <w:jc w:val="center"/>
            </w:pPr>
          </w:p>
          <w:p w:rsidR="00E63D06" w:rsidRPr="00534E5C" w:rsidRDefault="00E63D06" w:rsidP="00E0196C">
            <w:pPr>
              <w:jc w:val="center"/>
            </w:pPr>
            <w:r w:rsidRPr="00040FC2">
              <w:rPr>
                <w:b/>
              </w:rPr>
              <w:t>&lt; 0,05</w:t>
            </w:r>
          </w:p>
        </w:tc>
      </w:tr>
      <w:tr w:rsidR="00E63D06" w:rsidRPr="00040FC2" w:rsidTr="00E0196C">
        <w:tblPrEx>
          <w:tblLook w:val="0000"/>
        </w:tblPrEx>
        <w:trPr>
          <w:trHeight w:val="525"/>
        </w:trPr>
        <w:tc>
          <w:tcPr>
            <w:tcW w:w="1482" w:type="dxa"/>
            <w:vMerge/>
          </w:tcPr>
          <w:p w:rsidR="00E63D06" w:rsidRPr="00C140AF" w:rsidRDefault="00E63D06" w:rsidP="00E0196C"/>
        </w:tc>
        <w:tc>
          <w:tcPr>
            <w:tcW w:w="2534" w:type="dxa"/>
          </w:tcPr>
          <w:p w:rsidR="00E63D06" w:rsidRPr="00C140AF" w:rsidRDefault="00E63D06" w:rsidP="00E0196C"/>
          <w:p w:rsidR="00E63D06" w:rsidRPr="00C140AF" w:rsidRDefault="00E63D06" w:rsidP="00E0196C">
            <w:r w:rsidRPr="00C140AF">
              <w:t>экспериментальная</w:t>
            </w:r>
          </w:p>
        </w:tc>
        <w:tc>
          <w:tcPr>
            <w:tcW w:w="1034" w:type="dxa"/>
          </w:tcPr>
          <w:p w:rsidR="00E63D06" w:rsidRPr="00040FC2" w:rsidRDefault="00E63D06" w:rsidP="00E0196C">
            <w:pPr>
              <w:rPr>
                <w:color w:val="000000"/>
              </w:rPr>
            </w:pPr>
          </w:p>
          <w:p w:rsidR="00E63D06" w:rsidRPr="00C140AF" w:rsidRDefault="00E63D06" w:rsidP="00E0196C">
            <w:r w:rsidRPr="00040FC2">
              <w:rPr>
                <w:color w:val="000000"/>
              </w:rPr>
              <w:t>44,4</w:t>
            </w:r>
          </w:p>
        </w:tc>
        <w:tc>
          <w:tcPr>
            <w:tcW w:w="1036" w:type="dxa"/>
          </w:tcPr>
          <w:p w:rsidR="00E63D06" w:rsidRPr="00040FC2" w:rsidRDefault="00E63D06" w:rsidP="00E0196C">
            <w:pPr>
              <w:rPr>
                <w:color w:val="000000"/>
              </w:rPr>
            </w:pPr>
          </w:p>
          <w:p w:rsidR="00E63D06" w:rsidRPr="00C140AF" w:rsidRDefault="00E63D06" w:rsidP="00E0196C">
            <w:r w:rsidRPr="00040FC2">
              <w:rPr>
                <w:color w:val="000000"/>
              </w:rPr>
              <w:t>2,7</w:t>
            </w:r>
          </w:p>
        </w:tc>
        <w:tc>
          <w:tcPr>
            <w:tcW w:w="1044" w:type="dxa"/>
            <w:gridSpan w:val="2"/>
          </w:tcPr>
          <w:p w:rsidR="00E63D06" w:rsidRPr="00040FC2" w:rsidRDefault="00E63D06" w:rsidP="00E0196C">
            <w:pPr>
              <w:rPr>
                <w:color w:val="000000"/>
              </w:rPr>
            </w:pPr>
          </w:p>
          <w:p w:rsidR="00E63D06" w:rsidRPr="00C140AF" w:rsidRDefault="00E63D06" w:rsidP="00E0196C">
            <w:r w:rsidRPr="00040FC2">
              <w:rPr>
                <w:color w:val="000000"/>
              </w:rPr>
              <w:t>0,75</w:t>
            </w:r>
          </w:p>
        </w:tc>
        <w:tc>
          <w:tcPr>
            <w:tcW w:w="1036" w:type="dxa"/>
            <w:vMerge/>
          </w:tcPr>
          <w:p w:rsidR="00E63D06" w:rsidRPr="00C140AF" w:rsidRDefault="00E63D06" w:rsidP="00E0196C">
            <w:pPr>
              <w:jc w:val="center"/>
            </w:pPr>
          </w:p>
        </w:tc>
        <w:tc>
          <w:tcPr>
            <w:tcW w:w="1058" w:type="dxa"/>
            <w:gridSpan w:val="2"/>
            <w:vMerge/>
          </w:tcPr>
          <w:p w:rsidR="00E63D06" w:rsidRPr="00C140AF" w:rsidRDefault="00E63D06" w:rsidP="00E0196C">
            <w:pPr>
              <w:jc w:val="center"/>
            </w:pPr>
          </w:p>
        </w:tc>
      </w:tr>
      <w:tr w:rsidR="00E63D06" w:rsidRPr="00040FC2" w:rsidTr="00E0196C">
        <w:tblPrEx>
          <w:tblLook w:val="0000"/>
        </w:tblPrEx>
        <w:trPr>
          <w:trHeight w:val="645"/>
        </w:trPr>
        <w:tc>
          <w:tcPr>
            <w:tcW w:w="1482" w:type="dxa"/>
            <w:vMerge w:val="restart"/>
          </w:tcPr>
          <w:p w:rsidR="00E63D06" w:rsidRPr="00C140AF" w:rsidRDefault="00E63D06" w:rsidP="00E0196C">
            <w:r w:rsidRPr="00C140AF">
              <w:t>Метание набивного мяча (</w:t>
            </w:r>
            <w:proofErr w:type="gramStart"/>
            <w:r w:rsidRPr="00C140AF">
              <w:t>см</w:t>
            </w:r>
            <w:proofErr w:type="gramEnd"/>
            <w:r w:rsidRPr="00C140AF">
              <w:t>)</w:t>
            </w:r>
          </w:p>
        </w:tc>
        <w:tc>
          <w:tcPr>
            <w:tcW w:w="2534" w:type="dxa"/>
          </w:tcPr>
          <w:p w:rsidR="00E63D06" w:rsidRPr="00C140AF" w:rsidRDefault="00E63D06" w:rsidP="00E0196C"/>
          <w:p w:rsidR="00E63D06" w:rsidRPr="00C140AF" w:rsidRDefault="00E63D06" w:rsidP="00E0196C">
            <w:r w:rsidRPr="00C140AF">
              <w:t>контрольная</w:t>
            </w:r>
          </w:p>
        </w:tc>
        <w:tc>
          <w:tcPr>
            <w:tcW w:w="1034" w:type="dxa"/>
          </w:tcPr>
          <w:p w:rsidR="00E63D06" w:rsidRPr="00040FC2" w:rsidRDefault="00E63D06" w:rsidP="00E0196C">
            <w:pPr>
              <w:rPr>
                <w:color w:val="000000"/>
              </w:rPr>
            </w:pPr>
          </w:p>
          <w:p w:rsidR="00E63D06" w:rsidRPr="00040FC2" w:rsidRDefault="00E63D06" w:rsidP="00E0196C">
            <w:pPr>
              <w:rPr>
                <w:color w:val="000000"/>
              </w:rPr>
            </w:pPr>
            <w:r w:rsidRPr="00040FC2">
              <w:rPr>
                <w:color w:val="000000"/>
              </w:rPr>
              <w:t>407,2</w:t>
            </w:r>
          </w:p>
        </w:tc>
        <w:tc>
          <w:tcPr>
            <w:tcW w:w="1047" w:type="dxa"/>
            <w:gridSpan w:val="2"/>
          </w:tcPr>
          <w:p w:rsidR="00E63D06" w:rsidRPr="00040FC2" w:rsidRDefault="00E63D06" w:rsidP="00E0196C">
            <w:pPr>
              <w:rPr>
                <w:color w:val="000000"/>
              </w:rPr>
            </w:pPr>
          </w:p>
          <w:p w:rsidR="00E63D06" w:rsidRPr="00040FC2" w:rsidRDefault="00E63D06" w:rsidP="00E0196C">
            <w:pPr>
              <w:rPr>
                <w:color w:val="000000"/>
              </w:rPr>
            </w:pPr>
            <w:r w:rsidRPr="00040FC2">
              <w:rPr>
                <w:color w:val="000000"/>
              </w:rPr>
              <w:t>17,8</w:t>
            </w:r>
          </w:p>
        </w:tc>
        <w:tc>
          <w:tcPr>
            <w:tcW w:w="1033" w:type="dxa"/>
          </w:tcPr>
          <w:p w:rsidR="00E63D06" w:rsidRPr="00040FC2" w:rsidRDefault="00E63D06" w:rsidP="00E0196C">
            <w:pPr>
              <w:rPr>
                <w:color w:val="000000"/>
              </w:rPr>
            </w:pPr>
          </w:p>
          <w:p w:rsidR="00E63D06" w:rsidRPr="00040FC2" w:rsidRDefault="00E63D06" w:rsidP="00E0196C">
            <w:pPr>
              <w:rPr>
                <w:color w:val="000000"/>
              </w:rPr>
            </w:pPr>
            <w:r w:rsidRPr="00040FC2">
              <w:rPr>
                <w:color w:val="000000"/>
              </w:rPr>
              <w:t>5,93</w:t>
            </w:r>
          </w:p>
        </w:tc>
        <w:tc>
          <w:tcPr>
            <w:tcW w:w="1043" w:type="dxa"/>
            <w:gridSpan w:val="2"/>
            <w:vMerge w:val="restart"/>
          </w:tcPr>
          <w:p w:rsidR="00E63D06" w:rsidRPr="00534E5C" w:rsidRDefault="00E63D06" w:rsidP="00E0196C">
            <w:pPr>
              <w:ind w:left="108"/>
              <w:jc w:val="center"/>
            </w:pPr>
          </w:p>
          <w:p w:rsidR="00E63D06" w:rsidRPr="00534E5C" w:rsidRDefault="00E63D06" w:rsidP="00E0196C">
            <w:pPr>
              <w:ind w:left="108"/>
              <w:jc w:val="center"/>
            </w:pPr>
          </w:p>
          <w:p w:rsidR="00E63D06" w:rsidRPr="00040FC2" w:rsidRDefault="00E63D06" w:rsidP="00E0196C">
            <w:pPr>
              <w:ind w:left="108"/>
              <w:jc w:val="center"/>
              <w:rPr>
                <w:b/>
              </w:rPr>
            </w:pPr>
            <w:r w:rsidRPr="00040FC2">
              <w:rPr>
                <w:b/>
              </w:rPr>
              <w:t>2,1</w:t>
            </w:r>
          </w:p>
        </w:tc>
        <w:tc>
          <w:tcPr>
            <w:tcW w:w="1051" w:type="dxa"/>
            <w:vMerge w:val="restart"/>
          </w:tcPr>
          <w:p w:rsidR="00E63D06" w:rsidRPr="00534E5C" w:rsidRDefault="00E63D06" w:rsidP="00E0196C">
            <w:pPr>
              <w:jc w:val="center"/>
            </w:pPr>
          </w:p>
          <w:p w:rsidR="00E63D06" w:rsidRPr="00534E5C" w:rsidRDefault="00E63D06" w:rsidP="00E0196C">
            <w:pPr>
              <w:jc w:val="center"/>
            </w:pPr>
          </w:p>
          <w:p w:rsidR="00E63D06" w:rsidRPr="00534E5C" w:rsidRDefault="00E63D06" w:rsidP="00E0196C">
            <w:pPr>
              <w:jc w:val="center"/>
            </w:pPr>
            <w:r w:rsidRPr="00040FC2">
              <w:rPr>
                <w:b/>
              </w:rPr>
              <w:t>&lt; 0,05</w:t>
            </w:r>
          </w:p>
        </w:tc>
      </w:tr>
      <w:tr w:rsidR="00E63D06" w:rsidRPr="00040FC2" w:rsidTr="00E0196C">
        <w:tblPrEx>
          <w:tblLook w:val="0000"/>
        </w:tblPrEx>
        <w:trPr>
          <w:trHeight w:val="653"/>
        </w:trPr>
        <w:tc>
          <w:tcPr>
            <w:tcW w:w="1482" w:type="dxa"/>
            <w:vMerge/>
            <w:tcBorders>
              <w:bottom w:val="single" w:sz="4" w:space="0" w:color="auto"/>
            </w:tcBorders>
          </w:tcPr>
          <w:p w:rsidR="00E63D06" w:rsidRPr="00C140AF" w:rsidRDefault="00E63D06" w:rsidP="00E0196C"/>
        </w:tc>
        <w:tc>
          <w:tcPr>
            <w:tcW w:w="2534" w:type="dxa"/>
            <w:tcBorders>
              <w:bottom w:val="single" w:sz="4" w:space="0" w:color="auto"/>
            </w:tcBorders>
          </w:tcPr>
          <w:p w:rsidR="00E63D06" w:rsidRPr="00C140AF" w:rsidRDefault="00E63D06" w:rsidP="00E0196C"/>
          <w:p w:rsidR="00E63D06" w:rsidRPr="00C140AF" w:rsidRDefault="00E63D06" w:rsidP="00E0196C">
            <w:r w:rsidRPr="00C140AF">
              <w:t>экспериментальная</w:t>
            </w:r>
          </w:p>
        </w:tc>
        <w:tc>
          <w:tcPr>
            <w:tcW w:w="1034" w:type="dxa"/>
            <w:tcBorders>
              <w:bottom w:val="single" w:sz="4" w:space="0" w:color="auto"/>
            </w:tcBorders>
          </w:tcPr>
          <w:p w:rsidR="00E63D06" w:rsidRPr="00040FC2" w:rsidRDefault="00E63D06" w:rsidP="00E0196C">
            <w:pPr>
              <w:rPr>
                <w:color w:val="000000"/>
              </w:rPr>
            </w:pPr>
          </w:p>
          <w:p w:rsidR="00E63D06" w:rsidRPr="00040FC2" w:rsidRDefault="00E63D06" w:rsidP="00E0196C">
            <w:pPr>
              <w:rPr>
                <w:color w:val="000000"/>
              </w:rPr>
            </w:pPr>
            <w:r w:rsidRPr="00040FC2">
              <w:rPr>
                <w:color w:val="000000"/>
              </w:rPr>
              <w:t>426,1</w:t>
            </w:r>
          </w:p>
        </w:tc>
        <w:tc>
          <w:tcPr>
            <w:tcW w:w="1047" w:type="dxa"/>
            <w:gridSpan w:val="2"/>
            <w:tcBorders>
              <w:bottom w:val="single" w:sz="4" w:space="0" w:color="auto"/>
            </w:tcBorders>
          </w:tcPr>
          <w:p w:rsidR="00E63D06" w:rsidRPr="00040FC2" w:rsidRDefault="00E63D06" w:rsidP="00E0196C">
            <w:pPr>
              <w:rPr>
                <w:color w:val="000000"/>
              </w:rPr>
            </w:pPr>
          </w:p>
          <w:p w:rsidR="00E63D06" w:rsidRPr="00040FC2" w:rsidRDefault="00E63D06" w:rsidP="00E0196C">
            <w:pPr>
              <w:rPr>
                <w:color w:val="000000"/>
              </w:rPr>
            </w:pPr>
            <w:r w:rsidRPr="00040FC2">
              <w:rPr>
                <w:color w:val="000000"/>
              </w:rPr>
              <w:t>30,8</w:t>
            </w:r>
          </w:p>
        </w:tc>
        <w:tc>
          <w:tcPr>
            <w:tcW w:w="1033" w:type="dxa"/>
            <w:tcBorders>
              <w:bottom w:val="single" w:sz="4" w:space="0" w:color="auto"/>
            </w:tcBorders>
          </w:tcPr>
          <w:p w:rsidR="00E63D06" w:rsidRPr="00040FC2" w:rsidRDefault="00E63D06" w:rsidP="00E0196C">
            <w:pPr>
              <w:rPr>
                <w:color w:val="000000"/>
              </w:rPr>
            </w:pPr>
          </w:p>
          <w:p w:rsidR="00E63D06" w:rsidRPr="00040FC2" w:rsidRDefault="00E63D06" w:rsidP="00E0196C">
            <w:pPr>
              <w:rPr>
                <w:color w:val="000000"/>
              </w:rPr>
            </w:pPr>
            <w:r w:rsidRPr="00040FC2">
              <w:rPr>
                <w:color w:val="000000"/>
              </w:rPr>
              <w:t>10,3</w:t>
            </w:r>
          </w:p>
        </w:tc>
        <w:tc>
          <w:tcPr>
            <w:tcW w:w="1043" w:type="dxa"/>
            <w:gridSpan w:val="2"/>
            <w:vMerge/>
            <w:tcBorders>
              <w:bottom w:val="single" w:sz="4" w:space="0" w:color="auto"/>
            </w:tcBorders>
          </w:tcPr>
          <w:p w:rsidR="00E63D06" w:rsidRPr="00C140AF" w:rsidRDefault="00E63D06" w:rsidP="00E0196C">
            <w:pPr>
              <w:jc w:val="center"/>
            </w:pPr>
          </w:p>
        </w:tc>
        <w:tc>
          <w:tcPr>
            <w:tcW w:w="1051" w:type="dxa"/>
            <w:vMerge/>
            <w:tcBorders>
              <w:bottom w:val="single" w:sz="4" w:space="0" w:color="auto"/>
            </w:tcBorders>
          </w:tcPr>
          <w:p w:rsidR="00E63D06" w:rsidRPr="00C140AF" w:rsidRDefault="00E63D06" w:rsidP="00E0196C">
            <w:pPr>
              <w:jc w:val="center"/>
            </w:pPr>
          </w:p>
        </w:tc>
      </w:tr>
    </w:tbl>
    <w:p w:rsidR="00E63D06" w:rsidRDefault="00E63D06" w:rsidP="00E63D06">
      <w:pPr>
        <w:spacing w:line="360" w:lineRule="auto"/>
        <w:jc w:val="both"/>
        <w:rPr>
          <w:sz w:val="28"/>
          <w:szCs w:val="28"/>
        </w:rPr>
      </w:pPr>
    </w:p>
    <w:p w:rsidR="00E63D06" w:rsidRDefault="00E63D06" w:rsidP="00E63D06">
      <w:pPr>
        <w:spacing w:line="360" w:lineRule="auto"/>
        <w:jc w:val="both"/>
        <w:rPr>
          <w:sz w:val="28"/>
          <w:szCs w:val="28"/>
        </w:rPr>
      </w:pPr>
      <w:r>
        <w:rPr>
          <w:sz w:val="28"/>
          <w:szCs w:val="28"/>
        </w:rPr>
        <w:t xml:space="preserve">    При сравнении 2 и 3 </w:t>
      </w:r>
      <w:r>
        <w:rPr>
          <w:color w:val="000000"/>
          <w:sz w:val="28"/>
          <w:szCs w:val="28"/>
        </w:rPr>
        <w:t>этапа (табл. 5</w:t>
      </w:r>
      <w:r w:rsidRPr="00E11E8A">
        <w:rPr>
          <w:color w:val="000000"/>
          <w:sz w:val="28"/>
          <w:szCs w:val="28"/>
        </w:rPr>
        <w:t>)</w:t>
      </w:r>
      <w:r>
        <w:rPr>
          <w:sz w:val="28"/>
          <w:szCs w:val="28"/>
        </w:rPr>
        <w:t xml:space="preserve"> заметно, что в контрольной и экспериментальной группах результаты продолжают повышаться. В тестировании по всем скоростно-силовым тестам прирост внутри групп за этот период в основном недостоверный. </w:t>
      </w:r>
      <w:proofErr w:type="gramStart"/>
      <w:r>
        <w:rPr>
          <w:sz w:val="28"/>
          <w:szCs w:val="28"/>
        </w:rPr>
        <w:t>Но в экспериментальной группе прирост более высокий, чем в контрольной.</w:t>
      </w:r>
      <w:proofErr w:type="gramEnd"/>
      <w:r>
        <w:rPr>
          <w:sz w:val="28"/>
          <w:szCs w:val="28"/>
        </w:rPr>
        <w:t xml:space="preserve"> Это видно по коэффициентам </w:t>
      </w:r>
      <w:r>
        <w:rPr>
          <w:sz w:val="28"/>
          <w:szCs w:val="28"/>
          <w:lang w:val="en-US"/>
        </w:rPr>
        <w:t>t</w:t>
      </w:r>
      <w:r>
        <w:rPr>
          <w:sz w:val="28"/>
          <w:szCs w:val="28"/>
        </w:rPr>
        <w:t>-критерия Стьюдента.</w:t>
      </w:r>
    </w:p>
    <w:p w:rsidR="00E63D06" w:rsidRPr="00A34CEA" w:rsidRDefault="00E63D06" w:rsidP="00E63D06">
      <w:pPr>
        <w:spacing w:line="360" w:lineRule="auto"/>
        <w:jc w:val="both"/>
        <w:rPr>
          <w:sz w:val="28"/>
          <w:szCs w:val="28"/>
        </w:rPr>
      </w:pPr>
    </w:p>
    <w:p w:rsidR="00E63D06" w:rsidRDefault="00E63D06" w:rsidP="00E63D06">
      <w:pPr>
        <w:spacing w:line="360" w:lineRule="auto"/>
        <w:jc w:val="right"/>
        <w:rPr>
          <w:sz w:val="28"/>
          <w:szCs w:val="28"/>
        </w:rPr>
      </w:pPr>
      <w:r>
        <w:rPr>
          <w:sz w:val="28"/>
          <w:szCs w:val="28"/>
        </w:rPr>
        <w:t>Таблица 5</w:t>
      </w:r>
    </w:p>
    <w:p w:rsidR="00E63D06" w:rsidRDefault="00E63D06" w:rsidP="00E63D06">
      <w:pPr>
        <w:jc w:val="center"/>
        <w:rPr>
          <w:sz w:val="28"/>
          <w:szCs w:val="28"/>
        </w:rPr>
      </w:pPr>
      <w:r>
        <w:rPr>
          <w:sz w:val="28"/>
          <w:szCs w:val="28"/>
        </w:rPr>
        <w:t>Сравнительная характеристика результатов</w:t>
      </w:r>
    </w:p>
    <w:p w:rsidR="00E63D06" w:rsidRDefault="00E63D06" w:rsidP="00E63D06">
      <w:pPr>
        <w:jc w:val="center"/>
        <w:rPr>
          <w:sz w:val="28"/>
          <w:szCs w:val="28"/>
        </w:rPr>
      </w:pPr>
      <w:r>
        <w:rPr>
          <w:sz w:val="28"/>
          <w:szCs w:val="28"/>
        </w:rPr>
        <w:t xml:space="preserve">тестирования на втором и третьем этапах </w:t>
      </w:r>
    </w:p>
    <w:p w:rsidR="00E63D06" w:rsidRDefault="00E63D06" w:rsidP="00E63D06">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581"/>
        <w:gridCol w:w="1060"/>
        <w:gridCol w:w="1049"/>
        <w:gridCol w:w="1040"/>
        <w:gridCol w:w="1040"/>
        <w:gridCol w:w="1041"/>
        <w:gridCol w:w="1041"/>
        <w:gridCol w:w="968"/>
      </w:tblGrid>
      <w:tr w:rsidR="00E63D06" w:rsidRPr="00534E5C" w:rsidTr="00E0196C">
        <w:tc>
          <w:tcPr>
            <w:tcW w:w="540" w:type="dxa"/>
            <w:vMerge w:val="restart"/>
            <w:shd w:val="clear" w:color="auto" w:fill="auto"/>
          </w:tcPr>
          <w:p w:rsidR="00E63D06" w:rsidRPr="00534E5C" w:rsidRDefault="00E63D06" w:rsidP="00E0196C">
            <w:pPr>
              <w:spacing w:line="360" w:lineRule="auto"/>
              <w:jc w:val="center"/>
            </w:pPr>
            <w:r w:rsidRPr="00534E5C">
              <w:t>№</w:t>
            </w:r>
          </w:p>
          <w:p w:rsidR="00E63D06" w:rsidRPr="00534E5C" w:rsidRDefault="00E63D06" w:rsidP="00E0196C">
            <w:pPr>
              <w:spacing w:line="360" w:lineRule="auto"/>
              <w:jc w:val="center"/>
            </w:pPr>
            <w:proofErr w:type="spellStart"/>
            <w:proofErr w:type="gramStart"/>
            <w:r w:rsidRPr="00534E5C">
              <w:t>п</w:t>
            </w:r>
            <w:proofErr w:type="spellEnd"/>
            <w:proofErr w:type="gramEnd"/>
            <w:r w:rsidRPr="00040FC2">
              <w:rPr>
                <w:lang w:val="en-US"/>
              </w:rPr>
              <w:t>/</w:t>
            </w:r>
            <w:proofErr w:type="spellStart"/>
            <w:r w:rsidRPr="00534E5C">
              <w:t>п</w:t>
            </w:r>
            <w:proofErr w:type="spellEnd"/>
          </w:p>
        </w:tc>
        <w:tc>
          <w:tcPr>
            <w:tcW w:w="1581" w:type="dxa"/>
            <w:vMerge w:val="restart"/>
          </w:tcPr>
          <w:p w:rsidR="00E63D06" w:rsidRPr="00534E5C" w:rsidRDefault="00E63D06" w:rsidP="00E0196C">
            <w:pPr>
              <w:spacing w:line="360" w:lineRule="auto"/>
              <w:jc w:val="center"/>
            </w:pPr>
          </w:p>
          <w:p w:rsidR="00E63D06" w:rsidRPr="00534E5C" w:rsidRDefault="00E63D06" w:rsidP="00E0196C">
            <w:pPr>
              <w:spacing w:line="360" w:lineRule="auto"/>
              <w:jc w:val="center"/>
            </w:pPr>
            <w:r w:rsidRPr="00534E5C">
              <w:t>Тесты</w:t>
            </w:r>
          </w:p>
        </w:tc>
        <w:tc>
          <w:tcPr>
            <w:tcW w:w="1060" w:type="dxa"/>
            <w:vMerge w:val="restart"/>
          </w:tcPr>
          <w:p w:rsidR="00E63D06" w:rsidRPr="00534E5C" w:rsidRDefault="00E63D06" w:rsidP="00E0196C">
            <w:pPr>
              <w:spacing w:line="360" w:lineRule="auto"/>
              <w:jc w:val="center"/>
            </w:pPr>
          </w:p>
          <w:p w:rsidR="00E63D06" w:rsidRPr="00534E5C" w:rsidRDefault="00E63D06" w:rsidP="00E0196C">
            <w:pPr>
              <w:spacing w:line="360" w:lineRule="auto"/>
              <w:jc w:val="center"/>
            </w:pPr>
            <w:r w:rsidRPr="00534E5C">
              <w:t>Этапы</w:t>
            </w:r>
          </w:p>
        </w:tc>
        <w:tc>
          <w:tcPr>
            <w:tcW w:w="3129" w:type="dxa"/>
            <w:gridSpan w:val="3"/>
          </w:tcPr>
          <w:p w:rsidR="00E63D06" w:rsidRPr="00534E5C" w:rsidRDefault="00E63D06" w:rsidP="00E0196C">
            <w:pPr>
              <w:spacing w:line="360" w:lineRule="auto"/>
              <w:jc w:val="center"/>
            </w:pPr>
          </w:p>
          <w:p w:rsidR="00E63D06" w:rsidRPr="00534E5C" w:rsidRDefault="00E63D06" w:rsidP="00E0196C">
            <w:pPr>
              <w:spacing w:line="360" w:lineRule="auto"/>
              <w:jc w:val="center"/>
            </w:pPr>
            <w:r w:rsidRPr="00534E5C">
              <w:t>КГ</w:t>
            </w:r>
          </w:p>
        </w:tc>
        <w:tc>
          <w:tcPr>
            <w:tcW w:w="3050" w:type="dxa"/>
            <w:gridSpan w:val="3"/>
          </w:tcPr>
          <w:p w:rsidR="00E63D06" w:rsidRPr="00534E5C" w:rsidRDefault="00E63D06" w:rsidP="00E0196C">
            <w:pPr>
              <w:spacing w:line="360" w:lineRule="auto"/>
              <w:jc w:val="center"/>
            </w:pPr>
          </w:p>
          <w:p w:rsidR="00E63D06" w:rsidRPr="00534E5C" w:rsidRDefault="00E63D06" w:rsidP="00E0196C">
            <w:pPr>
              <w:spacing w:line="360" w:lineRule="auto"/>
              <w:jc w:val="center"/>
            </w:pPr>
            <w:r w:rsidRPr="00534E5C">
              <w:t>ЭГ</w:t>
            </w:r>
          </w:p>
        </w:tc>
      </w:tr>
      <w:tr w:rsidR="00E63D06" w:rsidRPr="00534E5C" w:rsidTr="00E0196C">
        <w:tc>
          <w:tcPr>
            <w:tcW w:w="540" w:type="dxa"/>
            <w:vMerge/>
            <w:shd w:val="clear" w:color="auto" w:fill="auto"/>
          </w:tcPr>
          <w:p w:rsidR="00E63D06" w:rsidRPr="00534E5C" w:rsidRDefault="00E63D06" w:rsidP="00E0196C"/>
        </w:tc>
        <w:tc>
          <w:tcPr>
            <w:tcW w:w="1581" w:type="dxa"/>
            <w:vMerge/>
          </w:tcPr>
          <w:p w:rsidR="00E63D06" w:rsidRPr="00534E5C" w:rsidRDefault="00E63D06" w:rsidP="00E0196C">
            <w:pPr>
              <w:spacing w:line="360" w:lineRule="auto"/>
              <w:jc w:val="both"/>
            </w:pPr>
          </w:p>
        </w:tc>
        <w:tc>
          <w:tcPr>
            <w:tcW w:w="1060" w:type="dxa"/>
            <w:vMerge/>
          </w:tcPr>
          <w:p w:rsidR="00E63D06" w:rsidRPr="00534E5C" w:rsidRDefault="00E63D06" w:rsidP="00E0196C">
            <w:pPr>
              <w:spacing w:line="360" w:lineRule="auto"/>
              <w:jc w:val="both"/>
            </w:pPr>
          </w:p>
        </w:tc>
        <w:tc>
          <w:tcPr>
            <w:tcW w:w="1049" w:type="dxa"/>
          </w:tcPr>
          <w:p w:rsidR="00E63D06" w:rsidRPr="00534E5C" w:rsidRDefault="00E63D06" w:rsidP="00E0196C">
            <w:pPr>
              <w:spacing w:line="360" w:lineRule="auto"/>
              <w:jc w:val="center"/>
            </w:pPr>
            <w:r w:rsidRPr="00534E5C">
              <w:object w:dxaOrig="240" w:dyaOrig="285">
                <v:shape id="_x0000_i1034" type="#_x0000_t75" style="width:12pt;height:14.25pt" o:ole="">
                  <v:imagedata r:id="rId9" o:title=""/>
                </v:shape>
                <o:OLEObject Type="Embed" ProgID="PBrush" ShapeID="_x0000_i1034" DrawAspect="Content" ObjectID="_1664624670" r:id="rId19"/>
              </w:object>
            </w:r>
          </w:p>
        </w:tc>
        <w:tc>
          <w:tcPr>
            <w:tcW w:w="1040" w:type="dxa"/>
          </w:tcPr>
          <w:p w:rsidR="00E63D06" w:rsidRPr="00534E5C" w:rsidRDefault="00E63D06" w:rsidP="00E0196C">
            <w:pPr>
              <w:jc w:val="center"/>
            </w:pPr>
            <w:r w:rsidRPr="00040FC2">
              <w:rPr>
                <w:lang w:val="en-US"/>
              </w:rPr>
              <w:t>t</w:t>
            </w:r>
          </w:p>
        </w:tc>
        <w:tc>
          <w:tcPr>
            <w:tcW w:w="1040" w:type="dxa"/>
          </w:tcPr>
          <w:p w:rsidR="00E63D06" w:rsidRPr="00534E5C" w:rsidRDefault="00E63D06" w:rsidP="00E0196C">
            <w:pPr>
              <w:jc w:val="center"/>
            </w:pPr>
            <w:r w:rsidRPr="00040FC2">
              <w:rPr>
                <w:lang w:val="en-US"/>
              </w:rPr>
              <w:t>P</w:t>
            </w:r>
          </w:p>
        </w:tc>
        <w:tc>
          <w:tcPr>
            <w:tcW w:w="1041" w:type="dxa"/>
          </w:tcPr>
          <w:p w:rsidR="00E63D06" w:rsidRPr="00534E5C" w:rsidRDefault="00E63D06" w:rsidP="00E0196C">
            <w:pPr>
              <w:spacing w:line="360" w:lineRule="auto"/>
              <w:jc w:val="center"/>
            </w:pPr>
            <w:r w:rsidRPr="00534E5C">
              <w:object w:dxaOrig="240" w:dyaOrig="285">
                <v:shape id="_x0000_i1035" type="#_x0000_t75" style="width:12pt;height:14.25pt" o:ole="">
                  <v:imagedata r:id="rId9" o:title=""/>
                </v:shape>
                <o:OLEObject Type="Embed" ProgID="PBrush" ShapeID="_x0000_i1035" DrawAspect="Content" ObjectID="_1664624671" r:id="rId20"/>
              </w:object>
            </w:r>
          </w:p>
        </w:tc>
        <w:tc>
          <w:tcPr>
            <w:tcW w:w="1041" w:type="dxa"/>
          </w:tcPr>
          <w:p w:rsidR="00E63D06" w:rsidRPr="00534E5C" w:rsidRDefault="00E63D06" w:rsidP="00E0196C">
            <w:pPr>
              <w:jc w:val="center"/>
            </w:pPr>
            <w:r w:rsidRPr="00040FC2">
              <w:rPr>
                <w:lang w:val="en-US"/>
              </w:rPr>
              <w:t>t</w:t>
            </w:r>
          </w:p>
        </w:tc>
        <w:tc>
          <w:tcPr>
            <w:tcW w:w="968" w:type="dxa"/>
          </w:tcPr>
          <w:p w:rsidR="00E63D06" w:rsidRPr="00534E5C" w:rsidRDefault="00E63D06" w:rsidP="00E0196C">
            <w:pPr>
              <w:jc w:val="center"/>
            </w:pPr>
            <w:r w:rsidRPr="00040FC2">
              <w:rPr>
                <w:lang w:val="en-US"/>
              </w:rPr>
              <w:t>P</w:t>
            </w:r>
          </w:p>
        </w:tc>
      </w:tr>
      <w:tr w:rsidR="00E63D06" w:rsidRPr="00534E5C" w:rsidTr="00E0196C">
        <w:tc>
          <w:tcPr>
            <w:tcW w:w="540" w:type="dxa"/>
            <w:vMerge w:val="restart"/>
            <w:shd w:val="clear" w:color="auto" w:fill="auto"/>
          </w:tcPr>
          <w:p w:rsidR="00E63D06" w:rsidRPr="00534E5C" w:rsidRDefault="00E63D06" w:rsidP="00E0196C">
            <w:pPr>
              <w:jc w:val="center"/>
            </w:pPr>
            <w:r w:rsidRPr="00534E5C">
              <w:t>1.</w:t>
            </w:r>
          </w:p>
        </w:tc>
        <w:tc>
          <w:tcPr>
            <w:tcW w:w="1581" w:type="dxa"/>
            <w:vMerge w:val="restart"/>
          </w:tcPr>
          <w:p w:rsidR="00E63D06" w:rsidRPr="00534E5C" w:rsidRDefault="00E63D06" w:rsidP="00E0196C">
            <w:r>
              <w:t>Прыжки в длину с места (</w:t>
            </w:r>
            <w:proofErr w:type="gramStart"/>
            <w:r>
              <w:t>см</w:t>
            </w:r>
            <w:proofErr w:type="gramEnd"/>
            <w:r>
              <w:t>)</w:t>
            </w:r>
          </w:p>
        </w:tc>
        <w:tc>
          <w:tcPr>
            <w:tcW w:w="1060" w:type="dxa"/>
          </w:tcPr>
          <w:p w:rsidR="00E63D06" w:rsidRPr="00534E5C" w:rsidRDefault="00E63D06" w:rsidP="00E0196C">
            <w:pPr>
              <w:spacing w:line="360" w:lineRule="auto"/>
              <w:jc w:val="center"/>
            </w:pPr>
            <w:r>
              <w:t>2</w:t>
            </w:r>
          </w:p>
        </w:tc>
        <w:tc>
          <w:tcPr>
            <w:tcW w:w="1049" w:type="dxa"/>
          </w:tcPr>
          <w:p w:rsidR="00E63D06" w:rsidRPr="00534E5C" w:rsidRDefault="00E63D06" w:rsidP="00E0196C">
            <w:pPr>
              <w:spacing w:line="360" w:lineRule="auto"/>
            </w:pPr>
            <w:r>
              <w:t>220</w:t>
            </w:r>
          </w:p>
        </w:tc>
        <w:tc>
          <w:tcPr>
            <w:tcW w:w="1040" w:type="dxa"/>
            <w:vMerge w:val="restart"/>
          </w:tcPr>
          <w:p w:rsidR="00E63D06" w:rsidRPr="00534E5C" w:rsidRDefault="00E63D06" w:rsidP="00E0196C">
            <w:pPr>
              <w:spacing w:line="360" w:lineRule="auto"/>
              <w:jc w:val="center"/>
            </w:pPr>
          </w:p>
          <w:p w:rsidR="00E63D06" w:rsidRPr="00534E5C" w:rsidRDefault="00E63D06" w:rsidP="00E0196C">
            <w:pPr>
              <w:spacing w:line="360" w:lineRule="auto"/>
              <w:jc w:val="center"/>
            </w:pPr>
            <w:r>
              <w:t>0,6</w:t>
            </w:r>
          </w:p>
        </w:tc>
        <w:tc>
          <w:tcPr>
            <w:tcW w:w="1040" w:type="dxa"/>
            <w:vMerge w:val="restart"/>
          </w:tcPr>
          <w:p w:rsidR="00E63D06" w:rsidRPr="00534E5C" w:rsidRDefault="00E63D06" w:rsidP="00E0196C">
            <w:pPr>
              <w:spacing w:line="360" w:lineRule="auto"/>
              <w:jc w:val="center"/>
            </w:pPr>
          </w:p>
          <w:p w:rsidR="00E63D06" w:rsidRPr="00534E5C" w:rsidRDefault="00E63D06" w:rsidP="00E0196C">
            <w:pPr>
              <w:spacing w:line="360" w:lineRule="auto"/>
              <w:jc w:val="center"/>
            </w:pPr>
            <w:r w:rsidRPr="00534E5C">
              <w:t>&gt; 0,05</w:t>
            </w:r>
          </w:p>
        </w:tc>
        <w:tc>
          <w:tcPr>
            <w:tcW w:w="1041" w:type="dxa"/>
          </w:tcPr>
          <w:p w:rsidR="00E63D06" w:rsidRPr="00534E5C" w:rsidRDefault="00E63D06" w:rsidP="00E0196C">
            <w:pPr>
              <w:spacing w:line="360" w:lineRule="auto"/>
              <w:jc w:val="both"/>
            </w:pPr>
            <w:r>
              <w:t>235</w:t>
            </w:r>
          </w:p>
        </w:tc>
        <w:tc>
          <w:tcPr>
            <w:tcW w:w="1041" w:type="dxa"/>
            <w:vMerge w:val="restart"/>
          </w:tcPr>
          <w:p w:rsidR="00E63D06" w:rsidRPr="00040FC2" w:rsidRDefault="00E63D06" w:rsidP="00E0196C">
            <w:pPr>
              <w:spacing w:line="360" w:lineRule="auto"/>
              <w:jc w:val="center"/>
              <w:rPr>
                <w:b/>
              </w:rPr>
            </w:pPr>
          </w:p>
          <w:p w:rsidR="00E63D06" w:rsidRPr="007643CE" w:rsidRDefault="00E63D06" w:rsidP="00E0196C">
            <w:pPr>
              <w:spacing w:line="360" w:lineRule="auto"/>
              <w:jc w:val="center"/>
            </w:pPr>
            <w:r w:rsidRPr="007643CE">
              <w:t>2,0</w:t>
            </w:r>
          </w:p>
        </w:tc>
        <w:tc>
          <w:tcPr>
            <w:tcW w:w="968" w:type="dxa"/>
            <w:vMerge w:val="restart"/>
          </w:tcPr>
          <w:p w:rsidR="00E63D06" w:rsidRPr="00040FC2" w:rsidRDefault="00E63D06" w:rsidP="00E0196C">
            <w:pPr>
              <w:spacing w:line="360" w:lineRule="auto"/>
              <w:jc w:val="center"/>
              <w:rPr>
                <w:b/>
              </w:rPr>
            </w:pPr>
          </w:p>
          <w:p w:rsidR="00E63D06" w:rsidRPr="00040FC2" w:rsidRDefault="00E63D06" w:rsidP="00E0196C">
            <w:pPr>
              <w:spacing w:line="360" w:lineRule="auto"/>
              <w:jc w:val="center"/>
              <w:rPr>
                <w:b/>
              </w:rPr>
            </w:pPr>
            <w:r w:rsidRPr="00534E5C">
              <w:t>&gt; 0,05</w:t>
            </w:r>
          </w:p>
        </w:tc>
      </w:tr>
      <w:tr w:rsidR="00E63D06" w:rsidRPr="00534E5C" w:rsidTr="00E0196C">
        <w:tc>
          <w:tcPr>
            <w:tcW w:w="540" w:type="dxa"/>
            <w:vMerge/>
            <w:shd w:val="clear" w:color="auto" w:fill="auto"/>
          </w:tcPr>
          <w:p w:rsidR="00E63D06" w:rsidRPr="00534E5C" w:rsidRDefault="00E63D06" w:rsidP="00E0196C">
            <w:pPr>
              <w:spacing w:line="360" w:lineRule="auto"/>
              <w:jc w:val="center"/>
            </w:pPr>
          </w:p>
        </w:tc>
        <w:tc>
          <w:tcPr>
            <w:tcW w:w="1581" w:type="dxa"/>
            <w:vMerge/>
          </w:tcPr>
          <w:p w:rsidR="00E63D06" w:rsidRPr="00534E5C" w:rsidRDefault="00E63D06" w:rsidP="00E0196C">
            <w:pPr>
              <w:spacing w:line="360" w:lineRule="auto"/>
            </w:pPr>
          </w:p>
        </w:tc>
        <w:tc>
          <w:tcPr>
            <w:tcW w:w="1060" w:type="dxa"/>
          </w:tcPr>
          <w:p w:rsidR="00E63D06" w:rsidRPr="00040FC2" w:rsidRDefault="00E63D06" w:rsidP="00E0196C">
            <w:pPr>
              <w:spacing w:line="360" w:lineRule="auto"/>
              <w:jc w:val="center"/>
              <w:rPr>
                <w:color w:val="000000"/>
              </w:rPr>
            </w:pPr>
            <w:r w:rsidRPr="00040FC2">
              <w:rPr>
                <w:color w:val="000000"/>
              </w:rPr>
              <w:t>3</w:t>
            </w:r>
          </w:p>
        </w:tc>
        <w:tc>
          <w:tcPr>
            <w:tcW w:w="1049" w:type="dxa"/>
          </w:tcPr>
          <w:p w:rsidR="00E63D06" w:rsidRPr="00534E5C" w:rsidRDefault="00E63D06" w:rsidP="00E0196C">
            <w:pPr>
              <w:spacing w:line="360" w:lineRule="auto"/>
            </w:pPr>
            <w:r>
              <w:t>226</w:t>
            </w:r>
          </w:p>
        </w:tc>
        <w:tc>
          <w:tcPr>
            <w:tcW w:w="1040" w:type="dxa"/>
            <w:vMerge/>
          </w:tcPr>
          <w:p w:rsidR="00E63D06" w:rsidRPr="00534E5C" w:rsidRDefault="00E63D06" w:rsidP="00E0196C">
            <w:pPr>
              <w:spacing w:line="360" w:lineRule="auto"/>
              <w:jc w:val="center"/>
            </w:pPr>
          </w:p>
        </w:tc>
        <w:tc>
          <w:tcPr>
            <w:tcW w:w="1040" w:type="dxa"/>
            <w:vMerge/>
          </w:tcPr>
          <w:p w:rsidR="00E63D06" w:rsidRPr="00534E5C" w:rsidRDefault="00E63D06" w:rsidP="00E0196C">
            <w:pPr>
              <w:spacing w:line="360" w:lineRule="auto"/>
              <w:jc w:val="center"/>
            </w:pPr>
          </w:p>
        </w:tc>
        <w:tc>
          <w:tcPr>
            <w:tcW w:w="1041" w:type="dxa"/>
          </w:tcPr>
          <w:p w:rsidR="00E63D06" w:rsidRPr="00534E5C" w:rsidRDefault="00E63D06" w:rsidP="00E0196C">
            <w:pPr>
              <w:spacing w:line="360" w:lineRule="auto"/>
              <w:jc w:val="both"/>
            </w:pPr>
            <w:r>
              <w:t>242</w:t>
            </w:r>
          </w:p>
        </w:tc>
        <w:tc>
          <w:tcPr>
            <w:tcW w:w="1041" w:type="dxa"/>
            <w:vMerge/>
          </w:tcPr>
          <w:p w:rsidR="00E63D06" w:rsidRPr="00534E5C" w:rsidRDefault="00E63D06" w:rsidP="00E0196C">
            <w:pPr>
              <w:spacing w:line="360" w:lineRule="auto"/>
              <w:jc w:val="center"/>
            </w:pPr>
          </w:p>
        </w:tc>
        <w:tc>
          <w:tcPr>
            <w:tcW w:w="968" w:type="dxa"/>
            <w:vMerge/>
          </w:tcPr>
          <w:p w:rsidR="00E63D06" w:rsidRPr="00534E5C" w:rsidRDefault="00E63D06" w:rsidP="00E0196C">
            <w:pPr>
              <w:spacing w:line="360" w:lineRule="auto"/>
              <w:jc w:val="center"/>
            </w:pPr>
          </w:p>
        </w:tc>
      </w:tr>
      <w:tr w:rsidR="00E63D06" w:rsidRPr="00534E5C" w:rsidTr="00E0196C">
        <w:tc>
          <w:tcPr>
            <w:tcW w:w="540" w:type="dxa"/>
            <w:vMerge w:val="restart"/>
            <w:shd w:val="clear" w:color="auto" w:fill="auto"/>
          </w:tcPr>
          <w:p w:rsidR="00E63D06" w:rsidRPr="00534E5C" w:rsidRDefault="00E63D06" w:rsidP="00E0196C">
            <w:pPr>
              <w:spacing w:line="360" w:lineRule="auto"/>
              <w:jc w:val="center"/>
            </w:pPr>
            <w:r>
              <w:t>2</w:t>
            </w:r>
            <w:r w:rsidRPr="00534E5C">
              <w:t>.</w:t>
            </w:r>
          </w:p>
        </w:tc>
        <w:tc>
          <w:tcPr>
            <w:tcW w:w="1581" w:type="dxa"/>
            <w:vMerge w:val="restart"/>
          </w:tcPr>
          <w:p w:rsidR="00E63D06" w:rsidRPr="00534E5C" w:rsidRDefault="00E63D06" w:rsidP="00E0196C">
            <w:r w:rsidRPr="00534E5C">
              <w:t>Прыжки в высоту (</w:t>
            </w:r>
            <w:proofErr w:type="gramStart"/>
            <w:r w:rsidRPr="00534E5C">
              <w:t>см</w:t>
            </w:r>
            <w:proofErr w:type="gramEnd"/>
            <w:r w:rsidRPr="00534E5C">
              <w:t>)</w:t>
            </w:r>
          </w:p>
        </w:tc>
        <w:tc>
          <w:tcPr>
            <w:tcW w:w="1060" w:type="dxa"/>
          </w:tcPr>
          <w:p w:rsidR="00E63D06" w:rsidRPr="00040FC2" w:rsidRDefault="00E63D06" w:rsidP="00E0196C">
            <w:pPr>
              <w:spacing w:line="360" w:lineRule="auto"/>
              <w:jc w:val="center"/>
              <w:rPr>
                <w:color w:val="000000"/>
              </w:rPr>
            </w:pPr>
            <w:r w:rsidRPr="00040FC2">
              <w:rPr>
                <w:color w:val="000000"/>
              </w:rPr>
              <w:t>2</w:t>
            </w:r>
          </w:p>
        </w:tc>
        <w:tc>
          <w:tcPr>
            <w:tcW w:w="1049" w:type="dxa"/>
          </w:tcPr>
          <w:p w:rsidR="00E63D06" w:rsidRPr="00040FC2" w:rsidRDefault="00E63D06" w:rsidP="00E0196C">
            <w:pPr>
              <w:spacing w:line="360" w:lineRule="auto"/>
              <w:rPr>
                <w:color w:val="000000"/>
              </w:rPr>
            </w:pPr>
            <w:r w:rsidRPr="00040FC2">
              <w:rPr>
                <w:color w:val="000000"/>
              </w:rPr>
              <w:t>37,4</w:t>
            </w:r>
          </w:p>
        </w:tc>
        <w:tc>
          <w:tcPr>
            <w:tcW w:w="1040" w:type="dxa"/>
            <w:vMerge w:val="restart"/>
          </w:tcPr>
          <w:p w:rsidR="00E63D06" w:rsidRPr="00040FC2" w:rsidRDefault="00E63D06" w:rsidP="00E0196C">
            <w:pPr>
              <w:spacing w:line="360" w:lineRule="auto"/>
              <w:jc w:val="center"/>
              <w:rPr>
                <w:color w:val="000000"/>
              </w:rPr>
            </w:pPr>
          </w:p>
          <w:p w:rsidR="00E63D06" w:rsidRPr="00040FC2" w:rsidRDefault="00E63D06" w:rsidP="00E0196C">
            <w:pPr>
              <w:spacing w:line="360" w:lineRule="auto"/>
              <w:jc w:val="center"/>
              <w:rPr>
                <w:color w:val="000000"/>
              </w:rPr>
            </w:pPr>
            <w:r w:rsidRPr="00040FC2">
              <w:rPr>
                <w:color w:val="000000"/>
              </w:rPr>
              <w:t>1,5</w:t>
            </w:r>
          </w:p>
        </w:tc>
        <w:tc>
          <w:tcPr>
            <w:tcW w:w="1040" w:type="dxa"/>
            <w:vMerge w:val="restart"/>
          </w:tcPr>
          <w:p w:rsidR="00E63D06" w:rsidRPr="00040FC2" w:rsidRDefault="00E63D06" w:rsidP="00E0196C">
            <w:pPr>
              <w:spacing w:line="360" w:lineRule="auto"/>
              <w:jc w:val="center"/>
              <w:rPr>
                <w:color w:val="000000"/>
              </w:rPr>
            </w:pPr>
          </w:p>
          <w:p w:rsidR="00E63D06" w:rsidRPr="00040FC2" w:rsidRDefault="00E63D06" w:rsidP="00E0196C">
            <w:pPr>
              <w:spacing w:line="360" w:lineRule="auto"/>
              <w:jc w:val="center"/>
              <w:rPr>
                <w:color w:val="000000"/>
              </w:rPr>
            </w:pPr>
            <w:r w:rsidRPr="00040FC2">
              <w:rPr>
                <w:color w:val="000000"/>
              </w:rPr>
              <w:t>&gt; 0,05</w:t>
            </w:r>
          </w:p>
        </w:tc>
        <w:tc>
          <w:tcPr>
            <w:tcW w:w="1041" w:type="dxa"/>
          </w:tcPr>
          <w:p w:rsidR="00E63D06" w:rsidRPr="00040FC2" w:rsidRDefault="00E63D06" w:rsidP="00E0196C">
            <w:pPr>
              <w:spacing w:line="360" w:lineRule="auto"/>
              <w:rPr>
                <w:color w:val="000000"/>
              </w:rPr>
            </w:pPr>
            <w:r w:rsidRPr="00040FC2">
              <w:rPr>
                <w:color w:val="000000"/>
              </w:rPr>
              <w:t>40,3</w:t>
            </w:r>
          </w:p>
        </w:tc>
        <w:tc>
          <w:tcPr>
            <w:tcW w:w="1041" w:type="dxa"/>
            <w:vMerge w:val="restart"/>
          </w:tcPr>
          <w:p w:rsidR="00E63D06" w:rsidRPr="00534E5C" w:rsidRDefault="00E63D06" w:rsidP="00E0196C">
            <w:pPr>
              <w:spacing w:line="360" w:lineRule="auto"/>
              <w:jc w:val="center"/>
            </w:pPr>
          </w:p>
          <w:p w:rsidR="00E63D06" w:rsidRPr="00534E5C" w:rsidRDefault="00E63D06" w:rsidP="00E0196C">
            <w:pPr>
              <w:spacing w:line="360" w:lineRule="auto"/>
              <w:jc w:val="center"/>
            </w:pPr>
            <w:r>
              <w:t>1,9</w:t>
            </w:r>
          </w:p>
        </w:tc>
        <w:tc>
          <w:tcPr>
            <w:tcW w:w="968" w:type="dxa"/>
            <w:vMerge w:val="restart"/>
          </w:tcPr>
          <w:p w:rsidR="00E63D06" w:rsidRPr="00534E5C" w:rsidRDefault="00E63D06" w:rsidP="00E0196C">
            <w:pPr>
              <w:spacing w:line="360" w:lineRule="auto"/>
              <w:jc w:val="center"/>
            </w:pPr>
          </w:p>
          <w:p w:rsidR="00E63D06" w:rsidRPr="00534E5C" w:rsidRDefault="00E63D06" w:rsidP="00E0196C">
            <w:pPr>
              <w:spacing w:line="360" w:lineRule="auto"/>
              <w:jc w:val="center"/>
            </w:pPr>
            <w:r w:rsidRPr="00534E5C">
              <w:t>&gt; 0,05</w:t>
            </w:r>
          </w:p>
        </w:tc>
      </w:tr>
      <w:tr w:rsidR="00E63D06" w:rsidRPr="00534E5C" w:rsidTr="00E0196C">
        <w:tc>
          <w:tcPr>
            <w:tcW w:w="540" w:type="dxa"/>
            <w:vMerge/>
            <w:shd w:val="clear" w:color="auto" w:fill="auto"/>
          </w:tcPr>
          <w:p w:rsidR="00E63D06" w:rsidRPr="00534E5C" w:rsidRDefault="00E63D06" w:rsidP="00E0196C">
            <w:pPr>
              <w:spacing w:line="360" w:lineRule="auto"/>
              <w:jc w:val="center"/>
            </w:pPr>
          </w:p>
        </w:tc>
        <w:tc>
          <w:tcPr>
            <w:tcW w:w="1581" w:type="dxa"/>
            <w:vMerge/>
          </w:tcPr>
          <w:p w:rsidR="00E63D06" w:rsidRPr="00534E5C" w:rsidRDefault="00E63D06" w:rsidP="00E0196C">
            <w:pPr>
              <w:spacing w:line="360" w:lineRule="auto"/>
            </w:pPr>
          </w:p>
        </w:tc>
        <w:tc>
          <w:tcPr>
            <w:tcW w:w="1060" w:type="dxa"/>
          </w:tcPr>
          <w:p w:rsidR="00E63D06" w:rsidRPr="00040FC2" w:rsidRDefault="00E63D06" w:rsidP="00E0196C">
            <w:pPr>
              <w:spacing w:line="360" w:lineRule="auto"/>
              <w:jc w:val="center"/>
              <w:rPr>
                <w:color w:val="000000"/>
              </w:rPr>
            </w:pPr>
            <w:r w:rsidRPr="00040FC2">
              <w:rPr>
                <w:color w:val="000000"/>
              </w:rPr>
              <w:t>3</w:t>
            </w:r>
          </w:p>
        </w:tc>
        <w:tc>
          <w:tcPr>
            <w:tcW w:w="1049" w:type="dxa"/>
          </w:tcPr>
          <w:p w:rsidR="00E63D06" w:rsidRPr="00534E5C" w:rsidRDefault="00E63D06" w:rsidP="00E0196C">
            <w:pPr>
              <w:spacing w:line="360" w:lineRule="auto"/>
            </w:pPr>
            <w:r w:rsidRPr="00040FC2">
              <w:rPr>
                <w:color w:val="000000"/>
              </w:rPr>
              <w:t>40,3</w:t>
            </w:r>
          </w:p>
        </w:tc>
        <w:tc>
          <w:tcPr>
            <w:tcW w:w="1040" w:type="dxa"/>
            <w:vMerge/>
          </w:tcPr>
          <w:p w:rsidR="00E63D06" w:rsidRPr="00534E5C" w:rsidRDefault="00E63D06" w:rsidP="00E0196C">
            <w:pPr>
              <w:spacing w:line="360" w:lineRule="auto"/>
              <w:jc w:val="center"/>
            </w:pPr>
          </w:p>
        </w:tc>
        <w:tc>
          <w:tcPr>
            <w:tcW w:w="1040" w:type="dxa"/>
            <w:vMerge/>
          </w:tcPr>
          <w:p w:rsidR="00E63D06" w:rsidRPr="00534E5C" w:rsidRDefault="00E63D06" w:rsidP="00E0196C">
            <w:pPr>
              <w:spacing w:line="360" w:lineRule="auto"/>
              <w:jc w:val="center"/>
            </w:pPr>
          </w:p>
        </w:tc>
        <w:tc>
          <w:tcPr>
            <w:tcW w:w="1041" w:type="dxa"/>
          </w:tcPr>
          <w:p w:rsidR="00E63D06" w:rsidRPr="00534E5C" w:rsidRDefault="00E63D06" w:rsidP="00E0196C">
            <w:pPr>
              <w:spacing w:line="360" w:lineRule="auto"/>
              <w:jc w:val="both"/>
            </w:pPr>
            <w:r w:rsidRPr="00040FC2">
              <w:rPr>
                <w:color w:val="000000"/>
              </w:rPr>
              <w:t>44,4</w:t>
            </w:r>
          </w:p>
        </w:tc>
        <w:tc>
          <w:tcPr>
            <w:tcW w:w="1041" w:type="dxa"/>
            <w:vMerge/>
          </w:tcPr>
          <w:p w:rsidR="00E63D06" w:rsidRPr="00534E5C" w:rsidRDefault="00E63D06" w:rsidP="00E0196C">
            <w:pPr>
              <w:spacing w:line="360" w:lineRule="auto"/>
              <w:jc w:val="center"/>
            </w:pPr>
          </w:p>
        </w:tc>
        <w:tc>
          <w:tcPr>
            <w:tcW w:w="968" w:type="dxa"/>
            <w:vMerge/>
          </w:tcPr>
          <w:p w:rsidR="00E63D06" w:rsidRPr="00534E5C" w:rsidRDefault="00E63D06" w:rsidP="00E0196C">
            <w:pPr>
              <w:spacing w:line="360" w:lineRule="auto"/>
              <w:jc w:val="center"/>
            </w:pPr>
          </w:p>
        </w:tc>
      </w:tr>
      <w:tr w:rsidR="00E63D06" w:rsidRPr="00534E5C" w:rsidTr="00E0196C">
        <w:tc>
          <w:tcPr>
            <w:tcW w:w="540" w:type="dxa"/>
            <w:vMerge w:val="restart"/>
            <w:shd w:val="clear" w:color="auto" w:fill="auto"/>
          </w:tcPr>
          <w:p w:rsidR="00E63D06" w:rsidRPr="00534E5C" w:rsidRDefault="00E63D06" w:rsidP="00E0196C">
            <w:pPr>
              <w:spacing w:line="360" w:lineRule="auto"/>
              <w:jc w:val="center"/>
            </w:pPr>
            <w:r>
              <w:t>3</w:t>
            </w:r>
            <w:r w:rsidRPr="00534E5C">
              <w:t>.</w:t>
            </w:r>
          </w:p>
        </w:tc>
        <w:tc>
          <w:tcPr>
            <w:tcW w:w="1581" w:type="dxa"/>
            <w:vMerge w:val="restart"/>
          </w:tcPr>
          <w:p w:rsidR="00E63D06" w:rsidRPr="00534E5C" w:rsidRDefault="00E63D06" w:rsidP="00E0196C">
            <w:r w:rsidRPr="00534E5C">
              <w:t>Метание набивного мяча (</w:t>
            </w:r>
            <w:proofErr w:type="gramStart"/>
            <w:r w:rsidRPr="00534E5C">
              <w:t>см</w:t>
            </w:r>
            <w:proofErr w:type="gramEnd"/>
            <w:r w:rsidRPr="00534E5C">
              <w:t>)</w:t>
            </w:r>
          </w:p>
        </w:tc>
        <w:tc>
          <w:tcPr>
            <w:tcW w:w="1060" w:type="dxa"/>
          </w:tcPr>
          <w:p w:rsidR="00E63D06" w:rsidRPr="00040FC2" w:rsidRDefault="00E63D06" w:rsidP="00E0196C">
            <w:pPr>
              <w:spacing w:line="360" w:lineRule="auto"/>
              <w:jc w:val="center"/>
              <w:rPr>
                <w:color w:val="000000"/>
              </w:rPr>
            </w:pPr>
            <w:r w:rsidRPr="00040FC2">
              <w:rPr>
                <w:color w:val="000000"/>
              </w:rPr>
              <w:t>2</w:t>
            </w:r>
          </w:p>
        </w:tc>
        <w:tc>
          <w:tcPr>
            <w:tcW w:w="1049" w:type="dxa"/>
          </w:tcPr>
          <w:p w:rsidR="00E63D06" w:rsidRPr="00040FC2" w:rsidRDefault="00E63D06" w:rsidP="00E0196C">
            <w:pPr>
              <w:spacing w:line="360" w:lineRule="auto"/>
              <w:rPr>
                <w:color w:val="000000"/>
              </w:rPr>
            </w:pPr>
            <w:r w:rsidRPr="00040FC2">
              <w:rPr>
                <w:color w:val="000000"/>
              </w:rPr>
              <w:t>404,8</w:t>
            </w:r>
          </w:p>
        </w:tc>
        <w:tc>
          <w:tcPr>
            <w:tcW w:w="1040" w:type="dxa"/>
            <w:vMerge w:val="restart"/>
          </w:tcPr>
          <w:p w:rsidR="00E63D06" w:rsidRPr="00040FC2" w:rsidRDefault="00E63D06" w:rsidP="00E0196C">
            <w:pPr>
              <w:spacing w:line="360" w:lineRule="auto"/>
              <w:jc w:val="center"/>
              <w:rPr>
                <w:color w:val="000000"/>
              </w:rPr>
            </w:pPr>
          </w:p>
          <w:p w:rsidR="00E63D06" w:rsidRPr="00040FC2" w:rsidRDefault="00E63D06" w:rsidP="00E0196C">
            <w:pPr>
              <w:spacing w:line="360" w:lineRule="auto"/>
              <w:jc w:val="center"/>
              <w:rPr>
                <w:color w:val="000000"/>
              </w:rPr>
            </w:pPr>
            <w:r w:rsidRPr="00040FC2">
              <w:rPr>
                <w:color w:val="000000"/>
              </w:rPr>
              <w:t>0,3</w:t>
            </w:r>
          </w:p>
        </w:tc>
        <w:tc>
          <w:tcPr>
            <w:tcW w:w="1040" w:type="dxa"/>
            <w:vMerge w:val="restart"/>
          </w:tcPr>
          <w:p w:rsidR="00E63D06" w:rsidRPr="00040FC2" w:rsidRDefault="00E63D06" w:rsidP="00E0196C">
            <w:pPr>
              <w:spacing w:line="360" w:lineRule="auto"/>
              <w:jc w:val="center"/>
              <w:rPr>
                <w:color w:val="000000"/>
              </w:rPr>
            </w:pPr>
          </w:p>
          <w:p w:rsidR="00E63D06" w:rsidRPr="00040FC2" w:rsidRDefault="00E63D06" w:rsidP="00E0196C">
            <w:pPr>
              <w:spacing w:line="360" w:lineRule="auto"/>
              <w:jc w:val="center"/>
              <w:rPr>
                <w:color w:val="000000"/>
              </w:rPr>
            </w:pPr>
            <w:r w:rsidRPr="00040FC2">
              <w:rPr>
                <w:color w:val="000000"/>
              </w:rPr>
              <w:t>&gt; 0,05</w:t>
            </w:r>
          </w:p>
        </w:tc>
        <w:tc>
          <w:tcPr>
            <w:tcW w:w="1041" w:type="dxa"/>
          </w:tcPr>
          <w:p w:rsidR="00E63D06" w:rsidRPr="00040FC2" w:rsidRDefault="00E63D06" w:rsidP="00E0196C">
            <w:pPr>
              <w:spacing w:line="360" w:lineRule="auto"/>
              <w:rPr>
                <w:color w:val="000000"/>
              </w:rPr>
            </w:pPr>
            <w:r w:rsidRPr="00040FC2">
              <w:rPr>
                <w:color w:val="000000"/>
              </w:rPr>
              <w:t>413</w:t>
            </w:r>
          </w:p>
        </w:tc>
        <w:tc>
          <w:tcPr>
            <w:tcW w:w="1041" w:type="dxa"/>
            <w:vMerge w:val="restart"/>
          </w:tcPr>
          <w:p w:rsidR="00E63D06" w:rsidRPr="00534E5C" w:rsidRDefault="00E63D06" w:rsidP="00E0196C">
            <w:pPr>
              <w:spacing w:line="360" w:lineRule="auto"/>
              <w:jc w:val="center"/>
            </w:pPr>
          </w:p>
          <w:p w:rsidR="00E63D06" w:rsidRPr="00534E5C" w:rsidRDefault="00E63D06" w:rsidP="00E0196C">
            <w:pPr>
              <w:spacing w:line="360" w:lineRule="auto"/>
              <w:jc w:val="center"/>
            </w:pPr>
            <w:r>
              <w:t>1,8</w:t>
            </w:r>
          </w:p>
        </w:tc>
        <w:tc>
          <w:tcPr>
            <w:tcW w:w="968" w:type="dxa"/>
            <w:vMerge w:val="restart"/>
          </w:tcPr>
          <w:p w:rsidR="00E63D06" w:rsidRPr="00534E5C" w:rsidRDefault="00E63D06" w:rsidP="00E0196C">
            <w:pPr>
              <w:spacing w:line="360" w:lineRule="auto"/>
              <w:jc w:val="center"/>
            </w:pPr>
          </w:p>
          <w:p w:rsidR="00E63D06" w:rsidRPr="00534E5C" w:rsidRDefault="00E63D06" w:rsidP="00E0196C">
            <w:pPr>
              <w:spacing w:line="360" w:lineRule="auto"/>
              <w:jc w:val="center"/>
            </w:pPr>
            <w:r>
              <w:t>&gt; 0,05</w:t>
            </w:r>
          </w:p>
        </w:tc>
      </w:tr>
      <w:tr w:rsidR="00E63D06" w:rsidRPr="00534E5C" w:rsidTr="00E0196C">
        <w:tc>
          <w:tcPr>
            <w:tcW w:w="540" w:type="dxa"/>
            <w:vMerge/>
            <w:shd w:val="clear" w:color="auto" w:fill="auto"/>
          </w:tcPr>
          <w:p w:rsidR="00E63D06" w:rsidRPr="00534E5C" w:rsidRDefault="00E63D06" w:rsidP="00E0196C">
            <w:pPr>
              <w:spacing w:line="360" w:lineRule="auto"/>
              <w:jc w:val="center"/>
            </w:pPr>
          </w:p>
        </w:tc>
        <w:tc>
          <w:tcPr>
            <w:tcW w:w="1581" w:type="dxa"/>
            <w:vMerge/>
          </w:tcPr>
          <w:p w:rsidR="00E63D06" w:rsidRPr="00534E5C" w:rsidRDefault="00E63D06" w:rsidP="00E0196C">
            <w:pPr>
              <w:spacing w:line="360" w:lineRule="auto"/>
            </w:pPr>
          </w:p>
        </w:tc>
        <w:tc>
          <w:tcPr>
            <w:tcW w:w="1060" w:type="dxa"/>
          </w:tcPr>
          <w:p w:rsidR="00E63D06" w:rsidRPr="00040FC2" w:rsidRDefault="00E63D06" w:rsidP="00E0196C">
            <w:pPr>
              <w:spacing w:line="360" w:lineRule="auto"/>
              <w:jc w:val="center"/>
              <w:rPr>
                <w:color w:val="000000"/>
              </w:rPr>
            </w:pPr>
            <w:r w:rsidRPr="00040FC2">
              <w:rPr>
                <w:color w:val="000000"/>
              </w:rPr>
              <w:t>3</w:t>
            </w:r>
          </w:p>
        </w:tc>
        <w:tc>
          <w:tcPr>
            <w:tcW w:w="1049" w:type="dxa"/>
          </w:tcPr>
          <w:p w:rsidR="00E63D06" w:rsidRPr="00534E5C" w:rsidRDefault="00E63D06" w:rsidP="00E0196C">
            <w:pPr>
              <w:spacing w:line="360" w:lineRule="auto"/>
            </w:pPr>
            <w:r w:rsidRPr="00040FC2">
              <w:rPr>
                <w:color w:val="000000"/>
              </w:rPr>
              <w:t>407,2</w:t>
            </w:r>
          </w:p>
        </w:tc>
        <w:tc>
          <w:tcPr>
            <w:tcW w:w="1040" w:type="dxa"/>
            <w:vMerge/>
          </w:tcPr>
          <w:p w:rsidR="00E63D06" w:rsidRPr="00534E5C" w:rsidRDefault="00E63D06" w:rsidP="00E0196C">
            <w:pPr>
              <w:spacing w:line="360" w:lineRule="auto"/>
              <w:jc w:val="center"/>
            </w:pPr>
          </w:p>
        </w:tc>
        <w:tc>
          <w:tcPr>
            <w:tcW w:w="1040" w:type="dxa"/>
            <w:vMerge/>
          </w:tcPr>
          <w:p w:rsidR="00E63D06" w:rsidRPr="00534E5C" w:rsidRDefault="00E63D06" w:rsidP="00E0196C">
            <w:pPr>
              <w:spacing w:line="360" w:lineRule="auto"/>
              <w:jc w:val="center"/>
            </w:pPr>
          </w:p>
        </w:tc>
        <w:tc>
          <w:tcPr>
            <w:tcW w:w="1041" w:type="dxa"/>
          </w:tcPr>
          <w:p w:rsidR="00E63D06" w:rsidRPr="00534E5C" w:rsidRDefault="00E63D06" w:rsidP="00E0196C">
            <w:pPr>
              <w:spacing w:line="360" w:lineRule="auto"/>
              <w:jc w:val="both"/>
            </w:pPr>
            <w:r w:rsidRPr="00040FC2">
              <w:rPr>
                <w:color w:val="000000"/>
              </w:rPr>
              <w:t>426,1</w:t>
            </w:r>
          </w:p>
        </w:tc>
        <w:tc>
          <w:tcPr>
            <w:tcW w:w="1041" w:type="dxa"/>
            <w:vMerge/>
          </w:tcPr>
          <w:p w:rsidR="00E63D06" w:rsidRPr="00534E5C" w:rsidRDefault="00E63D06" w:rsidP="00E0196C">
            <w:pPr>
              <w:spacing w:line="360" w:lineRule="auto"/>
              <w:jc w:val="center"/>
            </w:pPr>
          </w:p>
        </w:tc>
        <w:tc>
          <w:tcPr>
            <w:tcW w:w="968" w:type="dxa"/>
            <w:vMerge/>
          </w:tcPr>
          <w:p w:rsidR="00E63D06" w:rsidRPr="00534E5C" w:rsidRDefault="00E63D06" w:rsidP="00E0196C">
            <w:pPr>
              <w:spacing w:line="360" w:lineRule="auto"/>
              <w:jc w:val="center"/>
            </w:pPr>
          </w:p>
        </w:tc>
      </w:tr>
    </w:tbl>
    <w:p w:rsidR="00E63D06" w:rsidRPr="00AB1E8C" w:rsidRDefault="00E63D06" w:rsidP="00E63D06">
      <w:pPr>
        <w:spacing w:line="360" w:lineRule="auto"/>
        <w:jc w:val="both"/>
      </w:pPr>
    </w:p>
    <w:p w:rsidR="00E63D06" w:rsidRDefault="00E63D06" w:rsidP="00E63D06">
      <w:pPr>
        <w:spacing w:line="360" w:lineRule="auto"/>
        <w:jc w:val="both"/>
        <w:rPr>
          <w:sz w:val="28"/>
          <w:szCs w:val="28"/>
        </w:rPr>
      </w:pPr>
      <w:r>
        <w:rPr>
          <w:sz w:val="28"/>
          <w:szCs w:val="28"/>
        </w:rPr>
        <w:t xml:space="preserve">       При сравнении результатов  достоверности различий  в группах на 1 и 3 этапах (табл. 6) видно преимущество экспериментальной группы по сравнению </w:t>
      </w:r>
      <w:proofErr w:type="gramStart"/>
      <w:r>
        <w:rPr>
          <w:sz w:val="28"/>
          <w:szCs w:val="28"/>
        </w:rPr>
        <w:t>с</w:t>
      </w:r>
      <w:proofErr w:type="gramEnd"/>
      <w:r>
        <w:rPr>
          <w:sz w:val="28"/>
          <w:szCs w:val="28"/>
        </w:rPr>
        <w:t xml:space="preserve"> контрольной. </w:t>
      </w:r>
    </w:p>
    <w:p w:rsidR="00E63D06" w:rsidRPr="0026386B" w:rsidRDefault="00E63D06" w:rsidP="00E63D06">
      <w:pPr>
        <w:spacing w:line="360" w:lineRule="auto"/>
        <w:jc w:val="right"/>
        <w:rPr>
          <w:color w:val="000000"/>
          <w:sz w:val="28"/>
          <w:szCs w:val="28"/>
        </w:rPr>
      </w:pPr>
      <w:r>
        <w:rPr>
          <w:color w:val="000000"/>
          <w:sz w:val="28"/>
          <w:szCs w:val="28"/>
        </w:rPr>
        <w:t>Таблица 6</w:t>
      </w:r>
    </w:p>
    <w:p w:rsidR="00E63D06" w:rsidRPr="0026386B" w:rsidRDefault="00E63D06" w:rsidP="00E63D06">
      <w:pPr>
        <w:jc w:val="center"/>
        <w:rPr>
          <w:color w:val="000000"/>
          <w:sz w:val="28"/>
          <w:szCs w:val="28"/>
        </w:rPr>
      </w:pPr>
      <w:r w:rsidRPr="0026386B">
        <w:rPr>
          <w:color w:val="000000"/>
          <w:sz w:val="28"/>
          <w:szCs w:val="28"/>
        </w:rPr>
        <w:t>Сравнительная характеристика результатов</w:t>
      </w:r>
    </w:p>
    <w:p w:rsidR="00E63D06" w:rsidRDefault="00E63D06" w:rsidP="00E63D06">
      <w:pPr>
        <w:jc w:val="center"/>
        <w:rPr>
          <w:color w:val="000000"/>
          <w:sz w:val="28"/>
          <w:szCs w:val="28"/>
        </w:rPr>
      </w:pPr>
      <w:r w:rsidRPr="0026386B">
        <w:rPr>
          <w:color w:val="000000"/>
          <w:sz w:val="28"/>
          <w:szCs w:val="28"/>
        </w:rPr>
        <w:t>тестирования за период эксперимента</w:t>
      </w:r>
    </w:p>
    <w:p w:rsidR="00E63D06" w:rsidRDefault="00E63D06" w:rsidP="00E63D06">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581"/>
        <w:gridCol w:w="1060"/>
        <w:gridCol w:w="1049"/>
        <w:gridCol w:w="1040"/>
        <w:gridCol w:w="1040"/>
        <w:gridCol w:w="1041"/>
        <w:gridCol w:w="1041"/>
        <w:gridCol w:w="968"/>
      </w:tblGrid>
      <w:tr w:rsidR="00E63D06" w:rsidRPr="00534E5C" w:rsidTr="00E0196C">
        <w:tc>
          <w:tcPr>
            <w:tcW w:w="540" w:type="dxa"/>
            <w:vMerge w:val="restart"/>
            <w:shd w:val="clear" w:color="auto" w:fill="auto"/>
          </w:tcPr>
          <w:p w:rsidR="00E63D06" w:rsidRPr="00534E5C" w:rsidRDefault="00E63D06" w:rsidP="00E0196C">
            <w:pPr>
              <w:spacing w:line="360" w:lineRule="auto"/>
              <w:jc w:val="center"/>
            </w:pPr>
            <w:r w:rsidRPr="00534E5C">
              <w:t>№</w:t>
            </w:r>
          </w:p>
          <w:p w:rsidR="00E63D06" w:rsidRPr="00534E5C" w:rsidRDefault="00E63D06" w:rsidP="00E0196C">
            <w:pPr>
              <w:spacing w:line="360" w:lineRule="auto"/>
              <w:jc w:val="center"/>
            </w:pPr>
            <w:proofErr w:type="spellStart"/>
            <w:proofErr w:type="gramStart"/>
            <w:r w:rsidRPr="00534E5C">
              <w:t>п</w:t>
            </w:r>
            <w:proofErr w:type="spellEnd"/>
            <w:proofErr w:type="gramEnd"/>
            <w:r w:rsidRPr="00040FC2">
              <w:rPr>
                <w:lang w:val="en-US"/>
              </w:rPr>
              <w:t>/</w:t>
            </w:r>
            <w:proofErr w:type="spellStart"/>
            <w:r w:rsidRPr="00534E5C">
              <w:t>п</w:t>
            </w:r>
            <w:proofErr w:type="spellEnd"/>
          </w:p>
        </w:tc>
        <w:tc>
          <w:tcPr>
            <w:tcW w:w="1581" w:type="dxa"/>
            <w:vMerge w:val="restart"/>
          </w:tcPr>
          <w:p w:rsidR="00E63D06" w:rsidRPr="00534E5C" w:rsidRDefault="00E63D06" w:rsidP="00E0196C">
            <w:pPr>
              <w:spacing w:line="360" w:lineRule="auto"/>
              <w:jc w:val="center"/>
            </w:pPr>
          </w:p>
          <w:p w:rsidR="00E63D06" w:rsidRPr="00534E5C" w:rsidRDefault="00E63D06" w:rsidP="00E0196C">
            <w:pPr>
              <w:spacing w:line="360" w:lineRule="auto"/>
              <w:jc w:val="center"/>
            </w:pPr>
            <w:r w:rsidRPr="00534E5C">
              <w:t>Тесты</w:t>
            </w:r>
          </w:p>
        </w:tc>
        <w:tc>
          <w:tcPr>
            <w:tcW w:w="1060" w:type="dxa"/>
            <w:vMerge w:val="restart"/>
          </w:tcPr>
          <w:p w:rsidR="00E63D06" w:rsidRPr="00534E5C" w:rsidRDefault="00E63D06" w:rsidP="00E0196C">
            <w:pPr>
              <w:spacing w:line="360" w:lineRule="auto"/>
              <w:jc w:val="center"/>
            </w:pPr>
          </w:p>
          <w:p w:rsidR="00E63D06" w:rsidRPr="00534E5C" w:rsidRDefault="00E63D06" w:rsidP="00E0196C">
            <w:pPr>
              <w:spacing w:line="360" w:lineRule="auto"/>
              <w:jc w:val="center"/>
            </w:pPr>
            <w:r w:rsidRPr="00534E5C">
              <w:t>Этапы</w:t>
            </w:r>
          </w:p>
        </w:tc>
        <w:tc>
          <w:tcPr>
            <w:tcW w:w="3129" w:type="dxa"/>
            <w:gridSpan w:val="3"/>
          </w:tcPr>
          <w:p w:rsidR="00E63D06" w:rsidRPr="00534E5C" w:rsidRDefault="00E63D06" w:rsidP="00E0196C">
            <w:pPr>
              <w:spacing w:line="360" w:lineRule="auto"/>
              <w:jc w:val="center"/>
            </w:pPr>
          </w:p>
          <w:p w:rsidR="00E63D06" w:rsidRPr="00534E5C" w:rsidRDefault="00E63D06" w:rsidP="00E0196C">
            <w:pPr>
              <w:spacing w:line="360" w:lineRule="auto"/>
              <w:jc w:val="center"/>
            </w:pPr>
            <w:r w:rsidRPr="00534E5C">
              <w:t>КГ</w:t>
            </w:r>
          </w:p>
        </w:tc>
        <w:tc>
          <w:tcPr>
            <w:tcW w:w="3050" w:type="dxa"/>
            <w:gridSpan w:val="3"/>
          </w:tcPr>
          <w:p w:rsidR="00E63D06" w:rsidRPr="00534E5C" w:rsidRDefault="00E63D06" w:rsidP="00E0196C">
            <w:pPr>
              <w:spacing w:line="360" w:lineRule="auto"/>
              <w:jc w:val="center"/>
            </w:pPr>
          </w:p>
          <w:p w:rsidR="00E63D06" w:rsidRPr="00534E5C" w:rsidRDefault="00E63D06" w:rsidP="00E0196C">
            <w:pPr>
              <w:spacing w:line="360" w:lineRule="auto"/>
              <w:jc w:val="center"/>
            </w:pPr>
            <w:r w:rsidRPr="00534E5C">
              <w:t>ЭГ</w:t>
            </w:r>
          </w:p>
        </w:tc>
      </w:tr>
      <w:tr w:rsidR="00E63D06" w:rsidRPr="00534E5C" w:rsidTr="00E0196C">
        <w:tc>
          <w:tcPr>
            <w:tcW w:w="540" w:type="dxa"/>
            <w:vMerge/>
            <w:shd w:val="clear" w:color="auto" w:fill="auto"/>
          </w:tcPr>
          <w:p w:rsidR="00E63D06" w:rsidRPr="00534E5C" w:rsidRDefault="00E63D06" w:rsidP="00E0196C"/>
        </w:tc>
        <w:tc>
          <w:tcPr>
            <w:tcW w:w="1581" w:type="dxa"/>
            <w:vMerge/>
          </w:tcPr>
          <w:p w:rsidR="00E63D06" w:rsidRPr="00534E5C" w:rsidRDefault="00E63D06" w:rsidP="00E0196C">
            <w:pPr>
              <w:spacing w:line="360" w:lineRule="auto"/>
              <w:jc w:val="both"/>
            </w:pPr>
          </w:p>
        </w:tc>
        <w:tc>
          <w:tcPr>
            <w:tcW w:w="1060" w:type="dxa"/>
            <w:vMerge/>
          </w:tcPr>
          <w:p w:rsidR="00E63D06" w:rsidRPr="00534E5C" w:rsidRDefault="00E63D06" w:rsidP="00E0196C">
            <w:pPr>
              <w:spacing w:line="360" w:lineRule="auto"/>
              <w:jc w:val="both"/>
            </w:pPr>
          </w:p>
        </w:tc>
        <w:tc>
          <w:tcPr>
            <w:tcW w:w="1049" w:type="dxa"/>
          </w:tcPr>
          <w:p w:rsidR="00E63D06" w:rsidRPr="00534E5C" w:rsidRDefault="00E63D06" w:rsidP="00E0196C">
            <w:pPr>
              <w:spacing w:line="360" w:lineRule="auto"/>
              <w:jc w:val="center"/>
            </w:pPr>
            <w:r w:rsidRPr="00534E5C">
              <w:object w:dxaOrig="240" w:dyaOrig="285">
                <v:shape id="_x0000_i1036" type="#_x0000_t75" style="width:12pt;height:14.25pt" o:ole="">
                  <v:imagedata r:id="rId9" o:title=""/>
                </v:shape>
                <o:OLEObject Type="Embed" ProgID="PBrush" ShapeID="_x0000_i1036" DrawAspect="Content" ObjectID="_1664624672" r:id="rId21"/>
              </w:object>
            </w:r>
          </w:p>
        </w:tc>
        <w:tc>
          <w:tcPr>
            <w:tcW w:w="1040" w:type="dxa"/>
          </w:tcPr>
          <w:p w:rsidR="00E63D06" w:rsidRPr="00534E5C" w:rsidRDefault="00E63D06" w:rsidP="00E0196C">
            <w:pPr>
              <w:jc w:val="center"/>
            </w:pPr>
            <w:r w:rsidRPr="00040FC2">
              <w:rPr>
                <w:lang w:val="en-US"/>
              </w:rPr>
              <w:t>t</w:t>
            </w:r>
          </w:p>
        </w:tc>
        <w:tc>
          <w:tcPr>
            <w:tcW w:w="1040" w:type="dxa"/>
          </w:tcPr>
          <w:p w:rsidR="00E63D06" w:rsidRPr="00534E5C" w:rsidRDefault="00E63D06" w:rsidP="00E0196C">
            <w:pPr>
              <w:jc w:val="center"/>
            </w:pPr>
            <w:r w:rsidRPr="00040FC2">
              <w:rPr>
                <w:lang w:val="en-US"/>
              </w:rPr>
              <w:t>P</w:t>
            </w:r>
          </w:p>
        </w:tc>
        <w:tc>
          <w:tcPr>
            <w:tcW w:w="1041" w:type="dxa"/>
          </w:tcPr>
          <w:p w:rsidR="00E63D06" w:rsidRPr="00534E5C" w:rsidRDefault="00E63D06" w:rsidP="00E0196C">
            <w:pPr>
              <w:spacing w:line="360" w:lineRule="auto"/>
              <w:jc w:val="center"/>
            </w:pPr>
            <w:r w:rsidRPr="00534E5C">
              <w:object w:dxaOrig="240" w:dyaOrig="285">
                <v:shape id="_x0000_i1037" type="#_x0000_t75" style="width:12pt;height:14.25pt" o:ole="">
                  <v:imagedata r:id="rId9" o:title=""/>
                </v:shape>
                <o:OLEObject Type="Embed" ProgID="PBrush" ShapeID="_x0000_i1037" DrawAspect="Content" ObjectID="_1664624673" r:id="rId22"/>
              </w:object>
            </w:r>
          </w:p>
        </w:tc>
        <w:tc>
          <w:tcPr>
            <w:tcW w:w="1041" w:type="dxa"/>
          </w:tcPr>
          <w:p w:rsidR="00E63D06" w:rsidRPr="00534E5C" w:rsidRDefault="00E63D06" w:rsidP="00E0196C">
            <w:pPr>
              <w:jc w:val="center"/>
            </w:pPr>
            <w:r w:rsidRPr="00040FC2">
              <w:rPr>
                <w:lang w:val="en-US"/>
              </w:rPr>
              <w:t>t</w:t>
            </w:r>
          </w:p>
        </w:tc>
        <w:tc>
          <w:tcPr>
            <w:tcW w:w="968" w:type="dxa"/>
          </w:tcPr>
          <w:p w:rsidR="00E63D06" w:rsidRPr="00534E5C" w:rsidRDefault="00E63D06" w:rsidP="00E0196C">
            <w:pPr>
              <w:jc w:val="center"/>
            </w:pPr>
            <w:r w:rsidRPr="00040FC2">
              <w:rPr>
                <w:lang w:val="en-US"/>
              </w:rPr>
              <w:t>P</w:t>
            </w:r>
          </w:p>
        </w:tc>
      </w:tr>
      <w:tr w:rsidR="00E63D06" w:rsidRPr="00534E5C" w:rsidTr="00E0196C">
        <w:tc>
          <w:tcPr>
            <w:tcW w:w="540" w:type="dxa"/>
            <w:vMerge w:val="restart"/>
            <w:shd w:val="clear" w:color="auto" w:fill="auto"/>
          </w:tcPr>
          <w:p w:rsidR="00E63D06" w:rsidRPr="00534E5C" w:rsidRDefault="00E63D06" w:rsidP="00E0196C">
            <w:pPr>
              <w:jc w:val="center"/>
            </w:pPr>
            <w:r w:rsidRPr="00534E5C">
              <w:t>1.</w:t>
            </w:r>
          </w:p>
        </w:tc>
        <w:tc>
          <w:tcPr>
            <w:tcW w:w="1581" w:type="dxa"/>
            <w:vMerge w:val="restart"/>
          </w:tcPr>
          <w:p w:rsidR="00E63D06" w:rsidRPr="00534E5C" w:rsidRDefault="00E63D06" w:rsidP="00E0196C">
            <w:r>
              <w:t>Прыжки в длину с места (</w:t>
            </w:r>
            <w:proofErr w:type="gramStart"/>
            <w:r>
              <w:t>см</w:t>
            </w:r>
            <w:proofErr w:type="gramEnd"/>
            <w:r>
              <w:t>)</w:t>
            </w:r>
          </w:p>
        </w:tc>
        <w:tc>
          <w:tcPr>
            <w:tcW w:w="1060" w:type="dxa"/>
          </w:tcPr>
          <w:p w:rsidR="00E63D06" w:rsidRPr="00040FC2" w:rsidRDefault="00E63D06" w:rsidP="00E0196C">
            <w:pPr>
              <w:spacing w:line="360" w:lineRule="auto"/>
              <w:jc w:val="center"/>
              <w:rPr>
                <w:color w:val="000000"/>
              </w:rPr>
            </w:pPr>
            <w:r w:rsidRPr="00040FC2">
              <w:rPr>
                <w:color w:val="000000"/>
              </w:rPr>
              <w:t>1</w:t>
            </w:r>
          </w:p>
        </w:tc>
        <w:tc>
          <w:tcPr>
            <w:tcW w:w="1049" w:type="dxa"/>
          </w:tcPr>
          <w:p w:rsidR="00E63D06" w:rsidRPr="00534E5C" w:rsidRDefault="00E63D06" w:rsidP="00E0196C">
            <w:pPr>
              <w:spacing w:line="360" w:lineRule="auto"/>
            </w:pPr>
            <w:r>
              <w:t>215</w:t>
            </w:r>
          </w:p>
        </w:tc>
        <w:tc>
          <w:tcPr>
            <w:tcW w:w="1040" w:type="dxa"/>
            <w:vMerge w:val="restart"/>
          </w:tcPr>
          <w:p w:rsidR="00E63D06" w:rsidRPr="00534E5C" w:rsidRDefault="00E63D06" w:rsidP="00E0196C">
            <w:pPr>
              <w:spacing w:line="360" w:lineRule="auto"/>
              <w:jc w:val="center"/>
            </w:pPr>
          </w:p>
          <w:p w:rsidR="00E63D06" w:rsidRPr="00534E5C" w:rsidRDefault="00E63D06" w:rsidP="00E0196C">
            <w:pPr>
              <w:spacing w:line="360" w:lineRule="auto"/>
              <w:jc w:val="center"/>
            </w:pPr>
            <w:r>
              <w:t>1,6</w:t>
            </w:r>
          </w:p>
        </w:tc>
        <w:tc>
          <w:tcPr>
            <w:tcW w:w="1040" w:type="dxa"/>
            <w:vMerge w:val="restart"/>
          </w:tcPr>
          <w:p w:rsidR="00E63D06" w:rsidRPr="00534E5C" w:rsidRDefault="00E63D06" w:rsidP="00E0196C">
            <w:pPr>
              <w:spacing w:line="360" w:lineRule="auto"/>
              <w:jc w:val="center"/>
            </w:pPr>
          </w:p>
          <w:p w:rsidR="00E63D06" w:rsidRPr="00534E5C" w:rsidRDefault="00E63D06" w:rsidP="00E0196C">
            <w:pPr>
              <w:spacing w:line="360" w:lineRule="auto"/>
              <w:jc w:val="center"/>
            </w:pPr>
            <w:r w:rsidRPr="00534E5C">
              <w:t>&gt; 0,05</w:t>
            </w:r>
          </w:p>
        </w:tc>
        <w:tc>
          <w:tcPr>
            <w:tcW w:w="1041" w:type="dxa"/>
          </w:tcPr>
          <w:p w:rsidR="00E63D06" w:rsidRPr="00534E5C" w:rsidRDefault="00E63D06" w:rsidP="00E0196C">
            <w:pPr>
              <w:spacing w:line="360" w:lineRule="auto"/>
              <w:jc w:val="both"/>
            </w:pPr>
            <w:r>
              <w:t>219</w:t>
            </w:r>
          </w:p>
        </w:tc>
        <w:tc>
          <w:tcPr>
            <w:tcW w:w="1041" w:type="dxa"/>
            <w:vMerge w:val="restart"/>
          </w:tcPr>
          <w:p w:rsidR="00E63D06" w:rsidRPr="00040FC2" w:rsidRDefault="00E63D06" w:rsidP="00E0196C">
            <w:pPr>
              <w:spacing w:line="360" w:lineRule="auto"/>
              <w:jc w:val="center"/>
              <w:rPr>
                <w:b/>
              </w:rPr>
            </w:pPr>
          </w:p>
          <w:p w:rsidR="00E63D06" w:rsidRPr="00040FC2" w:rsidRDefault="00E63D06" w:rsidP="00E0196C">
            <w:pPr>
              <w:spacing w:line="360" w:lineRule="auto"/>
              <w:jc w:val="center"/>
              <w:rPr>
                <w:b/>
              </w:rPr>
            </w:pPr>
            <w:r w:rsidRPr="00040FC2">
              <w:rPr>
                <w:b/>
              </w:rPr>
              <w:t>2,2</w:t>
            </w:r>
          </w:p>
        </w:tc>
        <w:tc>
          <w:tcPr>
            <w:tcW w:w="968" w:type="dxa"/>
            <w:vMerge w:val="restart"/>
          </w:tcPr>
          <w:p w:rsidR="00E63D06" w:rsidRPr="00040FC2" w:rsidRDefault="00E63D06" w:rsidP="00E0196C">
            <w:pPr>
              <w:spacing w:line="360" w:lineRule="auto"/>
              <w:jc w:val="center"/>
              <w:rPr>
                <w:b/>
              </w:rPr>
            </w:pPr>
          </w:p>
          <w:p w:rsidR="00E63D06" w:rsidRPr="00040FC2" w:rsidRDefault="00E63D06" w:rsidP="00E0196C">
            <w:pPr>
              <w:spacing w:line="360" w:lineRule="auto"/>
              <w:jc w:val="center"/>
              <w:rPr>
                <w:b/>
              </w:rPr>
            </w:pPr>
            <w:r w:rsidRPr="00040FC2">
              <w:rPr>
                <w:color w:val="000000"/>
              </w:rPr>
              <w:t>&lt;</w:t>
            </w:r>
            <w:r w:rsidRPr="00040FC2">
              <w:rPr>
                <w:b/>
                <w:color w:val="000000"/>
              </w:rPr>
              <w:t xml:space="preserve"> 0,05</w:t>
            </w:r>
          </w:p>
        </w:tc>
      </w:tr>
      <w:tr w:rsidR="00E63D06" w:rsidRPr="00534E5C" w:rsidTr="00E0196C">
        <w:tc>
          <w:tcPr>
            <w:tcW w:w="540" w:type="dxa"/>
            <w:vMerge/>
            <w:shd w:val="clear" w:color="auto" w:fill="auto"/>
          </w:tcPr>
          <w:p w:rsidR="00E63D06" w:rsidRPr="00534E5C" w:rsidRDefault="00E63D06" w:rsidP="00E0196C">
            <w:pPr>
              <w:spacing w:line="360" w:lineRule="auto"/>
              <w:jc w:val="center"/>
            </w:pPr>
          </w:p>
        </w:tc>
        <w:tc>
          <w:tcPr>
            <w:tcW w:w="1581" w:type="dxa"/>
            <w:vMerge/>
          </w:tcPr>
          <w:p w:rsidR="00E63D06" w:rsidRPr="00534E5C" w:rsidRDefault="00E63D06" w:rsidP="00E0196C">
            <w:pPr>
              <w:spacing w:line="360" w:lineRule="auto"/>
            </w:pPr>
          </w:p>
        </w:tc>
        <w:tc>
          <w:tcPr>
            <w:tcW w:w="1060" w:type="dxa"/>
          </w:tcPr>
          <w:p w:rsidR="00E63D06" w:rsidRPr="00040FC2" w:rsidRDefault="00E63D06" w:rsidP="00E0196C">
            <w:pPr>
              <w:spacing w:line="360" w:lineRule="auto"/>
              <w:jc w:val="center"/>
              <w:rPr>
                <w:color w:val="000000"/>
              </w:rPr>
            </w:pPr>
            <w:r w:rsidRPr="00040FC2">
              <w:rPr>
                <w:color w:val="000000"/>
              </w:rPr>
              <w:t>3</w:t>
            </w:r>
          </w:p>
        </w:tc>
        <w:tc>
          <w:tcPr>
            <w:tcW w:w="1049" w:type="dxa"/>
          </w:tcPr>
          <w:p w:rsidR="00E63D06" w:rsidRPr="00534E5C" w:rsidRDefault="00E63D06" w:rsidP="00E0196C">
            <w:pPr>
              <w:spacing w:line="360" w:lineRule="auto"/>
            </w:pPr>
            <w:r>
              <w:t>226</w:t>
            </w:r>
          </w:p>
        </w:tc>
        <w:tc>
          <w:tcPr>
            <w:tcW w:w="1040" w:type="dxa"/>
            <w:vMerge/>
          </w:tcPr>
          <w:p w:rsidR="00E63D06" w:rsidRPr="00534E5C" w:rsidRDefault="00E63D06" w:rsidP="00E0196C">
            <w:pPr>
              <w:spacing w:line="360" w:lineRule="auto"/>
              <w:jc w:val="center"/>
            </w:pPr>
          </w:p>
        </w:tc>
        <w:tc>
          <w:tcPr>
            <w:tcW w:w="1040" w:type="dxa"/>
            <w:vMerge/>
          </w:tcPr>
          <w:p w:rsidR="00E63D06" w:rsidRPr="00534E5C" w:rsidRDefault="00E63D06" w:rsidP="00E0196C">
            <w:pPr>
              <w:spacing w:line="360" w:lineRule="auto"/>
              <w:jc w:val="center"/>
            </w:pPr>
          </w:p>
        </w:tc>
        <w:tc>
          <w:tcPr>
            <w:tcW w:w="1041" w:type="dxa"/>
          </w:tcPr>
          <w:p w:rsidR="00E63D06" w:rsidRPr="00534E5C" w:rsidRDefault="00E63D06" w:rsidP="00E0196C">
            <w:pPr>
              <w:spacing w:line="360" w:lineRule="auto"/>
              <w:jc w:val="both"/>
            </w:pPr>
            <w:r>
              <w:t>242</w:t>
            </w:r>
          </w:p>
        </w:tc>
        <w:tc>
          <w:tcPr>
            <w:tcW w:w="1041" w:type="dxa"/>
            <w:vMerge/>
          </w:tcPr>
          <w:p w:rsidR="00E63D06" w:rsidRPr="00534E5C" w:rsidRDefault="00E63D06" w:rsidP="00E0196C">
            <w:pPr>
              <w:spacing w:line="360" w:lineRule="auto"/>
              <w:jc w:val="center"/>
            </w:pPr>
          </w:p>
        </w:tc>
        <w:tc>
          <w:tcPr>
            <w:tcW w:w="968" w:type="dxa"/>
            <w:vMerge/>
          </w:tcPr>
          <w:p w:rsidR="00E63D06" w:rsidRPr="00534E5C" w:rsidRDefault="00E63D06" w:rsidP="00E0196C">
            <w:pPr>
              <w:spacing w:line="360" w:lineRule="auto"/>
              <w:jc w:val="center"/>
            </w:pPr>
          </w:p>
        </w:tc>
      </w:tr>
      <w:tr w:rsidR="00E63D06" w:rsidRPr="00534E5C" w:rsidTr="00E0196C">
        <w:tc>
          <w:tcPr>
            <w:tcW w:w="540" w:type="dxa"/>
            <w:vMerge w:val="restart"/>
            <w:shd w:val="clear" w:color="auto" w:fill="auto"/>
          </w:tcPr>
          <w:p w:rsidR="00E63D06" w:rsidRPr="00534E5C" w:rsidRDefault="00E63D06" w:rsidP="00E0196C">
            <w:pPr>
              <w:spacing w:line="360" w:lineRule="auto"/>
              <w:jc w:val="center"/>
            </w:pPr>
            <w:r>
              <w:t>2</w:t>
            </w:r>
            <w:r w:rsidRPr="00534E5C">
              <w:t>.</w:t>
            </w:r>
          </w:p>
        </w:tc>
        <w:tc>
          <w:tcPr>
            <w:tcW w:w="1581" w:type="dxa"/>
            <w:vMerge w:val="restart"/>
          </w:tcPr>
          <w:p w:rsidR="00E63D06" w:rsidRPr="00534E5C" w:rsidRDefault="00E63D06" w:rsidP="00E0196C">
            <w:r w:rsidRPr="00534E5C">
              <w:t>Прыжки в высоту (</w:t>
            </w:r>
            <w:proofErr w:type="gramStart"/>
            <w:r w:rsidRPr="00534E5C">
              <w:t>см</w:t>
            </w:r>
            <w:proofErr w:type="gramEnd"/>
            <w:r w:rsidRPr="00534E5C">
              <w:t>)</w:t>
            </w:r>
          </w:p>
        </w:tc>
        <w:tc>
          <w:tcPr>
            <w:tcW w:w="1060" w:type="dxa"/>
          </w:tcPr>
          <w:p w:rsidR="00E63D06" w:rsidRPr="00040FC2" w:rsidRDefault="00E63D06" w:rsidP="00E0196C">
            <w:pPr>
              <w:spacing w:line="360" w:lineRule="auto"/>
              <w:jc w:val="center"/>
              <w:rPr>
                <w:color w:val="000000"/>
              </w:rPr>
            </w:pPr>
            <w:r w:rsidRPr="00040FC2">
              <w:rPr>
                <w:color w:val="000000"/>
              </w:rPr>
              <w:t>1</w:t>
            </w:r>
          </w:p>
        </w:tc>
        <w:tc>
          <w:tcPr>
            <w:tcW w:w="1049" w:type="dxa"/>
          </w:tcPr>
          <w:p w:rsidR="00E63D06" w:rsidRPr="00040FC2" w:rsidRDefault="00E63D06" w:rsidP="00E0196C">
            <w:pPr>
              <w:spacing w:line="360" w:lineRule="auto"/>
              <w:rPr>
                <w:color w:val="000000"/>
              </w:rPr>
            </w:pPr>
            <w:r w:rsidRPr="00040FC2">
              <w:rPr>
                <w:color w:val="000000"/>
              </w:rPr>
              <w:t>36,8</w:t>
            </w:r>
          </w:p>
        </w:tc>
        <w:tc>
          <w:tcPr>
            <w:tcW w:w="1040" w:type="dxa"/>
            <w:vMerge w:val="restart"/>
          </w:tcPr>
          <w:p w:rsidR="00E63D06" w:rsidRPr="00040FC2" w:rsidRDefault="00E63D06" w:rsidP="00E0196C">
            <w:pPr>
              <w:spacing w:line="360" w:lineRule="auto"/>
              <w:jc w:val="center"/>
              <w:rPr>
                <w:color w:val="000000"/>
              </w:rPr>
            </w:pPr>
          </w:p>
          <w:p w:rsidR="00E63D06" w:rsidRPr="00040FC2" w:rsidRDefault="00E63D06" w:rsidP="00E0196C">
            <w:pPr>
              <w:spacing w:line="360" w:lineRule="auto"/>
              <w:jc w:val="center"/>
              <w:rPr>
                <w:color w:val="000000"/>
              </w:rPr>
            </w:pPr>
            <w:r w:rsidRPr="00040FC2">
              <w:rPr>
                <w:color w:val="000000"/>
              </w:rPr>
              <w:t>1,3</w:t>
            </w:r>
          </w:p>
        </w:tc>
        <w:tc>
          <w:tcPr>
            <w:tcW w:w="1040" w:type="dxa"/>
            <w:vMerge w:val="restart"/>
          </w:tcPr>
          <w:p w:rsidR="00E63D06" w:rsidRPr="00040FC2" w:rsidRDefault="00E63D06" w:rsidP="00E0196C">
            <w:pPr>
              <w:spacing w:line="360" w:lineRule="auto"/>
              <w:jc w:val="center"/>
              <w:rPr>
                <w:color w:val="000000"/>
              </w:rPr>
            </w:pPr>
          </w:p>
          <w:p w:rsidR="00E63D06" w:rsidRPr="00040FC2" w:rsidRDefault="00E63D06" w:rsidP="00E0196C">
            <w:pPr>
              <w:spacing w:line="360" w:lineRule="auto"/>
              <w:jc w:val="center"/>
              <w:rPr>
                <w:color w:val="000000"/>
              </w:rPr>
            </w:pPr>
            <w:r w:rsidRPr="00040FC2">
              <w:rPr>
                <w:color w:val="000000"/>
              </w:rPr>
              <w:t>&gt; 0,05</w:t>
            </w:r>
          </w:p>
        </w:tc>
        <w:tc>
          <w:tcPr>
            <w:tcW w:w="1041" w:type="dxa"/>
          </w:tcPr>
          <w:p w:rsidR="00E63D06" w:rsidRPr="00040FC2" w:rsidRDefault="00E63D06" w:rsidP="00E0196C">
            <w:pPr>
              <w:spacing w:line="360" w:lineRule="auto"/>
              <w:rPr>
                <w:color w:val="000000"/>
              </w:rPr>
            </w:pPr>
            <w:r w:rsidRPr="00040FC2">
              <w:rPr>
                <w:color w:val="000000"/>
              </w:rPr>
              <w:t>37,2</w:t>
            </w:r>
          </w:p>
        </w:tc>
        <w:tc>
          <w:tcPr>
            <w:tcW w:w="1041" w:type="dxa"/>
            <w:vMerge w:val="restart"/>
          </w:tcPr>
          <w:p w:rsidR="00E63D06" w:rsidRPr="00040FC2" w:rsidRDefault="00E63D06" w:rsidP="00E0196C">
            <w:pPr>
              <w:spacing w:line="360" w:lineRule="auto"/>
              <w:jc w:val="center"/>
              <w:rPr>
                <w:b/>
                <w:color w:val="000000"/>
              </w:rPr>
            </w:pPr>
          </w:p>
          <w:p w:rsidR="00E63D06" w:rsidRPr="00040FC2" w:rsidRDefault="00E63D06" w:rsidP="00E0196C">
            <w:pPr>
              <w:spacing w:line="360" w:lineRule="auto"/>
              <w:jc w:val="center"/>
              <w:rPr>
                <w:b/>
                <w:color w:val="000000"/>
              </w:rPr>
            </w:pPr>
            <w:r w:rsidRPr="00040FC2">
              <w:rPr>
                <w:b/>
                <w:color w:val="000000"/>
              </w:rPr>
              <w:t>4,6</w:t>
            </w:r>
          </w:p>
        </w:tc>
        <w:tc>
          <w:tcPr>
            <w:tcW w:w="968" w:type="dxa"/>
            <w:vMerge w:val="restart"/>
          </w:tcPr>
          <w:p w:rsidR="00E63D06" w:rsidRPr="00040FC2" w:rsidRDefault="00E63D06" w:rsidP="00E0196C">
            <w:pPr>
              <w:spacing w:line="360" w:lineRule="auto"/>
              <w:jc w:val="center"/>
              <w:rPr>
                <w:b/>
                <w:color w:val="000000"/>
              </w:rPr>
            </w:pPr>
          </w:p>
          <w:p w:rsidR="00E63D06" w:rsidRPr="00040FC2" w:rsidRDefault="00E63D06" w:rsidP="00E0196C">
            <w:pPr>
              <w:spacing w:line="360" w:lineRule="auto"/>
              <w:jc w:val="center"/>
              <w:rPr>
                <w:b/>
                <w:color w:val="000000"/>
              </w:rPr>
            </w:pPr>
            <w:r w:rsidRPr="00040FC2">
              <w:rPr>
                <w:color w:val="000000"/>
              </w:rPr>
              <w:t>&lt;</w:t>
            </w:r>
            <w:r w:rsidRPr="00040FC2">
              <w:rPr>
                <w:b/>
                <w:color w:val="000000"/>
              </w:rPr>
              <w:t xml:space="preserve"> 0,01</w:t>
            </w:r>
          </w:p>
        </w:tc>
      </w:tr>
      <w:tr w:rsidR="00E63D06" w:rsidRPr="00534E5C" w:rsidTr="00E0196C">
        <w:tc>
          <w:tcPr>
            <w:tcW w:w="540" w:type="dxa"/>
            <w:vMerge/>
            <w:shd w:val="clear" w:color="auto" w:fill="auto"/>
          </w:tcPr>
          <w:p w:rsidR="00E63D06" w:rsidRPr="00534E5C" w:rsidRDefault="00E63D06" w:rsidP="00E0196C">
            <w:pPr>
              <w:spacing w:line="360" w:lineRule="auto"/>
              <w:jc w:val="center"/>
            </w:pPr>
          </w:p>
        </w:tc>
        <w:tc>
          <w:tcPr>
            <w:tcW w:w="1581" w:type="dxa"/>
            <w:vMerge/>
          </w:tcPr>
          <w:p w:rsidR="00E63D06" w:rsidRPr="00534E5C" w:rsidRDefault="00E63D06" w:rsidP="00E0196C">
            <w:pPr>
              <w:spacing w:line="360" w:lineRule="auto"/>
            </w:pPr>
          </w:p>
        </w:tc>
        <w:tc>
          <w:tcPr>
            <w:tcW w:w="1060" w:type="dxa"/>
          </w:tcPr>
          <w:p w:rsidR="00E63D06" w:rsidRPr="00040FC2" w:rsidRDefault="00E63D06" w:rsidP="00E0196C">
            <w:pPr>
              <w:spacing w:line="360" w:lineRule="auto"/>
              <w:jc w:val="center"/>
              <w:rPr>
                <w:color w:val="000000"/>
              </w:rPr>
            </w:pPr>
            <w:r w:rsidRPr="00040FC2">
              <w:rPr>
                <w:color w:val="000000"/>
              </w:rPr>
              <w:t>3</w:t>
            </w:r>
          </w:p>
        </w:tc>
        <w:tc>
          <w:tcPr>
            <w:tcW w:w="1049" w:type="dxa"/>
          </w:tcPr>
          <w:p w:rsidR="00E63D06" w:rsidRPr="00534E5C" w:rsidRDefault="00E63D06" w:rsidP="00E0196C">
            <w:pPr>
              <w:spacing w:line="360" w:lineRule="auto"/>
            </w:pPr>
            <w:r w:rsidRPr="00040FC2">
              <w:rPr>
                <w:color w:val="000000"/>
              </w:rPr>
              <w:t>40,3</w:t>
            </w:r>
          </w:p>
        </w:tc>
        <w:tc>
          <w:tcPr>
            <w:tcW w:w="1040" w:type="dxa"/>
            <w:vMerge/>
          </w:tcPr>
          <w:p w:rsidR="00E63D06" w:rsidRPr="00534E5C" w:rsidRDefault="00E63D06" w:rsidP="00E0196C">
            <w:pPr>
              <w:spacing w:line="360" w:lineRule="auto"/>
              <w:jc w:val="center"/>
            </w:pPr>
          </w:p>
        </w:tc>
        <w:tc>
          <w:tcPr>
            <w:tcW w:w="1040" w:type="dxa"/>
            <w:vMerge/>
          </w:tcPr>
          <w:p w:rsidR="00E63D06" w:rsidRPr="00534E5C" w:rsidRDefault="00E63D06" w:rsidP="00E0196C">
            <w:pPr>
              <w:spacing w:line="360" w:lineRule="auto"/>
              <w:jc w:val="center"/>
            </w:pPr>
          </w:p>
        </w:tc>
        <w:tc>
          <w:tcPr>
            <w:tcW w:w="1041" w:type="dxa"/>
          </w:tcPr>
          <w:p w:rsidR="00E63D06" w:rsidRPr="00534E5C" w:rsidRDefault="00E63D06" w:rsidP="00E0196C">
            <w:pPr>
              <w:spacing w:line="360" w:lineRule="auto"/>
              <w:jc w:val="both"/>
            </w:pPr>
            <w:r w:rsidRPr="00040FC2">
              <w:rPr>
                <w:color w:val="000000"/>
              </w:rPr>
              <w:t>44,4</w:t>
            </w:r>
          </w:p>
        </w:tc>
        <w:tc>
          <w:tcPr>
            <w:tcW w:w="1041" w:type="dxa"/>
            <w:vMerge/>
          </w:tcPr>
          <w:p w:rsidR="00E63D06" w:rsidRPr="00534E5C" w:rsidRDefault="00E63D06" w:rsidP="00E0196C">
            <w:pPr>
              <w:spacing w:line="360" w:lineRule="auto"/>
              <w:jc w:val="center"/>
            </w:pPr>
          </w:p>
        </w:tc>
        <w:tc>
          <w:tcPr>
            <w:tcW w:w="968" w:type="dxa"/>
            <w:vMerge/>
          </w:tcPr>
          <w:p w:rsidR="00E63D06" w:rsidRPr="00534E5C" w:rsidRDefault="00E63D06" w:rsidP="00E0196C">
            <w:pPr>
              <w:spacing w:line="360" w:lineRule="auto"/>
              <w:jc w:val="center"/>
            </w:pPr>
          </w:p>
        </w:tc>
      </w:tr>
      <w:tr w:rsidR="00E63D06" w:rsidRPr="00534E5C" w:rsidTr="00E0196C">
        <w:tc>
          <w:tcPr>
            <w:tcW w:w="540" w:type="dxa"/>
            <w:vMerge w:val="restart"/>
            <w:shd w:val="clear" w:color="auto" w:fill="auto"/>
          </w:tcPr>
          <w:p w:rsidR="00E63D06" w:rsidRPr="00534E5C" w:rsidRDefault="00E63D06" w:rsidP="00E0196C">
            <w:pPr>
              <w:spacing w:line="360" w:lineRule="auto"/>
              <w:jc w:val="center"/>
            </w:pPr>
            <w:r>
              <w:t>3</w:t>
            </w:r>
            <w:r w:rsidRPr="00534E5C">
              <w:t>.</w:t>
            </w:r>
          </w:p>
        </w:tc>
        <w:tc>
          <w:tcPr>
            <w:tcW w:w="1581" w:type="dxa"/>
            <w:vMerge w:val="restart"/>
          </w:tcPr>
          <w:p w:rsidR="00E63D06" w:rsidRPr="00534E5C" w:rsidRDefault="00E63D06" w:rsidP="00E0196C">
            <w:r w:rsidRPr="00534E5C">
              <w:t>Метание набивного мяча (</w:t>
            </w:r>
            <w:proofErr w:type="gramStart"/>
            <w:r w:rsidRPr="00534E5C">
              <w:t>см</w:t>
            </w:r>
            <w:proofErr w:type="gramEnd"/>
            <w:r w:rsidRPr="00534E5C">
              <w:t>)</w:t>
            </w:r>
          </w:p>
        </w:tc>
        <w:tc>
          <w:tcPr>
            <w:tcW w:w="1060" w:type="dxa"/>
          </w:tcPr>
          <w:p w:rsidR="00E63D06" w:rsidRPr="00040FC2" w:rsidRDefault="00E63D06" w:rsidP="00E0196C">
            <w:pPr>
              <w:spacing w:line="360" w:lineRule="auto"/>
              <w:jc w:val="center"/>
              <w:rPr>
                <w:color w:val="000000"/>
              </w:rPr>
            </w:pPr>
            <w:r w:rsidRPr="00040FC2">
              <w:rPr>
                <w:color w:val="000000"/>
              </w:rPr>
              <w:t>1</w:t>
            </w:r>
          </w:p>
        </w:tc>
        <w:tc>
          <w:tcPr>
            <w:tcW w:w="1049" w:type="dxa"/>
          </w:tcPr>
          <w:p w:rsidR="00E63D06" w:rsidRPr="00040FC2" w:rsidRDefault="00E63D06" w:rsidP="00E0196C">
            <w:pPr>
              <w:spacing w:line="360" w:lineRule="auto"/>
              <w:rPr>
                <w:color w:val="000000"/>
              </w:rPr>
            </w:pPr>
            <w:r w:rsidRPr="00040FC2">
              <w:rPr>
                <w:color w:val="000000"/>
              </w:rPr>
              <w:t>402,6</w:t>
            </w:r>
          </w:p>
        </w:tc>
        <w:tc>
          <w:tcPr>
            <w:tcW w:w="1040" w:type="dxa"/>
            <w:vMerge w:val="restart"/>
          </w:tcPr>
          <w:p w:rsidR="00E63D06" w:rsidRPr="00040FC2" w:rsidRDefault="00E63D06" w:rsidP="00E0196C">
            <w:pPr>
              <w:spacing w:line="360" w:lineRule="auto"/>
              <w:jc w:val="center"/>
              <w:rPr>
                <w:color w:val="000000"/>
              </w:rPr>
            </w:pPr>
          </w:p>
          <w:p w:rsidR="00E63D06" w:rsidRPr="00040FC2" w:rsidRDefault="00E63D06" w:rsidP="00E0196C">
            <w:pPr>
              <w:spacing w:line="360" w:lineRule="auto"/>
              <w:jc w:val="center"/>
              <w:rPr>
                <w:color w:val="000000"/>
              </w:rPr>
            </w:pPr>
            <w:r w:rsidRPr="00040FC2">
              <w:rPr>
                <w:color w:val="000000"/>
              </w:rPr>
              <w:t>0,5</w:t>
            </w:r>
          </w:p>
        </w:tc>
        <w:tc>
          <w:tcPr>
            <w:tcW w:w="1040" w:type="dxa"/>
            <w:vMerge w:val="restart"/>
          </w:tcPr>
          <w:p w:rsidR="00E63D06" w:rsidRPr="00040FC2" w:rsidRDefault="00E63D06" w:rsidP="00E0196C">
            <w:pPr>
              <w:spacing w:line="360" w:lineRule="auto"/>
              <w:jc w:val="center"/>
              <w:rPr>
                <w:color w:val="000000"/>
              </w:rPr>
            </w:pPr>
          </w:p>
          <w:p w:rsidR="00E63D06" w:rsidRPr="00040FC2" w:rsidRDefault="00E63D06" w:rsidP="00E0196C">
            <w:pPr>
              <w:spacing w:line="360" w:lineRule="auto"/>
              <w:jc w:val="center"/>
              <w:rPr>
                <w:color w:val="000000"/>
              </w:rPr>
            </w:pPr>
            <w:r w:rsidRPr="00040FC2">
              <w:rPr>
                <w:color w:val="000000"/>
              </w:rPr>
              <w:t>&gt; 0,05</w:t>
            </w:r>
          </w:p>
        </w:tc>
        <w:tc>
          <w:tcPr>
            <w:tcW w:w="1041" w:type="dxa"/>
          </w:tcPr>
          <w:p w:rsidR="00E63D06" w:rsidRPr="00040FC2" w:rsidRDefault="00E63D06" w:rsidP="00E0196C">
            <w:pPr>
              <w:spacing w:line="360" w:lineRule="auto"/>
              <w:rPr>
                <w:color w:val="000000"/>
              </w:rPr>
            </w:pPr>
            <w:r w:rsidRPr="00040FC2">
              <w:rPr>
                <w:color w:val="000000"/>
              </w:rPr>
              <w:t>405,7</w:t>
            </w:r>
          </w:p>
        </w:tc>
        <w:tc>
          <w:tcPr>
            <w:tcW w:w="1041" w:type="dxa"/>
            <w:vMerge w:val="restart"/>
          </w:tcPr>
          <w:p w:rsidR="00E63D06" w:rsidRPr="00040FC2" w:rsidRDefault="00E63D06" w:rsidP="00E0196C">
            <w:pPr>
              <w:spacing w:line="360" w:lineRule="auto"/>
              <w:jc w:val="center"/>
              <w:rPr>
                <w:color w:val="000000"/>
              </w:rPr>
            </w:pPr>
          </w:p>
          <w:p w:rsidR="00E63D06" w:rsidRPr="00040FC2" w:rsidRDefault="00E63D06" w:rsidP="00E0196C">
            <w:pPr>
              <w:spacing w:line="360" w:lineRule="auto"/>
              <w:jc w:val="center"/>
              <w:rPr>
                <w:b/>
                <w:color w:val="000000"/>
              </w:rPr>
            </w:pPr>
            <w:r w:rsidRPr="00040FC2">
              <w:rPr>
                <w:b/>
                <w:color w:val="000000"/>
              </w:rPr>
              <w:t>2,1</w:t>
            </w:r>
          </w:p>
        </w:tc>
        <w:tc>
          <w:tcPr>
            <w:tcW w:w="968" w:type="dxa"/>
            <w:vMerge w:val="restart"/>
          </w:tcPr>
          <w:p w:rsidR="00E63D06" w:rsidRPr="00040FC2" w:rsidRDefault="00E63D06" w:rsidP="00E0196C">
            <w:pPr>
              <w:spacing w:line="360" w:lineRule="auto"/>
              <w:jc w:val="center"/>
              <w:rPr>
                <w:color w:val="000000"/>
              </w:rPr>
            </w:pPr>
          </w:p>
          <w:p w:rsidR="00E63D06" w:rsidRPr="00040FC2" w:rsidRDefault="00E63D06" w:rsidP="00E0196C">
            <w:pPr>
              <w:spacing w:line="360" w:lineRule="auto"/>
              <w:jc w:val="center"/>
              <w:rPr>
                <w:color w:val="000000"/>
              </w:rPr>
            </w:pPr>
            <w:r w:rsidRPr="00040FC2">
              <w:rPr>
                <w:color w:val="000000"/>
              </w:rPr>
              <w:t>&lt;</w:t>
            </w:r>
            <w:r w:rsidRPr="00040FC2">
              <w:rPr>
                <w:b/>
                <w:color w:val="000000"/>
              </w:rPr>
              <w:t xml:space="preserve"> 0,05</w:t>
            </w:r>
          </w:p>
        </w:tc>
      </w:tr>
      <w:tr w:rsidR="00E63D06" w:rsidRPr="00534E5C" w:rsidTr="00E0196C">
        <w:tc>
          <w:tcPr>
            <w:tcW w:w="540" w:type="dxa"/>
            <w:vMerge/>
            <w:shd w:val="clear" w:color="auto" w:fill="auto"/>
          </w:tcPr>
          <w:p w:rsidR="00E63D06" w:rsidRPr="00534E5C" w:rsidRDefault="00E63D06" w:rsidP="00E0196C">
            <w:pPr>
              <w:spacing w:line="360" w:lineRule="auto"/>
              <w:jc w:val="center"/>
            </w:pPr>
          </w:p>
        </w:tc>
        <w:tc>
          <w:tcPr>
            <w:tcW w:w="1581" w:type="dxa"/>
            <w:vMerge/>
          </w:tcPr>
          <w:p w:rsidR="00E63D06" w:rsidRPr="00534E5C" w:rsidRDefault="00E63D06" w:rsidP="00E0196C">
            <w:pPr>
              <w:spacing w:line="360" w:lineRule="auto"/>
            </w:pPr>
          </w:p>
        </w:tc>
        <w:tc>
          <w:tcPr>
            <w:tcW w:w="1060" w:type="dxa"/>
          </w:tcPr>
          <w:p w:rsidR="00E63D06" w:rsidRPr="00040FC2" w:rsidRDefault="00E63D06" w:rsidP="00E0196C">
            <w:pPr>
              <w:spacing w:line="360" w:lineRule="auto"/>
              <w:jc w:val="center"/>
              <w:rPr>
                <w:color w:val="000000"/>
              </w:rPr>
            </w:pPr>
            <w:r w:rsidRPr="00040FC2">
              <w:rPr>
                <w:color w:val="000000"/>
              </w:rPr>
              <w:t>3</w:t>
            </w:r>
          </w:p>
        </w:tc>
        <w:tc>
          <w:tcPr>
            <w:tcW w:w="1049" w:type="dxa"/>
          </w:tcPr>
          <w:p w:rsidR="00E63D06" w:rsidRPr="00534E5C" w:rsidRDefault="00E63D06" w:rsidP="00E0196C">
            <w:pPr>
              <w:spacing w:line="360" w:lineRule="auto"/>
            </w:pPr>
            <w:r w:rsidRPr="00040FC2">
              <w:rPr>
                <w:color w:val="000000"/>
              </w:rPr>
              <w:t>407,2</w:t>
            </w:r>
          </w:p>
        </w:tc>
        <w:tc>
          <w:tcPr>
            <w:tcW w:w="1040" w:type="dxa"/>
            <w:vMerge/>
          </w:tcPr>
          <w:p w:rsidR="00E63D06" w:rsidRPr="00534E5C" w:rsidRDefault="00E63D06" w:rsidP="00E0196C">
            <w:pPr>
              <w:spacing w:line="360" w:lineRule="auto"/>
              <w:jc w:val="center"/>
            </w:pPr>
          </w:p>
        </w:tc>
        <w:tc>
          <w:tcPr>
            <w:tcW w:w="1040" w:type="dxa"/>
            <w:vMerge/>
          </w:tcPr>
          <w:p w:rsidR="00E63D06" w:rsidRPr="00534E5C" w:rsidRDefault="00E63D06" w:rsidP="00E0196C">
            <w:pPr>
              <w:spacing w:line="360" w:lineRule="auto"/>
              <w:jc w:val="center"/>
            </w:pPr>
          </w:p>
        </w:tc>
        <w:tc>
          <w:tcPr>
            <w:tcW w:w="1041" w:type="dxa"/>
          </w:tcPr>
          <w:p w:rsidR="00E63D06" w:rsidRPr="00534E5C" w:rsidRDefault="00E63D06" w:rsidP="00E0196C">
            <w:pPr>
              <w:spacing w:line="360" w:lineRule="auto"/>
              <w:jc w:val="both"/>
            </w:pPr>
            <w:r w:rsidRPr="00040FC2">
              <w:rPr>
                <w:color w:val="000000"/>
              </w:rPr>
              <w:t>426,1</w:t>
            </w:r>
          </w:p>
        </w:tc>
        <w:tc>
          <w:tcPr>
            <w:tcW w:w="1041" w:type="dxa"/>
            <w:vMerge/>
          </w:tcPr>
          <w:p w:rsidR="00E63D06" w:rsidRPr="00534E5C" w:rsidRDefault="00E63D06" w:rsidP="00E0196C">
            <w:pPr>
              <w:spacing w:line="360" w:lineRule="auto"/>
              <w:jc w:val="center"/>
            </w:pPr>
          </w:p>
        </w:tc>
        <w:tc>
          <w:tcPr>
            <w:tcW w:w="968" w:type="dxa"/>
            <w:vMerge/>
          </w:tcPr>
          <w:p w:rsidR="00E63D06" w:rsidRPr="00534E5C" w:rsidRDefault="00E63D06" w:rsidP="00E0196C">
            <w:pPr>
              <w:spacing w:line="360" w:lineRule="auto"/>
              <w:jc w:val="center"/>
            </w:pPr>
          </w:p>
        </w:tc>
      </w:tr>
    </w:tbl>
    <w:p w:rsidR="00E63D06" w:rsidRPr="00AB1E8C" w:rsidRDefault="00E63D06" w:rsidP="00E63D06">
      <w:pPr>
        <w:spacing w:line="360" w:lineRule="auto"/>
        <w:jc w:val="both"/>
      </w:pPr>
    </w:p>
    <w:p w:rsidR="00E63D06" w:rsidRDefault="00E63D06" w:rsidP="00E63D06">
      <w:pPr>
        <w:spacing w:line="360" w:lineRule="auto"/>
        <w:jc w:val="both"/>
        <w:rPr>
          <w:sz w:val="28"/>
          <w:szCs w:val="28"/>
        </w:rPr>
      </w:pPr>
    </w:p>
    <w:p w:rsidR="00E63D06" w:rsidRDefault="00E63D06" w:rsidP="00E63D06">
      <w:pPr>
        <w:spacing w:line="360" w:lineRule="auto"/>
        <w:jc w:val="both"/>
        <w:rPr>
          <w:sz w:val="28"/>
          <w:szCs w:val="28"/>
        </w:rPr>
      </w:pPr>
      <w:r>
        <w:rPr>
          <w:sz w:val="28"/>
          <w:szCs w:val="28"/>
        </w:rPr>
        <w:t xml:space="preserve">   Из таблицы видно, что в экспериментальной группе произошли более существенные изменения, чем в контрольной группе. Так, в ЭГ по всем тестам различия достоверны. В контрольной группе также произошли положительные изменения, но на менее высоком уровне. Это подтверждает гипотезу исследования.</w:t>
      </w:r>
    </w:p>
    <w:p w:rsidR="00E63D06" w:rsidRDefault="00E63D06" w:rsidP="00E63D06">
      <w:pPr>
        <w:spacing w:line="360" w:lineRule="auto"/>
        <w:jc w:val="both"/>
        <w:rPr>
          <w:sz w:val="28"/>
          <w:szCs w:val="28"/>
        </w:rPr>
      </w:pPr>
      <w:r>
        <w:rPr>
          <w:sz w:val="28"/>
          <w:szCs w:val="28"/>
        </w:rPr>
        <w:t xml:space="preserve">    Рассмотрим динамику изменения результатов тестирования (рис. 1-3).</w:t>
      </w:r>
    </w:p>
    <w:p w:rsidR="00E63D06" w:rsidRPr="00FF189E" w:rsidRDefault="00E63D06" w:rsidP="00E63D06">
      <w:pPr>
        <w:rPr>
          <w:sz w:val="28"/>
          <w:szCs w:val="28"/>
        </w:rPr>
      </w:pPr>
    </w:p>
    <w:p w:rsidR="00E63D06" w:rsidRDefault="00E63D06" w:rsidP="00E63D06">
      <w:pPr>
        <w:spacing w:line="360" w:lineRule="auto"/>
        <w:jc w:val="both"/>
        <w:rPr>
          <w:sz w:val="28"/>
          <w:szCs w:val="28"/>
        </w:rPr>
      </w:pPr>
      <w:r>
        <w:rPr>
          <w:sz w:val="28"/>
          <w:szCs w:val="28"/>
        </w:rPr>
        <w:t xml:space="preserve">   На рисунке 1 заметна положительная динамика развития скоростно-силовых способностей в экспериментальной и контрольной группах. Но все же результаты в экспериментальной группе превышают показатели контрольной группы, особенно по темпам прироста.</w:t>
      </w:r>
    </w:p>
    <w:p w:rsidR="00E63D06" w:rsidRDefault="00E63D06" w:rsidP="00E63D06">
      <w:pPr>
        <w:spacing w:line="360" w:lineRule="auto"/>
        <w:jc w:val="both"/>
        <w:rPr>
          <w:sz w:val="28"/>
          <w:szCs w:val="28"/>
        </w:rPr>
      </w:pPr>
    </w:p>
    <w:tbl>
      <w:tblPr>
        <w:tblW w:w="0" w:type="auto"/>
        <w:tblInd w:w="288" w:type="dxa"/>
        <w:tblLook w:val="0000"/>
      </w:tblPr>
      <w:tblGrid>
        <w:gridCol w:w="4176"/>
        <w:gridCol w:w="4644"/>
      </w:tblGrid>
      <w:tr w:rsidR="00E63D06" w:rsidTr="00E0196C">
        <w:trPr>
          <w:trHeight w:val="320"/>
        </w:trPr>
        <w:tc>
          <w:tcPr>
            <w:tcW w:w="4176" w:type="dxa"/>
            <w:vMerge w:val="restart"/>
          </w:tcPr>
          <w:p w:rsidR="00E63D06" w:rsidRPr="00A1726C" w:rsidRDefault="00E63D06" w:rsidP="00E0196C">
            <w:pPr>
              <w:spacing w:line="360" w:lineRule="auto"/>
              <w:ind w:left="180"/>
              <w:jc w:val="both"/>
              <w:rPr>
                <w:sz w:val="28"/>
                <w:szCs w:val="28"/>
              </w:rPr>
            </w:pPr>
            <w:r>
              <w:rPr>
                <w:noProof/>
              </w:rPr>
              <w:drawing>
                <wp:inline distT="0" distB="0" distL="0" distR="0">
                  <wp:extent cx="2400300" cy="14859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srcRect/>
                          <a:stretch>
                            <a:fillRect/>
                          </a:stretch>
                        </pic:blipFill>
                        <pic:spPr bwMode="auto">
                          <a:xfrm>
                            <a:off x="0" y="0"/>
                            <a:ext cx="2400300" cy="1485900"/>
                          </a:xfrm>
                          <a:prstGeom prst="rect">
                            <a:avLst/>
                          </a:prstGeom>
                          <a:noFill/>
                          <a:ln w="9525">
                            <a:noFill/>
                            <a:miter lim="800000"/>
                            <a:headEnd/>
                            <a:tailEnd/>
                          </a:ln>
                        </pic:spPr>
                      </pic:pic>
                    </a:graphicData>
                  </a:graphic>
                </wp:inline>
              </w:drawing>
            </w:r>
          </w:p>
        </w:tc>
        <w:tc>
          <w:tcPr>
            <w:tcW w:w="4644" w:type="dxa"/>
          </w:tcPr>
          <w:p w:rsidR="00E63D06" w:rsidRDefault="00E63D06" w:rsidP="00E0196C">
            <w:r>
              <w:t xml:space="preserve">     Условные обозначения:</w:t>
            </w:r>
          </w:p>
        </w:tc>
      </w:tr>
      <w:tr w:rsidR="00E63D06" w:rsidTr="00E0196C">
        <w:trPr>
          <w:trHeight w:val="520"/>
        </w:trPr>
        <w:tc>
          <w:tcPr>
            <w:tcW w:w="4176" w:type="dxa"/>
            <w:vMerge/>
          </w:tcPr>
          <w:p w:rsidR="00E63D06" w:rsidRPr="00EE387E" w:rsidRDefault="00E63D06" w:rsidP="00E0196C">
            <w:pPr>
              <w:spacing w:line="360" w:lineRule="auto"/>
              <w:ind w:left="180"/>
              <w:jc w:val="both"/>
            </w:pPr>
          </w:p>
        </w:tc>
        <w:tc>
          <w:tcPr>
            <w:tcW w:w="4644" w:type="dxa"/>
          </w:tcPr>
          <w:p w:rsidR="00E63D06" w:rsidRDefault="00E63D06" w:rsidP="00E0196C">
            <w:r>
              <w:t xml:space="preserve">     1 – сентябрь 2013 г.</w:t>
            </w:r>
          </w:p>
        </w:tc>
      </w:tr>
      <w:tr w:rsidR="00E63D06" w:rsidTr="00E0196C">
        <w:trPr>
          <w:trHeight w:val="360"/>
        </w:trPr>
        <w:tc>
          <w:tcPr>
            <w:tcW w:w="4176" w:type="dxa"/>
            <w:vMerge/>
          </w:tcPr>
          <w:p w:rsidR="00E63D06" w:rsidRPr="00EE387E" w:rsidRDefault="00E63D06" w:rsidP="00E0196C">
            <w:pPr>
              <w:spacing w:line="360" w:lineRule="auto"/>
              <w:ind w:left="180"/>
              <w:jc w:val="both"/>
            </w:pPr>
          </w:p>
        </w:tc>
        <w:tc>
          <w:tcPr>
            <w:tcW w:w="4644" w:type="dxa"/>
          </w:tcPr>
          <w:p w:rsidR="00E63D06" w:rsidRDefault="00E63D06" w:rsidP="00E0196C">
            <w:r>
              <w:t xml:space="preserve">     2 – декабрь 2013 г.</w:t>
            </w:r>
          </w:p>
        </w:tc>
      </w:tr>
      <w:tr w:rsidR="00E63D06" w:rsidTr="00E0196C">
        <w:trPr>
          <w:trHeight w:val="520"/>
        </w:trPr>
        <w:tc>
          <w:tcPr>
            <w:tcW w:w="4176" w:type="dxa"/>
            <w:vMerge/>
          </w:tcPr>
          <w:p w:rsidR="00E63D06" w:rsidRPr="00EE387E" w:rsidRDefault="00E63D06" w:rsidP="00E0196C">
            <w:pPr>
              <w:spacing w:line="360" w:lineRule="auto"/>
              <w:ind w:left="180"/>
              <w:jc w:val="both"/>
            </w:pPr>
          </w:p>
        </w:tc>
        <w:tc>
          <w:tcPr>
            <w:tcW w:w="4644" w:type="dxa"/>
          </w:tcPr>
          <w:p w:rsidR="00E63D06" w:rsidRDefault="00E63D06" w:rsidP="00E0196C">
            <w:r>
              <w:t xml:space="preserve">     3 –март 2014 г.</w:t>
            </w:r>
          </w:p>
        </w:tc>
      </w:tr>
      <w:tr w:rsidR="00E63D06" w:rsidTr="00E0196C">
        <w:trPr>
          <w:trHeight w:val="360"/>
        </w:trPr>
        <w:tc>
          <w:tcPr>
            <w:tcW w:w="4176" w:type="dxa"/>
            <w:vMerge/>
          </w:tcPr>
          <w:p w:rsidR="00E63D06" w:rsidRPr="00EE387E" w:rsidRDefault="00E63D06" w:rsidP="00E0196C">
            <w:pPr>
              <w:spacing w:line="360" w:lineRule="auto"/>
              <w:ind w:left="180"/>
              <w:jc w:val="both"/>
            </w:pPr>
          </w:p>
        </w:tc>
        <w:tc>
          <w:tcPr>
            <w:tcW w:w="4644" w:type="dxa"/>
          </w:tcPr>
          <w:p w:rsidR="00E63D06" w:rsidRDefault="00A309BF" w:rsidP="00E0196C">
            <w:pPr>
              <w:jc w:val="center"/>
            </w:pPr>
            <w:r>
              <w:rPr>
                <w:noProof/>
              </w:rPr>
              <w:pict>
                <v:rect id="_x0000_s1031" style="position:absolute;left:0;text-align:left;margin-left:10.8pt;margin-top:1.55pt;width:54pt;height:18pt;z-index:251665408;mso-position-horizontal-relative:text;mso-position-vertical-relative:text" fillcolor="#66f"/>
              </w:pict>
            </w:r>
            <w:r w:rsidR="00E63D06">
              <w:t>- результаты ЭГ</w:t>
            </w:r>
          </w:p>
        </w:tc>
      </w:tr>
      <w:tr w:rsidR="00E63D06" w:rsidTr="00E0196C">
        <w:trPr>
          <w:trHeight w:val="370"/>
        </w:trPr>
        <w:tc>
          <w:tcPr>
            <w:tcW w:w="4176" w:type="dxa"/>
            <w:vMerge/>
          </w:tcPr>
          <w:p w:rsidR="00E63D06" w:rsidRPr="00EE387E" w:rsidRDefault="00E63D06" w:rsidP="00E0196C">
            <w:pPr>
              <w:spacing w:line="360" w:lineRule="auto"/>
              <w:ind w:left="180"/>
              <w:jc w:val="both"/>
            </w:pPr>
          </w:p>
        </w:tc>
        <w:tc>
          <w:tcPr>
            <w:tcW w:w="4644" w:type="dxa"/>
          </w:tcPr>
          <w:p w:rsidR="00E63D06" w:rsidRDefault="00A309BF" w:rsidP="00E0196C">
            <w:pPr>
              <w:jc w:val="center"/>
            </w:pPr>
            <w:r>
              <w:rPr>
                <w:noProof/>
              </w:rPr>
              <w:pict>
                <v:rect id="_x0000_s1032" style="position:absolute;left:0;text-align:left;margin-left:10.8pt;margin-top:1.55pt;width:54pt;height:18pt;z-index:251666432;mso-position-horizontal-relative:text;mso-position-vertical-relative:text" fillcolor="#936"/>
              </w:pict>
            </w:r>
            <w:r w:rsidR="00E63D06">
              <w:t xml:space="preserve">- результаты </w:t>
            </w:r>
            <w:proofErr w:type="gramStart"/>
            <w:r w:rsidR="00E63D06">
              <w:t>КГ</w:t>
            </w:r>
            <w:proofErr w:type="gramEnd"/>
          </w:p>
        </w:tc>
      </w:tr>
    </w:tbl>
    <w:p w:rsidR="00E63D06" w:rsidRDefault="00E63D06" w:rsidP="00E63D06">
      <w:pPr>
        <w:jc w:val="center"/>
        <w:rPr>
          <w:sz w:val="28"/>
          <w:szCs w:val="28"/>
        </w:rPr>
      </w:pPr>
      <w:r>
        <w:rPr>
          <w:sz w:val="28"/>
          <w:szCs w:val="28"/>
        </w:rPr>
        <w:t>Рис. 1. Динамика результатов тестирования в прыжках в длину с места</w:t>
      </w:r>
    </w:p>
    <w:p w:rsidR="00E63D06" w:rsidRDefault="00E63D06" w:rsidP="00E63D06">
      <w:pPr>
        <w:spacing w:line="360" w:lineRule="auto"/>
        <w:jc w:val="both"/>
        <w:rPr>
          <w:sz w:val="28"/>
          <w:szCs w:val="28"/>
        </w:rPr>
      </w:pPr>
    </w:p>
    <w:p w:rsidR="00E63D06" w:rsidRDefault="00E63D06" w:rsidP="00E63D06">
      <w:pPr>
        <w:spacing w:line="360" w:lineRule="auto"/>
        <w:jc w:val="both"/>
        <w:rPr>
          <w:sz w:val="28"/>
          <w:szCs w:val="28"/>
        </w:rPr>
      </w:pPr>
      <w:r>
        <w:rPr>
          <w:sz w:val="28"/>
          <w:szCs w:val="28"/>
        </w:rPr>
        <w:t xml:space="preserve">     На рисунке 2 видно, что результаты в тестировании прыжка в высоту  на 1 этапе примерно одинаковы и не видно существенных различий между группами. Однако на 3 этапе более выражены изменения в экспериментальной группе, где прирост составил </w:t>
      </w:r>
      <w:smartTag w:uri="urn:schemas-microsoft-com:office:smarttags" w:element="metricconverter">
        <w:smartTagPr>
          <w:attr w:name="ProductID" w:val="5,2 см"/>
        </w:smartTagPr>
        <w:r>
          <w:rPr>
            <w:sz w:val="28"/>
            <w:szCs w:val="28"/>
          </w:rPr>
          <w:t>5,2 см</w:t>
        </w:r>
      </w:smartTag>
      <w:r>
        <w:rPr>
          <w:sz w:val="28"/>
          <w:szCs w:val="28"/>
        </w:rPr>
        <w:t>, чем в контрольной группе (</w:t>
      </w:r>
      <w:smartTag w:uri="urn:schemas-microsoft-com:office:smarttags" w:element="metricconverter">
        <w:smartTagPr>
          <w:attr w:name="ProductID" w:val="3,5 см"/>
        </w:smartTagPr>
        <w:r>
          <w:rPr>
            <w:sz w:val="28"/>
            <w:szCs w:val="28"/>
          </w:rPr>
          <w:t>3,5 см</w:t>
        </w:r>
      </w:smartTag>
      <w:r>
        <w:rPr>
          <w:sz w:val="28"/>
          <w:szCs w:val="28"/>
        </w:rPr>
        <w:t xml:space="preserve">). </w:t>
      </w:r>
    </w:p>
    <w:p w:rsidR="00E63D06" w:rsidRDefault="00E63D06" w:rsidP="00E63D06">
      <w:pPr>
        <w:spacing w:line="360" w:lineRule="auto"/>
        <w:jc w:val="both"/>
        <w:rPr>
          <w:sz w:val="28"/>
          <w:szCs w:val="28"/>
        </w:rPr>
      </w:pPr>
    </w:p>
    <w:tbl>
      <w:tblPr>
        <w:tblW w:w="0" w:type="auto"/>
        <w:tblInd w:w="288" w:type="dxa"/>
        <w:tblLook w:val="0000"/>
      </w:tblPr>
      <w:tblGrid>
        <w:gridCol w:w="4341"/>
        <w:gridCol w:w="4644"/>
      </w:tblGrid>
      <w:tr w:rsidR="00E63D06" w:rsidTr="00E0196C">
        <w:trPr>
          <w:trHeight w:val="320"/>
        </w:trPr>
        <w:tc>
          <w:tcPr>
            <w:tcW w:w="4176" w:type="dxa"/>
            <w:vMerge w:val="restart"/>
          </w:tcPr>
          <w:p w:rsidR="00E63D06" w:rsidRPr="00B34D50" w:rsidRDefault="00E63D06" w:rsidP="00E0196C">
            <w:pPr>
              <w:spacing w:line="360" w:lineRule="auto"/>
              <w:ind w:left="180"/>
              <w:jc w:val="both"/>
              <w:rPr>
                <w:sz w:val="28"/>
                <w:szCs w:val="28"/>
              </w:rPr>
            </w:pPr>
            <w:r>
              <w:rPr>
                <w:noProof/>
                <w:sz w:val="28"/>
                <w:szCs w:val="28"/>
              </w:rPr>
              <w:drawing>
                <wp:inline distT="0" distB="0" distL="0" distR="0">
                  <wp:extent cx="2505075" cy="15716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srcRect/>
                          <a:stretch>
                            <a:fillRect/>
                          </a:stretch>
                        </pic:blipFill>
                        <pic:spPr bwMode="auto">
                          <a:xfrm>
                            <a:off x="0" y="0"/>
                            <a:ext cx="2505075" cy="1571625"/>
                          </a:xfrm>
                          <a:prstGeom prst="rect">
                            <a:avLst/>
                          </a:prstGeom>
                          <a:noFill/>
                          <a:ln w="9525">
                            <a:noFill/>
                            <a:miter lim="800000"/>
                            <a:headEnd/>
                            <a:tailEnd/>
                          </a:ln>
                        </pic:spPr>
                      </pic:pic>
                    </a:graphicData>
                  </a:graphic>
                </wp:inline>
              </w:drawing>
            </w:r>
          </w:p>
        </w:tc>
        <w:tc>
          <w:tcPr>
            <w:tcW w:w="4644" w:type="dxa"/>
          </w:tcPr>
          <w:p w:rsidR="00E63D06" w:rsidRDefault="00E63D06" w:rsidP="00E0196C">
            <w:r>
              <w:t xml:space="preserve">     Условные обозначения:</w:t>
            </w:r>
          </w:p>
        </w:tc>
      </w:tr>
      <w:tr w:rsidR="00E63D06" w:rsidTr="00E0196C">
        <w:trPr>
          <w:trHeight w:val="520"/>
        </w:trPr>
        <w:tc>
          <w:tcPr>
            <w:tcW w:w="4176" w:type="dxa"/>
            <w:vMerge/>
          </w:tcPr>
          <w:p w:rsidR="00E63D06" w:rsidRPr="00EE387E" w:rsidRDefault="00E63D06" w:rsidP="00E0196C">
            <w:pPr>
              <w:spacing w:line="360" w:lineRule="auto"/>
              <w:ind w:left="180"/>
              <w:jc w:val="both"/>
            </w:pPr>
          </w:p>
        </w:tc>
        <w:tc>
          <w:tcPr>
            <w:tcW w:w="4644" w:type="dxa"/>
          </w:tcPr>
          <w:p w:rsidR="00E63D06" w:rsidRDefault="00E63D06" w:rsidP="00E0196C">
            <w:r>
              <w:t xml:space="preserve">     1 – сентябрь 2013 г.</w:t>
            </w:r>
          </w:p>
        </w:tc>
      </w:tr>
      <w:tr w:rsidR="00E63D06" w:rsidTr="00E0196C">
        <w:trPr>
          <w:trHeight w:val="360"/>
        </w:trPr>
        <w:tc>
          <w:tcPr>
            <w:tcW w:w="4176" w:type="dxa"/>
            <w:vMerge/>
          </w:tcPr>
          <w:p w:rsidR="00E63D06" w:rsidRPr="00EE387E" w:rsidRDefault="00E63D06" w:rsidP="00E0196C">
            <w:pPr>
              <w:spacing w:line="360" w:lineRule="auto"/>
              <w:ind w:left="180"/>
              <w:jc w:val="both"/>
            </w:pPr>
          </w:p>
        </w:tc>
        <w:tc>
          <w:tcPr>
            <w:tcW w:w="4644" w:type="dxa"/>
          </w:tcPr>
          <w:p w:rsidR="00E63D06" w:rsidRDefault="00E63D06" w:rsidP="00E0196C">
            <w:r>
              <w:t xml:space="preserve">     2 – декабрь 2013 г.</w:t>
            </w:r>
          </w:p>
        </w:tc>
      </w:tr>
      <w:tr w:rsidR="00E63D06" w:rsidTr="00E0196C">
        <w:trPr>
          <w:trHeight w:val="520"/>
        </w:trPr>
        <w:tc>
          <w:tcPr>
            <w:tcW w:w="4176" w:type="dxa"/>
            <w:vMerge/>
          </w:tcPr>
          <w:p w:rsidR="00E63D06" w:rsidRPr="00EE387E" w:rsidRDefault="00E63D06" w:rsidP="00E0196C">
            <w:pPr>
              <w:spacing w:line="360" w:lineRule="auto"/>
              <w:ind w:left="180"/>
              <w:jc w:val="both"/>
            </w:pPr>
          </w:p>
        </w:tc>
        <w:tc>
          <w:tcPr>
            <w:tcW w:w="4644" w:type="dxa"/>
          </w:tcPr>
          <w:p w:rsidR="00E63D06" w:rsidRDefault="00E63D06" w:rsidP="00E0196C">
            <w:r>
              <w:t xml:space="preserve">     3 –март 2014 г.</w:t>
            </w:r>
          </w:p>
        </w:tc>
      </w:tr>
      <w:tr w:rsidR="00E63D06" w:rsidTr="00E0196C">
        <w:trPr>
          <w:trHeight w:val="360"/>
        </w:trPr>
        <w:tc>
          <w:tcPr>
            <w:tcW w:w="4176" w:type="dxa"/>
            <w:vMerge/>
          </w:tcPr>
          <w:p w:rsidR="00E63D06" w:rsidRPr="00EE387E" w:rsidRDefault="00E63D06" w:rsidP="00E0196C">
            <w:pPr>
              <w:spacing w:line="360" w:lineRule="auto"/>
              <w:ind w:left="180"/>
              <w:jc w:val="both"/>
            </w:pPr>
          </w:p>
        </w:tc>
        <w:tc>
          <w:tcPr>
            <w:tcW w:w="4644" w:type="dxa"/>
          </w:tcPr>
          <w:p w:rsidR="00E63D06" w:rsidRDefault="00A309BF" w:rsidP="00E0196C">
            <w:pPr>
              <w:jc w:val="center"/>
            </w:pPr>
            <w:r>
              <w:rPr>
                <w:noProof/>
              </w:rPr>
              <w:pict>
                <v:rect id="_x0000_s1033" style="position:absolute;left:0;text-align:left;margin-left:10.8pt;margin-top:2.05pt;width:54pt;height:18pt;z-index:251667456;mso-position-horizontal-relative:text;mso-position-vertical-relative:text" fillcolor="#66f"/>
              </w:pict>
            </w:r>
            <w:r w:rsidR="00E63D06">
              <w:t>- результаты ЭГ</w:t>
            </w:r>
          </w:p>
        </w:tc>
      </w:tr>
      <w:tr w:rsidR="00E63D06" w:rsidTr="00E0196C">
        <w:trPr>
          <w:trHeight w:val="370"/>
        </w:trPr>
        <w:tc>
          <w:tcPr>
            <w:tcW w:w="4176" w:type="dxa"/>
            <w:vMerge/>
          </w:tcPr>
          <w:p w:rsidR="00E63D06" w:rsidRPr="00EE387E" w:rsidRDefault="00E63D06" w:rsidP="00E0196C">
            <w:pPr>
              <w:spacing w:line="360" w:lineRule="auto"/>
              <w:ind w:left="180"/>
              <w:jc w:val="both"/>
            </w:pPr>
          </w:p>
        </w:tc>
        <w:tc>
          <w:tcPr>
            <w:tcW w:w="4644" w:type="dxa"/>
          </w:tcPr>
          <w:p w:rsidR="00E63D06" w:rsidRDefault="00A309BF" w:rsidP="00E0196C">
            <w:pPr>
              <w:jc w:val="center"/>
            </w:pPr>
            <w:r>
              <w:rPr>
                <w:noProof/>
              </w:rPr>
              <w:pict>
                <v:rect id="_x0000_s1034" style="position:absolute;left:0;text-align:left;margin-left:10.8pt;margin-top:1.55pt;width:54pt;height:18pt;z-index:251668480;mso-position-horizontal-relative:text;mso-position-vertical-relative:text" fillcolor="#936"/>
              </w:pict>
            </w:r>
            <w:r w:rsidR="00E63D06">
              <w:t xml:space="preserve">- результаты </w:t>
            </w:r>
            <w:proofErr w:type="gramStart"/>
            <w:r w:rsidR="00E63D06">
              <w:t>КГ</w:t>
            </w:r>
            <w:proofErr w:type="gramEnd"/>
          </w:p>
        </w:tc>
      </w:tr>
    </w:tbl>
    <w:p w:rsidR="00E63D06" w:rsidRDefault="00E63D06" w:rsidP="00E63D06">
      <w:pPr>
        <w:rPr>
          <w:sz w:val="28"/>
          <w:szCs w:val="28"/>
        </w:rPr>
      </w:pPr>
    </w:p>
    <w:p w:rsidR="00E63D06" w:rsidRDefault="00E63D06" w:rsidP="00E63D06">
      <w:pPr>
        <w:rPr>
          <w:sz w:val="28"/>
          <w:szCs w:val="28"/>
        </w:rPr>
      </w:pPr>
    </w:p>
    <w:p w:rsidR="00E63D06" w:rsidRDefault="00E63D06" w:rsidP="00E63D06">
      <w:pPr>
        <w:jc w:val="center"/>
        <w:rPr>
          <w:sz w:val="28"/>
          <w:szCs w:val="28"/>
        </w:rPr>
      </w:pPr>
      <w:r>
        <w:rPr>
          <w:sz w:val="28"/>
          <w:szCs w:val="28"/>
        </w:rPr>
        <w:t>Рис. 2. Динамика результатов тестирования прыжков в высоту с места</w:t>
      </w:r>
    </w:p>
    <w:p w:rsidR="00E63D06" w:rsidRDefault="00E63D06" w:rsidP="00E63D06">
      <w:pPr>
        <w:jc w:val="both"/>
        <w:rPr>
          <w:sz w:val="28"/>
          <w:szCs w:val="28"/>
        </w:rPr>
      </w:pPr>
    </w:p>
    <w:p w:rsidR="00E63D06" w:rsidRDefault="00E63D06" w:rsidP="00E63D06">
      <w:pPr>
        <w:spacing w:line="360" w:lineRule="auto"/>
        <w:jc w:val="both"/>
        <w:rPr>
          <w:sz w:val="28"/>
          <w:szCs w:val="28"/>
        </w:rPr>
      </w:pPr>
      <w:r>
        <w:rPr>
          <w:sz w:val="28"/>
          <w:szCs w:val="28"/>
        </w:rPr>
        <w:t xml:space="preserve">     Как видно из рисунка 3, в тесте «Метание набивного мяча» результаты в контрольной и экспериментальной группе прослеживаются положительные изменения. В экспериментальной группе имеется более значительный прирост результатов, в то время как в контрольной группе тенденция незначительна. </w:t>
      </w:r>
    </w:p>
    <w:p w:rsidR="00E63D06" w:rsidRDefault="00E63D06" w:rsidP="00E63D06">
      <w:pPr>
        <w:spacing w:line="360" w:lineRule="auto"/>
        <w:jc w:val="both"/>
        <w:rPr>
          <w:sz w:val="28"/>
          <w:szCs w:val="28"/>
        </w:rPr>
      </w:pPr>
    </w:p>
    <w:tbl>
      <w:tblPr>
        <w:tblW w:w="0" w:type="auto"/>
        <w:tblInd w:w="288" w:type="dxa"/>
        <w:tblLook w:val="0000"/>
      </w:tblPr>
      <w:tblGrid>
        <w:gridCol w:w="4176"/>
        <w:gridCol w:w="4644"/>
      </w:tblGrid>
      <w:tr w:rsidR="00E63D06" w:rsidTr="00E0196C">
        <w:trPr>
          <w:trHeight w:val="320"/>
        </w:trPr>
        <w:tc>
          <w:tcPr>
            <w:tcW w:w="4176" w:type="dxa"/>
            <w:vMerge w:val="restart"/>
          </w:tcPr>
          <w:p w:rsidR="00E63D06" w:rsidRPr="00D2418A" w:rsidRDefault="00E63D06" w:rsidP="00E0196C">
            <w:pPr>
              <w:spacing w:line="360" w:lineRule="auto"/>
              <w:ind w:left="180"/>
              <w:jc w:val="both"/>
              <w:rPr>
                <w:sz w:val="28"/>
                <w:szCs w:val="28"/>
              </w:rPr>
            </w:pPr>
            <w:r>
              <w:rPr>
                <w:noProof/>
                <w:sz w:val="28"/>
                <w:szCs w:val="28"/>
              </w:rPr>
              <w:drawing>
                <wp:inline distT="0" distB="0" distL="0" distR="0">
                  <wp:extent cx="2333625" cy="15240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srcRect/>
                          <a:stretch>
                            <a:fillRect/>
                          </a:stretch>
                        </pic:blipFill>
                        <pic:spPr bwMode="auto">
                          <a:xfrm>
                            <a:off x="0" y="0"/>
                            <a:ext cx="2333625" cy="1524000"/>
                          </a:xfrm>
                          <a:prstGeom prst="rect">
                            <a:avLst/>
                          </a:prstGeom>
                          <a:noFill/>
                          <a:ln w="9525">
                            <a:noFill/>
                            <a:miter lim="800000"/>
                            <a:headEnd/>
                            <a:tailEnd/>
                          </a:ln>
                        </pic:spPr>
                      </pic:pic>
                    </a:graphicData>
                  </a:graphic>
                </wp:inline>
              </w:drawing>
            </w:r>
          </w:p>
        </w:tc>
        <w:tc>
          <w:tcPr>
            <w:tcW w:w="4644" w:type="dxa"/>
          </w:tcPr>
          <w:p w:rsidR="00E63D06" w:rsidRDefault="00E63D06" w:rsidP="00E0196C">
            <w:r>
              <w:t xml:space="preserve">     Условные обозначения:</w:t>
            </w:r>
          </w:p>
        </w:tc>
      </w:tr>
      <w:tr w:rsidR="00E63D06" w:rsidTr="00E0196C">
        <w:trPr>
          <w:trHeight w:val="520"/>
        </w:trPr>
        <w:tc>
          <w:tcPr>
            <w:tcW w:w="4176" w:type="dxa"/>
            <w:vMerge/>
          </w:tcPr>
          <w:p w:rsidR="00E63D06" w:rsidRPr="00EE387E" w:rsidRDefault="00E63D06" w:rsidP="00E0196C">
            <w:pPr>
              <w:spacing w:line="360" w:lineRule="auto"/>
              <w:ind w:left="180"/>
              <w:jc w:val="both"/>
            </w:pPr>
          </w:p>
        </w:tc>
        <w:tc>
          <w:tcPr>
            <w:tcW w:w="4644" w:type="dxa"/>
          </w:tcPr>
          <w:p w:rsidR="00E63D06" w:rsidRDefault="00E63D06" w:rsidP="00E0196C">
            <w:r>
              <w:t xml:space="preserve">     1 – сентябрь 2013 г.</w:t>
            </w:r>
          </w:p>
        </w:tc>
      </w:tr>
      <w:tr w:rsidR="00E63D06" w:rsidTr="00E0196C">
        <w:trPr>
          <w:trHeight w:val="360"/>
        </w:trPr>
        <w:tc>
          <w:tcPr>
            <w:tcW w:w="4176" w:type="dxa"/>
            <w:vMerge/>
          </w:tcPr>
          <w:p w:rsidR="00E63D06" w:rsidRPr="00EE387E" w:rsidRDefault="00E63D06" w:rsidP="00E0196C">
            <w:pPr>
              <w:spacing w:line="360" w:lineRule="auto"/>
              <w:ind w:left="180"/>
              <w:jc w:val="both"/>
            </w:pPr>
          </w:p>
        </w:tc>
        <w:tc>
          <w:tcPr>
            <w:tcW w:w="4644" w:type="dxa"/>
          </w:tcPr>
          <w:p w:rsidR="00E63D06" w:rsidRDefault="00E63D06" w:rsidP="00E0196C">
            <w:r>
              <w:t xml:space="preserve">     2 – декабрь 2013 г.</w:t>
            </w:r>
          </w:p>
        </w:tc>
      </w:tr>
      <w:tr w:rsidR="00E63D06" w:rsidTr="00E0196C">
        <w:trPr>
          <w:trHeight w:val="520"/>
        </w:trPr>
        <w:tc>
          <w:tcPr>
            <w:tcW w:w="4176" w:type="dxa"/>
            <w:vMerge/>
          </w:tcPr>
          <w:p w:rsidR="00E63D06" w:rsidRPr="00EE387E" w:rsidRDefault="00E63D06" w:rsidP="00E0196C">
            <w:pPr>
              <w:spacing w:line="360" w:lineRule="auto"/>
              <w:ind w:left="180"/>
              <w:jc w:val="both"/>
            </w:pPr>
          </w:p>
        </w:tc>
        <w:tc>
          <w:tcPr>
            <w:tcW w:w="4644" w:type="dxa"/>
          </w:tcPr>
          <w:p w:rsidR="00E63D06" w:rsidRDefault="00E63D06" w:rsidP="00E0196C">
            <w:r>
              <w:t xml:space="preserve">     3 –март 2014 г.</w:t>
            </w:r>
          </w:p>
        </w:tc>
      </w:tr>
      <w:tr w:rsidR="00E63D06" w:rsidTr="00E0196C">
        <w:trPr>
          <w:trHeight w:val="360"/>
        </w:trPr>
        <w:tc>
          <w:tcPr>
            <w:tcW w:w="4176" w:type="dxa"/>
            <w:vMerge/>
          </w:tcPr>
          <w:p w:rsidR="00E63D06" w:rsidRPr="00EE387E" w:rsidRDefault="00E63D06" w:rsidP="00E0196C">
            <w:pPr>
              <w:spacing w:line="360" w:lineRule="auto"/>
              <w:ind w:left="180"/>
              <w:jc w:val="both"/>
            </w:pPr>
          </w:p>
        </w:tc>
        <w:tc>
          <w:tcPr>
            <w:tcW w:w="4644" w:type="dxa"/>
          </w:tcPr>
          <w:p w:rsidR="00E63D06" w:rsidRDefault="00A309BF" w:rsidP="00E0196C">
            <w:pPr>
              <w:jc w:val="center"/>
            </w:pPr>
            <w:r>
              <w:rPr>
                <w:noProof/>
              </w:rPr>
              <w:pict>
                <v:rect id="_x0000_s1035" style="position:absolute;left:0;text-align:left;margin-left:10.8pt;margin-top:2.05pt;width:54pt;height:18pt;z-index:251669504;mso-position-horizontal-relative:text;mso-position-vertical-relative:text" fillcolor="#66f"/>
              </w:pict>
            </w:r>
            <w:r w:rsidR="00E63D06">
              <w:t>- результаты ЭГ</w:t>
            </w:r>
          </w:p>
        </w:tc>
      </w:tr>
      <w:tr w:rsidR="00E63D06" w:rsidTr="00E0196C">
        <w:trPr>
          <w:trHeight w:val="370"/>
        </w:trPr>
        <w:tc>
          <w:tcPr>
            <w:tcW w:w="4176" w:type="dxa"/>
            <w:vMerge/>
          </w:tcPr>
          <w:p w:rsidR="00E63D06" w:rsidRPr="00EE387E" w:rsidRDefault="00E63D06" w:rsidP="00E0196C">
            <w:pPr>
              <w:spacing w:line="360" w:lineRule="auto"/>
              <w:ind w:left="180"/>
              <w:jc w:val="both"/>
            </w:pPr>
          </w:p>
        </w:tc>
        <w:tc>
          <w:tcPr>
            <w:tcW w:w="4644" w:type="dxa"/>
          </w:tcPr>
          <w:p w:rsidR="00E63D06" w:rsidRDefault="00A309BF" w:rsidP="00E0196C">
            <w:pPr>
              <w:jc w:val="center"/>
            </w:pPr>
            <w:r>
              <w:rPr>
                <w:noProof/>
              </w:rPr>
              <w:pict>
                <v:rect id="_x0000_s1036" style="position:absolute;left:0;text-align:left;margin-left:10.8pt;margin-top:1.55pt;width:54pt;height:18pt;z-index:251670528;mso-position-horizontal-relative:text;mso-position-vertical-relative:text" fillcolor="#936"/>
              </w:pict>
            </w:r>
            <w:r w:rsidR="00E63D06">
              <w:t xml:space="preserve">- результаты </w:t>
            </w:r>
            <w:proofErr w:type="gramStart"/>
            <w:r w:rsidR="00E63D06">
              <w:t>КГ</w:t>
            </w:r>
            <w:proofErr w:type="gramEnd"/>
          </w:p>
        </w:tc>
      </w:tr>
    </w:tbl>
    <w:p w:rsidR="00E63D06" w:rsidRPr="004A1523" w:rsidRDefault="00E63D06" w:rsidP="00E63D06">
      <w:pPr>
        <w:rPr>
          <w:sz w:val="28"/>
          <w:szCs w:val="28"/>
        </w:rPr>
      </w:pPr>
    </w:p>
    <w:p w:rsidR="00E63D06" w:rsidRDefault="00E63D06" w:rsidP="00E63D06">
      <w:pPr>
        <w:spacing w:line="360" w:lineRule="auto"/>
        <w:jc w:val="center"/>
        <w:rPr>
          <w:sz w:val="28"/>
          <w:szCs w:val="28"/>
        </w:rPr>
      </w:pPr>
      <w:r>
        <w:rPr>
          <w:sz w:val="28"/>
          <w:szCs w:val="28"/>
        </w:rPr>
        <w:t>Рис. 3. Динамика результатов тестирования метания набивного мяча</w:t>
      </w:r>
    </w:p>
    <w:p w:rsidR="00E63D06" w:rsidRDefault="00E63D06" w:rsidP="00E63D06">
      <w:pPr>
        <w:spacing w:line="360" w:lineRule="auto"/>
        <w:ind w:left="708"/>
        <w:rPr>
          <w:sz w:val="28"/>
        </w:rPr>
      </w:pPr>
    </w:p>
    <w:p w:rsidR="001C775E" w:rsidRDefault="001C775E"/>
    <w:sectPr w:rsidR="001C775E" w:rsidSect="00E0196C">
      <w:footerReference w:type="even" r:id="rId26"/>
      <w:footerReference w:type="default" r:id="rId27"/>
      <w:pgSz w:w="11906" w:h="16838"/>
      <w:pgMar w:top="1134" w:right="566"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DEE" w:rsidRDefault="006A4DEE" w:rsidP="00D75839">
      <w:r>
        <w:separator/>
      </w:r>
    </w:p>
  </w:endnote>
  <w:endnote w:type="continuationSeparator" w:id="0">
    <w:p w:rsidR="006A4DEE" w:rsidRDefault="006A4DEE" w:rsidP="00D758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96C" w:rsidRDefault="00A309BF" w:rsidP="00E0196C">
    <w:pPr>
      <w:pStyle w:val="a8"/>
      <w:framePr w:wrap="around" w:vAnchor="text" w:hAnchor="margin" w:xAlign="center" w:y="1"/>
      <w:rPr>
        <w:rStyle w:val="aa"/>
      </w:rPr>
    </w:pPr>
    <w:r>
      <w:rPr>
        <w:rStyle w:val="aa"/>
      </w:rPr>
      <w:fldChar w:fldCharType="begin"/>
    </w:r>
    <w:r w:rsidR="00E0196C">
      <w:rPr>
        <w:rStyle w:val="aa"/>
      </w:rPr>
      <w:instrText xml:space="preserve">PAGE  </w:instrText>
    </w:r>
    <w:r>
      <w:rPr>
        <w:rStyle w:val="aa"/>
      </w:rPr>
      <w:fldChar w:fldCharType="end"/>
    </w:r>
  </w:p>
  <w:p w:rsidR="00E0196C" w:rsidRDefault="00E0196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96C" w:rsidRDefault="00A309BF" w:rsidP="00E0196C">
    <w:pPr>
      <w:pStyle w:val="a8"/>
      <w:framePr w:wrap="around" w:vAnchor="text" w:hAnchor="margin" w:xAlign="center" w:y="1"/>
      <w:rPr>
        <w:rStyle w:val="aa"/>
      </w:rPr>
    </w:pPr>
    <w:r>
      <w:rPr>
        <w:rStyle w:val="aa"/>
      </w:rPr>
      <w:fldChar w:fldCharType="begin"/>
    </w:r>
    <w:r w:rsidR="00E0196C">
      <w:rPr>
        <w:rStyle w:val="aa"/>
      </w:rPr>
      <w:instrText xml:space="preserve">PAGE  </w:instrText>
    </w:r>
    <w:r>
      <w:rPr>
        <w:rStyle w:val="aa"/>
      </w:rPr>
      <w:fldChar w:fldCharType="separate"/>
    </w:r>
    <w:r w:rsidR="00425A5D">
      <w:rPr>
        <w:rStyle w:val="aa"/>
        <w:noProof/>
      </w:rPr>
      <w:t>45</w:t>
    </w:r>
    <w:r>
      <w:rPr>
        <w:rStyle w:val="aa"/>
      </w:rPr>
      <w:fldChar w:fldCharType="end"/>
    </w:r>
  </w:p>
  <w:p w:rsidR="00E0196C" w:rsidRDefault="00E0196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DEE" w:rsidRDefault="006A4DEE" w:rsidP="00D75839">
      <w:r>
        <w:separator/>
      </w:r>
    </w:p>
  </w:footnote>
  <w:footnote w:type="continuationSeparator" w:id="0">
    <w:p w:rsidR="006A4DEE" w:rsidRDefault="006A4DEE" w:rsidP="00D758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E5A24"/>
    <w:multiLevelType w:val="hybridMultilevel"/>
    <w:tmpl w:val="CB6ECB3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2D1844"/>
    <w:multiLevelType w:val="hybridMultilevel"/>
    <w:tmpl w:val="A6B62356"/>
    <w:lvl w:ilvl="0" w:tplc="9254456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148B5D13"/>
    <w:multiLevelType w:val="hybridMultilevel"/>
    <w:tmpl w:val="17CC40AE"/>
    <w:lvl w:ilvl="0" w:tplc="AC801984">
      <w:start w:val="1"/>
      <w:numFmt w:val="decimal"/>
      <w:lvlText w:val="%1."/>
      <w:lvlJc w:val="left"/>
      <w:pPr>
        <w:tabs>
          <w:tab w:val="num" w:pos="624"/>
        </w:tabs>
        <w:ind w:left="624" w:hanging="340"/>
      </w:pPr>
      <w:rPr>
        <w:rFonts w:hint="default"/>
        <w:i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17C47DCD"/>
    <w:multiLevelType w:val="hybridMultilevel"/>
    <w:tmpl w:val="9928FB5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C657C86"/>
    <w:multiLevelType w:val="hybridMultilevel"/>
    <w:tmpl w:val="FFA290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9D4943"/>
    <w:multiLevelType w:val="multilevel"/>
    <w:tmpl w:val="D2E63EB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5C47B71"/>
    <w:multiLevelType w:val="hybridMultilevel"/>
    <w:tmpl w:val="F6E8B668"/>
    <w:lvl w:ilvl="0" w:tplc="206ADB84">
      <w:start w:val="1"/>
      <w:numFmt w:val="bullet"/>
      <w:lvlText w:val="-"/>
      <w:lvlJc w:val="left"/>
      <w:pPr>
        <w:tabs>
          <w:tab w:val="num" w:pos="1623"/>
        </w:tabs>
        <w:ind w:left="1623" w:hanging="915"/>
      </w:pPr>
      <w:rPr>
        <w:rFonts w:ascii="Times New Roman" w:eastAsia="Times New Roman" w:hAnsi="Times New Roman" w:cs="Times New Roman" w:hint="default"/>
      </w:rPr>
    </w:lvl>
    <w:lvl w:ilvl="1" w:tplc="38AA5D34">
      <w:start w:val="1"/>
      <w:numFmt w:val="bullet"/>
      <w:lvlText w:val=""/>
      <w:lvlJc w:val="left"/>
      <w:pPr>
        <w:tabs>
          <w:tab w:val="num" w:pos="1788"/>
        </w:tabs>
        <w:ind w:left="1788" w:hanging="360"/>
      </w:pPr>
      <w:rPr>
        <w:rFonts w:ascii="Symbol" w:eastAsia="Times New Roman" w:hAnsi="Symbol" w:cs="Times New Roman"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
    <w:nsid w:val="34B003F0"/>
    <w:multiLevelType w:val="multilevel"/>
    <w:tmpl w:val="90208608"/>
    <w:lvl w:ilvl="0">
      <w:start w:val="1"/>
      <w:numFmt w:val="decimal"/>
      <w:lvlText w:val="%1."/>
      <w:lvlJc w:val="left"/>
      <w:pPr>
        <w:tabs>
          <w:tab w:val="num" w:pos="435"/>
        </w:tabs>
        <w:ind w:left="435" w:hanging="43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7BB2E72"/>
    <w:multiLevelType w:val="hybridMultilevel"/>
    <w:tmpl w:val="487E90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E3468B"/>
    <w:multiLevelType w:val="multilevel"/>
    <w:tmpl w:val="311A2CD2"/>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80B34D2"/>
    <w:multiLevelType w:val="hybridMultilevel"/>
    <w:tmpl w:val="3AE27BD6"/>
    <w:lvl w:ilvl="0" w:tplc="0F161B6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3E4A56ED"/>
    <w:multiLevelType w:val="hybridMultilevel"/>
    <w:tmpl w:val="4D2ACE08"/>
    <w:lvl w:ilvl="0" w:tplc="E5628DC6">
      <w:start w:val="1"/>
      <w:numFmt w:val="decimal"/>
      <w:lvlText w:val="%1."/>
      <w:lvlJc w:val="left"/>
      <w:pPr>
        <w:tabs>
          <w:tab w:val="num" w:pos="1878"/>
        </w:tabs>
        <w:ind w:left="1878" w:hanging="117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46480852"/>
    <w:multiLevelType w:val="hybridMultilevel"/>
    <w:tmpl w:val="274277D4"/>
    <w:lvl w:ilvl="0" w:tplc="C6F65EF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46933980"/>
    <w:multiLevelType w:val="hybridMultilevel"/>
    <w:tmpl w:val="9BBABA8E"/>
    <w:lvl w:ilvl="0" w:tplc="4F4EC358">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48CD2FEC"/>
    <w:multiLevelType w:val="singleLevel"/>
    <w:tmpl w:val="7F3CC2A6"/>
    <w:lvl w:ilvl="0">
      <w:start w:val="1"/>
      <w:numFmt w:val="bullet"/>
      <w:lvlText w:val="-"/>
      <w:lvlJc w:val="left"/>
      <w:pPr>
        <w:tabs>
          <w:tab w:val="num" w:pos="1080"/>
        </w:tabs>
        <w:ind w:left="1080" w:hanging="360"/>
      </w:pPr>
      <w:rPr>
        <w:rFonts w:hint="default"/>
      </w:rPr>
    </w:lvl>
  </w:abstractNum>
  <w:abstractNum w:abstractNumId="15">
    <w:nsid w:val="4B455436"/>
    <w:multiLevelType w:val="hybridMultilevel"/>
    <w:tmpl w:val="06BEF0C0"/>
    <w:lvl w:ilvl="0" w:tplc="5358EB7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EB52CD7"/>
    <w:multiLevelType w:val="singleLevel"/>
    <w:tmpl w:val="C0C024EE"/>
    <w:lvl w:ilvl="0">
      <w:start w:val="1"/>
      <w:numFmt w:val="decimal"/>
      <w:lvlText w:val="%1)"/>
      <w:lvlJc w:val="left"/>
      <w:pPr>
        <w:tabs>
          <w:tab w:val="num" w:pos="1440"/>
        </w:tabs>
        <w:ind w:left="1440" w:hanging="720"/>
      </w:pPr>
      <w:rPr>
        <w:rFonts w:hint="default"/>
      </w:rPr>
    </w:lvl>
  </w:abstractNum>
  <w:abstractNum w:abstractNumId="17">
    <w:nsid w:val="5B627D26"/>
    <w:multiLevelType w:val="hybridMultilevel"/>
    <w:tmpl w:val="B91E4A0E"/>
    <w:lvl w:ilvl="0" w:tplc="31D8708A">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BB91F47"/>
    <w:multiLevelType w:val="hybridMultilevel"/>
    <w:tmpl w:val="049896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2437611"/>
    <w:multiLevelType w:val="hybridMultilevel"/>
    <w:tmpl w:val="9636026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39E68CB"/>
    <w:multiLevelType w:val="multilevel"/>
    <w:tmpl w:val="249C025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640E365A"/>
    <w:multiLevelType w:val="hybridMultilevel"/>
    <w:tmpl w:val="73365D5E"/>
    <w:lvl w:ilvl="0" w:tplc="BF0CA3B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5652A89"/>
    <w:multiLevelType w:val="hybridMultilevel"/>
    <w:tmpl w:val="8C7AA9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721C80"/>
    <w:multiLevelType w:val="hybridMultilevel"/>
    <w:tmpl w:val="0C207DA2"/>
    <w:lvl w:ilvl="0" w:tplc="31D8708A">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7F2164D5"/>
    <w:multiLevelType w:val="multilevel"/>
    <w:tmpl w:val="0BCE5D4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0"/>
  </w:num>
  <w:num w:numId="5">
    <w:abstractNumId w:val="9"/>
  </w:num>
  <w:num w:numId="6">
    <w:abstractNumId w:val="22"/>
  </w:num>
  <w:num w:numId="7">
    <w:abstractNumId w:val="15"/>
  </w:num>
  <w:num w:numId="8">
    <w:abstractNumId w:val="24"/>
  </w:num>
  <w:num w:numId="9">
    <w:abstractNumId w:val="6"/>
  </w:num>
  <w:num w:numId="10">
    <w:abstractNumId w:val="12"/>
  </w:num>
  <w:num w:numId="11">
    <w:abstractNumId w:val="10"/>
  </w:num>
  <w:num w:numId="12">
    <w:abstractNumId w:val="0"/>
  </w:num>
  <w:num w:numId="13">
    <w:abstractNumId w:val="13"/>
  </w:num>
  <w:num w:numId="14">
    <w:abstractNumId w:val="21"/>
  </w:num>
  <w:num w:numId="15">
    <w:abstractNumId w:val="11"/>
  </w:num>
  <w:num w:numId="16">
    <w:abstractNumId w:val="1"/>
  </w:num>
  <w:num w:numId="17">
    <w:abstractNumId w:val="8"/>
  </w:num>
  <w:num w:numId="18">
    <w:abstractNumId w:val="4"/>
  </w:num>
  <w:num w:numId="19">
    <w:abstractNumId w:val="5"/>
  </w:num>
  <w:num w:numId="20">
    <w:abstractNumId w:val="14"/>
  </w:num>
  <w:num w:numId="21">
    <w:abstractNumId w:val="16"/>
  </w:num>
  <w:num w:numId="22">
    <w:abstractNumId w:val="23"/>
  </w:num>
  <w:num w:numId="23">
    <w:abstractNumId w:val="17"/>
  </w:num>
  <w:num w:numId="24">
    <w:abstractNumId w:val="7"/>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E63D06"/>
    <w:rsid w:val="000103D4"/>
    <w:rsid w:val="00163D40"/>
    <w:rsid w:val="001C775E"/>
    <w:rsid w:val="002831EA"/>
    <w:rsid w:val="00425A5D"/>
    <w:rsid w:val="005C2FCF"/>
    <w:rsid w:val="00676F3A"/>
    <w:rsid w:val="006A4DEE"/>
    <w:rsid w:val="00801C76"/>
    <w:rsid w:val="00837E48"/>
    <w:rsid w:val="00A309BF"/>
    <w:rsid w:val="00C636DF"/>
    <w:rsid w:val="00D75839"/>
    <w:rsid w:val="00E0196C"/>
    <w:rsid w:val="00E63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D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63D06"/>
    <w:pPr>
      <w:keepNext/>
      <w:spacing w:line="360" w:lineRule="auto"/>
      <w:jc w:val="both"/>
      <w:outlineLvl w:val="0"/>
    </w:pPr>
    <w:rPr>
      <w:sz w:val="28"/>
    </w:rPr>
  </w:style>
  <w:style w:type="paragraph" w:styleId="2">
    <w:name w:val="heading 2"/>
    <w:basedOn w:val="a"/>
    <w:next w:val="a"/>
    <w:link w:val="20"/>
    <w:qFormat/>
    <w:rsid w:val="00E63D06"/>
    <w:pPr>
      <w:keepNext/>
      <w:ind w:firstLine="708"/>
      <w:outlineLvl w:val="1"/>
    </w:pPr>
    <w:rPr>
      <w:b/>
      <w:bCs/>
      <w:sz w:val="28"/>
    </w:rPr>
  </w:style>
  <w:style w:type="paragraph" w:styleId="4">
    <w:name w:val="heading 4"/>
    <w:basedOn w:val="a"/>
    <w:next w:val="a"/>
    <w:link w:val="40"/>
    <w:qFormat/>
    <w:rsid w:val="00E63D0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3D0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63D06"/>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E63D06"/>
    <w:rPr>
      <w:rFonts w:ascii="Times New Roman" w:eastAsia="Times New Roman" w:hAnsi="Times New Roman" w:cs="Times New Roman"/>
      <w:b/>
      <w:bCs/>
      <w:sz w:val="28"/>
      <w:szCs w:val="28"/>
      <w:lang w:eastAsia="ru-RU"/>
    </w:rPr>
  </w:style>
  <w:style w:type="paragraph" w:styleId="21">
    <w:name w:val="Body Text 2"/>
    <w:basedOn w:val="a"/>
    <w:link w:val="22"/>
    <w:rsid w:val="00E63D06"/>
    <w:pPr>
      <w:spacing w:line="360" w:lineRule="auto"/>
      <w:jc w:val="both"/>
    </w:pPr>
    <w:rPr>
      <w:b/>
      <w:bCs/>
      <w:sz w:val="28"/>
    </w:rPr>
  </w:style>
  <w:style w:type="character" w:customStyle="1" w:styleId="22">
    <w:name w:val="Основной текст 2 Знак"/>
    <w:basedOn w:val="a0"/>
    <w:link w:val="21"/>
    <w:rsid w:val="00E63D06"/>
    <w:rPr>
      <w:rFonts w:ascii="Times New Roman" w:eastAsia="Times New Roman" w:hAnsi="Times New Roman" w:cs="Times New Roman"/>
      <w:b/>
      <w:bCs/>
      <w:sz w:val="28"/>
      <w:szCs w:val="24"/>
      <w:lang w:eastAsia="ru-RU"/>
    </w:rPr>
  </w:style>
  <w:style w:type="table" w:styleId="a3">
    <w:name w:val="Table Grid"/>
    <w:basedOn w:val="a1"/>
    <w:rsid w:val="00E63D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E63D06"/>
    <w:pPr>
      <w:spacing w:after="120"/>
    </w:pPr>
  </w:style>
  <w:style w:type="character" w:customStyle="1" w:styleId="a5">
    <w:name w:val="Основной текст Знак"/>
    <w:basedOn w:val="a0"/>
    <w:link w:val="a4"/>
    <w:rsid w:val="00E63D06"/>
    <w:rPr>
      <w:rFonts w:ascii="Times New Roman" w:eastAsia="Times New Roman" w:hAnsi="Times New Roman" w:cs="Times New Roman"/>
      <w:sz w:val="24"/>
      <w:szCs w:val="24"/>
      <w:lang w:eastAsia="ru-RU"/>
    </w:rPr>
  </w:style>
  <w:style w:type="paragraph" w:styleId="a6">
    <w:name w:val="Body Text Indent"/>
    <w:basedOn w:val="a"/>
    <w:link w:val="a7"/>
    <w:rsid w:val="00E63D06"/>
    <w:pPr>
      <w:spacing w:after="120"/>
      <w:ind w:left="283"/>
    </w:pPr>
  </w:style>
  <w:style w:type="character" w:customStyle="1" w:styleId="a7">
    <w:name w:val="Основной текст с отступом Знак"/>
    <w:basedOn w:val="a0"/>
    <w:link w:val="a6"/>
    <w:rsid w:val="00E63D06"/>
    <w:rPr>
      <w:rFonts w:ascii="Times New Roman" w:eastAsia="Times New Roman" w:hAnsi="Times New Roman" w:cs="Times New Roman"/>
      <w:sz w:val="24"/>
      <w:szCs w:val="24"/>
      <w:lang w:eastAsia="ru-RU"/>
    </w:rPr>
  </w:style>
  <w:style w:type="paragraph" w:styleId="3">
    <w:name w:val="Body Text 3"/>
    <w:basedOn w:val="a"/>
    <w:link w:val="30"/>
    <w:rsid w:val="00E63D06"/>
    <w:pPr>
      <w:spacing w:after="120"/>
    </w:pPr>
    <w:rPr>
      <w:sz w:val="16"/>
      <w:szCs w:val="16"/>
    </w:rPr>
  </w:style>
  <w:style w:type="character" w:customStyle="1" w:styleId="30">
    <w:name w:val="Основной текст 3 Знак"/>
    <w:basedOn w:val="a0"/>
    <w:link w:val="3"/>
    <w:rsid w:val="00E63D06"/>
    <w:rPr>
      <w:rFonts w:ascii="Times New Roman" w:eastAsia="Times New Roman" w:hAnsi="Times New Roman" w:cs="Times New Roman"/>
      <w:sz w:val="16"/>
      <w:szCs w:val="16"/>
      <w:lang w:eastAsia="ru-RU"/>
    </w:rPr>
  </w:style>
  <w:style w:type="paragraph" w:styleId="a8">
    <w:name w:val="footer"/>
    <w:basedOn w:val="a"/>
    <w:link w:val="a9"/>
    <w:rsid w:val="00E63D06"/>
    <w:pPr>
      <w:tabs>
        <w:tab w:val="center" w:pos="4677"/>
        <w:tab w:val="right" w:pos="9355"/>
      </w:tabs>
    </w:pPr>
  </w:style>
  <w:style w:type="character" w:customStyle="1" w:styleId="a9">
    <w:name w:val="Нижний колонтитул Знак"/>
    <w:basedOn w:val="a0"/>
    <w:link w:val="a8"/>
    <w:rsid w:val="00E63D06"/>
    <w:rPr>
      <w:rFonts w:ascii="Times New Roman" w:eastAsia="Times New Roman" w:hAnsi="Times New Roman" w:cs="Times New Roman"/>
      <w:sz w:val="24"/>
      <w:szCs w:val="24"/>
      <w:lang w:eastAsia="ru-RU"/>
    </w:rPr>
  </w:style>
  <w:style w:type="character" w:styleId="aa">
    <w:name w:val="page number"/>
    <w:basedOn w:val="a0"/>
    <w:rsid w:val="00E63D06"/>
  </w:style>
  <w:style w:type="paragraph" w:styleId="31">
    <w:name w:val="Body Text Indent 3"/>
    <w:basedOn w:val="a"/>
    <w:link w:val="32"/>
    <w:rsid w:val="00E63D06"/>
    <w:pPr>
      <w:spacing w:after="120"/>
      <w:ind w:left="283"/>
    </w:pPr>
    <w:rPr>
      <w:sz w:val="16"/>
      <w:szCs w:val="16"/>
    </w:rPr>
  </w:style>
  <w:style w:type="character" w:customStyle="1" w:styleId="32">
    <w:name w:val="Основной текст с отступом 3 Знак"/>
    <w:basedOn w:val="a0"/>
    <w:link w:val="31"/>
    <w:rsid w:val="00E63D06"/>
    <w:rPr>
      <w:rFonts w:ascii="Times New Roman" w:eastAsia="Times New Roman" w:hAnsi="Times New Roman" w:cs="Times New Roman"/>
      <w:sz w:val="16"/>
      <w:szCs w:val="16"/>
      <w:lang w:eastAsia="ru-RU"/>
    </w:rPr>
  </w:style>
  <w:style w:type="paragraph" w:styleId="ab">
    <w:name w:val="Balloon Text"/>
    <w:basedOn w:val="a"/>
    <w:link w:val="ac"/>
    <w:uiPriority w:val="99"/>
    <w:semiHidden/>
    <w:unhideWhenUsed/>
    <w:rsid w:val="00E63D06"/>
    <w:rPr>
      <w:rFonts w:ascii="Tahoma" w:hAnsi="Tahoma" w:cs="Tahoma"/>
      <w:sz w:val="16"/>
      <w:szCs w:val="16"/>
    </w:rPr>
  </w:style>
  <w:style w:type="character" w:customStyle="1" w:styleId="ac">
    <w:name w:val="Текст выноски Знак"/>
    <w:basedOn w:val="a0"/>
    <w:link w:val="ab"/>
    <w:uiPriority w:val="99"/>
    <w:semiHidden/>
    <w:rsid w:val="00E63D06"/>
    <w:rPr>
      <w:rFonts w:ascii="Tahoma" w:eastAsia="Times New Roman" w:hAnsi="Tahoma" w:cs="Tahoma"/>
      <w:sz w:val="16"/>
      <w:szCs w:val="16"/>
      <w:lang w:eastAsia="ru-RU"/>
    </w:rPr>
  </w:style>
  <w:style w:type="paragraph" w:styleId="ad">
    <w:name w:val="No Spacing"/>
    <w:uiPriority w:val="1"/>
    <w:qFormat/>
    <w:rsid w:val="00E0196C"/>
    <w:pPr>
      <w:spacing w:after="0" w:line="240" w:lineRule="auto"/>
    </w:pPr>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12881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oleObject" Target="embeddings/oleObject9.bin"/><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oleObject" Target="embeddings/oleObject12.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8.bin"/><Relationship Id="rId25" Type="http://schemas.openxmlformats.org/officeDocument/2006/relationships/image" Target="media/image6.emf"/><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11.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oleObject" Target="embeddings/oleObject6.bin"/><Relationship Id="rId23" Type="http://schemas.openxmlformats.org/officeDocument/2006/relationships/image" Target="media/image4.emf"/><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10.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5.bin"/><Relationship Id="rId22" Type="http://schemas.openxmlformats.org/officeDocument/2006/relationships/oleObject" Target="embeddings/oleObject13.bin"/><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9953</Words>
  <Characters>56737</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Денис Викторович</cp:lastModifiedBy>
  <cp:revision>2</cp:revision>
  <dcterms:created xsi:type="dcterms:W3CDTF">2020-10-19T09:58:00Z</dcterms:created>
  <dcterms:modified xsi:type="dcterms:W3CDTF">2020-10-19T09:58:00Z</dcterms:modified>
</cp:coreProperties>
</file>