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74" w:rsidRPr="007D1B53" w:rsidRDefault="002E1774" w:rsidP="005F46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1B53">
        <w:rPr>
          <w:rFonts w:ascii="Times New Roman" w:hAnsi="Times New Roman"/>
          <w:sz w:val="24"/>
          <w:szCs w:val="24"/>
          <w:lang w:eastAsia="ru-RU"/>
        </w:rPr>
        <w:t>Прошла война, прошла беда,</w:t>
      </w:r>
      <w:r w:rsidRPr="007D1B5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1774" w:rsidRPr="007D1B53" w:rsidRDefault="002E1774" w:rsidP="005F46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1B53">
        <w:rPr>
          <w:rFonts w:ascii="Times New Roman" w:hAnsi="Times New Roman"/>
          <w:sz w:val="24"/>
          <w:szCs w:val="24"/>
          <w:lang w:eastAsia="ru-RU"/>
        </w:rPr>
        <w:t>Но боль взывает к людям:</w:t>
      </w:r>
      <w:r w:rsidRPr="007D1B5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1774" w:rsidRPr="007D1B53" w:rsidRDefault="002E1774" w:rsidP="005F46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1B53">
        <w:rPr>
          <w:rFonts w:ascii="Times New Roman" w:hAnsi="Times New Roman"/>
          <w:sz w:val="24"/>
          <w:szCs w:val="24"/>
          <w:lang w:eastAsia="ru-RU"/>
        </w:rPr>
        <w:t>Давайте, люди, никогда</w:t>
      </w:r>
      <w:r w:rsidRPr="007D1B5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1774" w:rsidRPr="007D1B53" w:rsidRDefault="002E1774" w:rsidP="005F46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1B53">
        <w:rPr>
          <w:rFonts w:ascii="Times New Roman" w:hAnsi="Times New Roman"/>
          <w:sz w:val="24"/>
          <w:szCs w:val="24"/>
          <w:lang w:eastAsia="ru-RU"/>
        </w:rPr>
        <w:t>Об этом не забудем.</w:t>
      </w:r>
      <w:r w:rsidRPr="007D1B5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1774" w:rsidRDefault="002E1774" w:rsidP="00B95C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D1B53">
        <w:rPr>
          <w:rFonts w:ascii="Times New Roman" w:hAnsi="Times New Roman"/>
          <w:sz w:val="24"/>
          <w:szCs w:val="24"/>
          <w:lang w:eastAsia="ru-RU"/>
        </w:rPr>
        <w:t>А.Твардовский</w:t>
      </w:r>
      <w:proofErr w:type="spellEnd"/>
    </w:p>
    <w:p w:rsidR="00A45F35" w:rsidRPr="007D1B53" w:rsidRDefault="00A45F35" w:rsidP="00B95C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E1774" w:rsidRPr="007D1B53" w:rsidRDefault="002E1774" w:rsidP="004F2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7D1B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работы по патриотическому воспитанию</w:t>
      </w:r>
    </w:p>
    <w:p w:rsidR="002E1774" w:rsidRPr="007D1B53" w:rsidRDefault="002E1774" w:rsidP="004F2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старших возрастных группах </w:t>
      </w:r>
    </w:p>
    <w:bookmarkEnd w:id="0"/>
    <w:p w:rsidR="002E1774" w:rsidRPr="007D1B53" w:rsidRDefault="002E1774" w:rsidP="004F2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774" w:rsidRPr="007D1B53" w:rsidRDefault="002E1774" w:rsidP="004F25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774" w:rsidRPr="007D1B53" w:rsidRDefault="00797525" w:rsidP="00CE75E1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 </w:t>
      </w:r>
      <w:r w:rsidR="002E1774" w:rsidRPr="007D1B53">
        <w:rPr>
          <w:rFonts w:ascii="Times New Roman" w:hAnsi="Times New Roman"/>
          <w:color w:val="000000"/>
          <w:sz w:val="24"/>
          <w:szCs w:val="24"/>
          <w:lang w:eastAsia="ru-RU"/>
        </w:rPr>
        <w:t>век высоких технологий, человек стремиться успеть как можно больше, зачастую забывая, что основным условием прогресса человечества является его продолжение – гармонично развитые дети! Мы считаем, что важнейшими качествами ребенка, которые должны быть сформированы в детском саду – это его позитивное мировосприятие, духовная нравственность и патриотизм.</w:t>
      </w:r>
    </w:p>
    <w:p w:rsidR="002E1774" w:rsidRPr="007D1B53" w:rsidRDefault="002E1774" w:rsidP="00CE75E1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Дошкольный возраст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2E1774" w:rsidRPr="007D1B53" w:rsidRDefault="002E1774" w:rsidP="00CE75E1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2E1774" w:rsidRPr="007D1B53" w:rsidRDefault="002E1774" w:rsidP="00CE75E1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Ребенок с первых лет жизни должен сердцем и душой полюбить свой родной край, культуру, испытывать чувство национальной гордости, что называется «пустить корни в родную землю». Дошкольный возраст, по утверждению психологов – лучший период для формирования любви к малой родине.</w:t>
      </w:r>
    </w:p>
    <w:p w:rsidR="002E1774" w:rsidRPr="007D1B53" w:rsidRDefault="002E1774" w:rsidP="00B95C33">
      <w:pPr>
        <w:shd w:val="clear" w:color="auto" w:fill="FFFFFF"/>
        <w:spacing w:after="21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Патриотизм, применительно к ребёнку дошкольного возраста, определяется как потребность участвовать во всех делах на благо семьи, детского сада,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2E1774" w:rsidRPr="007D1B53" w:rsidRDefault="002E1774" w:rsidP="00525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В настоящее время актуальная проблема приобщения подрастающего поколения к культуре и истории своего народа обсуждается на самых разных уровнях и находит отражение в ряде нормативных документов:</w:t>
      </w:r>
    </w:p>
    <w:p w:rsidR="002E1774" w:rsidRPr="007D1B53" w:rsidRDefault="002E1774" w:rsidP="00525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Федеральном законе </w:t>
      </w:r>
      <w:r w:rsidRPr="007D1B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«Об образовании в Российской Федерации»</w:t>
      </w: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 от 29. 12. 2012 г. N 273-ФЗ;</w:t>
      </w:r>
    </w:p>
    <w:p w:rsidR="002E1774" w:rsidRPr="007D1B53" w:rsidRDefault="002E1774" w:rsidP="00525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Так, согласно </w:t>
      </w:r>
      <w:r w:rsidRPr="007D1B5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Национальной доктрине образования в Российской Федерации,</w:t>
      </w: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утв. постановлением Правительства РФ от 04. 10. 2000 №751, система образования призвана обеспечить:</w:t>
      </w:r>
    </w:p>
    <w:p w:rsidR="002E1774" w:rsidRPr="007D1B53" w:rsidRDefault="002E1774" w:rsidP="00525D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2E1774" w:rsidRPr="007D1B53" w:rsidRDefault="002E1774" w:rsidP="00525D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</w:t>
      </w: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национальную и религиозную терпимость, уважительное отношение к языкам, традициям и культуре других народов.</w:t>
      </w:r>
    </w:p>
    <w:p w:rsidR="002E1774" w:rsidRPr="007D1B53" w:rsidRDefault="002E1774" w:rsidP="00525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«Стратегия развития воспитания в РФ до 2025 года»</w:t>
      </w: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, утв. распоряжением Правительства РФ от 29. 05. 2015 г. N 996-р выделяет среди прочих следующие приоритеты государственной политики в области воспитания:</w:t>
      </w:r>
    </w:p>
    <w:p w:rsidR="002E1774" w:rsidRPr="007D1B53" w:rsidRDefault="002E1774" w:rsidP="00525D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</w:t>
      </w:r>
    </w:p>
    <w:p w:rsidR="002E1774" w:rsidRPr="007D1B53" w:rsidRDefault="002E1774" w:rsidP="00525D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</w:t>
      </w:r>
    </w:p>
    <w:p w:rsidR="002E1774" w:rsidRPr="007D1B53" w:rsidRDefault="002E1774" w:rsidP="00525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В современных условиях пробуждение интереса детей </w:t>
      </w: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кисторическому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культурному наследию России, гражданское и патриотическое воспитание относятся к задачам дошкольного образования. </w:t>
      </w:r>
    </w:p>
    <w:p w:rsidR="002E1774" w:rsidRPr="007D1B53" w:rsidRDefault="002E1774" w:rsidP="00525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Согласно Федеральному государственному образовательному стандарту дошкольного образования (ФГОС ДО, утв. Приказом </w:t>
      </w: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17. 10. 2013 №1155, одна из образовательных областей </w:t>
      </w:r>
      <w:r w:rsidRPr="007D1B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«Познавательное развитие»</w:t>
      </w: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, в частности, предполагает формирование у детей первичных представлений о малой родине и Отечестве, социокультурных ценностях нашего народа, об отечественных традициях и праздниках.</w:t>
      </w:r>
    </w:p>
    <w:p w:rsidR="002E1774" w:rsidRPr="007D1B53" w:rsidRDefault="002E1774" w:rsidP="00525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Таким образом, нравственно-патриотическое воспитание детей является одной из основных задач дошкольного образовательного учреждения. </w:t>
      </w:r>
    </w:p>
    <w:p w:rsidR="002E1774" w:rsidRPr="007D1B53" w:rsidRDefault="002E1774" w:rsidP="009C74B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D1B53">
        <w:rPr>
          <w:color w:val="000000"/>
        </w:rPr>
        <w:t xml:space="preserve">     Между тем, патриотизм — сложное и высокое человеческое чувство. Его содержание так многогранно, что неопределимо несколькими словами. Это любовь к родным и близким людям, к малой родине, гордость за свой народ. Это формирование представлений о истории нашей страны, о великих подвигах советского человека, которые старшие поколения помнят, чтут, а младшие, в силу своего возраста еще недостаточно понимают. Но говорить об этом надо изначально, поэтому перед ДОУ была поставлена </w:t>
      </w:r>
      <w:r w:rsidRPr="007D1B53">
        <w:rPr>
          <w:b/>
          <w:i/>
          <w:color w:val="000000"/>
        </w:rPr>
        <w:t>цель работы по патриотическому воспитанию</w:t>
      </w:r>
      <w:r w:rsidRPr="007D1B53">
        <w:rPr>
          <w:color w:val="000000"/>
        </w:rPr>
        <w:t xml:space="preserve"> -</w:t>
      </w:r>
      <w:r w:rsidRPr="007D1B53">
        <w:rPr>
          <w:color w:val="111111"/>
        </w:rPr>
        <w:t xml:space="preserve">воспитание уважения, гордости за славное прошлое своих дедов и </w:t>
      </w:r>
      <w:proofErr w:type="gramStart"/>
      <w:r w:rsidRPr="007D1B53">
        <w:rPr>
          <w:color w:val="111111"/>
        </w:rPr>
        <w:t>прадедов,  приобщение</w:t>
      </w:r>
      <w:proofErr w:type="gramEnd"/>
      <w:r w:rsidRPr="007D1B53">
        <w:rPr>
          <w:color w:val="111111"/>
        </w:rPr>
        <w:t xml:space="preserve"> детей к отеческому наследию на примере подвигов героев  Великой Отечественной войны 1941-1945 гг. </w:t>
      </w:r>
    </w:p>
    <w:p w:rsidR="002E1774" w:rsidRPr="007D1B53" w:rsidRDefault="002E1774" w:rsidP="009C74B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D1B53">
        <w:rPr>
          <w:color w:val="111111"/>
        </w:rPr>
        <w:t xml:space="preserve">       Достижению данной цели способствует </w:t>
      </w:r>
      <w:proofErr w:type="gramStart"/>
      <w:r w:rsidRPr="007D1B53">
        <w:rPr>
          <w:color w:val="111111"/>
        </w:rPr>
        <w:t>целенаправленная,  системная</w:t>
      </w:r>
      <w:proofErr w:type="gramEnd"/>
      <w:r w:rsidRPr="007D1B53">
        <w:rPr>
          <w:color w:val="111111"/>
        </w:rPr>
        <w:t xml:space="preserve"> работа всех субъектов образовательной деятельности: детей, педагогов и родителей. </w:t>
      </w:r>
    </w:p>
    <w:p w:rsidR="002E1774" w:rsidRPr="007D1B53" w:rsidRDefault="002E1774" w:rsidP="001626CD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rStyle w:val="a3"/>
          <w:b w:val="0"/>
          <w:bCs w:val="0"/>
          <w:color w:val="111111"/>
        </w:rPr>
      </w:pPr>
      <w:r w:rsidRPr="007D1B53">
        <w:rPr>
          <w:color w:val="111111"/>
        </w:rPr>
        <w:t xml:space="preserve">     Данная система работы реализуется через образовательные проекты, связанные с формированием у дошкольников представлений о Великой Отечественной войне, через разнообразные формы организованной и совместной деятельности (занятия по социальному миру, познавательные беседы, праздники и развлечения, выставки, знакомство с произведениями искусства, реализация образовательных проектов, акций и многое другое). Так по данному направлению в ДОУ разработаны проекты по различным темам: «Маленькие герои большой войны», «Животные на войне», «Памятники Великой Отечественной войны», «Вечный огонь» и </w:t>
      </w:r>
      <w:r w:rsidRPr="007D1B53">
        <w:rPr>
          <w:b/>
          <w:color w:val="111111"/>
        </w:rPr>
        <w:t>«</w:t>
      </w:r>
      <w:proofErr w:type="spellStart"/>
      <w:r w:rsidRPr="007D1B53">
        <w:rPr>
          <w:b/>
          <w:color w:val="111111"/>
        </w:rPr>
        <w:t>Кузбассовцы</w:t>
      </w:r>
      <w:proofErr w:type="spellEnd"/>
      <w:r w:rsidRPr="007D1B53">
        <w:rPr>
          <w:b/>
          <w:color w:val="111111"/>
        </w:rPr>
        <w:t>- герои войны».</w:t>
      </w:r>
      <w:r w:rsidRPr="007D1B53">
        <w:rPr>
          <w:color w:val="111111"/>
        </w:rPr>
        <w:t xml:space="preserve"> О последнем </w:t>
      </w:r>
      <w:proofErr w:type="gramStart"/>
      <w:r w:rsidRPr="007D1B53">
        <w:rPr>
          <w:color w:val="111111"/>
        </w:rPr>
        <w:t>проекте  более</w:t>
      </w:r>
      <w:proofErr w:type="gramEnd"/>
      <w:r w:rsidRPr="007D1B53">
        <w:rPr>
          <w:color w:val="111111"/>
        </w:rPr>
        <w:t xml:space="preserve"> подробно.</w:t>
      </w:r>
    </w:p>
    <w:p w:rsidR="002E1774" w:rsidRPr="007D1B53" w:rsidRDefault="002E1774" w:rsidP="001626CD">
      <w:pPr>
        <w:pStyle w:val="a4"/>
        <w:shd w:val="clear" w:color="auto" w:fill="FFFFFF"/>
        <w:spacing w:before="0" w:beforeAutospacing="0" w:after="0" w:afterAutospacing="0"/>
        <w:jc w:val="both"/>
      </w:pPr>
      <w:r w:rsidRPr="007D1B53">
        <w:rPr>
          <w:rStyle w:val="a3"/>
          <w:color w:val="111111"/>
          <w:bdr w:val="none" w:sz="0" w:space="0" w:color="auto" w:frame="1"/>
        </w:rPr>
        <w:lastRenderedPageBreak/>
        <w:t>Цель проекта</w:t>
      </w:r>
      <w:r w:rsidRPr="007D1B53">
        <w:rPr>
          <w:color w:val="111111"/>
        </w:rPr>
        <w:t xml:space="preserve">: </w:t>
      </w:r>
      <w:r w:rsidRPr="007D1B53">
        <w:t xml:space="preserve">Формирование нравственно-патриотических чувств </w:t>
      </w:r>
      <w:proofErr w:type="gramStart"/>
      <w:r w:rsidRPr="007D1B53">
        <w:t>детей  на</w:t>
      </w:r>
      <w:proofErr w:type="gramEnd"/>
      <w:r w:rsidRPr="007D1B53">
        <w:t xml:space="preserve"> основе расширения  их представлений о победе защитников Родины  в Великой Отечественной войне по средствам познавательно-исследовательской  деятельности.</w:t>
      </w:r>
    </w:p>
    <w:p w:rsidR="002E1774" w:rsidRPr="007D1B53" w:rsidRDefault="002E1774" w:rsidP="0049308C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2E1774" w:rsidRPr="007D1B53" w:rsidRDefault="002E1774" w:rsidP="0049308C">
      <w:pPr>
        <w:pStyle w:val="a4"/>
        <w:shd w:val="clear" w:color="auto" w:fill="FFFFFF"/>
        <w:spacing w:before="0" w:beforeAutospacing="0" w:after="0" w:afterAutospacing="0"/>
      </w:pPr>
      <w:r w:rsidRPr="007D1B53">
        <w:rPr>
          <w:b/>
          <w:bCs/>
        </w:rPr>
        <w:t>Задачи для педагогов детского сада:</w:t>
      </w:r>
    </w:p>
    <w:p w:rsidR="002E1774" w:rsidRPr="007D1B53" w:rsidRDefault="002E1774" w:rsidP="00C23A0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7D1B53">
        <w:t>Приобщать детей к культурно-историческому наследию родной страны.</w:t>
      </w:r>
    </w:p>
    <w:p w:rsidR="002E1774" w:rsidRPr="007D1B53" w:rsidRDefault="002E1774" w:rsidP="00C23A0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7D1B53">
        <w:t>Знакомить их с военно-историческими событиями Великой Отечественной войны.</w:t>
      </w:r>
    </w:p>
    <w:p w:rsidR="002E1774" w:rsidRPr="007D1B53" w:rsidRDefault="002E1774" w:rsidP="00C23A0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7D1B53">
        <w:t>Создавать условия для развития проектной деятельности. Стимулировать поиск детьми необходимой для решения задач проекта информации.</w:t>
      </w:r>
    </w:p>
    <w:p w:rsidR="002E1774" w:rsidRPr="007D1B53" w:rsidRDefault="002E1774" w:rsidP="00C23A0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7D1B53">
        <w:t xml:space="preserve">Учить отражать полученные впечатления в коммуникативной деятельности; </w:t>
      </w:r>
    </w:p>
    <w:p w:rsidR="002E1774" w:rsidRPr="007D1B53" w:rsidRDefault="002E1774" w:rsidP="00C23A0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</w:pPr>
      <w:r w:rsidRPr="007D1B53">
        <w:t xml:space="preserve">Оформить книгу памяти. </w:t>
      </w:r>
    </w:p>
    <w:p w:rsidR="002E1774" w:rsidRPr="007D1B53" w:rsidRDefault="002E1774" w:rsidP="00B95C33">
      <w:pPr>
        <w:pStyle w:val="a4"/>
        <w:shd w:val="clear" w:color="auto" w:fill="FFFFFF"/>
        <w:spacing w:before="0" w:beforeAutospacing="0" w:after="0" w:afterAutospacing="0"/>
      </w:pPr>
    </w:p>
    <w:p w:rsidR="002E1774" w:rsidRPr="007D1B53" w:rsidRDefault="002E1774" w:rsidP="00C23A0C">
      <w:pPr>
        <w:pStyle w:val="a4"/>
        <w:shd w:val="clear" w:color="auto" w:fill="FFFFFF"/>
        <w:spacing w:before="0" w:beforeAutospacing="0" w:after="0" w:afterAutospacing="0"/>
      </w:pPr>
      <w:r w:rsidRPr="007D1B53">
        <w:rPr>
          <w:b/>
          <w:bCs/>
        </w:rPr>
        <w:t xml:space="preserve">Задачи </w:t>
      </w:r>
      <w:r w:rsidRPr="007D1B53">
        <w:rPr>
          <w:b/>
          <w:bCs/>
          <w:i/>
          <w:iCs/>
        </w:rPr>
        <w:t>для детей:</w:t>
      </w:r>
    </w:p>
    <w:p w:rsidR="002E1774" w:rsidRPr="007D1B53" w:rsidRDefault="002E1774" w:rsidP="00C23A0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7D1B53">
        <w:t>разобраться в том, почему войну 1941-1945 гг. называют Великой и Отечественной, почему это «праздник со слезами на глазах»;</w:t>
      </w:r>
    </w:p>
    <w:p w:rsidR="002E1774" w:rsidRPr="007D1B53" w:rsidRDefault="002E1774" w:rsidP="0049308C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/>
      </w:pPr>
      <w:r w:rsidRPr="007D1B53">
        <w:t>обратиться к родителям и родственникам с просьбой рассказать о прадедушках, прабабушках, участвовавших в боевых действиях и переживших войну.</w:t>
      </w:r>
    </w:p>
    <w:p w:rsidR="002E1774" w:rsidRPr="007D1B53" w:rsidRDefault="002E1774" w:rsidP="0049308C">
      <w:pPr>
        <w:pStyle w:val="a4"/>
        <w:shd w:val="clear" w:color="auto" w:fill="FFFFFF"/>
        <w:spacing w:before="0" w:beforeAutospacing="0" w:after="0" w:afterAutospacing="0"/>
      </w:pPr>
    </w:p>
    <w:p w:rsidR="002E1774" w:rsidRPr="007D1B53" w:rsidRDefault="002E1774" w:rsidP="0049308C">
      <w:pPr>
        <w:pStyle w:val="a4"/>
        <w:shd w:val="clear" w:color="auto" w:fill="FFFFFF"/>
        <w:spacing w:before="0" w:beforeAutospacing="0" w:after="0" w:afterAutospacing="0"/>
      </w:pPr>
      <w:r w:rsidRPr="007D1B53">
        <w:rPr>
          <w:b/>
          <w:bCs/>
        </w:rPr>
        <w:t>Задачи для родителей (семьи воспитанников):</w:t>
      </w:r>
    </w:p>
    <w:p w:rsidR="002E1774" w:rsidRPr="007D1B53" w:rsidRDefault="002E1774" w:rsidP="00C23A0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7D1B53">
        <w:t>Включаться в совместные с ребенком поиски героев войны в своей семье;</w:t>
      </w:r>
    </w:p>
    <w:p w:rsidR="002E1774" w:rsidRPr="007D1B53" w:rsidRDefault="002E1774" w:rsidP="00C23A0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7D1B53">
        <w:t>Сотрудничать с педагогами в решении задач нравственно-патриотического воспитания, понимая необходимость данного взаимодействия.</w:t>
      </w:r>
    </w:p>
    <w:p w:rsidR="002E1774" w:rsidRPr="007D1B53" w:rsidRDefault="002E1774" w:rsidP="0049308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7D1B53">
        <w:t>Воспитывать осознанное и бережное отношение к культурно-историческому наследию родной страны.</w:t>
      </w:r>
    </w:p>
    <w:p w:rsidR="002E1774" w:rsidRPr="007D1B53" w:rsidRDefault="002E1774" w:rsidP="0049308C">
      <w:pPr>
        <w:pStyle w:val="a4"/>
        <w:shd w:val="clear" w:color="auto" w:fill="FFFFFF"/>
        <w:spacing w:before="0" w:beforeAutospacing="0" w:after="0" w:afterAutospacing="0"/>
      </w:pPr>
      <w:r w:rsidRPr="007D1B53">
        <w:rPr>
          <w:b/>
          <w:bCs/>
        </w:rPr>
        <w:t>Формы работы над проектом:</w:t>
      </w:r>
    </w:p>
    <w:p w:rsidR="002E1774" w:rsidRPr="007D1B53" w:rsidRDefault="002E1774" w:rsidP="0049308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D1B53">
        <w:t>Сбор информации</w:t>
      </w:r>
    </w:p>
    <w:p w:rsidR="002E1774" w:rsidRPr="007D1B53" w:rsidRDefault="002E1774" w:rsidP="0049308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D1B53">
        <w:t>Беседы-презентации</w:t>
      </w:r>
    </w:p>
    <w:p w:rsidR="002E1774" w:rsidRPr="007D1B53" w:rsidRDefault="002E1774" w:rsidP="0049308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D1B53">
        <w:t>Оформление коллажей</w:t>
      </w:r>
    </w:p>
    <w:p w:rsidR="002E1774" w:rsidRPr="007D1B53" w:rsidRDefault="002E1774" w:rsidP="0049308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D1B53">
        <w:t>Оформление книги памяти</w:t>
      </w:r>
    </w:p>
    <w:p w:rsidR="002E1774" w:rsidRPr="007D1B53" w:rsidRDefault="002E1774" w:rsidP="0049308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</w:pPr>
      <w:r w:rsidRPr="007D1B53">
        <w:t>Встречи с участниками ВОВ</w:t>
      </w:r>
    </w:p>
    <w:p w:rsidR="002E1774" w:rsidRPr="007D1B53" w:rsidRDefault="002E1774" w:rsidP="00E9207E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7D1B53">
        <w:t xml:space="preserve">          Все задачи для субъектов, формы работы применяются для реализации любого проекта по патриотическому воспитанию, только меняется его содержание. </w:t>
      </w:r>
    </w:p>
    <w:p w:rsidR="002E1774" w:rsidRDefault="002E1774" w:rsidP="00B95C3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7D1B53">
        <w:t xml:space="preserve">Акцент в проекте </w:t>
      </w:r>
      <w:proofErr w:type="gramStart"/>
      <w:r w:rsidRPr="007D1B53">
        <w:rPr>
          <w:color w:val="111111"/>
        </w:rPr>
        <w:t>поставлен  на</w:t>
      </w:r>
      <w:proofErr w:type="gramEnd"/>
      <w:r w:rsidRPr="007D1B53">
        <w:rPr>
          <w:color w:val="111111"/>
        </w:rPr>
        <w:t xml:space="preserve">  получение знаний о своих предках, их участии в Великой Отечественной </w:t>
      </w:r>
      <w:r w:rsidRPr="007D1B53">
        <w:rPr>
          <w:rStyle w:val="a3"/>
          <w:color w:val="111111"/>
          <w:bdr w:val="none" w:sz="0" w:space="0" w:color="auto" w:frame="1"/>
        </w:rPr>
        <w:t>Войне и создание  книги  памяти </w:t>
      </w:r>
      <w:r w:rsidRPr="007D1B53">
        <w:rPr>
          <w:i/>
          <w:iCs/>
          <w:color w:val="111111"/>
          <w:bdr w:val="none" w:sz="0" w:space="0" w:color="auto" w:frame="1"/>
        </w:rPr>
        <w:t>«</w:t>
      </w:r>
      <w:r w:rsidRPr="007D1B53">
        <w:rPr>
          <w:rStyle w:val="a3"/>
          <w:i/>
          <w:iCs/>
          <w:color w:val="111111"/>
          <w:bdr w:val="none" w:sz="0" w:space="0" w:color="auto" w:frame="1"/>
        </w:rPr>
        <w:t>Война в судьбе моей семьи</w:t>
      </w:r>
      <w:r w:rsidRPr="007D1B53">
        <w:rPr>
          <w:i/>
          <w:iCs/>
          <w:color w:val="111111"/>
          <w:bdr w:val="none" w:sz="0" w:space="0" w:color="auto" w:frame="1"/>
        </w:rPr>
        <w:t>»</w:t>
      </w:r>
      <w:r w:rsidRPr="007D1B53">
        <w:rPr>
          <w:color w:val="111111"/>
        </w:rPr>
        <w:t xml:space="preserve">. </w:t>
      </w:r>
      <w:r>
        <w:rPr>
          <w:color w:val="111111"/>
        </w:rPr>
        <w:t xml:space="preserve"> </w:t>
      </w:r>
    </w:p>
    <w:p w:rsidR="002E1774" w:rsidRPr="007D1B53" w:rsidRDefault="002E1774" w:rsidP="0016289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>
        <w:rPr>
          <w:color w:val="111111"/>
        </w:rPr>
        <w:t xml:space="preserve">        </w:t>
      </w:r>
      <w:r w:rsidRPr="007D1B53">
        <w:rPr>
          <w:color w:val="111111"/>
        </w:rPr>
        <w:t>Информацию для книги памяти мы начали собирать с нашими выпускниками в 2015 году.</w:t>
      </w:r>
    </w:p>
    <w:p w:rsidR="002E1774" w:rsidRPr="007D1B53" w:rsidRDefault="002E1774" w:rsidP="0016289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bdr w:val="none" w:sz="0" w:space="0" w:color="auto" w:frame="1"/>
          <w:shd w:val="clear" w:color="auto" w:fill="F9FCFD"/>
        </w:rPr>
      </w:pPr>
      <w:r w:rsidRPr="007D1B53">
        <w:rPr>
          <w:rStyle w:val="c7"/>
          <w:color w:val="000000"/>
          <w:bdr w:val="none" w:sz="0" w:space="0" w:color="auto" w:frame="1"/>
        </w:rPr>
        <w:t>По результатам опроса родителей большинство взрослого населения знают, что их родственники воевали в годы Великой Отечественной войны, не имеют представление об этом в основном дошкольники;</w:t>
      </w:r>
      <w:r w:rsidRPr="007D1B53">
        <w:rPr>
          <w:color w:val="000000"/>
        </w:rPr>
        <w:t xml:space="preserve"> </w:t>
      </w:r>
      <w:r w:rsidRPr="007D1B53">
        <w:rPr>
          <w:rStyle w:val="c7"/>
          <w:color w:val="000000"/>
          <w:bdr w:val="none" w:sz="0" w:space="0" w:color="auto" w:frame="1"/>
        </w:rPr>
        <w:t>небольшое количество семей хранит реликвии военной поры (фото, награды и др.)</w:t>
      </w:r>
      <w:r w:rsidRPr="007D1B53">
        <w:rPr>
          <w:color w:val="111111"/>
        </w:rPr>
        <w:t xml:space="preserve"> </w:t>
      </w:r>
      <w:r w:rsidRPr="007D1B53">
        <w:rPr>
          <w:rStyle w:val="c27"/>
          <w:color w:val="000000"/>
          <w:bdr w:val="none" w:sz="0" w:space="0" w:color="auto" w:frame="1"/>
          <w:shd w:val="clear" w:color="auto" w:fill="F9FCFD"/>
        </w:rPr>
        <w:t xml:space="preserve"> </w:t>
      </w:r>
    </w:p>
    <w:p w:rsidR="002E1774" w:rsidRPr="007D1B53" w:rsidRDefault="002E1774" w:rsidP="0016289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  </w:t>
      </w:r>
      <w:r w:rsidRPr="007D1B53">
        <w:rPr>
          <w:color w:val="111111"/>
        </w:rPr>
        <w:t xml:space="preserve">Всех участников </w:t>
      </w:r>
      <w:r>
        <w:rPr>
          <w:color w:val="111111"/>
        </w:rPr>
        <w:t xml:space="preserve">проекта </w:t>
      </w:r>
      <w:r w:rsidRPr="007D1B53">
        <w:rPr>
          <w:color w:val="111111"/>
        </w:rPr>
        <w:t>мы просили назвать ФИО родственника-участника ВОВ и предоставить для нас имеющуюся у них информацию, фото, копию документа. Давали совет воспользоваться общедоступным электронным банком документов </w:t>
      </w:r>
      <w:r w:rsidRPr="007D1B53">
        <w:rPr>
          <w:i/>
          <w:iCs/>
          <w:color w:val="111111"/>
          <w:bdr w:val="none" w:sz="0" w:space="0" w:color="auto" w:frame="1"/>
        </w:rPr>
        <w:t>«Подвиг Народа в Великой Отечественной войне 1941-1945 г. г.»</w:t>
      </w:r>
      <w:r w:rsidRPr="007D1B53">
        <w:rPr>
          <w:color w:val="111111"/>
        </w:rPr>
        <w:t>" -</w:t>
      </w:r>
      <w:r w:rsidRPr="007D1B53">
        <w:rPr>
          <w:color w:val="111111"/>
          <w:bdr w:val="none" w:sz="0" w:space="0" w:color="auto" w:frame="1"/>
        </w:rPr>
        <w:t>http://www.podvignaroda.ru</w:t>
      </w:r>
      <w:r w:rsidRPr="007D1B53">
        <w:rPr>
          <w:color w:val="111111"/>
        </w:rPr>
        <w:t>, </w:t>
      </w:r>
      <w:r w:rsidRPr="007D1B53">
        <w:rPr>
          <w:i/>
          <w:iCs/>
          <w:color w:val="111111"/>
          <w:bdr w:val="none" w:sz="0" w:space="0" w:color="auto" w:frame="1"/>
        </w:rPr>
        <w:t>«</w:t>
      </w:r>
      <w:r w:rsidRPr="007D1B53">
        <w:rPr>
          <w:rStyle w:val="a3"/>
          <w:i/>
          <w:iCs/>
          <w:color w:val="111111"/>
          <w:bdr w:val="none" w:sz="0" w:space="0" w:color="auto" w:frame="1"/>
        </w:rPr>
        <w:t>Память народа</w:t>
      </w:r>
      <w:r w:rsidRPr="007D1B53">
        <w:rPr>
          <w:i/>
          <w:iCs/>
          <w:color w:val="111111"/>
          <w:bdr w:val="none" w:sz="0" w:space="0" w:color="auto" w:frame="1"/>
        </w:rPr>
        <w:t>»</w:t>
      </w:r>
      <w:r w:rsidRPr="007D1B53">
        <w:rPr>
          <w:color w:val="111111"/>
        </w:rPr>
        <w:t>, интернет-портал подлинных документов о Второй мировой 1939-1945 и Великой Отечественной войне 1941-1945. </w:t>
      </w:r>
      <w:r w:rsidRPr="007D1B53">
        <w:rPr>
          <w:color w:val="111111"/>
          <w:bdr w:val="none" w:sz="0" w:space="0" w:color="auto" w:frame="1"/>
        </w:rPr>
        <w:t>https://pamyat-narod</w:t>
      </w:r>
    </w:p>
    <w:p w:rsidR="002E1774" w:rsidRPr="007D1B53" w:rsidRDefault="002E1774" w:rsidP="001628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D1B53">
        <w:rPr>
          <w:color w:val="111111"/>
        </w:rPr>
        <w:t>Ро</w:t>
      </w:r>
      <w:r w:rsidRPr="007D1B53">
        <w:rPr>
          <w:color w:val="111111"/>
          <w:shd w:val="clear" w:color="auto" w:fill="FFFFFF"/>
        </w:rPr>
        <w:t>дители активно подключились к поисковой </w:t>
      </w:r>
      <w:r w:rsidRPr="007D1B53">
        <w:rPr>
          <w:color w:val="111111"/>
          <w:bdr w:val="none" w:sz="0" w:space="0" w:color="auto" w:frame="1"/>
          <w:shd w:val="clear" w:color="auto" w:fill="FFFFFF"/>
        </w:rPr>
        <w:t>деятельности</w:t>
      </w:r>
      <w:r w:rsidRPr="007D1B53">
        <w:rPr>
          <w:color w:val="111111"/>
          <w:shd w:val="clear" w:color="auto" w:fill="FFFFFF"/>
        </w:rPr>
        <w:t>: расспрашивали своих родственников, искали информацию в интернет-архивах. Дети приносили фотографии, награды, рукописные материалы о своих предках. Все это мы собирали, оформляли</w:t>
      </w:r>
      <w:proofErr w:type="gramStart"/>
      <w:r w:rsidRPr="007D1B53">
        <w:rPr>
          <w:color w:val="111111"/>
          <w:shd w:val="clear" w:color="auto" w:fill="FFFFFF"/>
        </w:rPr>
        <w:t>.</w:t>
      </w:r>
      <w:proofErr w:type="gramEnd"/>
      <w:r w:rsidRPr="007D1B53">
        <w:rPr>
          <w:color w:val="111111"/>
          <w:shd w:val="clear" w:color="auto" w:fill="FFFFFF"/>
        </w:rPr>
        <w:t xml:space="preserve"> и </w:t>
      </w:r>
      <w:r w:rsidRPr="007D1B53">
        <w:rPr>
          <w:color w:val="111111"/>
          <w:shd w:val="clear" w:color="auto" w:fill="FFFFFF"/>
        </w:rPr>
        <w:lastRenderedPageBreak/>
        <w:t>постепенно создавали </w:t>
      </w:r>
      <w:r w:rsidRPr="007D1B53">
        <w:rPr>
          <w:rStyle w:val="a3"/>
          <w:b w:val="0"/>
          <w:color w:val="111111"/>
          <w:bdr w:val="none" w:sz="0" w:space="0" w:color="auto" w:frame="1"/>
        </w:rPr>
        <w:t>Книгу Памяти</w:t>
      </w:r>
      <w:r w:rsidRPr="007D1B53">
        <w:rPr>
          <w:b/>
          <w:color w:val="111111"/>
          <w:shd w:val="clear" w:color="auto" w:fill="FFFFFF"/>
        </w:rPr>
        <w:t>.</w:t>
      </w:r>
      <w:r w:rsidRPr="007D1B53">
        <w:rPr>
          <w:color w:val="111111"/>
          <w:shd w:val="clear" w:color="auto" w:fill="FFFFFF"/>
        </w:rPr>
        <w:t xml:space="preserve"> </w:t>
      </w:r>
      <w:r w:rsidRPr="007D1B53">
        <w:rPr>
          <w:color w:val="111111"/>
        </w:rPr>
        <w:t>Для работы были предоставлены фотографии и документы и даже награды из семейных архивов. Благодаря современным технологиям и оборудованию, мне удалось сделать скан-копии документов и старых фотографий во избежание их потери или повреждения, ведь это семейная ценность и она должна вернуться в целости и сохранности назад.</w:t>
      </w:r>
    </w:p>
    <w:p w:rsidR="002E1774" w:rsidRPr="007D1B53" w:rsidRDefault="002E1774" w:rsidP="001628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D1B53">
        <w:rPr>
          <w:color w:val="111111"/>
        </w:rPr>
        <w:t>Что бы выдержать единый стиль при оформлении сфотографировала детей и сотрудников. Над макетом и дизайном Книги памяти пришлось потрудиться не один день и ночь, хотелось, чтобы она выглядела достойно, как благодарность за подвиг ради будущего поколения, поэтому здесь нет случайных элементов и символов, и каждый несет свою смысловую нагрузку. Поэтому в Книге памяти появилась страница с описанием этих символов и их значении.</w:t>
      </w:r>
    </w:p>
    <w:p w:rsidR="002E1774" w:rsidRPr="007D1B53" w:rsidRDefault="002E1774" w:rsidP="0016289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3"/>
          <w:b w:val="0"/>
          <w:color w:val="111111"/>
          <w:bdr w:val="none" w:sz="0" w:space="0" w:color="auto" w:frame="1"/>
        </w:rPr>
        <w:t xml:space="preserve">        </w:t>
      </w:r>
      <w:r w:rsidRPr="007D1B53">
        <w:rPr>
          <w:rStyle w:val="a3"/>
          <w:b w:val="0"/>
          <w:color w:val="111111"/>
          <w:bdr w:val="none" w:sz="0" w:space="0" w:color="auto" w:frame="1"/>
        </w:rPr>
        <w:t>Книга</w:t>
      </w:r>
      <w:r w:rsidRPr="007D1B53">
        <w:rPr>
          <w:b/>
          <w:color w:val="111111"/>
        </w:rPr>
        <w:t> </w:t>
      </w:r>
      <w:r w:rsidRPr="007D1B53">
        <w:rPr>
          <w:color w:val="111111"/>
        </w:rPr>
        <w:t>получилась не очень большая, ведь, к великому сожалению, во многих </w:t>
      </w:r>
      <w:r w:rsidRPr="007D1B53">
        <w:rPr>
          <w:rStyle w:val="a3"/>
          <w:b w:val="0"/>
          <w:color w:val="111111"/>
          <w:bdr w:val="none" w:sz="0" w:space="0" w:color="auto" w:frame="1"/>
        </w:rPr>
        <w:t>семьях</w:t>
      </w:r>
      <w:r w:rsidRPr="007D1B53">
        <w:rPr>
          <w:color w:val="111111"/>
        </w:rPr>
        <w:t> утрачены фотографии и подробности биографий участников Великой Отечественной </w:t>
      </w:r>
      <w:r w:rsidRPr="007D1B53">
        <w:rPr>
          <w:rStyle w:val="a3"/>
          <w:b w:val="0"/>
          <w:color w:val="111111"/>
          <w:bdr w:val="none" w:sz="0" w:space="0" w:color="auto" w:frame="1"/>
        </w:rPr>
        <w:t>Войны</w:t>
      </w:r>
      <w:r w:rsidRPr="007D1B53">
        <w:rPr>
          <w:b/>
          <w:color w:val="111111"/>
        </w:rPr>
        <w:t>.</w:t>
      </w:r>
    </w:p>
    <w:p w:rsidR="002E1774" w:rsidRPr="007D1B53" w:rsidRDefault="002E1774" w:rsidP="00162895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111111"/>
        </w:rPr>
        <w:t xml:space="preserve">       </w:t>
      </w:r>
      <w:r w:rsidRPr="007D1B53">
        <w:rPr>
          <w:color w:val="111111"/>
        </w:rPr>
        <w:t>Работа по созданию книги памяти – это работа не одного дня. Но я уверена, что в нашей </w:t>
      </w:r>
      <w:r w:rsidRPr="007D1B53">
        <w:rPr>
          <w:rStyle w:val="a3"/>
          <w:b w:val="0"/>
          <w:color w:val="111111"/>
          <w:bdr w:val="none" w:sz="0" w:space="0" w:color="auto" w:frame="1"/>
        </w:rPr>
        <w:t>книге</w:t>
      </w:r>
      <w:r w:rsidRPr="007D1B53">
        <w:rPr>
          <w:b/>
          <w:color w:val="111111"/>
        </w:rPr>
        <w:t>,</w:t>
      </w:r>
      <w:r w:rsidRPr="007D1B53">
        <w:rPr>
          <w:color w:val="111111"/>
        </w:rPr>
        <w:t xml:space="preserve"> которую мы начали вести в 2015 году белые листы будут заполняться фотографиями. </w:t>
      </w:r>
      <w:r w:rsidRPr="007D1B53">
        <w:rPr>
          <w:color w:val="000000"/>
        </w:rPr>
        <w:t>Каждый год в ДОУ будут приходить новые воспитанники, они поднимут семейные архивы, и в «Книгу Памяти» могут быть вписаны новые имена.</w:t>
      </w:r>
    </w:p>
    <w:p w:rsidR="002E1774" w:rsidRPr="007D1B53" w:rsidRDefault="002E1774" w:rsidP="0016289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2E1774" w:rsidRPr="007D1B53" w:rsidRDefault="002E1774" w:rsidP="00A0020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 </w:t>
      </w:r>
      <w:r w:rsidRPr="007D1B53">
        <w:rPr>
          <w:color w:val="111111"/>
        </w:rPr>
        <w:t>Так как в 2020 году –юбилей Великой Победы, присоединились к созданию книги другие группы,</w:t>
      </w:r>
      <w:r>
        <w:rPr>
          <w:color w:val="111111"/>
        </w:rPr>
        <w:t xml:space="preserve"> и педагоги п</w:t>
      </w:r>
      <w:r w:rsidRPr="007D1B53">
        <w:rPr>
          <w:color w:val="111111"/>
        </w:rPr>
        <w:t xml:space="preserve">редставляли информацию </w:t>
      </w:r>
    </w:p>
    <w:p w:rsidR="002E1774" w:rsidRPr="007D1B53" w:rsidRDefault="002E1774" w:rsidP="00A0020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D1B53">
        <w:rPr>
          <w:color w:val="111111"/>
        </w:rPr>
        <w:t xml:space="preserve"> </w:t>
      </w:r>
      <w:r>
        <w:rPr>
          <w:color w:val="111111"/>
        </w:rPr>
        <w:t xml:space="preserve">       </w:t>
      </w:r>
      <w:r w:rsidRPr="007D1B53">
        <w:rPr>
          <w:color w:val="111111"/>
        </w:rPr>
        <w:t>Данный материал реализуется следующим </w:t>
      </w:r>
      <w:r w:rsidRPr="007D1B53">
        <w:rPr>
          <w:color w:val="111111"/>
          <w:bdr w:val="none" w:sz="0" w:space="0" w:color="auto" w:frame="1"/>
        </w:rPr>
        <w:t>образом</w:t>
      </w:r>
      <w:r w:rsidRPr="007D1B53">
        <w:rPr>
          <w:color w:val="111111"/>
        </w:rPr>
        <w:t>: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7D1B53">
        <w:rPr>
          <w:color w:val="111111"/>
        </w:rPr>
        <w:t>для проведения акции </w:t>
      </w:r>
      <w:r w:rsidRPr="007D1B53">
        <w:rPr>
          <w:i/>
          <w:iCs/>
          <w:color w:val="111111"/>
          <w:bdr w:val="none" w:sz="0" w:space="0" w:color="auto" w:frame="1"/>
        </w:rPr>
        <w:t>«Бессмертный полк»,</w:t>
      </w:r>
      <w:r w:rsidRPr="007D1B53">
        <w:rPr>
          <w:color w:val="111111"/>
        </w:rPr>
        <w:t xml:space="preserve"> 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7D1B53">
        <w:rPr>
          <w:color w:val="111111"/>
        </w:rPr>
        <w:t xml:space="preserve">на занятиях и общих мероприятиях в детском саду как форму воспитания патриотизма и гражданственности воспитанников, </w:t>
      </w:r>
    </w:p>
    <w:p w:rsidR="002E1774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7D1B53">
        <w:rPr>
          <w:color w:val="000000"/>
          <w:shd w:val="clear" w:color="auto" w:fill="FFFFFF"/>
        </w:rPr>
        <w:t>Беседы с детьми «Ордена и медали Великой Отечественной войны»,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162895">
        <w:rPr>
          <w:color w:val="000000"/>
        </w:rPr>
        <w:t xml:space="preserve"> НОД «Детям о войне и Победе», 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proofErr w:type="spellStart"/>
      <w:r w:rsidRPr="00162895">
        <w:rPr>
          <w:rStyle w:val="a3"/>
          <w:b w:val="0"/>
        </w:rPr>
        <w:t>флешмоб</w:t>
      </w:r>
      <w:proofErr w:type="spellEnd"/>
      <w:r w:rsidRPr="00162895">
        <w:rPr>
          <w:rStyle w:val="a3"/>
          <w:b w:val="0"/>
        </w:rPr>
        <w:t xml:space="preserve"> "</w:t>
      </w:r>
      <w:proofErr w:type="gramStart"/>
      <w:r w:rsidRPr="00162895">
        <w:rPr>
          <w:rStyle w:val="a3"/>
          <w:b w:val="0"/>
        </w:rPr>
        <w:t>Мы-за</w:t>
      </w:r>
      <w:proofErr w:type="gramEnd"/>
      <w:r w:rsidRPr="00162895">
        <w:rPr>
          <w:rStyle w:val="a3"/>
          <w:b w:val="0"/>
        </w:rPr>
        <w:t xml:space="preserve"> мирное небо!"</w:t>
      </w:r>
      <w:r w:rsidRPr="00162895">
        <w:rPr>
          <w:color w:val="111111"/>
        </w:rPr>
        <w:t xml:space="preserve"> ,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rStyle w:val="a3"/>
          <w:b w:val="0"/>
          <w:bCs w:val="0"/>
          <w:color w:val="000000"/>
          <w:shd w:val="clear" w:color="auto" w:fill="FFFFFF"/>
        </w:rPr>
      </w:pPr>
      <w:r w:rsidRPr="00162895">
        <w:rPr>
          <w:rStyle w:val="a3"/>
          <w:b w:val="0"/>
        </w:rPr>
        <w:t xml:space="preserve"> конкурс чтецов "Помним, гордимся и чтим!"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162895">
        <w:rPr>
          <w:color w:val="000000"/>
        </w:rPr>
        <w:t>Тематический семинар-практикум для педагогов «Дни воинской Славы»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162895">
        <w:rPr>
          <w:color w:val="111111"/>
        </w:rPr>
        <w:t>Возможность размещения материала в местных средствах массовой информации ко Дню Победы.</w:t>
      </w:r>
    </w:p>
    <w:p w:rsidR="002E1774" w:rsidRPr="00162895" w:rsidRDefault="002E1774" w:rsidP="00162895">
      <w:pPr>
        <w:pStyle w:val="a4"/>
        <w:numPr>
          <w:ilvl w:val="0"/>
          <w:numId w:val="32"/>
        </w:numPr>
        <w:shd w:val="clear" w:color="auto" w:fill="FFFFFF"/>
        <w:spacing w:before="225" w:beforeAutospacing="0" w:after="225" w:afterAutospacing="0"/>
        <w:rPr>
          <w:color w:val="000000"/>
          <w:shd w:val="clear" w:color="auto" w:fill="FFFFFF"/>
        </w:rPr>
      </w:pPr>
      <w:r w:rsidRPr="00162895">
        <w:rPr>
          <w:color w:val="111111"/>
        </w:rPr>
        <w:t xml:space="preserve"> </w:t>
      </w:r>
      <w:r w:rsidRPr="00162895">
        <w:rPr>
          <w:color w:val="000000"/>
          <w:shd w:val="clear" w:color="auto" w:fill="FFFFFF"/>
        </w:rPr>
        <w:t>Проведение совместной акции с родителями «Ветеран живет рядом» (подбор материала и составление презентаций родителями совместно с воспитанниками о родственниках, соседях, знакомых воевавших в годы ВОВ)</w:t>
      </w:r>
    </w:p>
    <w:p w:rsidR="002E1774" w:rsidRPr="007D1B53" w:rsidRDefault="002E1774" w:rsidP="00162895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7D1B53">
        <w:rPr>
          <w:color w:val="111111"/>
        </w:rPr>
        <w:t>По завершении оформительских работ на свет появились печатный и эл</w:t>
      </w:r>
      <w:r>
        <w:rPr>
          <w:color w:val="111111"/>
        </w:rPr>
        <w:t xml:space="preserve">ектронный вариант Книги памяти. </w:t>
      </w:r>
      <w:r w:rsidRPr="007D1B53">
        <w:rPr>
          <w:color w:val="111111"/>
        </w:rPr>
        <w:t xml:space="preserve">Распечатанные страницы были размещены на «Стене памяти». Было трогательно видеть, как дети узнавали своих родных и многие уже знали о их заслугах от взрослых. </w:t>
      </w:r>
      <w:r w:rsidRPr="007D1B53">
        <w:rPr>
          <w:color w:val="111111"/>
          <w:shd w:val="clear" w:color="auto" w:fill="FFFFFF"/>
        </w:rPr>
        <w:t>К сожалению не всем родителям в силу разных обстоятельств удалось посетить экспозицию, но в свободном доступе на официальном сайте ДОУ, имея полномочия администратора, разместила электронный вариант Книги памяти «Наследники Победы» и все желающие по сей день могут с ней ознакомиться.</w:t>
      </w:r>
    </w:p>
    <w:p w:rsidR="002E1774" w:rsidRPr="007D1B53" w:rsidRDefault="002E1774" w:rsidP="00162895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62895">
        <w:rPr>
          <w:b/>
          <w:color w:val="111111"/>
        </w:rPr>
        <w:lastRenderedPageBreak/>
        <w:t>Выводы:</w:t>
      </w:r>
      <w:r>
        <w:rPr>
          <w:color w:val="111111"/>
        </w:rPr>
        <w:t xml:space="preserve"> </w:t>
      </w:r>
      <w:proofErr w:type="gramStart"/>
      <w:r w:rsidRPr="007D1B53">
        <w:rPr>
          <w:color w:val="111111"/>
          <w:shd w:val="clear" w:color="auto" w:fill="FFFFFF"/>
        </w:rPr>
        <w:t>В</w:t>
      </w:r>
      <w:proofErr w:type="gramEnd"/>
      <w:r w:rsidRPr="007D1B53">
        <w:rPr>
          <w:color w:val="111111"/>
          <w:shd w:val="clear" w:color="auto" w:fill="FFFFFF"/>
        </w:rPr>
        <w:t xml:space="preserve"> рамках </w:t>
      </w:r>
      <w:r w:rsidRPr="007D1B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проекта</w:t>
      </w:r>
      <w:r>
        <w:rPr>
          <w:color w:val="111111"/>
          <w:shd w:val="clear" w:color="auto" w:fill="FFFFFF"/>
        </w:rPr>
        <w:t> мы изучили судь</w:t>
      </w:r>
      <w:r w:rsidRPr="007D1B53">
        <w:rPr>
          <w:color w:val="111111"/>
          <w:shd w:val="clear" w:color="auto" w:fill="FFFFFF"/>
        </w:rPr>
        <w:t>бы героев и не только. Эти маленькие истории со слов родителей и педагогов рассказывается о истории жизни конкретных подвигах своих прадедов на фронтах Великой Отечественной войны. Таким образом, создавая новую страницу своей </w:t>
      </w:r>
      <w:r w:rsidRPr="007D1B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книги </w:t>
      </w:r>
      <w:proofErr w:type="gramStart"/>
      <w:r w:rsidRPr="007D1B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памяти</w:t>
      </w:r>
      <w:r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, </w:t>
      </w:r>
      <w:r w:rsidRPr="007D1B53">
        <w:rPr>
          <w:color w:val="111111"/>
          <w:shd w:val="clear" w:color="auto" w:fill="FFFFFF"/>
        </w:rPr>
        <w:t> мы</w:t>
      </w:r>
      <w:proofErr w:type="gramEnd"/>
      <w:r w:rsidRPr="007D1B53">
        <w:rPr>
          <w:color w:val="111111"/>
          <w:shd w:val="clear" w:color="auto" w:fill="FFFFFF"/>
        </w:rPr>
        <w:t xml:space="preserve"> словно пишем страницы огромной</w:t>
      </w:r>
      <w:r w:rsidRPr="007D1B53">
        <w:rPr>
          <w:b/>
          <w:color w:val="111111"/>
          <w:shd w:val="clear" w:color="auto" w:fill="FFFFFF"/>
        </w:rPr>
        <w:t> </w:t>
      </w:r>
      <w:r w:rsidRPr="007D1B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книги</w:t>
      </w:r>
      <w:r w:rsidRPr="007D1B53">
        <w:rPr>
          <w:b/>
          <w:color w:val="111111"/>
          <w:shd w:val="clear" w:color="auto" w:fill="FFFFFF"/>
        </w:rPr>
        <w:t xml:space="preserve">, </w:t>
      </w:r>
      <w:r w:rsidRPr="007D1B53">
        <w:rPr>
          <w:color w:val="111111"/>
          <w:shd w:val="clear" w:color="auto" w:fill="FFFFFF"/>
        </w:rPr>
        <w:t>в которой история нашего города приплетается с историей России. Вслушайтесь в шорох этих страниц! </w:t>
      </w:r>
      <w:r w:rsidRPr="007D1B53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Книга памяти — самая великая книга</w:t>
      </w:r>
      <w:r w:rsidRPr="007D1B53">
        <w:rPr>
          <w:color w:val="111111"/>
          <w:shd w:val="clear" w:color="auto" w:fill="FFFFFF"/>
        </w:rPr>
        <w:t>, а имена людей — это имена героев. Долг живых- не забывать о той страшной войне, о тех, кто спас Родину от фашистского рабства.</w:t>
      </w:r>
    </w:p>
    <w:p w:rsidR="002E1774" w:rsidRPr="007D1B53" w:rsidRDefault="002E1774" w:rsidP="007D1B53">
      <w:pPr>
        <w:pStyle w:val="a4"/>
        <w:spacing w:before="75" w:beforeAutospacing="0" w:after="75" w:afterAutospacing="0"/>
      </w:pPr>
      <w:r w:rsidRPr="007D1B53">
        <w:rPr>
          <w:color w:val="000000"/>
        </w:rPr>
        <w:t>Список литературы</w:t>
      </w:r>
    </w:p>
    <w:p w:rsidR="002E1774" w:rsidRPr="007D1B53" w:rsidRDefault="002E1774" w:rsidP="00525D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Национальная доктрина образования в Российской Федерации, утв. постановлением Правительства РФ от 04. 10. 2000 №751.</w:t>
      </w:r>
    </w:p>
    <w:p w:rsidR="002E1774" w:rsidRPr="007D1B53" w:rsidRDefault="002E1774" w:rsidP="00525D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Ветохина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А.Я. Нравственно-</w:t>
      </w: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партиотическое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воспитанеие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дошкольного возраста /А. Я. </w:t>
      </w: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Ветохина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СПб.:</w:t>
      </w:r>
      <w:proofErr w:type="gram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Детство-Пресс, 2015. — 192 с.</w:t>
      </w:r>
    </w:p>
    <w:p w:rsidR="002E1774" w:rsidRPr="007D1B53" w:rsidRDefault="002E1774" w:rsidP="00525D0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Дронова Т.Н. Вместе с семьей: пособие по взаимодействию дошкольного образовательного учреждения и родителей / Т. Н. </w:t>
      </w: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Г. В. Глушкова, Т. И. </w:t>
      </w:r>
      <w:proofErr w:type="spellStart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7D1B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др. — М.: Просвещение, 2005. — 190 с.</w:t>
      </w:r>
    </w:p>
    <w:p w:rsidR="002E1774" w:rsidRPr="007D1B53" w:rsidRDefault="002E1774" w:rsidP="005F46C2">
      <w:pPr>
        <w:rPr>
          <w:rFonts w:ascii="Times New Roman" w:hAnsi="Times New Roman"/>
          <w:sz w:val="24"/>
          <w:szCs w:val="24"/>
        </w:rPr>
      </w:pPr>
    </w:p>
    <w:sectPr w:rsidR="002E1774" w:rsidRPr="007D1B53" w:rsidSect="007B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7EA"/>
    <w:multiLevelType w:val="multilevel"/>
    <w:tmpl w:val="AED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1617C"/>
    <w:multiLevelType w:val="multilevel"/>
    <w:tmpl w:val="235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90905"/>
    <w:multiLevelType w:val="multilevel"/>
    <w:tmpl w:val="734E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E240D1"/>
    <w:multiLevelType w:val="multilevel"/>
    <w:tmpl w:val="A1A6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4B783B"/>
    <w:multiLevelType w:val="multilevel"/>
    <w:tmpl w:val="689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81FED"/>
    <w:multiLevelType w:val="multilevel"/>
    <w:tmpl w:val="E382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71C51"/>
    <w:multiLevelType w:val="multilevel"/>
    <w:tmpl w:val="041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110A9"/>
    <w:multiLevelType w:val="hybridMultilevel"/>
    <w:tmpl w:val="C546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23EC"/>
    <w:multiLevelType w:val="multilevel"/>
    <w:tmpl w:val="B44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808B5"/>
    <w:multiLevelType w:val="multilevel"/>
    <w:tmpl w:val="911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24256"/>
    <w:multiLevelType w:val="multilevel"/>
    <w:tmpl w:val="5452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673AE"/>
    <w:multiLevelType w:val="multilevel"/>
    <w:tmpl w:val="781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553F5"/>
    <w:multiLevelType w:val="multilevel"/>
    <w:tmpl w:val="678E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07E31"/>
    <w:multiLevelType w:val="multilevel"/>
    <w:tmpl w:val="CCD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D6AC6"/>
    <w:multiLevelType w:val="multilevel"/>
    <w:tmpl w:val="1AF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E081D"/>
    <w:multiLevelType w:val="multilevel"/>
    <w:tmpl w:val="EA50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614A2"/>
    <w:multiLevelType w:val="multilevel"/>
    <w:tmpl w:val="6A6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ED117E"/>
    <w:multiLevelType w:val="multilevel"/>
    <w:tmpl w:val="A13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71535"/>
    <w:multiLevelType w:val="multilevel"/>
    <w:tmpl w:val="9DA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40A15"/>
    <w:multiLevelType w:val="multilevel"/>
    <w:tmpl w:val="DC3E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CED28C6"/>
    <w:multiLevelType w:val="multilevel"/>
    <w:tmpl w:val="D31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6693E"/>
    <w:multiLevelType w:val="multilevel"/>
    <w:tmpl w:val="57B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94700"/>
    <w:multiLevelType w:val="multilevel"/>
    <w:tmpl w:val="F9E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236ECA"/>
    <w:multiLevelType w:val="multilevel"/>
    <w:tmpl w:val="018E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8C66F0"/>
    <w:multiLevelType w:val="hybridMultilevel"/>
    <w:tmpl w:val="C82E3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B12F2"/>
    <w:multiLevelType w:val="hybridMultilevel"/>
    <w:tmpl w:val="24147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D1AC5"/>
    <w:multiLevelType w:val="hybridMultilevel"/>
    <w:tmpl w:val="5E80B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326"/>
    <w:multiLevelType w:val="hybridMultilevel"/>
    <w:tmpl w:val="EA9C0B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87683D"/>
    <w:multiLevelType w:val="multilevel"/>
    <w:tmpl w:val="8E7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2B68E3"/>
    <w:multiLevelType w:val="multilevel"/>
    <w:tmpl w:val="46E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361ED8"/>
    <w:multiLevelType w:val="multilevel"/>
    <w:tmpl w:val="D7B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A0D31"/>
    <w:multiLevelType w:val="hybridMultilevel"/>
    <w:tmpl w:val="77E2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9"/>
  </w:num>
  <w:num w:numId="5">
    <w:abstractNumId w:val="14"/>
  </w:num>
  <w:num w:numId="6">
    <w:abstractNumId w:val="1"/>
  </w:num>
  <w:num w:numId="7">
    <w:abstractNumId w:val="20"/>
  </w:num>
  <w:num w:numId="8">
    <w:abstractNumId w:val="16"/>
  </w:num>
  <w:num w:numId="9">
    <w:abstractNumId w:val="0"/>
  </w:num>
  <w:num w:numId="10">
    <w:abstractNumId w:val="12"/>
  </w:num>
  <w:num w:numId="11">
    <w:abstractNumId w:val="22"/>
  </w:num>
  <w:num w:numId="12">
    <w:abstractNumId w:val="15"/>
  </w:num>
  <w:num w:numId="13">
    <w:abstractNumId w:val="5"/>
  </w:num>
  <w:num w:numId="14">
    <w:abstractNumId w:val="28"/>
  </w:num>
  <w:num w:numId="15">
    <w:abstractNumId w:val="21"/>
  </w:num>
  <w:num w:numId="16">
    <w:abstractNumId w:val="17"/>
  </w:num>
  <w:num w:numId="17">
    <w:abstractNumId w:val="4"/>
  </w:num>
  <w:num w:numId="18">
    <w:abstractNumId w:val="8"/>
  </w:num>
  <w:num w:numId="19">
    <w:abstractNumId w:val="30"/>
  </w:num>
  <w:num w:numId="20">
    <w:abstractNumId w:val="6"/>
  </w:num>
  <w:num w:numId="21">
    <w:abstractNumId w:val="29"/>
  </w:num>
  <w:num w:numId="22">
    <w:abstractNumId w:val="18"/>
  </w:num>
  <w:num w:numId="23">
    <w:abstractNumId w:val="2"/>
  </w:num>
  <w:num w:numId="24">
    <w:abstractNumId w:val="10"/>
  </w:num>
  <w:num w:numId="25">
    <w:abstractNumId w:val="19"/>
  </w:num>
  <w:num w:numId="26">
    <w:abstractNumId w:val="31"/>
  </w:num>
  <w:num w:numId="27">
    <w:abstractNumId w:val="7"/>
  </w:num>
  <w:num w:numId="28">
    <w:abstractNumId w:val="27"/>
  </w:num>
  <w:num w:numId="29">
    <w:abstractNumId w:val="25"/>
  </w:num>
  <w:num w:numId="30">
    <w:abstractNumId w:val="26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612"/>
    <w:rsid w:val="001626CD"/>
    <w:rsid w:val="00162895"/>
    <w:rsid w:val="001A18FB"/>
    <w:rsid w:val="001A2ADF"/>
    <w:rsid w:val="0020589C"/>
    <w:rsid w:val="0022037D"/>
    <w:rsid w:val="0023798D"/>
    <w:rsid w:val="002E1774"/>
    <w:rsid w:val="0036279D"/>
    <w:rsid w:val="00411636"/>
    <w:rsid w:val="004662E3"/>
    <w:rsid w:val="0049308C"/>
    <w:rsid w:val="004F2523"/>
    <w:rsid w:val="00525D09"/>
    <w:rsid w:val="0059002D"/>
    <w:rsid w:val="005A07A0"/>
    <w:rsid w:val="005D1B00"/>
    <w:rsid w:val="005D5A8B"/>
    <w:rsid w:val="005E1742"/>
    <w:rsid w:val="005F46C2"/>
    <w:rsid w:val="006652CB"/>
    <w:rsid w:val="006E70B6"/>
    <w:rsid w:val="00797525"/>
    <w:rsid w:val="007B00A5"/>
    <w:rsid w:val="007D1B53"/>
    <w:rsid w:val="008609DB"/>
    <w:rsid w:val="00883F9F"/>
    <w:rsid w:val="008D3EFE"/>
    <w:rsid w:val="00966C99"/>
    <w:rsid w:val="009C4948"/>
    <w:rsid w:val="009C74BE"/>
    <w:rsid w:val="00A00207"/>
    <w:rsid w:val="00A45F35"/>
    <w:rsid w:val="00B52427"/>
    <w:rsid w:val="00B95C33"/>
    <w:rsid w:val="00BF633F"/>
    <w:rsid w:val="00C23A0C"/>
    <w:rsid w:val="00C4598D"/>
    <w:rsid w:val="00C75612"/>
    <w:rsid w:val="00C81612"/>
    <w:rsid w:val="00CE75E1"/>
    <w:rsid w:val="00CF1DE4"/>
    <w:rsid w:val="00E9207E"/>
    <w:rsid w:val="00F816C3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022B3-9170-4FE0-8745-E26701F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uiPriority w:val="99"/>
    <w:rsid w:val="00C4598D"/>
    <w:rPr>
      <w:rFonts w:cs="Times New Roman"/>
    </w:rPr>
  </w:style>
  <w:style w:type="character" w:customStyle="1" w:styleId="c13">
    <w:name w:val="c13"/>
    <w:uiPriority w:val="99"/>
    <w:rsid w:val="00C4598D"/>
    <w:rPr>
      <w:rFonts w:cs="Times New Roman"/>
    </w:rPr>
  </w:style>
  <w:style w:type="character" w:styleId="a3">
    <w:name w:val="Strong"/>
    <w:uiPriority w:val="99"/>
    <w:qFormat/>
    <w:rsid w:val="00C4598D"/>
    <w:rPr>
      <w:rFonts w:cs="Times New Roman"/>
      <w:b/>
      <w:bCs/>
    </w:rPr>
  </w:style>
  <w:style w:type="paragraph" w:styleId="a4">
    <w:name w:val="Normal (Web)"/>
    <w:basedOn w:val="a"/>
    <w:uiPriority w:val="99"/>
    <w:rsid w:val="00C45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F816C3"/>
    <w:rPr>
      <w:rFonts w:cs="Times New Roman"/>
      <w:i/>
      <w:iCs/>
    </w:rPr>
  </w:style>
  <w:style w:type="character" w:styleId="a6">
    <w:name w:val="Hyperlink"/>
    <w:uiPriority w:val="99"/>
    <w:semiHidden/>
    <w:rsid w:val="00F816C3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5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59002D"/>
    <w:rPr>
      <w:rFonts w:cs="Times New Roman"/>
    </w:rPr>
  </w:style>
  <w:style w:type="paragraph" w:customStyle="1" w:styleId="c33">
    <w:name w:val="c33"/>
    <w:basedOn w:val="a"/>
    <w:uiPriority w:val="99"/>
    <w:rsid w:val="005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5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uiPriority w:val="99"/>
    <w:rsid w:val="005900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1774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Ивановна</cp:lastModifiedBy>
  <cp:revision>18</cp:revision>
  <cp:lastPrinted>2020-02-11T11:52:00Z</cp:lastPrinted>
  <dcterms:created xsi:type="dcterms:W3CDTF">2020-02-05T04:56:00Z</dcterms:created>
  <dcterms:modified xsi:type="dcterms:W3CDTF">2020-11-14T14:13:00Z</dcterms:modified>
</cp:coreProperties>
</file>