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5C" w:rsidRPr="00C95D5C" w:rsidRDefault="00C95D5C" w:rsidP="00C95D5C">
      <w:pPr>
        <w:spacing w:after="0" w:line="240" w:lineRule="auto"/>
        <w:jc w:val="center"/>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Управление образования администрации г. Чебоксары</w:t>
      </w:r>
    </w:p>
    <w:p w:rsidR="00C95D5C" w:rsidRPr="00C95D5C" w:rsidRDefault="00C95D5C" w:rsidP="00C95D5C">
      <w:pPr>
        <w:spacing w:after="0" w:line="240" w:lineRule="auto"/>
        <w:jc w:val="center"/>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Муниципальное автономное образовательное учреждение дополнительного образования «Дворец детского (юношеского) творчества» муниципального образования </w:t>
      </w:r>
    </w:p>
    <w:p w:rsidR="00C95D5C" w:rsidRPr="00C95D5C" w:rsidRDefault="00C95D5C" w:rsidP="00C95D5C">
      <w:pPr>
        <w:spacing w:after="0" w:line="240" w:lineRule="auto"/>
        <w:jc w:val="center"/>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города Чебоксары – столицы Чувашской Республики</w:t>
      </w:r>
    </w:p>
    <w:p w:rsidR="00C95D5C" w:rsidRPr="00C95D5C" w:rsidRDefault="00C95D5C" w:rsidP="00C95D5C">
      <w:pPr>
        <w:spacing w:after="0" w:line="240" w:lineRule="auto"/>
        <w:ind w:left="-900" w:right="-185" w:firstLine="540"/>
        <w:jc w:val="center"/>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sz w:val="24"/>
          <w:szCs w:val="24"/>
          <w:lang w:eastAsia="ru-RU"/>
        </w:rPr>
      </w:pPr>
    </w:p>
    <w:p w:rsidR="00C95D5C" w:rsidRPr="00C95D5C" w:rsidRDefault="00C95D5C" w:rsidP="00C95D5C">
      <w:pPr>
        <w:spacing w:after="0" w:line="240" w:lineRule="auto"/>
        <w:ind w:left="-900" w:right="-185" w:firstLine="540"/>
        <w:jc w:val="center"/>
        <w:rPr>
          <w:rFonts w:ascii="Times New Roman" w:eastAsia="Times New Roman" w:hAnsi="Times New Roman" w:cs="Times New Roman"/>
          <w:sz w:val="28"/>
          <w:szCs w:val="24"/>
          <w:lang w:eastAsia="ru-RU"/>
        </w:rPr>
      </w:pPr>
      <w:r w:rsidRPr="00C95D5C">
        <w:rPr>
          <w:rFonts w:ascii="Times New Roman" w:eastAsia="Times New Roman" w:hAnsi="Times New Roman" w:cs="Times New Roman"/>
          <w:sz w:val="28"/>
          <w:szCs w:val="24"/>
          <w:lang w:eastAsia="ru-RU"/>
        </w:rPr>
        <w:t>Методическая разработка</w:t>
      </w: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i/>
          <w:sz w:val="28"/>
          <w:szCs w:val="24"/>
          <w:lang w:eastAsia="ru-RU"/>
        </w:rPr>
      </w:pPr>
      <w:r w:rsidRPr="00C95D5C">
        <w:rPr>
          <w:rFonts w:ascii="Times New Roman" w:eastAsia="Times New Roman" w:hAnsi="Times New Roman" w:cs="Times New Roman"/>
          <w:b/>
          <w:i/>
          <w:sz w:val="28"/>
          <w:szCs w:val="24"/>
          <w:lang w:eastAsia="ru-RU"/>
        </w:rPr>
        <w:t>«Педагогические условия создания</w:t>
      </w: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i/>
          <w:sz w:val="28"/>
          <w:szCs w:val="24"/>
          <w:lang w:eastAsia="ru-RU"/>
        </w:rPr>
      </w:pPr>
      <w:r w:rsidRPr="00C95D5C">
        <w:rPr>
          <w:rFonts w:ascii="Times New Roman" w:eastAsia="Times New Roman" w:hAnsi="Times New Roman" w:cs="Times New Roman"/>
          <w:b/>
          <w:i/>
          <w:sz w:val="28"/>
          <w:szCs w:val="24"/>
          <w:lang w:eastAsia="ru-RU"/>
        </w:rPr>
        <w:t>благоприятного      психологического</w:t>
      </w:r>
    </w:p>
    <w:p w:rsidR="00C95D5C" w:rsidRPr="00C95D5C" w:rsidRDefault="00C95D5C" w:rsidP="00C95D5C">
      <w:pPr>
        <w:spacing w:after="0" w:line="240" w:lineRule="auto"/>
        <w:ind w:left="-900" w:right="-185" w:firstLine="540"/>
        <w:jc w:val="center"/>
        <w:rPr>
          <w:rFonts w:ascii="Times New Roman" w:eastAsia="Times New Roman" w:hAnsi="Times New Roman" w:cs="Times New Roman"/>
          <w:b/>
          <w:i/>
          <w:sz w:val="28"/>
          <w:szCs w:val="24"/>
          <w:lang w:eastAsia="ru-RU"/>
        </w:rPr>
      </w:pPr>
      <w:r w:rsidRPr="00C95D5C">
        <w:rPr>
          <w:rFonts w:ascii="Times New Roman" w:eastAsia="Times New Roman" w:hAnsi="Times New Roman" w:cs="Times New Roman"/>
          <w:b/>
          <w:i/>
          <w:sz w:val="28"/>
          <w:szCs w:val="24"/>
          <w:lang w:eastAsia="ru-RU"/>
        </w:rPr>
        <w:t xml:space="preserve"> климата  в детском коллективе»</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right"/>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Составитель:</w:t>
      </w:r>
    </w:p>
    <w:p w:rsidR="00C95D5C" w:rsidRPr="00C95D5C" w:rsidRDefault="00C95D5C" w:rsidP="00C95D5C">
      <w:pPr>
        <w:spacing w:after="0" w:line="240" w:lineRule="auto"/>
        <w:ind w:firstLine="708"/>
        <w:jc w:val="right"/>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методист </w:t>
      </w:r>
      <w:proofErr w:type="spellStart"/>
      <w:r w:rsidRPr="00C95D5C">
        <w:rPr>
          <w:rFonts w:ascii="Times New Roman" w:eastAsia="Times New Roman" w:hAnsi="Times New Roman" w:cs="Times New Roman"/>
          <w:sz w:val="24"/>
          <w:szCs w:val="24"/>
          <w:lang w:eastAsia="ru-RU"/>
        </w:rPr>
        <w:t>Ямалиева</w:t>
      </w:r>
      <w:proofErr w:type="spellEnd"/>
      <w:r w:rsidRPr="00C95D5C">
        <w:rPr>
          <w:rFonts w:ascii="Times New Roman" w:eastAsia="Times New Roman" w:hAnsi="Times New Roman" w:cs="Times New Roman"/>
          <w:sz w:val="24"/>
          <w:szCs w:val="24"/>
          <w:lang w:eastAsia="ru-RU"/>
        </w:rPr>
        <w:t xml:space="preserve"> И.В.</w:t>
      </w: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8"/>
          <w:szCs w:val="24"/>
          <w:lang w:eastAsia="ru-RU"/>
        </w:rPr>
      </w:pPr>
    </w:p>
    <w:p w:rsidR="00C95D5C" w:rsidRPr="00C95D5C" w:rsidRDefault="00C95D5C" w:rsidP="00C95D5C">
      <w:pPr>
        <w:spacing w:after="0" w:line="240" w:lineRule="auto"/>
        <w:ind w:firstLine="708"/>
        <w:jc w:val="center"/>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Чебоксары, 2020</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sz w:val="24"/>
          <w:szCs w:val="24"/>
          <w:lang w:eastAsia="ru-RU"/>
        </w:rPr>
        <w:t>Цель:</w:t>
      </w:r>
      <w:r w:rsidRPr="00C95D5C">
        <w:rPr>
          <w:rFonts w:ascii="Times New Roman" w:eastAsia="Times New Roman" w:hAnsi="Times New Roman" w:cs="Times New Roman"/>
          <w:sz w:val="24"/>
          <w:szCs w:val="24"/>
          <w:lang w:eastAsia="ru-RU"/>
        </w:rPr>
        <w:t xml:space="preserve"> познакомить педагогов с игровыми практиками как одним из эффективных методов формирования детского коллектива.</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jc w:val="both"/>
        <w:rPr>
          <w:rFonts w:ascii="Times New Roman" w:eastAsia="Times New Roman" w:hAnsi="Times New Roman" w:cs="Times New Roman"/>
          <w:b/>
          <w:sz w:val="24"/>
          <w:szCs w:val="24"/>
          <w:lang w:eastAsia="ru-RU"/>
        </w:rPr>
      </w:pPr>
      <w:r w:rsidRPr="00C95D5C">
        <w:rPr>
          <w:rFonts w:ascii="Times New Roman" w:eastAsia="Times New Roman" w:hAnsi="Times New Roman" w:cs="Times New Roman"/>
          <w:b/>
          <w:sz w:val="24"/>
          <w:szCs w:val="24"/>
          <w:lang w:eastAsia="ru-RU"/>
        </w:rPr>
        <w:t xml:space="preserve">Введение </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Для педагогов детский коллектив - одна из целей их деятельности, объект их заботы и инструмент организации и совершенствования воспитательного процесса, направленного на личностное развитие входящих в коллектив детей. Для детей коллектив – это объединение на основе общих интересов и потребностей, результат их взаимодействия и среда жизнедеятельности, необходимая для их личностного самовыражения и самоутверждения, для самореализации личности. </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 xml:space="preserve">Но не всякий коллектив и не при любых условиях является эффективным инструментом воспитания. И не во всяком объединении дети чувствуют себя уютно и </w:t>
      </w:r>
      <w:proofErr w:type="spellStart"/>
      <w:r w:rsidRPr="00C95D5C">
        <w:rPr>
          <w:rFonts w:ascii="Times New Roman" w:eastAsia="Times New Roman" w:hAnsi="Times New Roman" w:cs="Times New Roman"/>
          <w:sz w:val="24"/>
          <w:szCs w:val="24"/>
          <w:lang w:eastAsia="ru-RU"/>
        </w:rPr>
        <w:t>защищёно</w:t>
      </w:r>
      <w:proofErr w:type="spellEnd"/>
      <w:r w:rsidRPr="00C95D5C">
        <w:rPr>
          <w:rFonts w:ascii="Times New Roman" w:eastAsia="Times New Roman" w:hAnsi="Times New Roman" w:cs="Times New Roman"/>
          <w:sz w:val="24"/>
          <w:szCs w:val="24"/>
          <w:lang w:eastAsia="ru-RU"/>
        </w:rPr>
        <w:t>, ибо не всегда в нём складываются условия, благоприятные для личностного развития детей.</w:t>
      </w:r>
    </w:p>
    <w:p w:rsidR="00C95D5C" w:rsidRPr="00C95D5C" w:rsidRDefault="00C95D5C" w:rsidP="00C95D5C">
      <w:pPr>
        <w:spacing w:after="0" w:line="240" w:lineRule="auto"/>
        <w:ind w:firstLine="708"/>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sz w:val="24"/>
          <w:szCs w:val="24"/>
          <w:lang w:eastAsia="ru-RU"/>
        </w:rPr>
        <w:t xml:space="preserve">Какие же существуют пути, условия создания благоприятного психологического климата в детском коллективе? Одним из эффективных приемов можно считать – игру.  Игра имеет большое значение для развития ребёнка. В игре дети учатся осваивать новые для них социальные роли, познают окружающий мир, учатся взаимодействовать в нём с другими людьми. </w:t>
      </w:r>
      <w:proofErr w:type="gramStart"/>
      <w:r w:rsidRPr="00C95D5C">
        <w:rPr>
          <w:rFonts w:ascii="Times New Roman" w:eastAsia="Times New Roman" w:hAnsi="Times New Roman" w:cs="Times New Roman"/>
          <w:color w:val="000000"/>
          <w:sz w:val="24"/>
          <w:szCs w:val="24"/>
          <w:lang w:eastAsia="ru-RU"/>
        </w:rPr>
        <w:t xml:space="preserve">В игре развиваются такие качества как: терпимость, толерантность, взаимопонимание, независимость, активность, решительность, инициативность, воля, выносливость, точность, координация и т.д. </w:t>
      </w:r>
      <w:proofErr w:type="gramEnd"/>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Игровые формы работы в учебном процессе могут нести на себе ряд функций:</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Образовательная;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Развлекательная;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Релаксационная;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xml:space="preserve">▪ </w:t>
      </w:r>
      <w:proofErr w:type="spellStart"/>
      <w:r w:rsidRPr="00C95D5C">
        <w:rPr>
          <w:rFonts w:ascii="Times New Roman" w:eastAsia="Times New Roman" w:hAnsi="Times New Roman" w:cs="Times New Roman"/>
          <w:color w:val="000000"/>
          <w:sz w:val="24"/>
          <w:szCs w:val="24"/>
          <w:lang w:eastAsia="ru-RU"/>
        </w:rPr>
        <w:t>Игротерапевтическую</w:t>
      </w:r>
      <w:proofErr w:type="spellEnd"/>
      <w:r w:rsidRPr="00C95D5C">
        <w:rPr>
          <w:rFonts w:ascii="Times New Roman" w:eastAsia="Times New Roman" w:hAnsi="Times New Roman" w:cs="Times New Roman"/>
          <w:color w:val="000000"/>
          <w:sz w:val="24"/>
          <w:szCs w:val="24"/>
          <w:lang w:eastAsia="ru-RU"/>
        </w:rPr>
        <w:t>;</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Развивающая;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Воспитательная;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Социализирующая;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Коммуникативная;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Диагностическая;</w:t>
      </w:r>
    </w:p>
    <w:p w:rsidR="00C95D5C" w:rsidRPr="00C95D5C" w:rsidRDefault="00C95D5C" w:rsidP="00C95D5C">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C95D5C">
        <w:rPr>
          <w:rFonts w:ascii="Times New Roman" w:eastAsia="Times New Roman" w:hAnsi="Times New Roman" w:cs="Times New Roman"/>
          <w:color w:val="000000"/>
          <w:sz w:val="24"/>
          <w:szCs w:val="24"/>
          <w:lang w:eastAsia="ru-RU"/>
        </w:rPr>
        <w:t>▪ Коррекционная</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rPr>
          <w:rFonts w:ascii="Times New Roman" w:eastAsia="Times New Roman" w:hAnsi="Times New Roman" w:cs="Times New Roman"/>
          <w:b/>
          <w:sz w:val="24"/>
          <w:szCs w:val="24"/>
          <w:lang w:eastAsia="ru-RU"/>
        </w:rPr>
      </w:pPr>
      <w:r w:rsidRPr="00C95D5C">
        <w:rPr>
          <w:rFonts w:ascii="Times New Roman" w:eastAsia="Times New Roman" w:hAnsi="Times New Roman" w:cs="Times New Roman"/>
          <w:b/>
          <w:sz w:val="24"/>
          <w:szCs w:val="24"/>
          <w:lang w:eastAsia="ru-RU"/>
        </w:rPr>
        <w:t xml:space="preserve">Основная часть </w:t>
      </w:r>
    </w:p>
    <w:p w:rsidR="00C95D5C" w:rsidRPr="00C95D5C" w:rsidRDefault="00C95D5C" w:rsidP="00C95D5C">
      <w:pPr>
        <w:spacing w:after="0" w:line="240" w:lineRule="auto"/>
        <w:rPr>
          <w:rFonts w:ascii="Times New Roman" w:eastAsia="Times New Roman" w:hAnsi="Times New Roman" w:cs="Times New Roman"/>
          <w:szCs w:val="24"/>
          <w:lang w:eastAsia="ru-RU"/>
        </w:rPr>
      </w:pPr>
      <w:r w:rsidRPr="00C95D5C">
        <w:rPr>
          <w:rFonts w:ascii="Times New Roman" w:eastAsia="Times New Roman" w:hAnsi="Times New Roman" w:cs="Times New Roman"/>
          <w:color w:val="000000"/>
          <w:sz w:val="24"/>
          <w:szCs w:val="24"/>
          <w:shd w:val="clear" w:color="auto" w:fill="FFFFFF"/>
          <w:lang w:eastAsia="ru-RU"/>
        </w:rPr>
        <w:t>В арсенале любого педагога должны быть игры на сплочение детского коллектива. </w:t>
      </w:r>
    </w:p>
    <w:p w:rsidR="00C95D5C" w:rsidRPr="00C95D5C" w:rsidRDefault="00C95D5C" w:rsidP="00C95D5C">
      <w:pPr>
        <w:spacing w:after="0" w:line="240" w:lineRule="auto"/>
        <w:rPr>
          <w:rFonts w:ascii="Times New Roman" w:eastAsia="Times New Roman" w:hAnsi="Times New Roman" w:cs="Times New Roman"/>
          <w:i/>
          <w:sz w:val="24"/>
          <w:szCs w:val="24"/>
          <w:lang w:eastAsia="ru-RU"/>
        </w:rPr>
      </w:pPr>
      <w:r w:rsidRPr="00C95D5C">
        <w:rPr>
          <w:rFonts w:ascii="Times New Roman" w:eastAsia="Times New Roman" w:hAnsi="Times New Roman" w:cs="Times New Roman"/>
          <w:i/>
          <w:sz w:val="24"/>
          <w:szCs w:val="24"/>
          <w:lang w:eastAsia="ru-RU"/>
        </w:rPr>
        <w:t>Педагогам предлагается проиграть некоторые игры. Высказать свои ощущения и определить самостоятельно цель игры.</w:t>
      </w: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«Паутинка»</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помочь детям познакомиться друг с другом и в ходе приятного и весёлого общения занять своё место в группе.</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Необходимые материалы:</w:t>
      </w:r>
      <w:r w:rsidRPr="00C95D5C">
        <w:rPr>
          <w:rFonts w:ascii="Times New Roman" w:eastAsia="Times New Roman" w:hAnsi="Times New Roman" w:cs="Times New Roman"/>
          <w:sz w:val="24"/>
          <w:szCs w:val="24"/>
          <w:lang w:eastAsia="ru-RU"/>
        </w:rPr>
        <w:t xml:space="preserve"> клубок ярких ниток.</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 xml:space="preserve">Сядьте, пожалуйста, в один большой круг. У каждого из вас есть возможность сообщить нам своё имя и что – то рассказать о себе. </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i/>
          <w:iCs/>
          <w:sz w:val="24"/>
          <w:szCs w:val="24"/>
          <w:lang w:eastAsia="ru-RU"/>
        </w:rPr>
        <w:t xml:space="preserve">Может быть, кто-нибудь из вас захочет рассказать о своей любимой игрушке, о том, что у него лучше всего получается, или о том, чем он любит заниматься в своё свободное время. </w:t>
      </w:r>
      <w:proofErr w:type="gramStart"/>
      <w:r w:rsidRPr="00C95D5C">
        <w:rPr>
          <w:rFonts w:ascii="Times New Roman" w:eastAsia="Times New Roman" w:hAnsi="Times New Roman" w:cs="Times New Roman"/>
          <w:i/>
          <w:iCs/>
          <w:sz w:val="24"/>
          <w:szCs w:val="24"/>
          <w:lang w:eastAsia="ru-RU"/>
        </w:rPr>
        <w:t>У вас есть минута, чтобы подумать, что вы хотите рассказать нам о себе</w:t>
      </w:r>
      <w:r w:rsidRPr="00C95D5C">
        <w:rPr>
          <w:rFonts w:ascii="Times New Roman" w:eastAsia="Times New Roman" w:hAnsi="Times New Roman" w:cs="Times New Roman"/>
          <w:sz w:val="24"/>
          <w:szCs w:val="24"/>
          <w:lang w:eastAsia="ru-RU"/>
        </w:rPr>
        <w:t>…»(Ведущий берёт клубок в свои руки и начинает игру сам, называя своё имя.</w:t>
      </w:r>
      <w:proofErr w:type="gramEnd"/>
      <w:r w:rsidRPr="00C95D5C">
        <w:rPr>
          <w:rFonts w:ascii="Times New Roman" w:eastAsia="Times New Roman" w:hAnsi="Times New Roman" w:cs="Times New Roman"/>
          <w:sz w:val="24"/>
          <w:szCs w:val="24"/>
          <w:lang w:eastAsia="ru-RU"/>
        </w:rPr>
        <w:t xml:space="preserve"> </w:t>
      </w:r>
      <w:proofErr w:type="gramStart"/>
      <w:r w:rsidRPr="00C95D5C">
        <w:rPr>
          <w:rFonts w:ascii="Times New Roman" w:eastAsia="Times New Roman" w:hAnsi="Times New Roman" w:cs="Times New Roman"/>
          <w:sz w:val="24"/>
          <w:szCs w:val="24"/>
          <w:lang w:eastAsia="ru-RU"/>
        </w:rPr>
        <w:t xml:space="preserve">Затем зажимает свободный конец нити в руке и перекидывает клубок ребёнку, сидящему напротив). </w:t>
      </w:r>
      <w:proofErr w:type="gramEnd"/>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w:t>
      </w:r>
      <w:r w:rsidRPr="00C95D5C">
        <w:rPr>
          <w:rFonts w:ascii="Times New Roman" w:eastAsia="Times New Roman" w:hAnsi="Times New Roman" w:cs="Times New Roman"/>
          <w:i/>
          <w:iCs/>
          <w:sz w:val="24"/>
          <w:szCs w:val="24"/>
          <w:lang w:eastAsia="ru-RU"/>
        </w:rPr>
        <w:t>Если хочешь, ты можешь назвать нам своё имя и что-нибудь рассказать о себе. Если ты ничего не хочешь говорить, то можешь просто взять нить в руку, а клубок перекинуть следующему</w:t>
      </w:r>
      <w:proofErr w:type="gramStart"/>
      <w:r w:rsidRPr="00C95D5C">
        <w:rPr>
          <w:rFonts w:ascii="Times New Roman" w:eastAsia="Times New Roman" w:hAnsi="Times New Roman" w:cs="Times New Roman"/>
          <w:i/>
          <w:iCs/>
          <w:sz w:val="24"/>
          <w:szCs w:val="24"/>
          <w:lang w:eastAsia="ru-RU"/>
        </w:rPr>
        <w:t>.»</w:t>
      </w:r>
      <w:proofErr w:type="gramEnd"/>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Таким образом, клубок перекидывается дальше и дальше, пока все дети не окажутся частью одной постепенно разрастающейся паутины. Затеи можно поговорить с детьми обо всём, что может способствовать групповой сплочённости.</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После этого разговора нужно будет снова распустить паутину. Для этого каждый ребёнок должен возвращать клубок предыдущему, называя его по имени, и может быть, пересказывая его рассказ о себе. Так продолжается до тех пор, пока клубок не вернётся к Ведущему обратно. При запутывании нити можно с юмором обыграть ситуацию, сказав, что члены группы уже тесно «связаны между собой».</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«Мы похожи»</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помочь проявить как своеобразие каждого ребёнка, так и общие черты, объединяющие их.</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Необходимые материалы:</w:t>
      </w:r>
      <w:r w:rsidRPr="00C95D5C">
        <w:rPr>
          <w:rFonts w:ascii="Times New Roman" w:eastAsia="Times New Roman" w:hAnsi="Times New Roman" w:cs="Times New Roman"/>
          <w:sz w:val="24"/>
          <w:szCs w:val="24"/>
          <w:lang w:eastAsia="ru-RU"/>
        </w:rPr>
        <w:t xml:space="preserve"> бумага и карандаши.</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 xml:space="preserve">«Разбейтесь, пожалуйста, на пятёрки. Пусть каждая группа сядет и составит список того, что объединяет её членов. В этом списке можно написать, например: - у каждого из нас есть брат… - у каждого из нас есть мягкая игрушка… - мы все </w:t>
      </w:r>
      <w:proofErr w:type="gramStart"/>
      <w:r w:rsidRPr="00C95D5C">
        <w:rPr>
          <w:rFonts w:ascii="Times New Roman" w:eastAsia="Times New Roman" w:hAnsi="Times New Roman" w:cs="Times New Roman"/>
          <w:i/>
          <w:iCs/>
          <w:sz w:val="24"/>
          <w:szCs w:val="24"/>
          <w:lang w:eastAsia="ru-RU"/>
        </w:rPr>
        <w:t>любим</w:t>
      </w:r>
      <w:proofErr w:type="gramEnd"/>
      <w:r w:rsidRPr="00C95D5C">
        <w:rPr>
          <w:rFonts w:ascii="Times New Roman" w:eastAsia="Times New Roman" w:hAnsi="Times New Roman" w:cs="Times New Roman"/>
          <w:i/>
          <w:iCs/>
          <w:sz w:val="24"/>
          <w:szCs w:val="24"/>
          <w:lang w:eastAsia="ru-RU"/>
        </w:rPr>
        <w:t xml:space="preserve"> ходить в бассейн… и т. д. У вас есть 10 минут. Победит та команда, которая найдёт и запишет наибольшее количество общих черт».</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sz w:val="24"/>
          <w:szCs w:val="24"/>
          <w:lang w:eastAsia="ru-RU"/>
        </w:rPr>
        <w:tab/>
      </w:r>
      <w:r w:rsidRPr="00C95D5C">
        <w:rPr>
          <w:rFonts w:ascii="Times New Roman" w:eastAsia="Times New Roman" w:hAnsi="Times New Roman" w:cs="Times New Roman"/>
          <w:b/>
          <w:bCs/>
          <w:sz w:val="24"/>
          <w:szCs w:val="24"/>
          <w:lang w:eastAsia="ru-RU"/>
        </w:rPr>
        <w:t xml:space="preserve">Вопросы для обсуждения: </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Узнал ли ты что-нибудь интересное о ком-нибудь из других детей? </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Есть ли что–то такое, что объединяет всех детей группы?</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Есть ли что–то такое, что отличает тебя от всех детей группы?</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Нравится ли тебе быть похожим на других или ты предпочитаешь отличаться от всех?</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Каким должны быть друзья – похожими на тебя или совсем другими?</w:t>
      </w:r>
    </w:p>
    <w:p w:rsidR="00C95D5C" w:rsidRPr="00C95D5C" w:rsidRDefault="00C95D5C" w:rsidP="00C95D5C">
      <w:pPr>
        <w:spacing w:after="0" w:line="240" w:lineRule="auto"/>
        <w:ind w:left="360"/>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ind w:left="360"/>
        <w:jc w:val="both"/>
        <w:rPr>
          <w:rFonts w:ascii="Times New Roman" w:eastAsia="Times New Roman" w:hAnsi="Times New Roman" w:cs="Times New Roman"/>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ИГРА «Аплодисменты»</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способствовать сплочению группы, создать в группе атмосферу взаимного принятия и хорошего настроения.</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i/>
          <w:iCs/>
          <w:sz w:val="24"/>
          <w:szCs w:val="24"/>
          <w:lang w:eastAsia="ru-RU"/>
        </w:rPr>
        <w:t>:</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«Кто из вас бывал в театре или цирке и видел, как публика восторженно рукоплещет артистам в конце представления? Кто из вас, хотя бы в своих мечтах, хотел оказаться на сцене и заслужить восторженные аплодисменты зрительного зала? Я считаю, что время от времени каждый из нас заслуживает аплодисментов».</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Далее поставить  стул в центре комнаты и попросить всех плотно окружить его со всех сторон.</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sz w:val="24"/>
          <w:szCs w:val="24"/>
          <w:lang w:eastAsia="ru-RU"/>
        </w:rPr>
        <w:tab/>
      </w:r>
      <w:r w:rsidRPr="00C95D5C">
        <w:rPr>
          <w:rFonts w:ascii="Times New Roman" w:eastAsia="Times New Roman" w:hAnsi="Times New Roman" w:cs="Times New Roman"/>
          <w:i/>
          <w:iCs/>
          <w:sz w:val="24"/>
          <w:szCs w:val="24"/>
          <w:lang w:eastAsia="ru-RU"/>
        </w:rPr>
        <w:t>«Кто из вас хочет первым встать на этот пьедестал и насладиться громом наших аплодисментов?»</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В первый раз надо помочь группе рукоплескать изо всех сил. Когда дети увидят, как аплодисменты приятны стоящему на стуле ребёнку, они будут хлопать ещё сильнее.</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ab/>
        <w:t xml:space="preserve">Вопросы для обсуждения: </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Понравилось ли тебе получать аплодисменты?</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Тебе понравилось хлопать в ладоши?</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Как ещё можно показать окружающим, что восхищаешься ими, что они тебе нравятся?</w:t>
      </w:r>
    </w:p>
    <w:p w:rsidR="00C95D5C" w:rsidRPr="00C95D5C" w:rsidRDefault="00C95D5C" w:rsidP="00C95D5C">
      <w:pPr>
        <w:numPr>
          <w:ilvl w:val="0"/>
          <w:numId w:val="3"/>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Хочешь ли ты, чтобы в группе тебе время от времени дарили признание и аплодисменты?    </w:t>
      </w:r>
    </w:p>
    <w:p w:rsidR="00C95D5C" w:rsidRPr="00C95D5C" w:rsidRDefault="00C95D5C" w:rsidP="00C95D5C">
      <w:pPr>
        <w:spacing w:after="0" w:line="240" w:lineRule="auto"/>
        <w:ind w:left="720"/>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                                                                                     </w:t>
      </w: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«Двадцать вопросов»</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привлечь внимание всей группы к одному из детей, что позволяет тому особенно остро ощущать себя членом группы, в то же время это побуждает всю группу думать о каждом отдельном ребёнке как о самостоятельном человеке, обладающем своими особенностями.</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 xml:space="preserve">«Сядьте, пожалуйста, в один большой круг. Я хочу предложить вам сыграть в игру под названием «Двадцать вопросов». Она называется так потому, что вы мне можете задать именно двадцать вопросов, чтобы угадать, кого из вас я загадала. Если хотите, вы можете спрашивать о внешнем виде этого человека, например. О цвете его глаз, а можете спрашивать о его особых качествах и умениях, о чертах его характера. Когда у кого-нибудь из вас возникнет идея, он может молча поднять руку, пока никого не называя. Лишь только тогда, когда я отвечу на все двадцать вопросов, вы можете высказать свои предположения о том, кого же я загадала». </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ab/>
        <w:t>Вопросы для обсуждения:</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-Ты быстро угадал, о ком идёт речь?</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-Есть ли среди твоих одноклассников дети, похожие друг на друга?</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-Есть ли в группе кто-нибудь, кто похож на тебя?</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«Интервью»</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наладить хороший контакт детей с педагогом.</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Эта игра поможет Вам улучшить контакт с детьми. Игра даст возможность создать в группе атмосферу открытости и честности.</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b/>
          <w:bCs/>
          <w:sz w:val="24"/>
          <w:szCs w:val="24"/>
          <w:lang w:eastAsia="ru-RU"/>
        </w:rPr>
        <w:lastRenderedPageBreak/>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 xml:space="preserve">«Я хочу предложить вам сыграть в игру, которая протекает следующим образом… Вы получаете десять минут на то чтобы </w:t>
      </w:r>
      <w:proofErr w:type="gramStart"/>
      <w:r w:rsidRPr="00C95D5C">
        <w:rPr>
          <w:rFonts w:ascii="Times New Roman" w:eastAsia="Times New Roman" w:hAnsi="Times New Roman" w:cs="Times New Roman"/>
          <w:i/>
          <w:iCs/>
          <w:sz w:val="24"/>
          <w:szCs w:val="24"/>
          <w:lang w:eastAsia="ru-RU"/>
        </w:rPr>
        <w:t>побольше</w:t>
      </w:r>
      <w:proofErr w:type="gramEnd"/>
      <w:r w:rsidRPr="00C95D5C">
        <w:rPr>
          <w:rFonts w:ascii="Times New Roman" w:eastAsia="Times New Roman" w:hAnsi="Times New Roman" w:cs="Times New Roman"/>
          <w:i/>
          <w:iCs/>
          <w:sz w:val="24"/>
          <w:szCs w:val="24"/>
          <w:lang w:eastAsia="ru-RU"/>
        </w:rPr>
        <w:t xml:space="preserve"> узнать обо мне. Каждый из вас может подойти ко мне и задать мне </w:t>
      </w:r>
      <w:proofErr w:type="gramStart"/>
      <w:r w:rsidRPr="00C95D5C">
        <w:rPr>
          <w:rFonts w:ascii="Times New Roman" w:eastAsia="Times New Roman" w:hAnsi="Times New Roman" w:cs="Times New Roman"/>
          <w:i/>
          <w:iCs/>
          <w:sz w:val="24"/>
          <w:szCs w:val="24"/>
          <w:lang w:eastAsia="ru-RU"/>
        </w:rPr>
        <w:t xml:space="preserve">какой- </w:t>
      </w:r>
      <w:proofErr w:type="spellStart"/>
      <w:r w:rsidRPr="00C95D5C">
        <w:rPr>
          <w:rFonts w:ascii="Times New Roman" w:eastAsia="Times New Roman" w:hAnsi="Times New Roman" w:cs="Times New Roman"/>
          <w:i/>
          <w:iCs/>
          <w:sz w:val="24"/>
          <w:szCs w:val="24"/>
          <w:lang w:eastAsia="ru-RU"/>
        </w:rPr>
        <w:t>нибудь</w:t>
      </w:r>
      <w:proofErr w:type="spellEnd"/>
      <w:proofErr w:type="gramEnd"/>
      <w:r w:rsidRPr="00C95D5C">
        <w:rPr>
          <w:rFonts w:ascii="Times New Roman" w:eastAsia="Times New Roman" w:hAnsi="Times New Roman" w:cs="Times New Roman"/>
          <w:i/>
          <w:iCs/>
          <w:sz w:val="24"/>
          <w:szCs w:val="24"/>
          <w:lang w:eastAsia="ru-RU"/>
        </w:rPr>
        <w:t xml:space="preserve"> вопрос. Ну, например, «Вы замужем?» После того, как один ученик задаст свой вопрос. Он возвращается на своё место, а я отвечаю. Затем ко мне может подойти следующий и задать свой вопрос. Итак, у вас ровно десять минут, чтобы </w:t>
      </w:r>
      <w:proofErr w:type="gramStart"/>
      <w:r w:rsidRPr="00C95D5C">
        <w:rPr>
          <w:rFonts w:ascii="Times New Roman" w:eastAsia="Times New Roman" w:hAnsi="Times New Roman" w:cs="Times New Roman"/>
          <w:i/>
          <w:iCs/>
          <w:sz w:val="24"/>
          <w:szCs w:val="24"/>
          <w:lang w:eastAsia="ru-RU"/>
        </w:rPr>
        <w:t>получше</w:t>
      </w:r>
      <w:proofErr w:type="gramEnd"/>
      <w:r w:rsidRPr="00C95D5C">
        <w:rPr>
          <w:rFonts w:ascii="Times New Roman" w:eastAsia="Times New Roman" w:hAnsi="Times New Roman" w:cs="Times New Roman"/>
          <w:i/>
          <w:iCs/>
          <w:sz w:val="24"/>
          <w:szCs w:val="24"/>
          <w:lang w:eastAsia="ru-RU"/>
        </w:rPr>
        <w:t xml:space="preserve"> познакомиться со мной. Но я хочу удовлетворить и собственную любознательность, и потому я буду задавать вопросы всей группе. Я уверена, что после такой игры мы будем больше знать друг о друге, и это поможет нам легче находить общий язык».</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«Дружная семейка»</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способствовать улучшению контактов детей, развитию инициативы.</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Материалы:</w:t>
      </w:r>
      <w:r w:rsidRPr="00C95D5C">
        <w:rPr>
          <w:rFonts w:ascii="Times New Roman" w:eastAsia="Times New Roman" w:hAnsi="Times New Roman" w:cs="Times New Roman"/>
          <w:sz w:val="24"/>
          <w:szCs w:val="24"/>
          <w:lang w:eastAsia="ru-RU"/>
        </w:rPr>
        <w:t xml:space="preserve"> толстый шнур или листы газет.</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«Вы видите перед собой на полу небольшой остров (составленный из газет или при помощи шнура). Мне очень интересно, сколько человек может разместиться на этом острове. Это на самом деле получился совсем небольшой островок, но, может быть, вы сможете придумать, как разместиться на нём всем вместе».</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«Друг к дружке»</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учить взаимодействовать детей друг с другом.</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«Сейчас вы будете играть в одну очень интересную игру, во время которой всё нужно делать очень – очень быстро. Вы покажете мне, насколько внимательно вы меня слушаете и насколько быстро вы можете сделать то, что я буду вам говорить. Сейчас у вас ровно 5 секунд, чтобы выбрать себе партнёра и быстро – быстро пожать ему руку</w:t>
      </w:r>
      <w:proofErr w:type="gramStart"/>
      <w:r w:rsidRPr="00C95D5C">
        <w:rPr>
          <w:rFonts w:ascii="Times New Roman" w:eastAsia="Times New Roman" w:hAnsi="Times New Roman" w:cs="Times New Roman"/>
          <w:i/>
          <w:iCs/>
          <w:sz w:val="24"/>
          <w:szCs w:val="24"/>
          <w:lang w:eastAsia="ru-RU"/>
        </w:rPr>
        <w:t>… А</w:t>
      </w:r>
      <w:proofErr w:type="gramEnd"/>
      <w:r w:rsidRPr="00C95D5C">
        <w:rPr>
          <w:rFonts w:ascii="Times New Roman" w:eastAsia="Times New Roman" w:hAnsi="Times New Roman" w:cs="Times New Roman"/>
          <w:i/>
          <w:iCs/>
          <w:sz w:val="24"/>
          <w:szCs w:val="24"/>
          <w:lang w:eastAsia="ru-RU"/>
        </w:rPr>
        <w:t xml:space="preserve"> теперь я буду вам говорить, каким частями тела вам нужно будет очень быстро «поздороваться» друг с другом: </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ab/>
        <w:t>-правая рука к правой руке!</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ab/>
        <w:t>-нос к носу!</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i/>
          <w:iCs/>
          <w:sz w:val="24"/>
          <w:szCs w:val="24"/>
          <w:lang w:eastAsia="ru-RU"/>
        </w:rPr>
        <w:tab/>
        <w:t>-спина к спине!</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Ну, что ж, это вы смогли сделать быстро. А теперь запомните, пожалуйста, следующее. Каждый раз, когда я крикну: «Друг к дружке!», вам будет нужно быстро – быстро найти себе нового партнёра и пожать ему руку. А после этого я снова буду называть части тела, которыми вы должны будете дотрагиваться друг до друга. Итак: «Друг к дружке! Ухо к уху!»</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ab/>
        <w:t>-бедро к бедру!</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ab/>
        <w:t>-пятка к пятке!</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Можно провести 5-6 смен партнёров и всякий раз называть новые части тела, посредством которых дети должны вступать в контакт друг с другом.</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Вопросы для обсуждения: </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-понравилась ли тебе игра?</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-Легко ли тебе было действовать быстро?</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«Тропинка к сердцу»</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создать дружескую атмосферу в группе, содействовать сплочению коллектива.</w:t>
      </w:r>
    </w:p>
    <w:p w:rsidR="00C95D5C" w:rsidRPr="00C95D5C" w:rsidRDefault="00C95D5C" w:rsidP="00C95D5C">
      <w:p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Материалы:</w:t>
      </w:r>
      <w:r w:rsidRPr="00C95D5C">
        <w:rPr>
          <w:rFonts w:ascii="Times New Roman" w:eastAsia="Times New Roman" w:hAnsi="Times New Roman" w:cs="Times New Roman"/>
          <w:sz w:val="24"/>
          <w:szCs w:val="24"/>
          <w:lang w:eastAsia="ru-RU"/>
        </w:rPr>
        <w:t xml:space="preserve"> небольшие сердечки из цветной бумаги по числу детей, чистый лист ватмана, фломастеры.</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«Каждый из вас уже подружился с кем – то в группе, то есть нашёл тропинку к его сердцу. Сейчас каждый из вас на маленьком сердечке напишет своё имя и приклеит его на лист ватмана там, где захочет. Затем фломастером нарисует свою тропинку к сердцу своего друга. А если у вас несколько друзей, то рисуйте несколько тропинок».</w:t>
      </w:r>
      <w:r w:rsidRPr="00C95D5C">
        <w:rPr>
          <w:rFonts w:ascii="Times New Roman" w:eastAsia="Times New Roman" w:hAnsi="Times New Roman" w:cs="Times New Roman"/>
          <w:sz w:val="24"/>
          <w:szCs w:val="24"/>
          <w:lang w:eastAsia="ru-RU"/>
        </w:rPr>
        <w:t xml:space="preserve"> (Если в группе есть дети, которые ещё ни с кем не дружат, можно предложить им нарисовать тропинки к сердечкам тех ребятам, которые им нравятся).</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ИГРА «Волшебные очки»</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учить детей видеть в людях </w:t>
      </w:r>
      <w:proofErr w:type="gramStart"/>
      <w:r w:rsidRPr="00C95D5C">
        <w:rPr>
          <w:rFonts w:ascii="Times New Roman" w:eastAsia="Times New Roman" w:hAnsi="Times New Roman" w:cs="Times New Roman"/>
          <w:sz w:val="24"/>
          <w:szCs w:val="24"/>
          <w:lang w:eastAsia="ru-RU"/>
        </w:rPr>
        <w:t>хорошее</w:t>
      </w:r>
      <w:proofErr w:type="gramEnd"/>
      <w:r w:rsidRPr="00C95D5C">
        <w:rPr>
          <w:rFonts w:ascii="Times New Roman" w:eastAsia="Times New Roman" w:hAnsi="Times New Roman" w:cs="Times New Roman"/>
          <w:sz w:val="24"/>
          <w:szCs w:val="24"/>
          <w:lang w:eastAsia="ru-RU"/>
        </w:rPr>
        <w:t>, доброе.</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Материалы:</w:t>
      </w:r>
      <w:r w:rsidRPr="00C95D5C">
        <w:rPr>
          <w:rFonts w:ascii="Times New Roman" w:eastAsia="Times New Roman" w:hAnsi="Times New Roman" w:cs="Times New Roman"/>
          <w:sz w:val="24"/>
          <w:szCs w:val="24"/>
          <w:lang w:eastAsia="ru-RU"/>
        </w:rPr>
        <w:t xml:space="preserve"> заготовки очков из цветного картона разной формы, материал для аппликации (пёрышки, блёстки и т. д.)</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lastRenderedPageBreak/>
        <w:t>Инструкция:</w:t>
      </w:r>
      <w:r w:rsidRPr="00C95D5C">
        <w:rPr>
          <w:rFonts w:ascii="Times New Roman" w:eastAsia="Times New Roman" w:hAnsi="Times New Roman" w:cs="Times New Roman"/>
          <w:sz w:val="24"/>
          <w:szCs w:val="24"/>
          <w:lang w:eastAsia="ru-RU"/>
        </w:rPr>
        <w:t xml:space="preserve"> «Сегодня мы будем учиться смотреть на людей через волшебные очки. Их волшебство состоит в том, что они показывают только хорошие качества человека, на которого смотрят в эти очки. (Детям раздаются заготовки очков). Но волшебство не получается просто так, очки ими надо зарядить. Для этого надо их украсить. </w:t>
      </w:r>
      <w:r w:rsidRPr="00C95D5C">
        <w:rPr>
          <w:rFonts w:ascii="Times New Roman" w:eastAsia="Times New Roman" w:hAnsi="Times New Roman" w:cs="Times New Roman"/>
          <w:i/>
          <w:sz w:val="24"/>
          <w:szCs w:val="24"/>
          <w:lang w:eastAsia="ru-RU"/>
        </w:rPr>
        <w:t>(Дети под руководством педагога оформляют очки)</w:t>
      </w:r>
      <w:r w:rsidRPr="00C95D5C">
        <w:rPr>
          <w:rFonts w:ascii="Times New Roman" w:eastAsia="Times New Roman" w:hAnsi="Times New Roman" w:cs="Times New Roman"/>
          <w:sz w:val="24"/>
          <w:szCs w:val="24"/>
          <w:lang w:eastAsia="ru-RU"/>
        </w:rPr>
        <w:t xml:space="preserve">. А теперь я предлагаю одеть наши волшебные очки и посмотреть на…(имя ребёнка) и сказать каким вы его видите: «Я в (имя) вижу…доброту, он… симпатичный… и т. д. </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sz w:val="24"/>
          <w:szCs w:val="24"/>
          <w:lang w:eastAsia="ru-RU"/>
        </w:rPr>
        <w:tab/>
      </w:r>
      <w:r w:rsidRPr="00C95D5C">
        <w:rPr>
          <w:rFonts w:ascii="Times New Roman" w:eastAsia="Times New Roman" w:hAnsi="Times New Roman" w:cs="Times New Roman"/>
          <w:b/>
          <w:bCs/>
          <w:sz w:val="24"/>
          <w:szCs w:val="24"/>
          <w:lang w:eastAsia="ru-RU"/>
        </w:rPr>
        <w:t>Аналогичная игра «Стул почёта».</w:t>
      </w:r>
    </w:p>
    <w:p w:rsidR="00C95D5C" w:rsidRPr="00C95D5C" w:rsidRDefault="00C95D5C" w:rsidP="00C95D5C">
      <w:pPr>
        <w:spacing w:after="0" w:line="240" w:lineRule="auto"/>
        <w:jc w:val="both"/>
        <w:rPr>
          <w:rFonts w:ascii="Times New Roman" w:eastAsia="Times New Roman" w:hAnsi="Times New Roman" w:cs="Times New Roman"/>
          <w:b/>
          <w:bCs/>
          <w:sz w:val="24"/>
          <w:szCs w:val="24"/>
          <w:lang w:eastAsia="ru-RU"/>
        </w:rPr>
      </w:pPr>
    </w:p>
    <w:p w:rsidR="00C95D5C" w:rsidRPr="00C95D5C" w:rsidRDefault="00C95D5C" w:rsidP="00C95D5C">
      <w:pPr>
        <w:numPr>
          <w:ilvl w:val="0"/>
          <w:numId w:val="1"/>
        </w:numPr>
        <w:spacing w:after="0" w:line="240" w:lineRule="auto"/>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 xml:space="preserve"> ИГРА «Таинственный друг»</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Цель:</w:t>
      </w:r>
      <w:r w:rsidRPr="00C95D5C">
        <w:rPr>
          <w:rFonts w:ascii="Times New Roman" w:eastAsia="Times New Roman" w:hAnsi="Times New Roman" w:cs="Times New Roman"/>
          <w:sz w:val="24"/>
          <w:szCs w:val="24"/>
          <w:lang w:eastAsia="ru-RU"/>
        </w:rPr>
        <w:t xml:space="preserve"> Создание в группе хорошего психологического климата и развития дружеских отношений между детьми.</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Материалы:</w:t>
      </w:r>
      <w:r w:rsidRPr="00C95D5C">
        <w:rPr>
          <w:rFonts w:ascii="Times New Roman" w:eastAsia="Times New Roman" w:hAnsi="Times New Roman" w:cs="Times New Roman"/>
          <w:sz w:val="24"/>
          <w:szCs w:val="24"/>
          <w:lang w:eastAsia="ru-RU"/>
        </w:rPr>
        <w:t xml:space="preserve"> коробка, из которой дети могут тянуть жребий, сложенные вчетверо листочки бумаги с написанными на них именами детей.</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b/>
          <w:bCs/>
          <w:sz w:val="24"/>
          <w:szCs w:val="24"/>
          <w:lang w:eastAsia="ru-RU"/>
        </w:rPr>
        <w:t>Инструкция:</w:t>
      </w:r>
      <w:r w:rsidRPr="00C95D5C">
        <w:rPr>
          <w:rFonts w:ascii="Times New Roman" w:eastAsia="Times New Roman" w:hAnsi="Times New Roman" w:cs="Times New Roman"/>
          <w:sz w:val="24"/>
          <w:szCs w:val="24"/>
          <w:lang w:eastAsia="ru-RU"/>
        </w:rPr>
        <w:t xml:space="preserve"> </w:t>
      </w:r>
      <w:r w:rsidRPr="00C95D5C">
        <w:rPr>
          <w:rFonts w:ascii="Times New Roman" w:eastAsia="Times New Roman" w:hAnsi="Times New Roman" w:cs="Times New Roman"/>
          <w:i/>
          <w:iCs/>
          <w:sz w:val="24"/>
          <w:szCs w:val="24"/>
          <w:lang w:eastAsia="ru-RU"/>
        </w:rPr>
        <w:t>«Я хочу предложить вам новую игру, играть в которую вы сможете в течение всей следующей недели. Я пройду перед вами с небольшой коробочкой, в которой лежат ваши жребии. На каждом из них написано имя одного из вас. Никто не должен знать, чьё имя вам досталось».</w:t>
      </w:r>
      <w:r w:rsidRPr="00C95D5C">
        <w:rPr>
          <w:rFonts w:ascii="Times New Roman" w:eastAsia="Times New Roman" w:hAnsi="Times New Roman" w:cs="Times New Roman"/>
          <w:sz w:val="24"/>
          <w:szCs w:val="24"/>
          <w:lang w:eastAsia="ru-RU"/>
        </w:rPr>
        <w:t xml:space="preserve"> (Далее педагог обходит с коробкой всех ребят и даёт возможность тем детям, которые вытащат своё имя, поменять бумажку.)</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sz w:val="24"/>
          <w:szCs w:val="24"/>
          <w:lang w:eastAsia="ru-RU"/>
        </w:rPr>
        <w:tab/>
      </w:r>
      <w:r w:rsidRPr="00C95D5C">
        <w:rPr>
          <w:rFonts w:ascii="Times New Roman" w:eastAsia="Times New Roman" w:hAnsi="Times New Roman" w:cs="Times New Roman"/>
          <w:i/>
          <w:iCs/>
          <w:sz w:val="24"/>
          <w:szCs w:val="24"/>
          <w:lang w:eastAsia="ru-RU"/>
        </w:rPr>
        <w:t>«В течение следующей недели вы будете «таинственным другом» или «таинственной подругой» того, чьё имя вам досталось. Задача этого «таинственного друга» или «таинственной подруги» - делать своему подопечному время от времени приятные сюрпризы. Эти маленькие сюрпризы должны приносить человеку радость, вызывать улыбку и доставлять удовольствие. Но при этом вы должны устраивать свои сюрпризы таким образом, чтобы ваш подопечный не мог догадаться, от кого он их получает. Через неделю игра заканчивается, и вы будете отгадывать, кто же был столь любезен с вами всё это время…</w:t>
      </w:r>
    </w:p>
    <w:p w:rsidR="00C95D5C" w:rsidRPr="00C95D5C" w:rsidRDefault="00C95D5C" w:rsidP="00C95D5C">
      <w:pPr>
        <w:spacing w:after="0" w:line="240" w:lineRule="auto"/>
        <w:jc w:val="both"/>
        <w:rPr>
          <w:rFonts w:ascii="Times New Roman" w:eastAsia="Times New Roman" w:hAnsi="Times New Roman" w:cs="Times New Roman"/>
          <w:i/>
          <w:iCs/>
          <w:sz w:val="24"/>
          <w:szCs w:val="24"/>
          <w:lang w:eastAsia="ru-RU"/>
        </w:rPr>
      </w:pPr>
      <w:r w:rsidRPr="00C95D5C">
        <w:rPr>
          <w:rFonts w:ascii="Times New Roman" w:eastAsia="Times New Roman" w:hAnsi="Times New Roman" w:cs="Times New Roman"/>
          <w:i/>
          <w:iCs/>
          <w:sz w:val="24"/>
          <w:szCs w:val="24"/>
          <w:lang w:eastAsia="ru-RU"/>
        </w:rPr>
        <w:t>Расскажите, пожалуйста, какими могут быть сюрпризы?»</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Можно обговорить общие правила относительно того, какие сюрпризы допустимы, а какие нет.</w:t>
      </w:r>
    </w:p>
    <w:p w:rsidR="00C95D5C" w:rsidRPr="00C95D5C" w:rsidRDefault="00C95D5C" w:rsidP="00C95D5C">
      <w:pPr>
        <w:spacing w:after="0" w:line="240" w:lineRule="auto"/>
        <w:ind w:firstLine="708"/>
        <w:jc w:val="both"/>
        <w:rPr>
          <w:rFonts w:ascii="Times New Roman" w:eastAsia="Times New Roman" w:hAnsi="Times New Roman" w:cs="Times New Roman"/>
          <w:b/>
          <w:bCs/>
          <w:sz w:val="24"/>
          <w:szCs w:val="24"/>
          <w:lang w:eastAsia="ru-RU"/>
        </w:rPr>
      </w:pPr>
      <w:r w:rsidRPr="00C95D5C">
        <w:rPr>
          <w:rFonts w:ascii="Times New Roman" w:eastAsia="Times New Roman" w:hAnsi="Times New Roman" w:cs="Times New Roman"/>
          <w:b/>
          <w:bCs/>
          <w:sz w:val="24"/>
          <w:szCs w:val="24"/>
          <w:lang w:eastAsia="ru-RU"/>
        </w:rPr>
        <w:t xml:space="preserve">Вопросы для обсуждения: </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-Любишь ли ты иногда порадовать других небольшими сюрпризами?</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ab/>
        <w:t>-Ты уже ждёшь приготовленных для тебя сюрпризов?</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95D5C">
        <w:rPr>
          <w:rFonts w:ascii="Times New Roman" w:eastAsia="Times New Roman" w:hAnsi="Times New Roman" w:cs="Times New Roman"/>
          <w:b/>
          <w:color w:val="000000"/>
          <w:sz w:val="24"/>
          <w:szCs w:val="24"/>
          <w:lang w:eastAsia="ru-RU"/>
        </w:rPr>
        <w:t>Заключение</w:t>
      </w:r>
    </w:p>
    <w:p w:rsidR="00C95D5C" w:rsidRPr="00C95D5C" w:rsidRDefault="00C95D5C" w:rsidP="00C95D5C">
      <w:pPr>
        <w:spacing w:after="0"/>
        <w:ind w:firstLine="708"/>
        <w:rPr>
          <w:rFonts w:ascii="Times New Roman" w:eastAsia="Times New Roman" w:hAnsi="Times New Roman" w:cs="Times New Roman"/>
          <w:sz w:val="24"/>
          <w:szCs w:val="24"/>
          <w:lang w:eastAsia="ru-RU"/>
        </w:rPr>
      </w:pPr>
      <w:r w:rsidRPr="00C95D5C">
        <w:rPr>
          <w:rFonts w:ascii="Times New Roman" w:eastAsia="Times New Roman" w:hAnsi="Times New Roman" w:cs="Times New Roman"/>
          <w:color w:val="000000"/>
          <w:sz w:val="24"/>
          <w:szCs w:val="24"/>
          <w:lang w:eastAsia="ru-RU"/>
        </w:rPr>
        <w:t> </w:t>
      </w:r>
      <w:r w:rsidRPr="00C95D5C">
        <w:rPr>
          <w:rFonts w:ascii="Times New Roman" w:eastAsia="Times New Roman" w:hAnsi="Times New Roman" w:cs="Times New Roman"/>
          <w:sz w:val="24"/>
          <w:szCs w:val="24"/>
          <w:lang w:eastAsia="ru-RU"/>
        </w:rPr>
        <w:t xml:space="preserve">Проведение подобных игр с детьми способствует развитию их «эмоционального интеллекта» и помогает педагогу создавать к группе дружескую атмосферу взаимопомощи, доверия, доброжелательного общения детей друг с другом и </w:t>
      </w:r>
      <w:proofErr w:type="gramStart"/>
      <w:r w:rsidRPr="00C95D5C">
        <w:rPr>
          <w:rFonts w:ascii="Times New Roman" w:eastAsia="Times New Roman" w:hAnsi="Times New Roman" w:cs="Times New Roman"/>
          <w:sz w:val="24"/>
          <w:szCs w:val="24"/>
          <w:lang w:eastAsia="ru-RU"/>
        </w:rPr>
        <w:t>со</w:t>
      </w:r>
      <w:proofErr w:type="gramEnd"/>
      <w:r w:rsidRPr="00C95D5C">
        <w:rPr>
          <w:rFonts w:ascii="Times New Roman" w:eastAsia="Times New Roman" w:hAnsi="Times New Roman" w:cs="Times New Roman"/>
          <w:sz w:val="24"/>
          <w:szCs w:val="24"/>
          <w:lang w:eastAsia="ru-RU"/>
        </w:rPr>
        <w:t xml:space="preserve"> взрослыми.  </w:t>
      </w:r>
    </w:p>
    <w:p w:rsidR="00C95D5C" w:rsidRPr="00C95D5C" w:rsidRDefault="00C95D5C" w:rsidP="00C95D5C">
      <w:pPr>
        <w:spacing w:after="0"/>
        <w:ind w:firstLine="708"/>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 Неуклонное внимание к положительным чертам учащихся, систематическое обращение внимания учащихся на лучшие поступки товарищей в ходе игры создают добрую атмосферу в коллективе, заставляют детей тянуться к товарищам и старшим, стараться сделать друг для друга и для педагога что-то хорошее, приятное, радостное.</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Чтобы в детском коллективе каждый ребёнок чувствовал себя комфортно и уверенно, педагог должен умело управлять поведением детей, формировать здоровое общественное мнение, </w:t>
      </w:r>
      <w:proofErr w:type="gramStart"/>
      <w:r w:rsidRPr="00C95D5C">
        <w:rPr>
          <w:rFonts w:ascii="Times New Roman" w:eastAsia="Times New Roman" w:hAnsi="Times New Roman" w:cs="Times New Roman"/>
          <w:sz w:val="24"/>
          <w:szCs w:val="24"/>
          <w:lang w:eastAsia="ru-RU"/>
        </w:rPr>
        <w:t>помогать каждому ученику занять</w:t>
      </w:r>
      <w:proofErr w:type="gramEnd"/>
      <w:r w:rsidRPr="00C95D5C">
        <w:rPr>
          <w:rFonts w:ascii="Times New Roman" w:eastAsia="Times New Roman" w:hAnsi="Times New Roman" w:cs="Times New Roman"/>
          <w:sz w:val="24"/>
          <w:szCs w:val="24"/>
          <w:lang w:eastAsia="ru-RU"/>
        </w:rPr>
        <w:t xml:space="preserve"> определённую позицию и утвердиться в коллективе. </w:t>
      </w:r>
    </w:p>
    <w:p w:rsidR="00C95D5C" w:rsidRPr="00C95D5C" w:rsidRDefault="00C95D5C" w:rsidP="00C95D5C">
      <w:pPr>
        <w:spacing w:after="0" w:line="240" w:lineRule="auto"/>
        <w:ind w:firstLine="708"/>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 xml:space="preserve">А для этого предполагается соблюдение следующих правил: </w:t>
      </w:r>
    </w:p>
    <w:p w:rsidR="00C95D5C" w:rsidRPr="00C95D5C" w:rsidRDefault="00C95D5C" w:rsidP="00C95D5C">
      <w:pPr>
        <w:numPr>
          <w:ilvl w:val="0"/>
          <w:numId w:val="2"/>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не унижать, а возвышать личность каждого ученика;</w:t>
      </w:r>
    </w:p>
    <w:p w:rsidR="00C95D5C" w:rsidRPr="00C95D5C" w:rsidRDefault="00C95D5C" w:rsidP="00C95D5C">
      <w:pPr>
        <w:numPr>
          <w:ilvl w:val="0"/>
          <w:numId w:val="2"/>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не угнетать, а оставлять шанс на исправление и положительное развитие личности;</w:t>
      </w:r>
    </w:p>
    <w:p w:rsidR="00C95D5C" w:rsidRPr="00C95D5C" w:rsidRDefault="00C95D5C" w:rsidP="00C95D5C">
      <w:pPr>
        <w:numPr>
          <w:ilvl w:val="0"/>
          <w:numId w:val="2"/>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не гасить, а возбуждать интерес к знаниям, к здоровым и осознанным поступкам и поведению;</w:t>
      </w:r>
    </w:p>
    <w:p w:rsidR="00C95D5C" w:rsidRPr="00C95D5C" w:rsidRDefault="00C95D5C" w:rsidP="00C95D5C">
      <w:pPr>
        <w:numPr>
          <w:ilvl w:val="0"/>
          <w:numId w:val="2"/>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опираться на положительные черты личности, развивая на их основе все другие ценные качества учащихся;</w:t>
      </w:r>
    </w:p>
    <w:p w:rsidR="00C95D5C" w:rsidRPr="00C95D5C" w:rsidRDefault="00C95D5C" w:rsidP="00C95D5C">
      <w:pPr>
        <w:numPr>
          <w:ilvl w:val="0"/>
          <w:numId w:val="2"/>
        </w:numPr>
        <w:spacing w:after="0" w:line="240" w:lineRule="auto"/>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меньше поучать, а больше приучать к самостоятельному выполнению порученных или избранных полезных дел;</w:t>
      </w:r>
    </w:p>
    <w:p w:rsidR="00C95D5C" w:rsidRPr="00C95D5C" w:rsidRDefault="00C95D5C" w:rsidP="00C95D5C">
      <w:pPr>
        <w:numPr>
          <w:ilvl w:val="0"/>
          <w:numId w:val="2"/>
        </w:num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больше дела, меньше слов, памятуя, что только в деятельности формируются положительные качества, нормы и правила поведения учащихся.</w:t>
      </w: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p>
    <w:p w:rsidR="00C95D5C" w:rsidRPr="00C95D5C" w:rsidRDefault="00C95D5C" w:rsidP="00C95D5C">
      <w:pPr>
        <w:spacing w:after="0" w:line="240" w:lineRule="auto"/>
        <w:jc w:val="both"/>
        <w:rPr>
          <w:rFonts w:ascii="Times New Roman" w:eastAsia="Times New Roman" w:hAnsi="Times New Roman" w:cs="Times New Roman"/>
          <w:sz w:val="24"/>
          <w:szCs w:val="24"/>
          <w:lang w:eastAsia="ru-RU"/>
        </w:rPr>
      </w:pPr>
      <w:r w:rsidRPr="00C95D5C">
        <w:rPr>
          <w:rFonts w:ascii="Times New Roman" w:eastAsia="Times New Roman" w:hAnsi="Times New Roman" w:cs="Times New Roman"/>
          <w:sz w:val="24"/>
          <w:szCs w:val="24"/>
          <w:lang w:eastAsia="ru-RU"/>
        </w:rPr>
        <w:t>Список использованной литературы</w:t>
      </w:r>
    </w:p>
    <w:p w:rsidR="00C95D5C" w:rsidRPr="00C95D5C" w:rsidRDefault="00C95D5C" w:rsidP="00C95D5C">
      <w:pPr>
        <w:shd w:val="clear" w:color="auto" w:fill="FFFFFF"/>
        <w:spacing w:after="0" w:line="240" w:lineRule="auto"/>
        <w:jc w:val="both"/>
        <w:rPr>
          <w:rFonts w:ascii="Arial" w:eastAsia="Times New Roman" w:hAnsi="Arial" w:cs="Arial"/>
          <w:color w:val="000000"/>
          <w:lang w:eastAsia="ru-RU"/>
        </w:rPr>
      </w:pPr>
      <w:r w:rsidRPr="00C95D5C">
        <w:rPr>
          <w:rFonts w:ascii="Times New Roman" w:eastAsia="Times New Roman" w:hAnsi="Times New Roman" w:cs="Times New Roman"/>
          <w:color w:val="000000"/>
          <w:sz w:val="24"/>
          <w:szCs w:val="28"/>
          <w:lang w:eastAsia="ru-RU"/>
        </w:rPr>
        <w:t>1.</w:t>
      </w:r>
      <w:r w:rsidRPr="00C95D5C">
        <w:rPr>
          <w:rFonts w:ascii="Times New Roman" w:eastAsia="Times New Roman" w:hAnsi="Times New Roman" w:cs="Times New Roman"/>
          <w:color w:val="000000"/>
          <w:sz w:val="24"/>
          <w:szCs w:val="24"/>
          <w:lang w:eastAsia="ru-RU"/>
        </w:rPr>
        <w:t xml:space="preserve"> </w:t>
      </w:r>
      <w:proofErr w:type="spellStart"/>
      <w:r w:rsidRPr="00C95D5C">
        <w:rPr>
          <w:rFonts w:ascii="Times New Roman" w:eastAsia="Times New Roman" w:hAnsi="Times New Roman" w:cs="Times New Roman"/>
          <w:color w:val="000000"/>
          <w:sz w:val="24"/>
          <w:szCs w:val="24"/>
          <w:lang w:eastAsia="ru-RU"/>
        </w:rPr>
        <w:t>Н.В.Клюева</w:t>
      </w:r>
      <w:proofErr w:type="spellEnd"/>
      <w:r w:rsidRPr="00C95D5C">
        <w:rPr>
          <w:rFonts w:ascii="Times New Roman" w:eastAsia="Times New Roman" w:hAnsi="Times New Roman" w:cs="Times New Roman"/>
          <w:color w:val="000000"/>
          <w:sz w:val="24"/>
          <w:szCs w:val="24"/>
          <w:lang w:eastAsia="ru-RU"/>
        </w:rPr>
        <w:t xml:space="preserve">, </w:t>
      </w:r>
      <w:proofErr w:type="spellStart"/>
      <w:r w:rsidRPr="00C95D5C">
        <w:rPr>
          <w:rFonts w:ascii="Times New Roman" w:eastAsia="Times New Roman" w:hAnsi="Times New Roman" w:cs="Times New Roman"/>
          <w:color w:val="000000"/>
          <w:sz w:val="24"/>
          <w:szCs w:val="24"/>
          <w:lang w:eastAsia="ru-RU"/>
        </w:rPr>
        <w:t>Ю.В.Касаткина</w:t>
      </w:r>
      <w:proofErr w:type="spellEnd"/>
      <w:r w:rsidRPr="00C95D5C">
        <w:rPr>
          <w:rFonts w:ascii="Times New Roman" w:eastAsia="Times New Roman" w:hAnsi="Times New Roman" w:cs="Times New Roman"/>
          <w:color w:val="000000"/>
          <w:sz w:val="24"/>
          <w:szCs w:val="24"/>
          <w:lang w:eastAsia="ru-RU"/>
        </w:rPr>
        <w:t xml:space="preserve"> «Учим детей общению»</w:t>
      </w:r>
    </w:p>
    <w:p w:rsidR="00C95D5C" w:rsidRPr="00C95D5C" w:rsidRDefault="00C95D5C" w:rsidP="00C95D5C">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C95D5C">
        <w:rPr>
          <w:rFonts w:ascii="Times New Roman" w:eastAsia="Times New Roman" w:hAnsi="Times New Roman" w:cs="Times New Roman"/>
          <w:color w:val="000000"/>
          <w:sz w:val="24"/>
          <w:szCs w:val="28"/>
          <w:lang w:eastAsia="ru-RU"/>
        </w:rPr>
        <w:t xml:space="preserve">2. </w:t>
      </w:r>
      <w:proofErr w:type="spellStart"/>
      <w:r w:rsidRPr="00C95D5C">
        <w:rPr>
          <w:rFonts w:ascii="Times New Roman" w:eastAsia="Times New Roman" w:hAnsi="Times New Roman" w:cs="Times New Roman"/>
          <w:color w:val="000000"/>
          <w:sz w:val="24"/>
          <w:szCs w:val="28"/>
          <w:lang w:eastAsia="ru-RU"/>
        </w:rPr>
        <w:t>Эльконин</w:t>
      </w:r>
      <w:proofErr w:type="spellEnd"/>
      <w:r w:rsidRPr="00C95D5C">
        <w:rPr>
          <w:rFonts w:ascii="Times New Roman" w:eastAsia="Times New Roman" w:hAnsi="Times New Roman" w:cs="Times New Roman"/>
          <w:color w:val="000000"/>
          <w:sz w:val="24"/>
          <w:szCs w:val="28"/>
          <w:lang w:eastAsia="ru-RU"/>
        </w:rPr>
        <w:t xml:space="preserve"> Д.Б. Психология игры. </w:t>
      </w:r>
      <w:proofErr w:type="spellStart"/>
      <w:r w:rsidRPr="00C95D5C">
        <w:rPr>
          <w:rFonts w:ascii="Times New Roman" w:eastAsia="Times New Roman" w:hAnsi="Times New Roman" w:cs="Times New Roman"/>
          <w:color w:val="000000"/>
          <w:sz w:val="24"/>
          <w:szCs w:val="28"/>
          <w:lang w:eastAsia="ru-RU"/>
        </w:rPr>
        <w:t>М.:Педагогика</w:t>
      </w:r>
      <w:proofErr w:type="spellEnd"/>
      <w:r w:rsidRPr="00C95D5C">
        <w:rPr>
          <w:rFonts w:ascii="Times New Roman" w:eastAsia="Times New Roman" w:hAnsi="Times New Roman" w:cs="Times New Roman"/>
          <w:color w:val="000000"/>
          <w:sz w:val="24"/>
          <w:szCs w:val="28"/>
          <w:lang w:eastAsia="ru-RU"/>
        </w:rPr>
        <w:t xml:space="preserve"> 1978</w:t>
      </w:r>
    </w:p>
    <w:p w:rsidR="00C95D5C" w:rsidRPr="00C95D5C" w:rsidRDefault="00C95D5C" w:rsidP="00C95D5C">
      <w:pPr>
        <w:shd w:val="clear" w:color="auto" w:fill="FFFFFF"/>
        <w:spacing w:after="0" w:line="240" w:lineRule="auto"/>
        <w:jc w:val="both"/>
        <w:rPr>
          <w:rFonts w:ascii="Times New Roman" w:eastAsia="Times New Roman" w:hAnsi="Times New Roman" w:cs="Times New Roman"/>
          <w:color w:val="000000"/>
          <w:sz w:val="24"/>
          <w:lang w:eastAsia="ru-RU"/>
        </w:rPr>
      </w:pPr>
      <w:r w:rsidRPr="00C95D5C">
        <w:rPr>
          <w:rFonts w:ascii="Times New Roman" w:eastAsia="Times New Roman" w:hAnsi="Times New Roman" w:cs="Times New Roman"/>
          <w:color w:val="000000"/>
          <w:sz w:val="24"/>
          <w:lang w:eastAsia="ru-RU"/>
        </w:rPr>
        <w:t>Интернет источник</w:t>
      </w:r>
    </w:p>
    <w:p w:rsidR="00C95D5C" w:rsidRPr="00C95D5C" w:rsidRDefault="00C95D5C" w:rsidP="00C95D5C">
      <w:pPr>
        <w:shd w:val="clear" w:color="auto" w:fill="FFFFFF"/>
        <w:spacing w:after="0" w:line="240" w:lineRule="auto"/>
        <w:jc w:val="both"/>
        <w:rPr>
          <w:rFonts w:ascii="Times New Roman" w:eastAsia="Times New Roman" w:hAnsi="Times New Roman" w:cs="Times New Roman"/>
          <w:color w:val="000000"/>
          <w:sz w:val="24"/>
          <w:lang w:eastAsia="ru-RU"/>
        </w:rPr>
      </w:pPr>
      <w:hyperlink r:id="rId6" w:history="1">
        <w:r w:rsidRPr="00C95D5C">
          <w:rPr>
            <w:rFonts w:ascii="Times New Roman" w:eastAsia="Times New Roman" w:hAnsi="Times New Roman" w:cs="Times New Roman"/>
            <w:color w:val="0000FF"/>
            <w:sz w:val="24"/>
            <w:u w:val="single"/>
            <w:lang w:eastAsia="ru-RU"/>
          </w:rPr>
          <w:t>https://nsportal.ru/shkola/raznoe/library/2017/02/13/igrovye-pedagogicheskie-tehnologii-odno-iz-effektivnyh-sredstv</w:t>
        </w:r>
      </w:hyperlink>
      <w:r w:rsidRPr="00C95D5C">
        <w:rPr>
          <w:rFonts w:ascii="Times New Roman" w:eastAsia="Times New Roman" w:hAnsi="Times New Roman" w:cs="Times New Roman"/>
          <w:color w:val="000000"/>
          <w:sz w:val="24"/>
          <w:lang w:eastAsia="ru-RU"/>
        </w:rPr>
        <w:t xml:space="preserve"> </w:t>
      </w:r>
    </w:p>
    <w:p w:rsidR="00C95D5C" w:rsidRPr="00C95D5C" w:rsidRDefault="00C95D5C" w:rsidP="00C95D5C">
      <w:pPr>
        <w:rPr>
          <w:rFonts w:ascii="Times New Roman" w:eastAsia="Times New Roman" w:hAnsi="Times New Roman" w:cs="Times New Roman"/>
          <w:sz w:val="24"/>
          <w:szCs w:val="24"/>
          <w:lang w:eastAsia="ru-RU"/>
        </w:rPr>
      </w:pPr>
    </w:p>
    <w:p w:rsidR="00C95D5C" w:rsidRPr="00C95D5C" w:rsidRDefault="00C95D5C" w:rsidP="00C95D5C">
      <w:pPr>
        <w:rPr>
          <w:rFonts w:ascii="Times New Roman" w:eastAsia="Times New Roman" w:hAnsi="Times New Roman" w:cs="Times New Roman"/>
          <w:sz w:val="24"/>
          <w:szCs w:val="24"/>
          <w:lang w:eastAsia="ru-RU"/>
        </w:rPr>
      </w:pPr>
    </w:p>
    <w:p w:rsidR="00C95D5C" w:rsidRPr="00C95D5C" w:rsidRDefault="00C95D5C" w:rsidP="00C95D5C">
      <w:pPr>
        <w:rPr>
          <w:rFonts w:ascii="Times New Roman" w:eastAsia="Times New Roman" w:hAnsi="Times New Roman" w:cs="Times New Roman"/>
          <w:sz w:val="24"/>
          <w:szCs w:val="24"/>
          <w:lang w:eastAsia="ru-RU"/>
        </w:rPr>
      </w:pPr>
    </w:p>
    <w:p w:rsidR="00703490" w:rsidRDefault="00703490">
      <w:bookmarkStart w:id="0" w:name="_GoBack"/>
      <w:bookmarkEnd w:id="0"/>
    </w:p>
    <w:sectPr w:rsidR="00703490" w:rsidSect="00137652">
      <w:footerReference w:type="default" r:id="rId7"/>
      <w:pgSz w:w="11906" w:h="16838"/>
      <w:pgMar w:top="567" w:right="567" w:bottom="567" w:left="567" w:header="709" w:footer="709"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231" w:rsidRDefault="00C95D5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7A5"/>
    <w:multiLevelType w:val="hybridMultilevel"/>
    <w:tmpl w:val="A22CECBE"/>
    <w:lvl w:ilvl="0" w:tplc="BD96A0A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07168C"/>
    <w:multiLevelType w:val="hybridMultilevel"/>
    <w:tmpl w:val="35EA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7497B"/>
    <w:multiLevelType w:val="hybridMultilevel"/>
    <w:tmpl w:val="E46ED5E2"/>
    <w:lvl w:ilvl="0" w:tplc="C11E3E42">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80"/>
    <w:rsid w:val="00650C80"/>
    <w:rsid w:val="00703490"/>
    <w:rsid w:val="00C9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5D5C"/>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C95D5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5D5C"/>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C95D5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raznoe/library/2017/02/13/igrovye-pedagogicheskie-tehnologii-odno-iz-effektivnyh-sredst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2020-12-15T11:24:00Z</dcterms:created>
  <dcterms:modified xsi:type="dcterms:W3CDTF">2020-12-15T11:25:00Z</dcterms:modified>
</cp:coreProperties>
</file>