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49" w:rsidRPr="00972E49" w:rsidRDefault="00972E49" w:rsidP="00972E49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r w:rsidRPr="00972E49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1 слайд </w:t>
      </w:r>
      <w:r w:rsidRPr="00972E49">
        <w:rPr>
          <w:rFonts w:ascii="Times New Roman" w:hAnsi="Times New Roman" w:cs="Times New Roman"/>
          <w:b/>
          <w:color w:val="000000"/>
          <w:sz w:val="21"/>
          <w:szCs w:val="21"/>
          <w:lang w:eastAsia="ru-RU"/>
        </w:rPr>
        <w:t xml:space="preserve">  </w:t>
      </w:r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В соответствии с ФГОС ДО, образовательный процесс должен строиться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972E49" w:rsidRPr="00972E49" w:rsidRDefault="00972E49" w:rsidP="00972E49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Комплект пособий и игровых наборов «Дары </w:t>
      </w:r>
      <w:proofErr w:type="spellStart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Фрёбеля</w:t>
      </w:r>
      <w:proofErr w:type="spellEnd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» в соответствии с ФГОС, открывает новые возможности использования данного набора в процессе реализации примерных основных общеобразовательных программ дошкольного образования.</w:t>
      </w:r>
    </w:p>
    <w:p w:rsidR="00972E49" w:rsidRPr="00972E49" w:rsidRDefault="00972E49" w:rsidP="00972E49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972E49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>2 слайд</w:t>
      </w:r>
      <w:r w:rsidRPr="00972E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proofErr w:type="gramStart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Мало</w:t>
      </w:r>
      <w:proofErr w:type="gramEnd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кто из педагогов задумывался, кем создана эта методика и почему.</w:t>
      </w:r>
    </w:p>
    <w:p w:rsidR="00972E49" w:rsidRPr="00972E49" w:rsidRDefault="00972E49" w:rsidP="00972E49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Фридрих </w:t>
      </w:r>
      <w:proofErr w:type="spellStart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Фрёбель</w:t>
      </w:r>
      <w:proofErr w:type="spellEnd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известен как создатель первого детского сада. Ядром педагогики детского сада </w:t>
      </w:r>
      <w:proofErr w:type="spellStart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Фрёбеля</w:t>
      </w:r>
      <w:proofErr w:type="spellEnd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была игра.</w:t>
      </w:r>
    </w:p>
    <w:p w:rsidR="00972E49" w:rsidRPr="00972E49" w:rsidRDefault="00972E49" w:rsidP="00972E49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Игру </w:t>
      </w:r>
      <w:proofErr w:type="spellStart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Фрёбель</w:t>
      </w:r>
      <w:proofErr w:type="spellEnd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характеризовал как «высшую ступень детского развития». Он разработал теорию игры, собрал и методически прокомментировал подвижные игры. </w:t>
      </w:r>
      <w:proofErr w:type="spellStart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Фрёбель</w:t>
      </w:r>
      <w:proofErr w:type="spellEnd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ввел разнообразные виды детской деятельности и соединил их в определенную, строго регламентированную систему, создал знаменитые «Дары» — пособие для развития навыков конструирования в единстве с познанием формы, величины, размеров, пространств отношений. Тесно связал развитие речи ребенка с его деятельностью.</w:t>
      </w:r>
    </w:p>
    <w:p w:rsidR="00972E49" w:rsidRPr="00972E49" w:rsidRDefault="00972E49" w:rsidP="00972E49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Предлагаю познакомиться с каждым из «Даров </w:t>
      </w:r>
      <w:proofErr w:type="spellStart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Фрёбеля</w:t>
      </w:r>
      <w:proofErr w:type="spellEnd"/>
      <w:r w:rsidRPr="00972E49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». </w:t>
      </w:r>
    </w:p>
    <w:p w:rsidR="00972E49" w:rsidRPr="00972E49" w:rsidRDefault="00972E49" w:rsidP="00972E49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E4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3 </w:t>
      </w:r>
      <w:proofErr w:type="gramStart"/>
      <w:r w:rsidRPr="00972E4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 </w:t>
      </w:r>
      <w:r w:rsidRPr="00972E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Модуль</w:t>
      </w:r>
      <w:proofErr w:type="gramEnd"/>
      <w:r w:rsidRPr="00972E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№1— текстильные МЯЧИ.</w:t>
      </w:r>
    </w:p>
    <w:p w:rsidR="00972E49" w:rsidRPr="00972E49" w:rsidRDefault="00972E49" w:rsidP="00972E49">
      <w:pPr>
        <w:pStyle w:val="a3"/>
        <w:shd w:val="clear" w:color="auto" w:fill="FFFFFF"/>
        <w:spacing w:before="408" w:beforeAutospacing="0" w:after="408" w:afterAutospacing="0"/>
        <w:rPr>
          <w:color w:val="000000" w:themeColor="text1"/>
          <w:sz w:val="28"/>
          <w:szCs w:val="28"/>
        </w:rPr>
      </w:pPr>
      <w:r w:rsidRPr="00972E49">
        <w:rPr>
          <w:color w:val="000000" w:themeColor="text1"/>
          <w:sz w:val="28"/>
          <w:szCs w:val="28"/>
          <w:shd w:val="clear" w:color="auto" w:fill="FFFFFF"/>
        </w:rPr>
        <w:t xml:space="preserve">Разноцветные мячи на верёвочке. Подходящий возраст: с 3 месяцев до 4 лет.  </w:t>
      </w:r>
      <w:r w:rsidRPr="00972E49">
        <w:rPr>
          <w:b/>
          <w:color w:val="FF0000"/>
          <w:sz w:val="28"/>
          <w:szCs w:val="28"/>
          <w:shd w:val="clear" w:color="auto" w:fill="FFFFFF"/>
        </w:rPr>
        <w:t xml:space="preserve">4 </w:t>
      </w:r>
      <w:proofErr w:type="gramStart"/>
      <w:r w:rsidRPr="00972E49">
        <w:rPr>
          <w:b/>
          <w:color w:val="FF0000"/>
          <w:sz w:val="28"/>
          <w:szCs w:val="28"/>
          <w:shd w:val="clear" w:color="auto" w:fill="FFFFFF"/>
        </w:rPr>
        <w:t xml:space="preserve">слайд  </w:t>
      </w:r>
      <w:r w:rsidRPr="00972E49">
        <w:rPr>
          <w:color w:val="000000" w:themeColor="text1"/>
          <w:sz w:val="28"/>
          <w:szCs w:val="28"/>
          <w:shd w:val="clear" w:color="auto" w:fill="FFFFFF"/>
        </w:rPr>
        <w:t>Цель</w:t>
      </w:r>
      <w:proofErr w:type="gramEnd"/>
      <w:r w:rsidRPr="00972E49">
        <w:rPr>
          <w:color w:val="000000" w:themeColor="text1"/>
          <w:sz w:val="28"/>
          <w:szCs w:val="28"/>
          <w:shd w:val="clear" w:color="auto" w:fill="FFFFFF"/>
        </w:rPr>
        <w:t xml:space="preserve"> игры: знакомство с цветами; первичное понимание формы; развитие пространственного мышления; развитие мелкой </w:t>
      </w:r>
    </w:p>
    <w:p w:rsidR="00972E49" w:rsidRPr="00972E49" w:rsidRDefault="00972E49" w:rsidP="00972E49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5 слайд  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2 – «Основные тела».  Подходящий возраст 3-4 года</w:t>
      </w:r>
    </w:p>
    <w:p w:rsidR="00972E49" w:rsidRPr="00972E49" w:rsidRDefault="00972E49" w:rsidP="00972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 – шар, куб, цилиндр. 3 фигуры имеют металлические крепления для подвеса. Сборная подставка для подвешивания фигур.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 слайд</w:t>
      </w:r>
      <w:r w:rsidRPr="00972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Цель- знакомство с разными формами предмета;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фигур между собой, умение анализировать и выявлять особенность и качество каждой.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самостоятельных исследовательских навыков;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7 слайд </w:t>
      </w: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-изучение движения предмета по траектории и различным направлениям. 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 помощью фигур, подвешенных на нитях, обучаем направлению движения предмета в различные стороны. Подобные занятия закрепляют опыт основы движения (вправо, влево, вперёд, назад, вверх, вниз) и формируют у ребёнка пространственную ориентацию. 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речевых способностей и самостоятельной игровой деятельности ребёнка.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 3 «Куб из кубиков» 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9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4 «Куб из брусков»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10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5 «Кубики и призмы»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11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 6 «Кубики, столбики, кирпичики»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 3 -4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Подходящий возраст 3 года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 слайд</w:t>
      </w:r>
      <w:r w:rsidRPr="00972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собой куб, разделённый на мелкие кубики.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кубики дают возможность в наглядной форме объяснить ребёнку понятие «целое» и «часть», разницу между формой и величиной, количество частей знакомит с числом. Исследуя кубики. Ребёнок начинает строить фигуры, которые напоминают ему предметы из социального окружения (стол, стул, ступеньки и т. д.). Всему, что сможет построить ребёнок даётся название и в ходе беседы идёт сравнение реального объекта с получившейся моделью.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развивается мышление, а это ведёт к осознанию ребёнком того, что он изобразил. В игровой форме занятия с материалами помогут ребёнку развить на практике логические способности, умение рассуждать и делать выводы.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Подходящий возраст 4 года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модули включают большое количество геометрических фигур, что позволяет расширить возможность строительных комбинаций.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13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7 «Цветные фигуры» Подходящий возраст 4 года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14 слайд </w:t>
      </w: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геометрических фигур: равносторонние, равнобедренные и прямоугольные треугольники, круги, полукруги, ромбы и квадраты.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различных плоскостных геометрических фигур;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-сортировка и упорядочивание фигур по цвету, по форме;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тренировка мелкой моторики рук, развитие зрительно-моторной координации;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руки к рисованию;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– составление различных узоров и картинок.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речевых способностей и игровой деятельности ребёнка.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15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8 «Палочки» Подходящий возраст 4 года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наборов палочек разной длины и разного цвета: синий, жёлтый, красный, оранжевый, зелёный, чёрный и белый.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16 слайд </w:t>
      </w: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тренировка мелкой моторики рук, развитие зрительно-моторной координации;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-сортировка и упорядочивание фигур по цвету, по форме, соотношение количества и размера;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счёту, использование палочек в качестве счётного материала;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простейших математических действий (сложение и вычитание);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творческих способностей- составление различных узоров и картинок;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речевых способностей и самостоятельной игровой деятельности ребёнка.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17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9 «Кольца и полукольца» Подходящий возраст 5 лет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кольца и полукольца трёх разных размеров и разных цветов: синий, фиолетовый, жёлтый, красный, оранжевый, зелёный.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18 слайд </w:t>
      </w: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тренировка мелкой моторики рук, развитие зрительно- моторной координации;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способностей- составление различных узоров и картинок;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игровой деятельности ребёнка.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19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10 «Фишки» Подходящий возраст с 5 лет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Фишки: диаметр – 10 мм, высота – 5 мм.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Цвета: синий, фиолетовый, желтый, красный, оранжевый, зеленый, белый, черный.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20 слайд </w:t>
      </w: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сортировка и упорядочивание фигур по цвету, по форме.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счету использование фишек в качестве счетного материала.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простейших математических действий (сложение и вычитание)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– составление различных узоров и картинок.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игровой деятельности ребенка.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21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11 «Цветные тела» Подходящий возраст с 2-3 лет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Цилиндры, шары и кубы с отверстием. Шнурок для нанизывания.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Цвета: синий, фиолетовый, желтый, красный, оранжевый, зеленый.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22 слайд </w:t>
      </w: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тренировка мелкой моторики рук.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сенсомоторных навыков.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различных геометрических форм.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умений: классифицировать, сортировать, сравнивать, выполнять задания по образцу.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речевых способностей и игровой деятельности ребенка.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23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12 «Мозаика. Шнуровка» Подходящий возраст с 2-3 лет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Синее перфорированное поле, разноцветные продолговатые фишки на ножках и шнурки.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Цвета: синий, фиолетовый, желтый, красный, оранжевый, зеленый, черный, белый.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24 слайд </w:t>
      </w: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тренировка мелкой моторики рук.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сенсомоторных навыков, умение действовать самостоятельно или по заданному образцу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комбинаций форм и цветов.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рук к рисованию.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речевых способностей и игровой деятельности ребенка.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25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13 «Башенки» Подходящий возраст с 4-5 лет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26 слайд </w:t>
      </w: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– 12шт. Треугольные размеры (1/2 куба) – 12шт. Полуцилиндры – 12шт. Куб с вырезом под цилиндр – 8шт.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название геометрических фигур, конструирование. Объединение с модулями 3-6 позволит создать сложные конструкции.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речевых способностей и игровой деятельности ребенка.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27 слайд </w:t>
      </w:r>
      <w:r w:rsidRPr="0097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14 «Арки и цифры» Подходящий возраст с 4-5 лет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 – 75 мм. Дуги – 50 мм. Дуги – 25 мм.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кубиков, с цифрами 0 – 1 – 2 – 3, 0 – 4 – 5 – 6, 0 – 7 – 8 – 9.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28 слайд </w:t>
      </w: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рук и сенсомоторных навыков.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– состояние различных узоров и картинок.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руки к рисованию и письму.</w:t>
      </w:r>
    </w:p>
    <w:p w:rsidR="00972E49" w:rsidRPr="00972E49" w:rsidRDefault="00972E49" w:rsidP="00972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речевых способностей и самостоятельной игровой деятельности ребенка</w:t>
      </w:r>
    </w:p>
    <w:p w:rsidR="00972E49" w:rsidRPr="00972E49" w:rsidRDefault="00972E49" w:rsidP="00972E49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5D056D" w:rsidRPr="00972E49" w:rsidRDefault="005D056D">
      <w:pPr>
        <w:rPr>
          <w:rFonts w:ascii="Times New Roman" w:hAnsi="Times New Roman" w:cs="Times New Roman"/>
        </w:rPr>
      </w:pPr>
    </w:p>
    <w:sectPr w:rsidR="005D056D" w:rsidRPr="00972E49" w:rsidSect="00DF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C3"/>
    <w:rsid w:val="005A41C3"/>
    <w:rsid w:val="005D056D"/>
    <w:rsid w:val="009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6269-79B1-43FA-AADA-13344E8E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2020-12-21T11:08:00Z</dcterms:created>
  <dcterms:modified xsi:type="dcterms:W3CDTF">2020-12-21T11:09:00Z</dcterms:modified>
</cp:coreProperties>
</file>