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80" w:rsidRDefault="00E914EA" w:rsidP="00E914EA">
      <w:pPr>
        <w:pStyle w:val="a3"/>
        <w:jc w:val="center"/>
      </w:pPr>
      <w:r>
        <w:t>Влияние внешности в обществе</w:t>
      </w:r>
    </w:p>
    <w:p w:rsidR="00E914EA" w:rsidRDefault="00E914EA" w:rsidP="00E914EA">
      <w:pPr>
        <w:rPr>
          <w:rFonts w:ascii="Arial" w:hAnsi="Arial" w:cs="Arial"/>
          <w:color w:val="000000"/>
          <w:sz w:val="20"/>
          <w:szCs w:val="20"/>
          <w:shd w:val="clear" w:color="auto" w:fill="FFFFFF"/>
        </w:rPr>
      </w:pPr>
    </w:p>
    <w:p w:rsidR="00E914EA" w:rsidRDefault="00E914EA" w:rsidP="00E914EA">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Внешность важна, опровергать это бессмысленно. Пословица “Встречают по одежке, а провожают по уму” вполне соответствует этому утверждению. Внешность важна практически во всех сферах, подразумевающих человеческие взаимоотношения, во всех возрастных, социальных и профессиональных группах. Внешность важна в отношении детей и родителей, в более широком смысле – во взаимоотношениях взрослых и детей, мужчин и женщин, работодателя и сотрудника, нарушителя и полицейского, продавца и покупателя и везде-везде-везде.</w:t>
      </w:r>
      <w:r w:rsidRPr="00E914EA">
        <w:rPr>
          <w:rFonts w:cstheme="minorHAnsi"/>
          <w:color w:val="404040"/>
        </w:rPr>
        <w:br/>
      </w:r>
    </w:p>
    <w:p w:rsidR="00E914EA" w:rsidRDefault="00E914EA" w:rsidP="00E914EA">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Все ситуации мы, конечно, не сможем рассмотреть, но некоторые постараемся, а также рассмотрим основы, приводящие к тому, что внешность даже в современном мире, который, на первый взгляд стремиться к равноправию, толерантности (терпимости), свободе от предрассудков и стереотипов оказывается также важна, а, скорее, даже еще более важна чем сколько-то лет назад.</w:t>
      </w:r>
    </w:p>
    <w:p w:rsidR="00E914EA" w:rsidRDefault="00E914EA" w:rsidP="00E914EA">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Очевидно, когда мы затрагиваем тему внимания к внешности, то в первую очередь мы должны говорить о каких-то отклонениях, влияющих на восприятие человека другими людьми. Отклонения в нашем случае могут быть самыми разнообразными – от дефектов внешности, до возрастных проявлений. Для полноты картины приведем примерный список наиболее “популярных” дефектов и изменений внешности, которые больше всего беспокоят современного представителя цивилизованного общества.</w:t>
      </w:r>
    </w:p>
    <w:p w:rsidR="00E914EA" w:rsidRDefault="00E914EA" w:rsidP="00E914EA">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Итак, среди прочих это:</w:t>
      </w:r>
    </w:p>
    <w:p w:rsidR="00E914EA" w:rsidRPr="00E914EA" w:rsidRDefault="00E914EA" w:rsidP="00E914EA">
      <w:pPr>
        <w:pStyle w:val="a6"/>
        <w:numPr>
          <w:ilvl w:val="0"/>
          <w:numId w:val="1"/>
        </w:numPr>
        <w:jc w:val="both"/>
        <w:rPr>
          <w:rFonts w:ascii="Arial" w:hAnsi="Arial" w:cs="Arial"/>
          <w:color w:val="000000"/>
          <w:sz w:val="20"/>
          <w:szCs w:val="20"/>
          <w:shd w:val="clear" w:color="auto" w:fill="FFFFFF"/>
        </w:rPr>
      </w:pPr>
      <w:r w:rsidRPr="00E914EA">
        <w:rPr>
          <w:rFonts w:ascii="Arial" w:hAnsi="Arial" w:cs="Arial"/>
          <w:color w:val="000000"/>
          <w:sz w:val="20"/>
          <w:szCs w:val="20"/>
          <w:shd w:val="clear" w:color="auto" w:fill="FFFFFF"/>
        </w:rPr>
        <w:t xml:space="preserve">Дефекты, типа “заячья губа” и аналогичные, связанные с лицом и возникающие еще до рождения; </w:t>
      </w:r>
    </w:p>
    <w:p w:rsidR="00E914EA" w:rsidRPr="00E914EA" w:rsidRDefault="00E914EA" w:rsidP="00E914EA">
      <w:pPr>
        <w:pStyle w:val="a6"/>
        <w:numPr>
          <w:ilvl w:val="0"/>
          <w:numId w:val="1"/>
        </w:numPr>
        <w:jc w:val="both"/>
        <w:rPr>
          <w:rFonts w:ascii="Arial" w:hAnsi="Arial" w:cs="Arial"/>
          <w:color w:val="000000"/>
          <w:sz w:val="20"/>
          <w:szCs w:val="20"/>
          <w:shd w:val="clear" w:color="auto" w:fill="FFFFFF"/>
        </w:rPr>
      </w:pPr>
      <w:r w:rsidRPr="00E914EA">
        <w:rPr>
          <w:rFonts w:ascii="Arial" w:hAnsi="Arial" w:cs="Arial"/>
          <w:color w:val="000000"/>
          <w:sz w:val="20"/>
          <w:szCs w:val="20"/>
          <w:shd w:val="clear" w:color="auto" w:fill="FFFFFF"/>
        </w:rPr>
        <w:t xml:space="preserve">Различные шрамы – приобретенные дефекты в отличие от имеющихся в момент рождения, сюда же можно отнести отсутствие конечностей; </w:t>
      </w:r>
    </w:p>
    <w:p w:rsidR="00E914EA" w:rsidRPr="00E914EA" w:rsidRDefault="00E914EA" w:rsidP="00E914EA">
      <w:pPr>
        <w:pStyle w:val="a6"/>
        <w:numPr>
          <w:ilvl w:val="0"/>
          <w:numId w:val="1"/>
        </w:numPr>
        <w:jc w:val="both"/>
        <w:rPr>
          <w:rFonts w:ascii="Arial" w:hAnsi="Arial" w:cs="Arial"/>
          <w:color w:val="000000"/>
          <w:sz w:val="20"/>
          <w:szCs w:val="20"/>
          <w:shd w:val="clear" w:color="auto" w:fill="FFFFFF"/>
        </w:rPr>
      </w:pPr>
      <w:r w:rsidRPr="00E914EA">
        <w:rPr>
          <w:rFonts w:ascii="Arial" w:hAnsi="Arial" w:cs="Arial"/>
          <w:color w:val="000000"/>
          <w:sz w:val="20"/>
          <w:szCs w:val="20"/>
          <w:shd w:val="clear" w:color="auto" w:fill="FFFFFF"/>
        </w:rPr>
        <w:t>Различные кожные заболевания – угревые сыпи, экземы, псориаз и т.п.;</w:t>
      </w:r>
    </w:p>
    <w:p w:rsidR="00E914EA" w:rsidRPr="00E914EA" w:rsidRDefault="00E914EA" w:rsidP="00E914EA">
      <w:pPr>
        <w:pStyle w:val="a6"/>
        <w:numPr>
          <w:ilvl w:val="0"/>
          <w:numId w:val="1"/>
        </w:numPr>
        <w:jc w:val="both"/>
        <w:rPr>
          <w:rFonts w:ascii="Arial" w:hAnsi="Arial" w:cs="Arial"/>
          <w:color w:val="000000"/>
          <w:sz w:val="20"/>
          <w:szCs w:val="20"/>
          <w:shd w:val="clear" w:color="auto" w:fill="FFFFFF"/>
        </w:rPr>
      </w:pPr>
      <w:r w:rsidRPr="00E914EA">
        <w:rPr>
          <w:rFonts w:ascii="Arial" w:hAnsi="Arial" w:cs="Arial"/>
          <w:color w:val="000000"/>
          <w:sz w:val="20"/>
          <w:szCs w:val="20"/>
          <w:shd w:val="clear" w:color="auto" w:fill="FFFFFF"/>
        </w:rPr>
        <w:t>Заболевания суставов, выражающиеся в их деформации;</w:t>
      </w:r>
    </w:p>
    <w:p w:rsidR="00E914EA" w:rsidRPr="00E914EA" w:rsidRDefault="00E914EA" w:rsidP="00E914EA">
      <w:pPr>
        <w:pStyle w:val="a6"/>
        <w:numPr>
          <w:ilvl w:val="0"/>
          <w:numId w:val="1"/>
        </w:numPr>
        <w:jc w:val="both"/>
        <w:rPr>
          <w:rFonts w:cstheme="minorHAnsi"/>
        </w:rPr>
      </w:pPr>
      <w:r w:rsidRPr="00E914EA">
        <w:rPr>
          <w:rFonts w:ascii="Arial" w:hAnsi="Arial" w:cs="Arial"/>
          <w:color w:val="000000"/>
          <w:sz w:val="20"/>
          <w:szCs w:val="20"/>
          <w:shd w:val="clear" w:color="auto" w:fill="FFFFFF"/>
        </w:rPr>
        <w:t xml:space="preserve">Возрастные проявления, особенно касающиеся лицевых проявлений – морщины, дряблость кожи на лице и шее. Несовершенство фигуры, ее кажущееся несоответствие неким стандартам, например, </w:t>
      </w:r>
      <w:proofErr w:type="spellStart"/>
      <w:r w:rsidRPr="00E914EA">
        <w:rPr>
          <w:rFonts w:ascii="Arial" w:hAnsi="Arial" w:cs="Arial"/>
          <w:color w:val="000000"/>
          <w:sz w:val="20"/>
          <w:szCs w:val="20"/>
          <w:shd w:val="clear" w:color="auto" w:fill="FFFFFF"/>
        </w:rPr>
        <w:t>барби</w:t>
      </w:r>
      <w:proofErr w:type="spellEnd"/>
      <w:r w:rsidRPr="00E914EA">
        <w:rPr>
          <w:rFonts w:ascii="Arial" w:hAnsi="Arial" w:cs="Arial"/>
          <w:color w:val="000000"/>
          <w:sz w:val="20"/>
          <w:szCs w:val="20"/>
          <w:shd w:val="clear" w:color="auto" w:fill="FFFFFF"/>
        </w:rPr>
        <w:t xml:space="preserve">-стандартам, несмотря на то, что по проведенным исследованиям совершенно понятно, что аномальная фигура как раз свойственна </w:t>
      </w:r>
      <w:proofErr w:type="spellStart"/>
      <w:r w:rsidRPr="00E914EA">
        <w:rPr>
          <w:rFonts w:ascii="Arial" w:hAnsi="Arial" w:cs="Arial"/>
          <w:color w:val="000000"/>
          <w:sz w:val="20"/>
          <w:szCs w:val="20"/>
          <w:shd w:val="clear" w:color="auto" w:fill="FFFFFF"/>
        </w:rPr>
        <w:t>барби</w:t>
      </w:r>
      <w:proofErr w:type="spellEnd"/>
      <w:r w:rsidRPr="00E914EA">
        <w:rPr>
          <w:rFonts w:ascii="Arial" w:hAnsi="Arial" w:cs="Arial"/>
          <w:color w:val="000000"/>
          <w:sz w:val="20"/>
          <w:szCs w:val="20"/>
          <w:shd w:val="clear" w:color="auto" w:fill="FFFFFF"/>
        </w:rPr>
        <w:t>-и-</w:t>
      </w:r>
      <w:proofErr w:type="spellStart"/>
      <w:r w:rsidRPr="00E914EA">
        <w:rPr>
          <w:rFonts w:ascii="Arial" w:hAnsi="Arial" w:cs="Arial"/>
          <w:color w:val="000000"/>
          <w:sz w:val="20"/>
          <w:szCs w:val="20"/>
          <w:shd w:val="clear" w:color="auto" w:fill="FFFFFF"/>
        </w:rPr>
        <w:t>кен</w:t>
      </w:r>
      <w:proofErr w:type="spellEnd"/>
      <w:r w:rsidRPr="00E914EA">
        <w:rPr>
          <w:rFonts w:ascii="Arial" w:hAnsi="Arial" w:cs="Arial"/>
          <w:color w:val="000000"/>
          <w:sz w:val="20"/>
          <w:szCs w:val="20"/>
          <w:shd w:val="clear" w:color="auto" w:fill="FFFFFF"/>
        </w:rPr>
        <w:t>-проявлениям.</w:t>
      </w:r>
    </w:p>
    <w:p w:rsidR="00FE686B" w:rsidRDefault="00FE686B" w:rsidP="00FE686B">
      <w:pPr>
        <w:ind w:left="420"/>
        <w:jc w:val="both"/>
        <w:rPr>
          <w:rFonts w:ascii="Arial" w:hAnsi="Arial" w:cs="Arial"/>
          <w:color w:val="000000"/>
          <w:sz w:val="20"/>
          <w:szCs w:val="20"/>
          <w:shd w:val="clear" w:color="auto" w:fill="FFFFFF"/>
        </w:rPr>
      </w:pPr>
    </w:p>
    <w:p w:rsidR="00FE686B" w:rsidRDefault="00FE686B" w:rsidP="00FE686B">
      <w:pPr>
        <w:pStyle w:val="a3"/>
        <w:jc w:val="center"/>
        <w:rPr>
          <w:shd w:val="clear" w:color="auto" w:fill="FFFFFF"/>
        </w:rPr>
      </w:pPr>
      <w:r>
        <w:rPr>
          <w:shd w:val="clear" w:color="auto" w:fill="FFFFFF"/>
        </w:rPr>
        <w:t>Внимание к внешности</w:t>
      </w:r>
    </w:p>
    <w:p w:rsidR="00FE686B" w:rsidRDefault="00E914EA" w:rsidP="00FE686B">
      <w:pPr>
        <w:ind w:left="420"/>
        <w:jc w:val="both"/>
        <w:rPr>
          <w:rFonts w:ascii="Arial" w:hAnsi="Arial" w:cs="Arial"/>
          <w:color w:val="000000"/>
          <w:sz w:val="20"/>
          <w:szCs w:val="20"/>
          <w:shd w:val="clear" w:color="auto" w:fill="FFFFFF"/>
        </w:rPr>
      </w:pPr>
      <w:r w:rsidRPr="00FE686B">
        <w:rPr>
          <w:rFonts w:ascii="Arial" w:hAnsi="Arial" w:cs="Arial"/>
          <w:color w:val="000000"/>
          <w:sz w:val="20"/>
          <w:szCs w:val="20"/>
          <w:shd w:val="clear" w:color="auto" w:fill="FFFFFF"/>
        </w:rPr>
        <w:t>Повышенное внимание к внешности проявляется практически с самого детства. Если ребенок еще не в состоянии осознать важность собственной внешности, то для родителей это важное еще и до рождения. Вспомните, что периодически встречаются случаи, когда родители отказывались от детей в случае обнаружения у них значительных отклонений внешности, не говоря уже о врожденной инвалидности. Когда родители узнают, что ребенок родится с каким-то видимым дефектом внешности, то для них это часто оказывается шоком, который может переживаться очень тяжело. В этом случае хорошо помогает раннее предупреждение, чтобы родители могли свыкнуться с необычным обликом ребенка, а также консультирование специалистов по возможности дальнейшего исправления таких врожденных дефектов. Но все равно, после рождения такого ребенка некоторые матери отмечают, что тесное общение с ним, как с “обычным” новорожденным у них бывает затруднено. Как правило это проходит, но не сразу. В дальнейшем таким детям также живется несколько сложнее, чем их сверстникам. Да что говорить, иногда осознание того, что ты не такой как все и не в лучшем смысле этого слова может сопровождать человека всю оставшуюся жизнь, влияя на его душевное самочувствие очень сильно.</w:t>
      </w:r>
    </w:p>
    <w:p w:rsidR="00E914EA" w:rsidRDefault="00E914EA" w:rsidP="00FE686B">
      <w:pPr>
        <w:ind w:left="420"/>
        <w:jc w:val="both"/>
        <w:rPr>
          <w:rFonts w:ascii="Arial" w:hAnsi="Arial" w:cs="Arial"/>
          <w:color w:val="000000"/>
          <w:sz w:val="20"/>
          <w:szCs w:val="20"/>
          <w:shd w:val="clear" w:color="auto" w:fill="FFFFFF"/>
        </w:rPr>
      </w:pPr>
      <w:r w:rsidRPr="00FE686B">
        <w:rPr>
          <w:rFonts w:ascii="Arial" w:hAnsi="Arial" w:cs="Arial"/>
          <w:color w:val="000000"/>
          <w:sz w:val="20"/>
          <w:szCs w:val="20"/>
          <w:shd w:val="clear" w:color="auto" w:fill="FFFFFF"/>
        </w:rPr>
        <w:lastRenderedPageBreak/>
        <w:t xml:space="preserve"> Откуда берется такое почитание внешности, до конца не совсем понятно. Одной из основных теорий является, соответственно, теория естественного отбора, когда дефектное потомство оказывалось плохо приспособлено к жизни и быстро погибало. То есть, если спроецировать ситуацию на наше современное общество – люди с видимыми дефектами есть люди неполноценные, ущербные, имеющие возможность жить только потому, что они находятся в “цивилизованном” обществе. А именно внешним дефектам такое внимание уделяется просто потому, что они заметны. Ведь тот же порок сердца оказывается гораздо более опасным для жизни, чем кожные высыпания, но никто не косится на такого человека – никто не знает о его внутренних проблемах. И вообще, интересная вещь, связанная с классификацией – скрытые дефекты принято называть заболеваниями, а дефекты внешние нередко оказываются поводом для неуместных шуток, издевательств, сегрегации по признаку внешности, и уже только потом признается, что это заболевание. Но свыкнуться с этим сразу большинство людей, соприкоснувшимся с человеком, имеющим дефекты внешности не в состоянии.</w:t>
      </w:r>
    </w:p>
    <w:p w:rsidR="00FE686B" w:rsidRDefault="00FE686B" w:rsidP="00FE686B">
      <w:pPr>
        <w:ind w:left="4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Внешность важна настолько, что людям без внешних дефектов, а еще лучше – людей симпатичных, как </w:t>
      </w:r>
      <w:r>
        <w:rPr>
          <w:rFonts w:ascii="Arial" w:hAnsi="Arial" w:cs="Arial"/>
          <w:color w:val="000000"/>
          <w:sz w:val="20"/>
          <w:szCs w:val="20"/>
          <w:shd w:val="clear" w:color="auto" w:fill="FFFFFF"/>
        </w:rPr>
        <w:t>лицом,</w:t>
      </w:r>
      <w:r>
        <w:rPr>
          <w:rFonts w:ascii="Arial" w:hAnsi="Arial" w:cs="Arial"/>
          <w:color w:val="000000"/>
          <w:sz w:val="20"/>
          <w:szCs w:val="20"/>
          <w:shd w:val="clear" w:color="auto" w:fill="FFFFFF"/>
        </w:rPr>
        <w:t xml:space="preserve"> так и фигурой выдается определенный авансовый кредит доверия. И, наоборот, люди, в том числе и дети такого кредита лишены. Проявляется это таким образом: подсознательно люди ожидают от внешне здоровых и симпатичных детей и взрослых большего, чем от их менее удачливых собратьев. Большего – это значит лучшего поведения, лучших успехов в учебе, работе, успехов в жизни, с ними связывают больше надежд. То есть, фактически, чтобы занять аналогичное положение в рейтинге успеха, людям с видимыми физическими дефектами приходится прилагать больше усилий по сравнению с людьми, таких недостатков не имеющих.</w:t>
      </w:r>
    </w:p>
    <w:p w:rsidR="00FE686B" w:rsidRDefault="00FE686B" w:rsidP="00FE686B">
      <w:pPr>
        <w:ind w:left="420"/>
        <w:jc w:val="both"/>
        <w:rPr>
          <w:rFonts w:ascii="Arial" w:hAnsi="Arial" w:cs="Arial"/>
          <w:color w:val="000000"/>
          <w:sz w:val="20"/>
          <w:szCs w:val="20"/>
          <w:shd w:val="clear" w:color="auto" w:fill="FFFFFF"/>
        </w:rPr>
      </w:pPr>
    </w:p>
    <w:p w:rsidR="00FE686B" w:rsidRDefault="00FE686B" w:rsidP="00FE686B">
      <w:pPr>
        <w:pStyle w:val="a3"/>
        <w:jc w:val="center"/>
      </w:pPr>
      <w:r>
        <w:t>Детство</w:t>
      </w:r>
    </w:p>
    <w:p w:rsidR="00FE686B" w:rsidRDefault="00FE686B" w:rsidP="00FE686B">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Свой первый опыт знакомства со своими дефектами внешности в случае врожденных изменений люди получают в детстве. Причем, чаще даже не от взрослых, включая родителей, а от других детей. К сожалению, врожденные дефекты часто становятся предметом травли и издевательств, усугубляя и без того осложненные отношения с другими людьми. Среди взрослых подобная картина встречается реже, но предвзятое отношение все равно присутствует и это хорошо чувствуют люди с физическими дефектами. Для них это создает обстановку дополнительного напряжения и </w:t>
      </w:r>
      <w:proofErr w:type="spellStart"/>
      <w:r>
        <w:rPr>
          <w:rFonts w:ascii="Arial" w:hAnsi="Arial" w:cs="Arial"/>
          <w:color w:val="000000"/>
          <w:sz w:val="20"/>
          <w:szCs w:val="20"/>
          <w:shd w:val="clear" w:color="auto" w:fill="FFFFFF"/>
        </w:rPr>
        <w:t>дистресса</w:t>
      </w:r>
      <w:proofErr w:type="spellEnd"/>
      <w:r>
        <w:rPr>
          <w:rFonts w:ascii="Arial" w:hAnsi="Arial" w:cs="Arial"/>
          <w:color w:val="000000"/>
          <w:sz w:val="20"/>
          <w:szCs w:val="20"/>
          <w:shd w:val="clear" w:color="auto" w:fill="FFFFFF"/>
        </w:rPr>
        <w:t xml:space="preserve">. </w:t>
      </w:r>
    </w:p>
    <w:p w:rsidR="00FE686B" w:rsidRDefault="00FE686B" w:rsidP="00FE686B">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Проблема внешности для многих людей настолько остра, что часть из них, будучи не в состоянии это вынести, нередко размышляет о самоубийстве. Например, по некоторым исследованиям до 6-8% людей больных псориазом в детском и взрослом возрасте всерьез размышляли о самоубийстве (</w:t>
      </w:r>
      <w:proofErr w:type="spellStart"/>
      <w:r>
        <w:rPr>
          <w:rFonts w:ascii="Arial" w:hAnsi="Arial" w:cs="Arial"/>
          <w:color w:val="000000"/>
          <w:sz w:val="20"/>
          <w:szCs w:val="20"/>
          <w:shd w:val="clear" w:color="auto" w:fill="FFFFFF"/>
        </w:rPr>
        <w:t>Н.Рамси</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Д.Харкорт</w:t>
      </w:r>
      <w:proofErr w:type="spellEnd"/>
      <w:r>
        <w:rPr>
          <w:rFonts w:ascii="Arial" w:hAnsi="Arial" w:cs="Arial"/>
          <w:color w:val="000000"/>
          <w:sz w:val="20"/>
          <w:szCs w:val="20"/>
          <w:shd w:val="clear" w:color="auto" w:fill="FFFFFF"/>
        </w:rPr>
        <w:t xml:space="preserve"> “Психология внешности). </w:t>
      </w:r>
    </w:p>
    <w:p w:rsidR="00FE686B" w:rsidRDefault="00FE686B" w:rsidP="00FE686B">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Интересно, что рост недовольства своей внешностью наблюдается как среди женщин, так и среди мужчин. Цифры в зависимости от страны разнятся, но в целом становится понятно, что более 50% населения цивилизованного мира недовольны различными аспектами своей внешности. При этом, процент недовольных существенно зависит и от возрастных категорий. Например, в категории молодых людей количество респондентов, озабоченных своей внешностью может превышать 80%. При этом женщины по большей части недовольны грудью и ягодицами, мужчины скорее отсутствием мужественности в смысле мускулистости тела. При этом, есть категория мужчин, которая готова воспользоваться радикальными способами для достижения заданных параметров – среди них нередки операции по внедрению имплантатов увеличения груди и ягодиц для придания себе </w:t>
      </w:r>
      <w:proofErr w:type="spellStart"/>
      <w:r>
        <w:rPr>
          <w:rFonts w:ascii="Arial" w:hAnsi="Arial" w:cs="Arial"/>
          <w:color w:val="000000"/>
          <w:sz w:val="20"/>
          <w:szCs w:val="20"/>
          <w:shd w:val="clear" w:color="auto" w:fill="FFFFFF"/>
        </w:rPr>
        <w:t>терминаторских</w:t>
      </w:r>
      <w:proofErr w:type="spellEnd"/>
      <w:r>
        <w:rPr>
          <w:rFonts w:ascii="Arial" w:hAnsi="Arial" w:cs="Arial"/>
          <w:color w:val="000000"/>
          <w:sz w:val="20"/>
          <w:szCs w:val="20"/>
          <w:shd w:val="clear" w:color="auto" w:fill="FFFFFF"/>
        </w:rPr>
        <w:t xml:space="preserve"> форм.</w:t>
      </w:r>
    </w:p>
    <w:p w:rsidR="00FE686B" w:rsidRDefault="00FE686B" w:rsidP="00FE686B">
      <w:pPr>
        <w:jc w:val="both"/>
        <w:rPr>
          <w:rFonts w:ascii="Arial" w:hAnsi="Arial" w:cs="Arial"/>
          <w:color w:val="000000"/>
          <w:sz w:val="20"/>
          <w:szCs w:val="20"/>
          <w:shd w:val="clear" w:color="auto" w:fill="FFFFFF"/>
        </w:rPr>
      </w:pPr>
    </w:p>
    <w:p w:rsidR="00FE686B" w:rsidRDefault="00FE686B" w:rsidP="00FE686B">
      <w:pPr>
        <w:pStyle w:val="a3"/>
        <w:jc w:val="center"/>
      </w:pPr>
      <w:r>
        <w:t>Отношения</w:t>
      </w:r>
    </w:p>
    <w:p w:rsidR="00FE686B" w:rsidRDefault="00FE686B" w:rsidP="00FE686B">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Причины</w:t>
      </w:r>
      <w:proofErr w:type="gramEnd"/>
      <w:r>
        <w:rPr>
          <w:rFonts w:ascii="Arial" w:hAnsi="Arial" w:cs="Arial"/>
          <w:color w:val="000000"/>
          <w:sz w:val="20"/>
          <w:szCs w:val="20"/>
          <w:shd w:val="clear" w:color="auto" w:fill="FFFFFF"/>
        </w:rPr>
        <w:t xml:space="preserve"> по которым люди стремятся улучшать свою внешность укладываются в стереотипы о том, что привлекательные люди больше подходят для развития отношений, они более здоровы во всех отношениях, более гармоничны. Например, мужчины ищут контакты с женщинами без </w:t>
      </w:r>
      <w:r>
        <w:rPr>
          <w:rFonts w:ascii="Arial" w:hAnsi="Arial" w:cs="Arial"/>
          <w:color w:val="000000"/>
          <w:sz w:val="20"/>
          <w:szCs w:val="20"/>
          <w:shd w:val="clear" w:color="auto" w:fill="FFFFFF"/>
        </w:rPr>
        <w:lastRenderedPageBreak/>
        <w:t>дефектов внешности, полагая, что они более здоровые, лучше подходят для семейной жизни, от них родится более здоровое потомство, наконец, что во многих случаях немаловажно, можно будет “выходить в свет” совершенно не стесняясь. При этом, критерии отбора мужчин женщинами ничем принципиально не отличаются.</w:t>
      </w:r>
    </w:p>
    <w:p w:rsidR="00FE686B" w:rsidRDefault="00FE686B" w:rsidP="00FE686B">
      <w:pPr>
        <w:pStyle w:val="a3"/>
        <w:jc w:val="center"/>
      </w:pPr>
      <w:r>
        <w:t>Что о нас говорит одежда?</w:t>
      </w:r>
    </w:p>
    <w:p w:rsidR="00FE686B" w:rsidRDefault="00FE686B" w:rsidP="00FE686B">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«Встречают по одежде — провожают по уму», - так гласит русская пословица. Встречают по одежде потому, что внешний вид это первое, что представлено для восприятия нас другими людьми. Внешний вид говорит и о том, что мы хотим сказать, и о том, о чем нам хотелось бы умолчать. Или, как говорил Сервантес: «Платье и облачает, и разоблачает человека». Можно сказать, что внешний вид — текст, элементами которого являются разные составляющие: одежда, обувь, аксессуары, прическа, макияж, духи. И как любой текст, внешний вид может быть прочитан и осмыслен на нескольких уровнях.</w:t>
      </w:r>
    </w:p>
    <w:p w:rsidR="00FE686B" w:rsidRDefault="00FE686B" w:rsidP="00FE686B">
      <w:pPr>
        <w:shd w:val="clear" w:color="auto" w:fill="FFFFFF"/>
        <w:spacing w:after="0" w:line="270" w:lineRule="atLeast"/>
        <w:ind w:right="795"/>
        <w:jc w:val="both"/>
        <w:rPr>
          <w:rFonts w:ascii="Arial" w:eastAsia="Times New Roman" w:hAnsi="Arial" w:cs="Arial"/>
          <w:color w:val="000000"/>
          <w:sz w:val="20"/>
          <w:szCs w:val="20"/>
          <w:lang w:eastAsia="ru-RU"/>
        </w:rPr>
      </w:pPr>
      <w:r w:rsidRPr="00FE686B">
        <w:rPr>
          <w:rFonts w:ascii="Arial" w:eastAsia="Times New Roman" w:hAnsi="Arial" w:cs="Arial"/>
          <w:color w:val="000000"/>
          <w:sz w:val="20"/>
          <w:szCs w:val="20"/>
          <w:lang w:eastAsia="ru-RU"/>
        </w:rPr>
        <w:t>Самый первый уровень можно назвать</w:t>
      </w:r>
      <w:r>
        <w:rPr>
          <w:rFonts w:ascii="Arial" w:eastAsia="Times New Roman" w:hAnsi="Arial" w:cs="Arial"/>
          <w:color w:val="000000"/>
          <w:sz w:val="20"/>
          <w:szCs w:val="20"/>
          <w:lang w:eastAsia="ru-RU"/>
        </w:rPr>
        <w:t xml:space="preserve"> уровнем социологическим: здесь</w:t>
      </w:r>
    </w:p>
    <w:p w:rsidR="00FE686B" w:rsidRDefault="00FE686B" w:rsidP="00FE686B">
      <w:pPr>
        <w:shd w:val="clear" w:color="auto" w:fill="FFFFFF"/>
        <w:spacing w:after="0" w:line="270" w:lineRule="atLeast"/>
        <w:ind w:right="795"/>
        <w:jc w:val="both"/>
        <w:rPr>
          <w:rFonts w:ascii="Arial" w:eastAsia="Times New Roman" w:hAnsi="Arial" w:cs="Arial"/>
          <w:color w:val="000000"/>
          <w:sz w:val="20"/>
          <w:szCs w:val="20"/>
          <w:lang w:eastAsia="ru-RU"/>
        </w:rPr>
      </w:pPr>
      <w:r w:rsidRPr="00FE686B">
        <w:rPr>
          <w:rFonts w:ascii="Arial" w:eastAsia="Times New Roman" w:hAnsi="Arial" w:cs="Arial"/>
          <w:color w:val="000000"/>
          <w:sz w:val="20"/>
          <w:szCs w:val="20"/>
          <w:lang w:eastAsia="ru-RU"/>
        </w:rPr>
        <w:t xml:space="preserve">внешний вид говорит о том, мужчина перед нами или женщина, взрослый или ребенок, позволяет провести первую, пусть и несколько грубую, дифференциацию по социальному, имущественному, финансовому и профессиональному статусу и месту жительства. (Не случайно подростки стремятся, в первую очередь, через одежду заявить о себе как о взрослых.) Жители мегаполисов одеваются иначе, нежели маленьких городков и поселков, европейской части страны — иначе, чем восточной, рабочих районов — иначе, чем центральных. Например, мужчины более низкого социального и культурного уровня стремятся «жестче» и </w:t>
      </w:r>
      <w:proofErr w:type="spellStart"/>
      <w:r w:rsidRPr="00FE686B">
        <w:rPr>
          <w:rFonts w:ascii="Arial" w:eastAsia="Times New Roman" w:hAnsi="Arial" w:cs="Arial"/>
          <w:color w:val="000000"/>
          <w:sz w:val="20"/>
          <w:szCs w:val="20"/>
          <w:lang w:eastAsia="ru-RU"/>
        </w:rPr>
        <w:t>определеннее</w:t>
      </w:r>
      <w:proofErr w:type="spellEnd"/>
      <w:r w:rsidRPr="00FE686B">
        <w:rPr>
          <w:rFonts w:ascii="Arial" w:eastAsia="Times New Roman" w:hAnsi="Arial" w:cs="Arial"/>
          <w:color w:val="000000"/>
          <w:sz w:val="20"/>
          <w:szCs w:val="20"/>
          <w:lang w:eastAsia="ru-RU"/>
        </w:rPr>
        <w:t xml:space="preserve"> обозначить свой пол, поскольку боятся быть принятыми за гомосексуалов. Понимаемый на этом уровне внешний вид доносит информацию о том, какой социальной страте мы принадлежим, и статусе, которым мы обладаем. Не случайно поэтому существует, например, униформа, которая позволяет очень быстро определить властный и профессиональный статус: полицейский, врач, пожарный и пр. Внешний вид, считываемый на этом уровне, определяет формат взаимодействия между людьми. Приведу высказывание Марка Твена: «Человека красит одежда. Голые люди имеют крайне малое влияние в обществе, а то и совсем никакого». Существует и такая итальянская пословица: «Красивая одежда — что рекомендательное письмо». Я бы расширила ее смысловое поле и сказала бы, что любая одежда — рекомендательное письмо, с той лишь разницей, что рекомендации будут носить различный характер.</w:t>
      </w:r>
      <w:r w:rsidRPr="00FE686B">
        <w:rPr>
          <w:rFonts w:ascii="Arial" w:eastAsia="Times New Roman" w:hAnsi="Arial" w:cs="Arial"/>
          <w:color w:val="000000"/>
          <w:sz w:val="20"/>
          <w:szCs w:val="20"/>
          <w:lang w:eastAsia="ru-RU"/>
        </w:rPr>
        <w:br/>
      </w:r>
      <w:r w:rsidRPr="00FE686B">
        <w:rPr>
          <w:rFonts w:ascii="Arial" w:eastAsia="Times New Roman" w:hAnsi="Arial" w:cs="Arial"/>
          <w:color w:val="000000"/>
          <w:sz w:val="20"/>
          <w:szCs w:val="20"/>
          <w:lang w:eastAsia="ru-RU"/>
        </w:rPr>
        <w:br/>
        <w:t xml:space="preserve">Следующий уровень осмысления - сознательный психологический. Этот уровень предполагает, что человек внешним видом манифестирует себя: свое отношение к себе, к другим и к миру и ожидания отношения к нему. Можно сформулировать это следующим образом: я вижу себя сейчас вот так-то и хочу, чтобы меня так воспринимали и другие. Например, своим внешним видом я хочу подчеркнуть свою женственность или то, что я предпочитаю комфорт; следование установленным в обществе правилам или свою независимость от них. В понимании послания, «запакованного» во внешний вид, имеет смысл все: и главная тема, и ее вариации, контрасты, акценты, нюансы, комплементарные или конфликтные отношения между ними. Так, например, тема сексуальности может быть подана, реализована по-разному, поскольку осмысление женщиной своей сексуальности может очень сильно разниться. Кроме этого, отношение к собственной сексуальности самым тесным образом связано с отношением к мужчинам и представление о том, какого мужчину она видит рядом с собой и каких отношений она ожидает. Например, женщина, выбирающая такую одежду, которая настолько подчеркивает или обнажает тело, что не оставляет места ни фантазиям, ни домыслам, а очень явно демонстрирует тело практически со всеми линиями, изгибами и ложбинками и однозначно вызывает сексуальное влечение, говорит: «Мое тело и возможность обладания им — вот то, на чем основывается интерес мужчины ко мне и на чем будут строиться мои с ним отношения». Диаметрально противоположное отношение показано образом Людмилы Прокопьевны из </w:t>
      </w:r>
      <w:r w:rsidRPr="00FE686B">
        <w:rPr>
          <w:rFonts w:ascii="Arial" w:eastAsia="Times New Roman" w:hAnsi="Arial" w:cs="Arial"/>
          <w:color w:val="000000"/>
          <w:sz w:val="20"/>
          <w:szCs w:val="20"/>
          <w:lang w:eastAsia="ru-RU"/>
        </w:rPr>
        <w:lastRenderedPageBreak/>
        <w:t>«Служебного романа»: сексуальность вычищена из внешнего вида абсолютно, так, чтобы и мысли не закралось о том, что мы имеем дело с женщиной, чтобы было единственно возможным такое восприятие: перед нами - ответственный работник и взаимоотношения с ним могут быть сугубо деловые.</w:t>
      </w:r>
      <w:r w:rsidRPr="00FE686B">
        <w:rPr>
          <w:rFonts w:ascii="Arial" w:eastAsia="Times New Roman" w:hAnsi="Arial" w:cs="Arial"/>
          <w:color w:val="000000"/>
          <w:sz w:val="20"/>
          <w:szCs w:val="20"/>
          <w:lang w:eastAsia="ru-RU"/>
        </w:rPr>
        <w:br/>
      </w:r>
      <w:r w:rsidRPr="00FE686B">
        <w:rPr>
          <w:rFonts w:ascii="Arial" w:eastAsia="Times New Roman" w:hAnsi="Arial" w:cs="Arial"/>
          <w:color w:val="000000"/>
          <w:sz w:val="20"/>
          <w:szCs w:val="20"/>
          <w:lang w:eastAsia="ru-RU"/>
        </w:rPr>
        <w:br/>
        <w:t>Посредством одежды человек говорит миру и о более глобальных своих переживаниях, и о более частном эмоциональном состоянии на сей момент. Одеждой мы отмечаем различные по содержанию</w:t>
      </w:r>
    </w:p>
    <w:p w:rsidR="00FE686B" w:rsidRPr="00FE686B" w:rsidRDefault="00FE686B" w:rsidP="00FE686B">
      <w:pPr>
        <w:shd w:val="clear" w:color="auto" w:fill="FFFFFF"/>
        <w:spacing w:after="0" w:line="270" w:lineRule="atLeast"/>
        <w:ind w:left="1230" w:right="795"/>
        <w:jc w:val="both"/>
        <w:rPr>
          <w:rFonts w:ascii="Arial" w:eastAsia="Times New Roman" w:hAnsi="Arial" w:cs="Arial"/>
          <w:color w:val="000000"/>
          <w:sz w:val="20"/>
          <w:szCs w:val="20"/>
          <w:lang w:eastAsia="ru-RU"/>
        </w:rPr>
      </w:pPr>
    </w:p>
    <w:p w:rsidR="00FE686B" w:rsidRPr="00FE686B" w:rsidRDefault="00FE686B" w:rsidP="00FE686B">
      <w:pPr>
        <w:shd w:val="clear" w:color="auto" w:fill="FFFFFF"/>
        <w:spacing w:after="60" w:line="270" w:lineRule="atLeast"/>
        <w:ind w:right="795"/>
        <w:jc w:val="both"/>
        <w:rPr>
          <w:rFonts w:ascii="Arial" w:eastAsia="Times New Roman" w:hAnsi="Arial" w:cs="Arial"/>
          <w:color w:val="000000"/>
          <w:sz w:val="20"/>
          <w:szCs w:val="20"/>
          <w:lang w:eastAsia="ru-RU"/>
        </w:rPr>
      </w:pPr>
      <w:r w:rsidRPr="00FE686B">
        <w:rPr>
          <w:rFonts w:ascii="Arial" w:eastAsia="Times New Roman" w:hAnsi="Arial" w:cs="Arial"/>
          <w:color w:val="000000"/>
          <w:sz w:val="20"/>
          <w:szCs w:val="20"/>
          <w:lang w:eastAsia="ru-RU"/>
        </w:rPr>
        <w:t>и уровню значимости события: дни рождения, свадьбы, юбилеи, похороны; массовые праздники и более частные ситуации: первое сентября, важное собеседование или деловая встреча, первое свидание. Когда на душе радостно — наша одежда более яркая, когда нам хочется поддержки — одежда более мягкая, комфортная, когда нам грустно и хочется уединения — одежда становится более серой, невзрачной. Наш внешний вид всегда имеет какой-то посыл.</w:t>
      </w:r>
      <w:r w:rsidRPr="00FE686B">
        <w:rPr>
          <w:rFonts w:ascii="Arial" w:eastAsia="Times New Roman" w:hAnsi="Arial" w:cs="Arial"/>
          <w:color w:val="000000"/>
          <w:sz w:val="20"/>
          <w:szCs w:val="20"/>
          <w:lang w:eastAsia="ru-RU"/>
        </w:rPr>
        <w:br/>
      </w:r>
      <w:r w:rsidRPr="00FE686B">
        <w:rPr>
          <w:rFonts w:ascii="Arial" w:eastAsia="Times New Roman" w:hAnsi="Arial" w:cs="Arial"/>
          <w:color w:val="000000"/>
          <w:sz w:val="20"/>
          <w:szCs w:val="20"/>
          <w:lang w:eastAsia="ru-RU"/>
        </w:rPr>
        <w:br/>
        <w:t>Например, женщина, которая одевается обычно, неприметно, хочет, чтобы ее не выделяли, не обращали на нее внимания, потому что ей самой проще быть растворенной в чем-то внешнем, поскольку в противном случае у нее же самой возникает много сложных для нее переживаний и вопросов к себе.</w:t>
      </w:r>
      <w:r w:rsidRPr="00FE686B">
        <w:rPr>
          <w:rFonts w:ascii="Arial" w:eastAsia="Times New Roman" w:hAnsi="Arial" w:cs="Arial"/>
          <w:color w:val="000000"/>
          <w:sz w:val="20"/>
          <w:szCs w:val="20"/>
          <w:lang w:eastAsia="ru-RU"/>
        </w:rPr>
        <w:br/>
      </w:r>
      <w:r w:rsidRPr="00FE686B">
        <w:rPr>
          <w:rFonts w:ascii="Arial" w:eastAsia="Times New Roman" w:hAnsi="Arial" w:cs="Arial"/>
          <w:color w:val="000000"/>
          <w:sz w:val="20"/>
          <w:szCs w:val="20"/>
          <w:lang w:eastAsia="ru-RU"/>
        </w:rPr>
        <w:br/>
        <w:t>Или, возьмем женщину, которая следит за собой, ее одежда, прическа и макияж всегда в тренде. По моим впечатлениям, сейчас очень много таких девушек и молодых женщин, которые, объективно, хотя скорее — технически, красивы, но при этом какие-то одинаковые: на одно лицо и манеру одеваться. Такая красота, опять же по моим впечатлениям, бездушная, холодная. Ее ухоженный и модный внешний вид берет начало в нелюбви и страхе негативной оценки ее несовершенства: она занимается своим телом не потому что таким образом проявляет заботу о нем, а потому что боится быть «толстой и жирной», она использует макияж не для того, чтобы подчеркнуть (и буквально тоже) свою привлекательность, выразить (в смысле — усилить выразительность) то, что ей нравится в своем лице, а для того, чтобы не быть «бледной мышью». Именно в таком плане ее внешний вид является не самовыражением, за которым стоит понимание себя, а скорее подгонкой себя под существующие шаблоны привлекательности в целях манипуляции ею. В таком случае создание внешнего вида выступает извне продиктованной обязанностью, нежели формой заботы о себе и проявления любви к себе. Между тем, Софи Лорен говорила, что «... постижение красоты — это одна из величайших радостей, доступных женщине».</w:t>
      </w:r>
      <w:r w:rsidRPr="00FE686B">
        <w:rPr>
          <w:rFonts w:ascii="Arial" w:eastAsia="Times New Roman" w:hAnsi="Arial" w:cs="Arial"/>
          <w:color w:val="000000"/>
          <w:sz w:val="20"/>
          <w:szCs w:val="20"/>
          <w:lang w:eastAsia="ru-RU"/>
        </w:rPr>
        <w:br/>
      </w:r>
      <w:r w:rsidRPr="00FE686B">
        <w:rPr>
          <w:rFonts w:ascii="Arial" w:eastAsia="Times New Roman" w:hAnsi="Arial" w:cs="Arial"/>
          <w:color w:val="000000"/>
          <w:sz w:val="20"/>
          <w:szCs w:val="20"/>
          <w:lang w:eastAsia="ru-RU"/>
        </w:rPr>
        <w:br/>
        <w:t>Напротив, пренебрежение внешним видом, акцентирование недостатков может означать следующий эгоцентрический посыл: «Принимайте меня такой, какая я есть, со всеми моими недостатками; я же сама ничего не буду с этим делать».</w:t>
      </w:r>
      <w:r w:rsidRPr="00FE686B">
        <w:rPr>
          <w:rFonts w:ascii="Arial" w:eastAsia="Times New Roman" w:hAnsi="Arial" w:cs="Arial"/>
          <w:color w:val="000000"/>
          <w:sz w:val="20"/>
          <w:szCs w:val="20"/>
          <w:lang w:eastAsia="ru-RU"/>
        </w:rPr>
        <w:br/>
      </w:r>
      <w:r w:rsidRPr="00FE686B">
        <w:rPr>
          <w:rFonts w:ascii="Arial" w:eastAsia="Times New Roman" w:hAnsi="Arial" w:cs="Arial"/>
          <w:color w:val="000000"/>
          <w:sz w:val="20"/>
          <w:szCs w:val="20"/>
          <w:lang w:eastAsia="ru-RU"/>
        </w:rPr>
        <w:br/>
        <w:t>Но одеждой мы не только говорим о чем-то, мы, в определенном смысле, конструируем реальность, одежда выступает составной частью практики себя. Кажется, Шанель говорила, что в трудные времена нужно выглядеть особенно хорошо, как бы говоря себе: «Не сдаваться! Не пасовать! Нужно верить, что справлюсь, что смогу!»</w:t>
      </w:r>
    </w:p>
    <w:p w:rsidR="00FE686B" w:rsidRDefault="00FE686B" w:rsidP="00FE686B">
      <w:pPr>
        <w:pStyle w:val="a3"/>
        <w:jc w:val="center"/>
      </w:pPr>
    </w:p>
    <w:p w:rsidR="00FE686B" w:rsidRDefault="00FE686B" w:rsidP="00FE686B">
      <w:pPr>
        <w:pStyle w:val="a3"/>
        <w:jc w:val="center"/>
      </w:pPr>
    </w:p>
    <w:p w:rsidR="00FE686B" w:rsidRDefault="00FE686B" w:rsidP="00FE686B">
      <w:pPr>
        <w:pStyle w:val="a3"/>
        <w:jc w:val="center"/>
      </w:pPr>
      <w:r>
        <w:lastRenderedPageBreak/>
        <w:t>Что нам поможет принять себя такими какие мы есть?</w:t>
      </w:r>
    </w:p>
    <w:p w:rsidR="00FE686B" w:rsidRPr="00FE686B" w:rsidRDefault="00FE686B" w:rsidP="00FE686B">
      <w:bookmarkStart w:id="0" w:name="_GoBack"/>
      <w:bookmarkEnd w:id="0"/>
    </w:p>
    <w:p w:rsidR="00FE686B" w:rsidRDefault="00FE686B" w:rsidP="00FE686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Как известно, некоторые люди с видимыми физическими недостатками беспокоятся об этом. Кто-то сильнее, кто-то слабее. Тем не менее, есть категория людей, которых свои недостатки не беспокоят или же беспокоят совершенно незначительно. Их, к сожалению, меньшинство, но они есть. Возникает вопрос, какие же факторы положительно влияют на отношение людей к проблемам в своей внешности. </w:t>
      </w:r>
    </w:p>
    <w:p w:rsidR="00FE686B" w:rsidRDefault="00FE686B" w:rsidP="00FE686B">
      <w:pPr>
        <w:rPr>
          <w:rFonts w:ascii="Arial" w:hAnsi="Arial" w:cs="Arial"/>
          <w:color w:val="000000"/>
          <w:sz w:val="20"/>
          <w:szCs w:val="20"/>
          <w:shd w:val="clear" w:color="auto" w:fill="FFFFFF"/>
        </w:rPr>
      </w:pPr>
      <w:r>
        <w:rPr>
          <w:rFonts w:ascii="Arial" w:hAnsi="Arial" w:cs="Arial"/>
          <w:color w:val="000000"/>
          <w:sz w:val="20"/>
          <w:szCs w:val="20"/>
          <w:shd w:val="clear" w:color="auto" w:fill="FFFFFF"/>
        </w:rPr>
        <w:t>Этих факторов много, вот некоторые:</w:t>
      </w:r>
    </w:p>
    <w:p w:rsidR="00FE686B" w:rsidRPr="00FE686B" w:rsidRDefault="00FE686B" w:rsidP="00FE686B">
      <w:pPr>
        <w:pStyle w:val="a6"/>
        <w:numPr>
          <w:ilvl w:val="0"/>
          <w:numId w:val="3"/>
        </w:numPr>
        <w:rPr>
          <w:rFonts w:ascii="Arial" w:hAnsi="Arial" w:cs="Arial"/>
          <w:color w:val="000000"/>
          <w:sz w:val="20"/>
          <w:szCs w:val="20"/>
          <w:shd w:val="clear" w:color="auto" w:fill="FFFFFF"/>
        </w:rPr>
      </w:pPr>
      <w:r w:rsidRPr="00FE686B">
        <w:rPr>
          <w:rFonts w:ascii="Arial" w:hAnsi="Arial" w:cs="Arial"/>
          <w:color w:val="000000"/>
          <w:sz w:val="20"/>
          <w:szCs w:val="20"/>
          <w:shd w:val="clear" w:color="auto" w:fill="FFFFFF"/>
        </w:rPr>
        <w:t xml:space="preserve">высокая самооценка; эффективная деятельность, успех в какой-то области; </w:t>
      </w:r>
    </w:p>
    <w:p w:rsidR="00FE686B" w:rsidRPr="00FE686B" w:rsidRDefault="00FE686B" w:rsidP="00FE686B">
      <w:pPr>
        <w:pStyle w:val="a6"/>
        <w:numPr>
          <w:ilvl w:val="0"/>
          <w:numId w:val="3"/>
        </w:numPr>
        <w:rPr>
          <w:rFonts w:ascii="Arial" w:hAnsi="Arial" w:cs="Arial"/>
          <w:color w:val="000000"/>
          <w:sz w:val="20"/>
          <w:szCs w:val="20"/>
          <w:shd w:val="clear" w:color="auto" w:fill="FFFFFF"/>
        </w:rPr>
      </w:pPr>
      <w:r w:rsidRPr="00FE686B">
        <w:rPr>
          <w:rFonts w:ascii="Arial" w:hAnsi="Arial" w:cs="Arial"/>
          <w:color w:val="000000"/>
          <w:sz w:val="20"/>
          <w:szCs w:val="20"/>
          <w:shd w:val="clear" w:color="auto" w:fill="FFFFFF"/>
        </w:rPr>
        <w:t xml:space="preserve">эффективные </w:t>
      </w:r>
      <w:proofErr w:type="spellStart"/>
      <w:r w:rsidRPr="00FE686B">
        <w:rPr>
          <w:rFonts w:ascii="Arial" w:hAnsi="Arial" w:cs="Arial"/>
          <w:color w:val="000000"/>
          <w:sz w:val="20"/>
          <w:szCs w:val="20"/>
          <w:shd w:val="clear" w:color="auto" w:fill="FFFFFF"/>
        </w:rPr>
        <w:t>копинг</w:t>
      </w:r>
      <w:proofErr w:type="spellEnd"/>
      <w:r w:rsidRPr="00FE686B">
        <w:rPr>
          <w:rFonts w:ascii="Arial" w:hAnsi="Arial" w:cs="Arial"/>
          <w:color w:val="000000"/>
          <w:sz w:val="20"/>
          <w:szCs w:val="20"/>
          <w:shd w:val="clear" w:color="auto" w:fill="FFFFFF"/>
        </w:rPr>
        <w:t xml:space="preserve">-стратегии (что делает человек, чтобы преодолеть проблему, </w:t>
      </w:r>
      <w:proofErr w:type="spellStart"/>
      <w:r w:rsidRPr="00FE686B">
        <w:rPr>
          <w:rFonts w:ascii="Arial" w:hAnsi="Arial" w:cs="Arial"/>
          <w:color w:val="000000"/>
          <w:sz w:val="20"/>
          <w:szCs w:val="20"/>
          <w:shd w:val="clear" w:color="auto" w:fill="FFFFFF"/>
        </w:rPr>
        <w:t>дистресс</w:t>
      </w:r>
      <w:proofErr w:type="spellEnd"/>
      <w:r w:rsidRPr="00FE686B">
        <w:rPr>
          <w:rFonts w:ascii="Arial" w:hAnsi="Arial" w:cs="Arial"/>
          <w:color w:val="000000"/>
          <w:sz w:val="20"/>
          <w:szCs w:val="20"/>
          <w:shd w:val="clear" w:color="auto" w:fill="FFFFFF"/>
        </w:rPr>
        <w:t xml:space="preserve"> и т.п.) социальная поддержка;</w:t>
      </w:r>
    </w:p>
    <w:p w:rsidR="00FE686B" w:rsidRPr="00FE686B" w:rsidRDefault="00FE686B" w:rsidP="00FE686B">
      <w:pPr>
        <w:pStyle w:val="a6"/>
        <w:numPr>
          <w:ilvl w:val="0"/>
          <w:numId w:val="3"/>
        </w:numPr>
        <w:rPr>
          <w:rFonts w:ascii="Arial" w:hAnsi="Arial" w:cs="Arial"/>
          <w:color w:val="000000"/>
          <w:sz w:val="20"/>
          <w:szCs w:val="20"/>
          <w:shd w:val="clear" w:color="auto" w:fill="FFFFFF"/>
        </w:rPr>
      </w:pPr>
      <w:r w:rsidRPr="00FE686B">
        <w:rPr>
          <w:rFonts w:ascii="Arial" w:hAnsi="Arial" w:cs="Arial"/>
          <w:color w:val="000000"/>
          <w:sz w:val="20"/>
          <w:szCs w:val="20"/>
          <w:shd w:val="clear" w:color="auto" w:fill="FFFFFF"/>
        </w:rPr>
        <w:t>гармоничные семейные отношения, поддержка родственников; оптимистичный взгляд на жизнь (стакан на половину полон);</w:t>
      </w:r>
    </w:p>
    <w:p w:rsidR="00FE686B" w:rsidRPr="00FE686B" w:rsidRDefault="00FE686B" w:rsidP="00FE686B">
      <w:pPr>
        <w:pStyle w:val="a6"/>
        <w:numPr>
          <w:ilvl w:val="0"/>
          <w:numId w:val="3"/>
        </w:numPr>
      </w:pPr>
      <w:r w:rsidRPr="00FE686B">
        <w:rPr>
          <w:rFonts w:ascii="Arial" w:hAnsi="Arial" w:cs="Arial"/>
          <w:color w:val="000000"/>
          <w:sz w:val="20"/>
          <w:szCs w:val="20"/>
          <w:shd w:val="clear" w:color="auto" w:fill="FFFFFF"/>
        </w:rPr>
        <w:t>использование различных приемов релаксации, самовнушения и других упражнений, позволяющих эффективно справляться с проблемой;</w:t>
      </w:r>
    </w:p>
    <w:sectPr w:rsidR="00FE686B" w:rsidRPr="00FE6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316F"/>
    <w:multiLevelType w:val="hybridMultilevel"/>
    <w:tmpl w:val="D43A6A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3C931824"/>
    <w:multiLevelType w:val="hybridMultilevel"/>
    <w:tmpl w:val="1A3E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C74335E"/>
    <w:multiLevelType w:val="multilevel"/>
    <w:tmpl w:val="B19A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EA"/>
    <w:rsid w:val="005D3980"/>
    <w:rsid w:val="00E914EA"/>
    <w:rsid w:val="00FE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01F5"/>
  <w15:chartTrackingRefBased/>
  <w15:docId w15:val="{5A9B59AF-4D34-47EC-9283-53328392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914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914EA"/>
    <w:rPr>
      <w:rFonts w:asciiTheme="majorHAnsi" w:eastAsiaTheme="majorEastAsia" w:hAnsiTheme="majorHAnsi" w:cstheme="majorBidi"/>
      <w:spacing w:val="-10"/>
      <w:kern w:val="28"/>
      <w:sz w:val="56"/>
      <w:szCs w:val="56"/>
    </w:rPr>
  </w:style>
  <w:style w:type="character" w:styleId="a5">
    <w:name w:val="Hyperlink"/>
    <w:basedOn w:val="a0"/>
    <w:uiPriority w:val="99"/>
    <w:semiHidden/>
    <w:unhideWhenUsed/>
    <w:rsid w:val="00E914EA"/>
    <w:rPr>
      <w:color w:val="0000FF"/>
      <w:u w:val="single"/>
    </w:rPr>
  </w:style>
  <w:style w:type="paragraph" w:styleId="a6">
    <w:name w:val="List Paragraph"/>
    <w:basedOn w:val="a"/>
    <w:uiPriority w:val="34"/>
    <w:qFormat/>
    <w:rsid w:val="00E9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653021">
      <w:bodyDiv w:val="1"/>
      <w:marLeft w:val="0"/>
      <w:marRight w:val="0"/>
      <w:marTop w:val="0"/>
      <w:marBottom w:val="0"/>
      <w:divBdr>
        <w:top w:val="none" w:sz="0" w:space="0" w:color="auto"/>
        <w:left w:val="none" w:sz="0" w:space="0" w:color="auto"/>
        <w:bottom w:val="none" w:sz="0" w:space="0" w:color="auto"/>
        <w:right w:val="none" w:sz="0" w:space="0" w:color="auto"/>
      </w:divBdr>
      <w:divsChild>
        <w:div w:id="1646617023">
          <w:marLeft w:val="1170"/>
          <w:marRight w:val="735"/>
          <w:marTop w:val="0"/>
          <w:marBottom w:val="0"/>
          <w:divBdr>
            <w:top w:val="none" w:sz="0" w:space="0" w:color="auto"/>
            <w:left w:val="none" w:sz="0" w:space="0" w:color="auto"/>
            <w:bottom w:val="none" w:sz="0" w:space="0" w:color="auto"/>
            <w:right w:val="none" w:sz="0" w:space="0" w:color="auto"/>
          </w:divBdr>
        </w:div>
        <w:div w:id="305623500">
          <w:marLeft w:val="-60"/>
          <w:marRight w:val="75"/>
          <w:marTop w:val="0"/>
          <w:marBottom w:val="0"/>
          <w:divBdr>
            <w:top w:val="none" w:sz="0" w:space="0" w:color="auto"/>
            <w:left w:val="none" w:sz="0" w:space="0" w:color="auto"/>
            <w:bottom w:val="none" w:sz="0" w:space="0" w:color="auto"/>
            <w:right w:val="none" w:sz="0" w:space="0" w:color="auto"/>
          </w:divBdr>
        </w:div>
        <w:div w:id="1458794650">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3EB1-625D-47B1-A6E3-DDA5D15F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cp:revision>
  <dcterms:created xsi:type="dcterms:W3CDTF">2021-01-15T07:28:00Z</dcterms:created>
  <dcterms:modified xsi:type="dcterms:W3CDTF">2021-01-15T07:49:00Z</dcterms:modified>
</cp:coreProperties>
</file>