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85" w:rsidRDefault="00385B85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85B85">
        <w:rPr>
          <w:b/>
          <w:bCs/>
          <w:sz w:val="28"/>
          <w:szCs w:val="28"/>
        </w:rPr>
        <w:t xml:space="preserve">Использование игрового пособия «Дары </w:t>
      </w:r>
      <w:proofErr w:type="spellStart"/>
      <w:r w:rsidRPr="00385B85">
        <w:rPr>
          <w:b/>
          <w:bCs/>
          <w:sz w:val="28"/>
          <w:szCs w:val="28"/>
        </w:rPr>
        <w:t>Фрёбеля</w:t>
      </w:r>
      <w:proofErr w:type="spellEnd"/>
      <w:r w:rsidRPr="00385B85">
        <w:rPr>
          <w:b/>
          <w:bCs/>
          <w:sz w:val="28"/>
          <w:szCs w:val="28"/>
        </w:rPr>
        <w:t xml:space="preserve">» </w:t>
      </w:r>
    </w:p>
    <w:p w:rsidR="00385B85" w:rsidRDefault="00385B85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85B85">
        <w:rPr>
          <w:b/>
          <w:bCs/>
          <w:sz w:val="28"/>
          <w:szCs w:val="28"/>
        </w:rPr>
        <w:t>в коррекционно – развивающей работе с детьми с ОВЗ</w:t>
      </w:r>
    </w:p>
    <w:p w:rsidR="00385B85" w:rsidRDefault="00385B85" w:rsidP="0038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– психолог МАДОУ «Промышленновский</w:t>
      </w:r>
    </w:p>
    <w:p w:rsidR="00385B85" w:rsidRPr="00385B85" w:rsidRDefault="00385B85" w:rsidP="0038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sz w:val="28"/>
          <w:szCs w:val="28"/>
        </w:rPr>
      </w:pPr>
      <w:r>
        <w:rPr>
          <w:bCs/>
          <w:sz w:val="28"/>
          <w:szCs w:val="28"/>
        </w:rPr>
        <w:t>детский сад «Сказка» Казмер Татьяна Владимировна</w:t>
      </w:r>
    </w:p>
    <w:p w:rsidR="00385B85" w:rsidRDefault="00385B85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 </w:t>
      </w:r>
      <w:r w:rsidR="00385B85">
        <w:rPr>
          <w:rStyle w:val="c0"/>
          <w:sz w:val="28"/>
          <w:szCs w:val="28"/>
        </w:rPr>
        <w:t>Хотелось бы начать с п</w:t>
      </w:r>
      <w:r w:rsidRPr="0053564E">
        <w:rPr>
          <w:sz w:val="28"/>
          <w:szCs w:val="28"/>
        </w:rPr>
        <w:t>ринцип</w:t>
      </w:r>
      <w:r w:rsidR="00385B85">
        <w:rPr>
          <w:sz w:val="28"/>
          <w:szCs w:val="28"/>
        </w:rPr>
        <w:t>ов</w:t>
      </w:r>
      <w:r w:rsidRPr="0053564E">
        <w:rPr>
          <w:sz w:val="28"/>
          <w:szCs w:val="28"/>
        </w:rPr>
        <w:t xml:space="preserve"> педагогики Ф.</w:t>
      </w:r>
      <w:r>
        <w:rPr>
          <w:sz w:val="28"/>
          <w:szCs w:val="28"/>
        </w:rPr>
        <w:t xml:space="preserve"> </w:t>
      </w:r>
      <w:proofErr w:type="spellStart"/>
      <w:r w:rsidRPr="0053564E">
        <w:rPr>
          <w:sz w:val="28"/>
          <w:szCs w:val="28"/>
        </w:rPr>
        <w:t>Фрёбеля</w:t>
      </w:r>
      <w:proofErr w:type="spellEnd"/>
      <w:r w:rsidRPr="0053564E">
        <w:rPr>
          <w:sz w:val="28"/>
          <w:szCs w:val="28"/>
        </w:rPr>
        <w:t>:</w:t>
      </w:r>
    </w:p>
    <w:p w:rsidR="0053564E" w:rsidRPr="0053564E" w:rsidRDefault="0053564E" w:rsidP="005356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Целостный взгляд на развитие каждого ребёнка.</w:t>
      </w:r>
    </w:p>
    <w:p w:rsidR="0053564E" w:rsidRPr="0053564E" w:rsidRDefault="0053564E" w:rsidP="005356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Выявление индивидуальных способностей каждого ребёнка и создание условий для их проявления в окружающей среде.</w:t>
      </w:r>
    </w:p>
    <w:p w:rsidR="0053564E" w:rsidRPr="0053564E" w:rsidRDefault="0053564E" w:rsidP="005356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Единство воспитания и образования с социумом и природой, следование природе ребёнка, его внутренним законам.</w:t>
      </w:r>
    </w:p>
    <w:p w:rsidR="0053564E" w:rsidRPr="0053564E" w:rsidRDefault="0053564E" w:rsidP="005356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Создание условий для</w:t>
      </w:r>
      <w:r w:rsidRPr="0053564E">
        <w:rPr>
          <w:bCs/>
          <w:sz w:val="28"/>
          <w:szCs w:val="28"/>
        </w:rPr>
        <w:t> </w:t>
      </w:r>
      <w:r w:rsidRPr="0053564E">
        <w:rPr>
          <w:sz w:val="28"/>
          <w:szCs w:val="28"/>
        </w:rPr>
        <w:t>развития внутреннего потенциала ребёнка.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 xml:space="preserve">Игровой набор «Дары </w:t>
      </w:r>
      <w:proofErr w:type="spellStart"/>
      <w:r w:rsidRPr="0053564E">
        <w:rPr>
          <w:rStyle w:val="c0"/>
          <w:sz w:val="28"/>
          <w:szCs w:val="28"/>
        </w:rPr>
        <w:t>Фребеля</w:t>
      </w:r>
      <w:proofErr w:type="spellEnd"/>
      <w:r w:rsidRPr="0053564E">
        <w:rPr>
          <w:rStyle w:val="c0"/>
          <w:sz w:val="28"/>
          <w:szCs w:val="28"/>
        </w:rPr>
        <w:t>» - это конструктор, с</w:t>
      </w:r>
      <w:proofErr w:type="gramStart"/>
      <w:r w:rsidR="00385B85">
        <w:rPr>
          <w:rStyle w:val="c0"/>
          <w:sz w:val="28"/>
          <w:szCs w:val="28"/>
          <w:lang w:val="en-US"/>
        </w:rPr>
        <w:t>o</w:t>
      </w:r>
      <w:proofErr w:type="gramEnd"/>
      <w:r w:rsidRPr="0053564E">
        <w:rPr>
          <w:rStyle w:val="c0"/>
          <w:sz w:val="28"/>
          <w:szCs w:val="28"/>
        </w:rPr>
        <w:t>стоящий из деревянных, объемных и плоскостных деталей. Использование в работе конструктора, яркого функционального развивающего средства, позволяет процесс обучения  и воспитания детей с ограниченными возможностями здоровья превратить в игру, сказку, и одновременно специалистам ДОУ решить поставленные коррекционно-развивающие задачи.</w:t>
      </w:r>
    </w:p>
    <w:p w:rsidR="0053564E" w:rsidRPr="0053564E" w:rsidRDefault="0053564E" w:rsidP="0053564E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Данный игровой набор стал нам настоящим помощником в разнообразных формах работы с детьми.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 xml:space="preserve">Играя с модулями набора «Дары </w:t>
      </w:r>
      <w:proofErr w:type="spellStart"/>
      <w:r w:rsidRPr="0053564E">
        <w:rPr>
          <w:rStyle w:val="c0"/>
          <w:sz w:val="28"/>
          <w:szCs w:val="28"/>
        </w:rPr>
        <w:t>Фрёбеля</w:t>
      </w:r>
      <w:proofErr w:type="spellEnd"/>
      <w:r w:rsidRPr="0053564E">
        <w:rPr>
          <w:rStyle w:val="c0"/>
          <w:sz w:val="28"/>
          <w:szCs w:val="28"/>
        </w:rPr>
        <w:t xml:space="preserve">», дети знакомятся с различными понятиями, уходят от игровой деятельности в </w:t>
      </w:r>
      <w:proofErr w:type="gramStart"/>
      <w:r w:rsidRPr="0053564E">
        <w:rPr>
          <w:rStyle w:val="c0"/>
          <w:sz w:val="28"/>
          <w:szCs w:val="28"/>
        </w:rPr>
        <w:t>учебную</w:t>
      </w:r>
      <w:proofErr w:type="gramEnd"/>
      <w:r w:rsidRPr="0053564E">
        <w:rPr>
          <w:rStyle w:val="c0"/>
          <w:sz w:val="28"/>
          <w:szCs w:val="28"/>
        </w:rPr>
        <w:t xml:space="preserve"> и осваивают, играя, те сложные понятия, которые давались бы тяжело в учебной деятельности.</w:t>
      </w:r>
    </w:p>
    <w:p w:rsid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53564E">
        <w:rPr>
          <w:rStyle w:val="c0"/>
          <w:sz w:val="28"/>
          <w:szCs w:val="28"/>
        </w:rPr>
        <w:t>В работе с данным пособием  </w:t>
      </w:r>
      <w:r>
        <w:rPr>
          <w:rStyle w:val="c0"/>
          <w:sz w:val="28"/>
          <w:szCs w:val="28"/>
        </w:rPr>
        <w:t>я</w:t>
      </w:r>
      <w:r w:rsidRPr="0053564E">
        <w:rPr>
          <w:rStyle w:val="c0"/>
          <w:sz w:val="28"/>
          <w:szCs w:val="28"/>
        </w:rPr>
        <w:t xml:space="preserve"> уделя</w:t>
      </w:r>
      <w:r>
        <w:rPr>
          <w:rStyle w:val="c0"/>
          <w:sz w:val="28"/>
          <w:szCs w:val="28"/>
        </w:rPr>
        <w:t>ю</w:t>
      </w:r>
      <w:r w:rsidRPr="0053564E">
        <w:rPr>
          <w:rStyle w:val="c0"/>
          <w:sz w:val="28"/>
          <w:szCs w:val="28"/>
        </w:rPr>
        <w:t xml:space="preserve"> большое внимание проявлению активно</w:t>
      </w:r>
      <w:r>
        <w:rPr>
          <w:rStyle w:val="c0"/>
          <w:sz w:val="28"/>
          <w:szCs w:val="28"/>
        </w:rPr>
        <w:t>сти</w:t>
      </w:r>
      <w:r w:rsidRPr="0053564E">
        <w:rPr>
          <w:rStyle w:val="c0"/>
          <w:sz w:val="28"/>
          <w:szCs w:val="28"/>
        </w:rPr>
        <w:t xml:space="preserve"> самих детей, организации разных видов детской  деятельности, потому что все дети дошкольного возраста лучше всего усваивают материал в практической деятельности, а особо дети с проблемами развития. И еще одно важное условие эффективности работы - все действия детей во время </w:t>
      </w:r>
      <w:r w:rsidRPr="0053564E">
        <w:rPr>
          <w:rStyle w:val="c0"/>
          <w:sz w:val="28"/>
          <w:szCs w:val="28"/>
        </w:rPr>
        <w:lastRenderedPageBreak/>
        <w:t>деятельности  мы соединяем со словом, а ведь именно слово позволяет ребенку осознать и закрепить опыт.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Преимущества данного набора это:</w:t>
      </w:r>
    </w:p>
    <w:p w:rsidR="0053564E" w:rsidRPr="0053564E" w:rsidRDefault="0053564E" w:rsidP="005356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Полифункциональность</w:t>
      </w:r>
      <w:proofErr w:type="spellEnd"/>
      <w:r w:rsidRPr="0053564E">
        <w:rPr>
          <w:sz w:val="28"/>
          <w:szCs w:val="28"/>
        </w:rPr>
        <w:t>.</w:t>
      </w:r>
    </w:p>
    <w:p w:rsidR="0053564E" w:rsidRPr="0053564E" w:rsidRDefault="0053564E" w:rsidP="005356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Возможность применения игрового набора в совместной деятельности.</w:t>
      </w:r>
    </w:p>
    <w:p w:rsidR="0053564E" w:rsidRPr="0053564E" w:rsidRDefault="0053564E" w:rsidP="005356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Дидактические свойства.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7"/>
          <w:sz w:val="28"/>
          <w:szCs w:val="28"/>
        </w:rPr>
        <w:t>С помощью </w:t>
      </w:r>
      <w:r w:rsidRPr="0053564E">
        <w:rPr>
          <w:rStyle w:val="c2"/>
          <w:b/>
          <w:bCs/>
          <w:sz w:val="28"/>
          <w:szCs w:val="28"/>
        </w:rPr>
        <w:t>модуля №1</w:t>
      </w:r>
      <w:r w:rsidRPr="0053564E">
        <w:rPr>
          <w:rStyle w:val="c0"/>
          <w:sz w:val="28"/>
          <w:szCs w:val="28"/>
        </w:rPr>
        <w:t> «Текстильные мячики» у детей: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- тренируется мелкая моторика рук;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- развиваются речевые способности и самостоятельная игровая деятельность ребенка;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- дети изучают цвета и формы;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- ребенок обучается рассматриванию одного и того же предмета выделяя его различные качества (величина, цвет, материал, упругость, мягкость, твердость, звук при падении и т. д.);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- с помощью мячиков подвешенных на нитях ребенок обучается направлению движения предмета в различные стороны;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- закрепление опыта основ движения (вправо, влево, вперед, назад, вверх, вниз) и формирует у ребенка пространственную ориентацию.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№2</w:t>
      </w:r>
      <w:r w:rsidRPr="0053564E">
        <w:rPr>
          <w:rStyle w:val="c0"/>
          <w:sz w:val="28"/>
          <w:szCs w:val="28"/>
        </w:rPr>
        <w:t xml:space="preserve"> «Основные тела» помогает детям усвоить форму предметов, развивает умение сравнивать фигуры между собой, анализировать и выявлять особенность и качество каждой, знакомит с движениями предмета по траектории и различным направлениям.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Подобные работы закрепляют опыт основы движения (вправо, влево, вперед, назад, вверх, вниз) и формируют у ребенка пространственную ориентацию.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 3</w:t>
      </w:r>
      <w:r w:rsidRPr="0053564E">
        <w:rPr>
          <w:rStyle w:val="c0"/>
          <w:sz w:val="28"/>
          <w:szCs w:val="28"/>
        </w:rPr>
        <w:t> «Куб из кубиков»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 4</w:t>
      </w:r>
      <w:r w:rsidRPr="0053564E">
        <w:rPr>
          <w:rStyle w:val="c0"/>
          <w:sz w:val="28"/>
          <w:szCs w:val="28"/>
        </w:rPr>
        <w:t> «Куб из брусков»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 5</w:t>
      </w:r>
      <w:r w:rsidRPr="0053564E">
        <w:rPr>
          <w:rStyle w:val="c2"/>
          <w:bCs/>
          <w:sz w:val="28"/>
          <w:szCs w:val="28"/>
        </w:rPr>
        <w:t> </w:t>
      </w:r>
      <w:r w:rsidRPr="0053564E">
        <w:rPr>
          <w:rStyle w:val="c0"/>
          <w:sz w:val="28"/>
          <w:szCs w:val="28"/>
        </w:rPr>
        <w:t>«Кубики и призмы»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lastRenderedPageBreak/>
        <w:t>Модуль № 6</w:t>
      </w:r>
      <w:r w:rsidRPr="0053564E">
        <w:rPr>
          <w:rStyle w:val="c0"/>
          <w:sz w:val="28"/>
          <w:szCs w:val="28"/>
        </w:rPr>
        <w:t> «Кубики, столбики, кирпичики» дает возможность в наглядной форме объяснить ребёнку понятие «целое» и «часть», разницу между формой и величиной, знакомит с числом. Исследуя кубики, ребёнок начинает строить фигуры, которые напоминают ему предметы из социального окружения (стол, стул, ступеньки и т. д.). Всему, что сможет построить ребёнок даётся название и в ходе беседы идёт сравнение реального объекта с получившейся моделью.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>Таким образом, развивается мышление, а это ведёт к осознанию ребёнком того, что он изобразил.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 7</w:t>
      </w:r>
      <w:r w:rsidRPr="0053564E">
        <w:rPr>
          <w:rStyle w:val="c0"/>
          <w:sz w:val="28"/>
          <w:szCs w:val="28"/>
        </w:rPr>
        <w:t> «Цветные фигуры» позволяет ребенку «окунуться» в мир различных плоскостных геометрических фигур, в результате чего тренируется мелкая моторика рук, развивается зрительно-моторная координация, речь и мышление.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3564E">
        <w:rPr>
          <w:rStyle w:val="c2"/>
          <w:b/>
          <w:bCs/>
          <w:sz w:val="28"/>
          <w:szCs w:val="28"/>
        </w:rPr>
        <w:t>Модуль № 8</w:t>
      </w:r>
      <w:r w:rsidRPr="0053564E">
        <w:rPr>
          <w:rStyle w:val="c0"/>
          <w:sz w:val="28"/>
          <w:szCs w:val="28"/>
        </w:rPr>
        <w:t> «Палочки» помогает детям обучиться счёту, овладеть простейшими математическими действиями (сложение и вычитание) с использованием палочек, способствует развитию творческих способностей (составление различных узоров и картинок, развивает речевые способности и самостоятельную игровую деятельность ребёнка.</w:t>
      </w:r>
      <w:proofErr w:type="gramEnd"/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3564E">
        <w:rPr>
          <w:rStyle w:val="c2"/>
          <w:b/>
          <w:bCs/>
          <w:sz w:val="28"/>
          <w:szCs w:val="28"/>
        </w:rPr>
        <w:t>Модуль № 9</w:t>
      </w:r>
      <w:r w:rsidRPr="0053564E">
        <w:rPr>
          <w:rStyle w:val="c0"/>
          <w:sz w:val="28"/>
          <w:szCs w:val="28"/>
        </w:rPr>
        <w:t> «Кольца и полукольца» тренирует мелкую моторики рук, развивает зрительно - моторную координацию, творческие способности (составление различных узоров и картинок, игровую деятельность ребёнка.</w:t>
      </w:r>
      <w:proofErr w:type="gramEnd"/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 10</w:t>
      </w:r>
      <w:r w:rsidRPr="0053564E">
        <w:rPr>
          <w:rStyle w:val="c2"/>
          <w:bCs/>
          <w:sz w:val="28"/>
          <w:szCs w:val="28"/>
        </w:rPr>
        <w:t> </w:t>
      </w:r>
      <w:r w:rsidRPr="0053564E">
        <w:rPr>
          <w:rStyle w:val="c0"/>
          <w:sz w:val="28"/>
          <w:szCs w:val="28"/>
        </w:rPr>
        <w:t>«Фишки» применяем с целью сортировки и упорядочивания фигур по цвету, по форме, обучению счету, используя фишки в качестве счетного материала. Также с помощью данного модуля дети выполняют простейшие математические действия (сложение и вычитание).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 11</w:t>
      </w:r>
      <w:r w:rsidRPr="0053564E">
        <w:rPr>
          <w:rStyle w:val="c0"/>
          <w:sz w:val="28"/>
          <w:szCs w:val="28"/>
        </w:rPr>
        <w:t> «Цветные тела» знакомит ребенка с различными геометрическими формами, тренирует мелкую моторику рук, развивает сенсомоторные навыки, умение классифицировать, сортировать, сравнивать, выполнять задания по образцу.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lastRenderedPageBreak/>
        <w:t>Модуль № 12</w:t>
      </w:r>
      <w:r w:rsidRPr="0053564E">
        <w:rPr>
          <w:rStyle w:val="c0"/>
          <w:sz w:val="28"/>
          <w:szCs w:val="28"/>
        </w:rPr>
        <w:t> «Мозаика. Шнуровка» тренирует мелкую моторику рук, развивает сенсомоторные навыки, умение действовать самостоятельно или по заданному образцу с комбинацией форм и цветов, развивает речевые способности и игровую деятельность ребенка.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7"/>
          <w:sz w:val="28"/>
          <w:szCs w:val="28"/>
        </w:rPr>
        <w:t>С помощью </w:t>
      </w:r>
      <w:r w:rsidRPr="0053564E">
        <w:rPr>
          <w:rStyle w:val="c2"/>
          <w:b/>
          <w:bCs/>
          <w:sz w:val="28"/>
          <w:szCs w:val="28"/>
        </w:rPr>
        <w:t>модуля № 13</w:t>
      </w:r>
      <w:r w:rsidRPr="0053564E">
        <w:rPr>
          <w:rStyle w:val="c0"/>
          <w:b/>
          <w:sz w:val="28"/>
          <w:szCs w:val="28"/>
        </w:rPr>
        <w:t> </w:t>
      </w:r>
      <w:r w:rsidRPr="0053564E">
        <w:rPr>
          <w:rStyle w:val="c0"/>
          <w:sz w:val="28"/>
          <w:szCs w:val="28"/>
        </w:rPr>
        <w:t>«Башенки» закрепляем название геометрических фигур, навыки конструирования. Объединение с модулями 3-6 позволяет создать сложные конструкции.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2"/>
          <w:b/>
          <w:bCs/>
          <w:sz w:val="28"/>
          <w:szCs w:val="28"/>
        </w:rPr>
        <w:t>Модуль № 14</w:t>
      </w:r>
      <w:r w:rsidRPr="0053564E">
        <w:rPr>
          <w:rStyle w:val="c0"/>
          <w:sz w:val="28"/>
          <w:szCs w:val="28"/>
        </w:rPr>
        <w:t> «Арки и цифры» способствует развитию мелкой моторики рук, сенсомоторных навыков, творческих способностей, готовит руку к рисованию и письму, развивает речевые способности и самостоятельную игровую деятельность ребенка.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53564E">
        <w:rPr>
          <w:rStyle w:val="c0"/>
          <w:sz w:val="28"/>
          <w:szCs w:val="28"/>
        </w:rPr>
        <w:t xml:space="preserve">Используя «Дары </w:t>
      </w:r>
      <w:proofErr w:type="spellStart"/>
      <w:r w:rsidRPr="0053564E">
        <w:rPr>
          <w:rStyle w:val="c0"/>
          <w:sz w:val="28"/>
          <w:szCs w:val="28"/>
        </w:rPr>
        <w:t>Фрёбеля</w:t>
      </w:r>
      <w:proofErr w:type="spellEnd"/>
      <w:r w:rsidRPr="0053564E">
        <w:rPr>
          <w:rStyle w:val="c0"/>
          <w:sz w:val="28"/>
          <w:szCs w:val="28"/>
        </w:rPr>
        <w:t xml:space="preserve">» в работе с детьми с ОВЗ, мы учитываем индивидуальные особенности, а так же возможности каждого ребенка в частности, их желания и  интересы. Мы считаем, что «Дары </w:t>
      </w:r>
      <w:proofErr w:type="spellStart"/>
      <w:r w:rsidRPr="0053564E">
        <w:rPr>
          <w:rStyle w:val="c0"/>
          <w:sz w:val="28"/>
          <w:szCs w:val="28"/>
        </w:rPr>
        <w:t>Фрёбеля</w:t>
      </w:r>
      <w:proofErr w:type="spellEnd"/>
      <w:r w:rsidRPr="0053564E">
        <w:rPr>
          <w:rStyle w:val="c0"/>
          <w:sz w:val="28"/>
          <w:szCs w:val="28"/>
        </w:rPr>
        <w:t>» – это мобильный методический комплекс, который позволяет корректировать ход игры под желания и возможности ребенка.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  <w:u w:val="single"/>
        </w:rPr>
        <w:t xml:space="preserve">Этапы работы с «дарами» </w:t>
      </w:r>
      <w:proofErr w:type="spellStart"/>
      <w:r w:rsidRPr="0053564E">
        <w:rPr>
          <w:sz w:val="28"/>
          <w:szCs w:val="28"/>
          <w:u w:val="single"/>
        </w:rPr>
        <w:t>Фрёбеля</w:t>
      </w:r>
      <w:proofErr w:type="spellEnd"/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53564E">
        <w:rPr>
          <w:sz w:val="28"/>
          <w:szCs w:val="28"/>
        </w:rPr>
        <w:t>визуальное обследование «дара» как целого;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3564E">
        <w:rPr>
          <w:sz w:val="28"/>
          <w:szCs w:val="28"/>
        </w:rPr>
        <w:t>свободная игра ребенка с «даром»;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3. обыгрывание постройки и связь её с предметным и социальным окружением ребенка;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4. самостоятельные постройки ребёнка из нового строительного материала;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53564E">
        <w:rPr>
          <w:sz w:val="28"/>
          <w:szCs w:val="28"/>
        </w:rPr>
        <w:t>совместные постройки и с помощью педагога;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53564E">
        <w:rPr>
          <w:sz w:val="28"/>
          <w:szCs w:val="28"/>
        </w:rPr>
        <w:t>строительство по образцу;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7. строительство и перестроение: большое - маленькое, трансформация одного предмета в другой или же предоставление предмету новых качеств, свойств;</w:t>
      </w:r>
    </w:p>
    <w:p w:rsidR="0053564E" w:rsidRPr="0053564E" w:rsidRDefault="0053564E" w:rsidP="005356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3564E">
        <w:rPr>
          <w:sz w:val="28"/>
          <w:szCs w:val="28"/>
        </w:rPr>
        <w:t xml:space="preserve"> построение предмета с заданными свойствами.</w:t>
      </w:r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lastRenderedPageBreak/>
        <w:t xml:space="preserve">В процессе системного и целенаправленного  использования игрового набора «Дары </w:t>
      </w:r>
      <w:proofErr w:type="spellStart"/>
      <w:r w:rsidRPr="0053564E">
        <w:rPr>
          <w:rStyle w:val="c0"/>
          <w:sz w:val="28"/>
          <w:szCs w:val="28"/>
        </w:rPr>
        <w:t>Фрёбеля</w:t>
      </w:r>
      <w:proofErr w:type="spellEnd"/>
      <w:r w:rsidRPr="0053564E">
        <w:rPr>
          <w:rStyle w:val="c0"/>
          <w:sz w:val="28"/>
          <w:szCs w:val="28"/>
        </w:rPr>
        <w:t xml:space="preserve">», </w:t>
      </w:r>
      <w:r>
        <w:rPr>
          <w:rStyle w:val="c0"/>
          <w:sz w:val="28"/>
          <w:szCs w:val="28"/>
        </w:rPr>
        <w:t>планирую</w:t>
      </w:r>
      <w:r w:rsidRPr="0053564E">
        <w:rPr>
          <w:rStyle w:val="c0"/>
          <w:sz w:val="28"/>
          <w:szCs w:val="28"/>
        </w:rPr>
        <w:t xml:space="preserve"> созда</w:t>
      </w:r>
      <w:r>
        <w:rPr>
          <w:rStyle w:val="c0"/>
          <w:sz w:val="28"/>
          <w:szCs w:val="28"/>
        </w:rPr>
        <w:t>ть</w:t>
      </w:r>
      <w:r w:rsidRPr="0053564E">
        <w:rPr>
          <w:rStyle w:val="c0"/>
          <w:sz w:val="28"/>
          <w:szCs w:val="28"/>
        </w:rPr>
        <w:t xml:space="preserve"> свою картотеку дидактических игр для детей с ОВЗ: </w:t>
      </w:r>
      <w:proofErr w:type="gramStart"/>
      <w:r w:rsidRPr="0053564E">
        <w:rPr>
          <w:rStyle w:val="c0"/>
          <w:sz w:val="28"/>
          <w:szCs w:val="28"/>
        </w:rPr>
        <w:t>«Чудесный ящик», «Поможем матрешке», «Магазин», «</w:t>
      </w:r>
      <w:proofErr w:type="spellStart"/>
      <w:r w:rsidRPr="0053564E">
        <w:rPr>
          <w:rStyle w:val="c0"/>
          <w:sz w:val="28"/>
          <w:szCs w:val="28"/>
        </w:rPr>
        <w:t>Светофорчик</w:t>
      </w:r>
      <w:proofErr w:type="spellEnd"/>
      <w:r w:rsidRPr="0053564E">
        <w:rPr>
          <w:rStyle w:val="c0"/>
          <w:sz w:val="28"/>
          <w:szCs w:val="28"/>
        </w:rPr>
        <w:t>», «У нас в квартире», «Хозяюшка», «Весёлый и грустный»</w:t>
      </w:r>
      <w:r>
        <w:rPr>
          <w:rStyle w:val="c0"/>
          <w:sz w:val="28"/>
          <w:szCs w:val="28"/>
        </w:rPr>
        <w:t xml:space="preserve">, </w:t>
      </w:r>
      <w:r w:rsidRPr="0053564E">
        <w:rPr>
          <w:rStyle w:val="c6"/>
          <w:iCs/>
          <w:sz w:val="28"/>
          <w:szCs w:val="28"/>
        </w:rPr>
        <w:t xml:space="preserve"> </w:t>
      </w:r>
      <w:r w:rsidRPr="0053564E">
        <w:rPr>
          <w:rStyle w:val="c0"/>
          <w:sz w:val="28"/>
          <w:szCs w:val="28"/>
        </w:rPr>
        <w:t>«Подберем веревочки для матрешек», «Дорожки для матрешки», «Теремок из кубов», «Прокатим шарик в ворота», «Соберем бусы матрешке», «Подчиним коврик», «Что в мешочке?», «Отражение», «Назови геометрическую фигуру», «Счётные палочки», «Приглашаем в гости», «В мире фигур», «Морские обитатели», «Аптека», «Космос», «Туристический автобус», «Аэропорт»</w:t>
      </w:r>
      <w:r>
        <w:rPr>
          <w:rStyle w:val="c0"/>
          <w:sz w:val="28"/>
          <w:szCs w:val="28"/>
        </w:rPr>
        <w:t xml:space="preserve"> и др.</w:t>
      </w:r>
      <w:proofErr w:type="gramEnd"/>
    </w:p>
    <w:p w:rsidR="0053564E" w:rsidRPr="0053564E" w:rsidRDefault="0053564E" w:rsidP="005356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4E">
        <w:rPr>
          <w:rStyle w:val="c0"/>
          <w:sz w:val="28"/>
          <w:szCs w:val="28"/>
        </w:rPr>
        <w:t xml:space="preserve">Спектр действий со всеми образовательными комплектами не ограничивается методикой, предложенной Ф. </w:t>
      </w:r>
      <w:proofErr w:type="spellStart"/>
      <w:r w:rsidRPr="0053564E">
        <w:rPr>
          <w:rStyle w:val="c0"/>
          <w:sz w:val="28"/>
          <w:szCs w:val="28"/>
        </w:rPr>
        <w:t>Фрёбелем</w:t>
      </w:r>
      <w:proofErr w:type="spellEnd"/>
      <w:r w:rsidRPr="0053564E">
        <w:rPr>
          <w:rStyle w:val="c0"/>
          <w:sz w:val="28"/>
          <w:szCs w:val="28"/>
        </w:rPr>
        <w:t xml:space="preserve"> – педагог вправе проявить свое творчество и фантазию где и как он мог бы использовать тот или иной комплект или продумать их интеграцию, дополнить их собственными заданиями.</w:t>
      </w:r>
    </w:p>
    <w:p w:rsidR="009C1F0C" w:rsidRPr="0053564E" w:rsidRDefault="009C1F0C" w:rsidP="00535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F0C" w:rsidRPr="0053564E" w:rsidSect="0021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AC4"/>
    <w:multiLevelType w:val="multilevel"/>
    <w:tmpl w:val="075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7A93"/>
    <w:multiLevelType w:val="multilevel"/>
    <w:tmpl w:val="6A6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64E"/>
    <w:rsid w:val="00193B22"/>
    <w:rsid w:val="002171BB"/>
    <w:rsid w:val="00385B85"/>
    <w:rsid w:val="0053564E"/>
    <w:rsid w:val="009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564E"/>
  </w:style>
  <w:style w:type="paragraph" w:customStyle="1" w:styleId="c15">
    <w:name w:val="c15"/>
    <w:basedOn w:val="a"/>
    <w:rsid w:val="005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3564E"/>
  </w:style>
  <w:style w:type="character" w:customStyle="1" w:styleId="c2">
    <w:name w:val="c2"/>
    <w:basedOn w:val="a0"/>
    <w:rsid w:val="0053564E"/>
  </w:style>
  <w:style w:type="character" w:customStyle="1" w:styleId="c6">
    <w:name w:val="c6"/>
    <w:basedOn w:val="a0"/>
    <w:rsid w:val="0053564E"/>
  </w:style>
  <w:style w:type="paragraph" w:styleId="a3">
    <w:name w:val="Normal (Web)"/>
    <w:basedOn w:val="a"/>
    <w:uiPriority w:val="99"/>
    <w:semiHidden/>
    <w:unhideWhenUsed/>
    <w:rsid w:val="005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2020-12-15T05:32:00Z</dcterms:created>
  <dcterms:modified xsi:type="dcterms:W3CDTF">2021-01-12T03:17:00Z</dcterms:modified>
</cp:coreProperties>
</file>