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D0" w:rsidRPr="0025012A" w:rsidRDefault="00147BD0" w:rsidP="00147BD0">
      <w:pPr>
        <w:spacing w:before="40" w:after="40" w:line="240" w:lineRule="auto"/>
        <w:ind w:left="1701" w:right="85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5012A">
        <w:rPr>
          <w:rFonts w:ascii="Times New Roman" w:hAnsi="Times New Roman" w:cs="Times New Roman"/>
          <w:i/>
          <w:sz w:val="24"/>
          <w:szCs w:val="24"/>
          <w:lang w:val="ru-RU"/>
        </w:rPr>
        <w:t>ИСТОРИЯ КРАСИТЕЛЕЙ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2501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КРАШЕНИЯ В АЗЕРБАЙДЖАНЕ</w:t>
      </w:r>
      <w:r w:rsidRPr="0025012A">
        <w:rPr>
          <w:rFonts w:ascii="Times New Roman" w:hAnsi="Times New Roman" w:cs="Times New Roman"/>
          <w:b/>
          <w:i/>
          <w:sz w:val="24"/>
          <w:szCs w:val="24"/>
          <w:lang w:val="ru-RU"/>
        </w:rPr>
        <w:br/>
      </w:r>
    </w:p>
    <w:p w:rsidR="00147BD0" w:rsidRPr="002B6A50" w:rsidRDefault="00147BD0" w:rsidP="00147BD0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Автор : 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айрамова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убаба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уса кызы.</w:t>
      </w:r>
    </w:p>
    <w:p w:rsidR="00147BD0" w:rsidRPr="002B6A50" w:rsidRDefault="00147BD0" w:rsidP="00147BD0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Х класс средней общеобразовательной школы №3 имени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ели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ейналова города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ахчыван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ахчыванской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втономной 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еспублики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зербайджаской </w:t>
      </w:r>
      <w:r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спублики.</w:t>
      </w:r>
    </w:p>
    <w:p w:rsidR="00147BD0" w:rsidRDefault="00147BD0" w:rsidP="00147BD0">
      <w:pPr>
        <w:tabs>
          <w:tab w:val="left" w:pos="2830"/>
        </w:tabs>
        <w:spacing w:before="40" w:after="40" w:line="240" w:lineRule="auto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: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смаилова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амира 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афар кызы учитель химии</w:t>
      </w:r>
    </w:p>
    <w:p w:rsidR="00147BD0" w:rsidRPr="0087393A" w:rsidRDefault="00147BD0" w:rsidP="00147BD0">
      <w:pPr>
        <w:shd w:val="clear" w:color="auto" w:fill="FFFFFF"/>
        <w:spacing w:before="40" w:after="40" w:line="360" w:lineRule="auto"/>
        <w:ind w:left="1701"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3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 работы: </w:t>
      </w:r>
      <w:r w:rsidRPr="0087393A">
        <w:rPr>
          <w:rFonts w:ascii="Times New Roman" w:eastAsia="Times New Roman" w:hAnsi="Times New Roman" w:cs="Times New Roman"/>
          <w:sz w:val="24"/>
          <w:szCs w:val="24"/>
          <w:lang w:val="ru-RU"/>
        </w:rPr>
        <w:t>учитывая все</w:t>
      </w:r>
      <w:r w:rsidRPr="0087393A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87393A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87393A">
        <w:rPr>
          <w:rFonts w:ascii="Times New Roman" w:hAnsi="Times New Roman" w:cs="Times New Roman"/>
          <w:sz w:val="24"/>
          <w:szCs w:val="24"/>
        </w:rPr>
        <w:t xml:space="preserve"> интерес к натуральным красителям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 изучить литературу по истории красителей</w:t>
      </w:r>
      <w:r w:rsidRPr="0087393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используемых в древности в Азербайджане.</w:t>
      </w:r>
    </w:p>
    <w:p w:rsidR="00147BD0" w:rsidRPr="008F3A1E" w:rsidRDefault="00147BD0" w:rsidP="00147BD0">
      <w:pPr>
        <w:shd w:val="clear" w:color="auto" w:fill="FFFFFF"/>
        <w:spacing w:before="40" w:after="40" w:line="360" w:lineRule="auto"/>
        <w:ind w:left="1701" w:right="85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3A">
        <w:rPr>
          <w:rFonts w:ascii="Times New Roman" w:eastAsia="Times New Roman" w:hAnsi="Times New Roman" w:cs="Times New Roman"/>
          <w:sz w:val="24"/>
          <w:szCs w:val="24"/>
        </w:rPr>
        <w:t xml:space="preserve">Люди еще в древности научились извлекать красители из растений и животных и окрашивать ими одежду и предметы быта. В 20 веке синтетические красители подвинули в сторону натуральные красители, так как они - более дешевые, стойкие и яркие. Но проблема экологической безопасности текстильного производства - одна из актуальных: выбросы сточных вод красильных производств - тонны литров в год, они наносят огромный вред природе. К тому же, многие люди страдают повышенной чувствительностью к искусственным красителям (аллергией). </w:t>
      </w:r>
      <w:r w:rsidRPr="008F3A1E">
        <w:rPr>
          <w:rFonts w:ascii="Times New Roman" w:hAnsi="Times New Roman" w:cs="Times New Roman"/>
          <w:sz w:val="24"/>
          <w:szCs w:val="24"/>
        </w:rPr>
        <w:t>На смену увлечению промышленными достижениями снова приходит экостиль. Во всем мире возрос интерес к натуральным красителям. Часто ими пользуются для окрашивания продуктов питания и текстиля.</w:t>
      </w:r>
      <w:r w:rsidRPr="008F3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F3A1E">
        <w:rPr>
          <w:rFonts w:ascii="Times New Roman" w:hAnsi="Times New Roman" w:cs="Times New Roman"/>
          <w:color w:val="222222"/>
          <w:sz w:val="24"/>
          <w:szCs w:val="24"/>
        </w:rPr>
        <w:t>При использовании природных красящих веществ цвет ткани становится насыщенным и глубоким. Он даже в случае очень большой яркости выглядит изысканно. Кроме этого, достоинством окраски натуральным красителем является и ее стойкость – ткань не выцветает на солнце и не линяет при стирке. Обычно она сохраняет свой первоначальный вид в течение всего времени использования.</w:t>
      </w:r>
    </w:p>
    <w:p w:rsidR="00147BD0" w:rsidRDefault="00147BD0" w:rsidP="00147BD0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</w:t>
      </w:r>
      <w:r w:rsidRPr="008739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 работы: </w:t>
      </w:r>
      <w:r w:rsidRPr="0087393A">
        <w:rPr>
          <w:rFonts w:ascii="Times New Roman" w:eastAsia="Times New Roman" w:hAnsi="Times New Roman" w:cs="Times New Roman"/>
          <w:sz w:val="24"/>
          <w:szCs w:val="24"/>
        </w:rPr>
        <w:t>натуральные красители - это экологично и безопасно для человека и природы. В условиях истощения запасов нефтяного сырья, используемого для получения красителей, необходимо расширять знания о</w:t>
      </w:r>
    </w:p>
    <w:p w:rsidR="00147BD0" w:rsidRDefault="00147BD0" w:rsidP="00147BD0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393A">
        <w:rPr>
          <w:rFonts w:ascii="Times New Roman" w:eastAsia="Times New Roman" w:hAnsi="Times New Roman" w:cs="Times New Roman"/>
          <w:sz w:val="24"/>
          <w:szCs w:val="24"/>
        </w:rPr>
        <w:t>получении экологически «мягких», естественно-возобновляемых красителей.</w:t>
      </w:r>
    </w:p>
    <w:p w:rsidR="005C7F7C" w:rsidRDefault="005C7F7C" w:rsidP="00147BD0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Default="005C7F7C" w:rsidP="005C7F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7F7C" w:rsidRPr="00EB25D3" w:rsidRDefault="005C7F7C" w:rsidP="005C7F7C">
      <w:pPr>
        <w:spacing w:line="360" w:lineRule="auto"/>
        <w:rPr>
          <w:rFonts w:ascii="Times New Roman" w:hAnsi="Times New Roman" w:cs="Times New Roman"/>
          <w:i/>
          <w:sz w:val="52"/>
          <w:szCs w:val="52"/>
          <w:lang w:val="ru-RU"/>
        </w:rPr>
      </w:pPr>
    </w:p>
    <w:p w:rsidR="005C7F7C" w:rsidRPr="00EB25D3" w:rsidRDefault="005C7F7C" w:rsidP="005C7F7C">
      <w:pPr>
        <w:spacing w:line="360" w:lineRule="auto"/>
        <w:jc w:val="center"/>
        <w:rPr>
          <w:rFonts w:ascii="Times New Roman" w:hAnsi="Times New Roman" w:cs="Times New Roman"/>
          <w:i/>
          <w:sz w:val="52"/>
          <w:szCs w:val="52"/>
          <w:lang w:val="ru-RU"/>
        </w:rPr>
      </w:pPr>
    </w:p>
    <w:p w:rsidR="005C7F7C" w:rsidRDefault="005C7F7C" w:rsidP="005C7F7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4779">
        <w:rPr>
          <w:rFonts w:ascii="Times New Roman" w:hAnsi="Times New Roman" w:cs="Times New Roman"/>
          <w:i/>
          <w:sz w:val="52"/>
          <w:szCs w:val="52"/>
          <w:lang w:val="ru-RU"/>
        </w:rPr>
        <w:t>ИСТОРИ</w:t>
      </w:r>
      <w:r>
        <w:rPr>
          <w:rFonts w:ascii="Times New Roman" w:hAnsi="Times New Roman" w:cs="Times New Roman"/>
          <w:i/>
          <w:sz w:val="52"/>
          <w:szCs w:val="52"/>
          <w:lang w:val="ru-RU"/>
        </w:rPr>
        <w:t>Я</w:t>
      </w:r>
      <w:r w:rsidRPr="00634779">
        <w:rPr>
          <w:rFonts w:ascii="Times New Roman" w:hAnsi="Times New Roman" w:cs="Times New Roman"/>
          <w:i/>
          <w:sz w:val="52"/>
          <w:szCs w:val="52"/>
          <w:lang w:val="ru-RU"/>
        </w:rPr>
        <w:t xml:space="preserve"> КРАСИТЕЛЕЙ</w:t>
      </w:r>
      <w:r w:rsidRPr="00634779">
        <w:rPr>
          <w:rFonts w:ascii="Times New Roman" w:hAnsi="Times New Roman" w:cs="Times New Roman"/>
          <w:i/>
          <w:sz w:val="52"/>
          <w:szCs w:val="52"/>
        </w:rPr>
        <w:br/>
      </w:r>
      <w:r w:rsidRPr="00634779">
        <w:rPr>
          <w:rFonts w:ascii="Times New Roman" w:hAnsi="Times New Roman" w:cs="Times New Roman"/>
          <w:i/>
          <w:sz w:val="52"/>
          <w:szCs w:val="52"/>
          <w:lang w:val="ru-RU"/>
        </w:rPr>
        <w:t xml:space="preserve"> И КРАШЕНИЯ В АЗЕРБАЙДЖАНЕ</w:t>
      </w:r>
      <w:r w:rsidRPr="00583128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7C" w:rsidRPr="002B6A50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7C" w:rsidRPr="002B6A50" w:rsidRDefault="005C7F7C" w:rsidP="005C7F7C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>АВТОР : БАЙРАМОВА РУБАБА МУСА КЫЗЫ.</w:t>
      </w:r>
    </w:p>
    <w:p w:rsidR="005C7F7C" w:rsidRPr="002B6A50" w:rsidRDefault="005C7F7C" w:rsidP="005C7F7C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>Х КЛАСС СРЕДНЕЙ ОБЩЕОБРАЗОВАТЕЛЬНОЙ ШКОЛЫ №3 ИМЕНИ ВЕЛИ ЗЕЙНАЛОВА ГОРОДА НАХЧЫВАН НАХЧЫВАНСКОЙ АВТОНОМНОЙ РЕСПУБЛИКИ АЗЕРБАЙДЖАСКОЙ Р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t>СПУБЛИКИ.</w:t>
      </w:r>
    </w:p>
    <w:p w:rsidR="005C7F7C" w:rsidRPr="002B6A50" w:rsidRDefault="005C7F7C" w:rsidP="005C7F7C">
      <w:pPr>
        <w:tabs>
          <w:tab w:val="left" w:pos="2830"/>
        </w:tabs>
        <w:spacing w:after="0" w:line="480" w:lineRule="auto"/>
        <w:ind w:right="851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>РУКОВОДИТЕЛЬ : ИСМАИЛОВА САМИРА ЗАФАР КЫЗЫ УЧИТЕЛЬ ХИМИИ</w:t>
      </w:r>
    </w:p>
    <w:p w:rsidR="005C7F7C" w:rsidRPr="00BF7C23" w:rsidRDefault="005C7F7C" w:rsidP="005C7F7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7F7C" w:rsidRPr="00BF7C23" w:rsidRDefault="005C7F7C" w:rsidP="005C7F7C">
      <w:pPr>
        <w:shd w:val="clear" w:color="auto" w:fill="FFFFFF"/>
        <w:spacing w:before="40" w:after="40" w:line="360" w:lineRule="auto"/>
        <w:ind w:left="1701" w:right="8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7F7C" w:rsidRDefault="005C7F7C" w:rsidP="005C7F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83128">
        <w:rPr>
          <w:rFonts w:ascii="Times New Roman" w:hAnsi="Times New Roman" w:cs="Times New Roman"/>
          <w:b/>
          <w:i/>
          <w:sz w:val="28"/>
          <w:szCs w:val="28"/>
          <w:lang w:val="ru-RU"/>
        </w:rPr>
        <w:br/>
      </w:r>
    </w:p>
    <w:p w:rsidR="005C7F7C" w:rsidRPr="00EB25D3" w:rsidRDefault="005C7F7C" w:rsidP="00EB25D3">
      <w:pPr>
        <w:spacing w:after="0" w:line="360" w:lineRule="auto"/>
        <w:ind w:right="85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F7C" w:rsidRPr="008F3A1E" w:rsidRDefault="005C7F7C" w:rsidP="00EB25D3">
      <w:pPr>
        <w:spacing w:after="0" w:line="360" w:lineRule="auto"/>
        <w:ind w:left="1701" w:right="851"/>
        <w:jc w:val="both"/>
        <w:rPr>
          <w:rFonts w:ascii="Times New Roman" w:hAnsi="Times New Roman" w:cs="Times New Roman"/>
          <w:sz w:val="24"/>
          <w:szCs w:val="24"/>
        </w:rPr>
      </w:pPr>
      <w:r w:rsidRPr="008F3A1E">
        <w:rPr>
          <w:rFonts w:ascii="Times New Roman" w:hAnsi="Times New Roman" w:cs="Times New Roman"/>
          <w:sz w:val="24"/>
          <w:szCs w:val="24"/>
        </w:rPr>
        <w:t>История человечества связана со стремлением к передаче опыта и запечатлению прекрасного. Первые свидетельства прошлого - рисунки на стенах пещер. Уже в то время древние люди пытались изобразить сцены из жизни </w:t>
      </w:r>
      <w:r w:rsidRPr="008F3A1E">
        <w:rPr>
          <w:rStyle w:val="Gl"/>
          <w:rFonts w:ascii="Times New Roman" w:hAnsi="Times New Roman" w:cs="Times New Roman"/>
          <w:sz w:val="24"/>
          <w:szCs w:val="24"/>
        </w:rPr>
        <w:t>в цвете</w:t>
      </w:r>
      <w:r w:rsidRPr="008F3A1E">
        <w:rPr>
          <w:rFonts w:ascii="Times New Roman" w:hAnsi="Times New Roman" w:cs="Times New Roman"/>
          <w:b/>
          <w:sz w:val="24"/>
          <w:szCs w:val="24"/>
        </w:rPr>
        <w:t>,</w:t>
      </w:r>
      <w:r w:rsidRPr="008F3A1E">
        <w:rPr>
          <w:rFonts w:ascii="Times New Roman" w:hAnsi="Times New Roman" w:cs="Times New Roman"/>
          <w:sz w:val="24"/>
          <w:szCs w:val="24"/>
        </w:rPr>
        <w:t xml:space="preserve"> используя для этого доступные материалы - пигменты сажи, охры, глины. Позднее люди научились извлекать красители из растений и животных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Азербайджане п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рименение красящих вешеств для окраски ткани, кожи, предметов домашнего обихода и собственного тела ( волос ) относится к очень древнему периоду. Это подтверждается наличием среди археологических материалов, найденных в Азербайджане, окрашенных тканей и т.д. По ним можно определить степень развития выработки красителей и различные сведения о приемах ( рецептах ) приготовления красок, в древнем Азербайджане.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A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Земля Азербайджан</w:t>
      </w:r>
      <w:r>
        <w:rPr>
          <w:rFonts w:ascii="Times New Roman" w:hAnsi="Times New Roman" w:cs="Times New Roman"/>
          <w:sz w:val="24"/>
          <w:szCs w:val="24"/>
          <w:lang w:val="ru-RU"/>
        </w:rPr>
        <w:t>а изобиловала самыми различным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и видами источников красок ( растительного и минерального ), что давало еще тогда возможность </w:t>
      </w:r>
      <w:r>
        <w:rPr>
          <w:rFonts w:ascii="Times New Roman" w:hAnsi="Times New Roman" w:cs="Times New Roman"/>
          <w:sz w:val="24"/>
          <w:szCs w:val="24"/>
          <w:lang w:val="ru-RU"/>
        </w:rPr>
        <w:t>широкого развития красителей . Н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о приемы крашения были чисто эмпирическими, они основывались на результатах многочисленных практических опытов и лишь постепенно совершенствовались.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В XIX в. в Азербаййджане вырабатывался довольно широкий ассортимент растительных красителей. Их иногда 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азывали « соковыми красками ».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В те времена яркие краски ценились очень дорого – чуть ли не на вес золота – и применялись для крашения дорогих зданий, дворцов и памятников старины .</w:t>
      </w:r>
    </w:p>
    <w:p w:rsidR="005C7F7C" w:rsidRPr="00C53CF6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В ряде работ несколько освещается технология производства красок и крашения в различных районах Азербайджан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. Е. Зябловский писал : « Русские крестьяне, татары ( азербайджанцы ) и другие народы занимаются красильным искусством как обыкновенным ремеслом, употребляя к тому большей частью дикорастущие травы – дрок, вайда, сафлор, сандал и другие красильные растения ».</w:t>
      </w:r>
    </w:p>
    <w:p w:rsidR="005C7F7C" w:rsidRPr="00C53CF6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В Азербайджане во многих уездах широко использовали растения, так называемые « чюди » и « сараган ». В красильном деле чюди применялось главным образом как один из реагентов при составлении смесей различных видов сложных красок. Отвар  сарага</w:t>
      </w:r>
      <w:r>
        <w:rPr>
          <w:rFonts w:ascii="Times New Roman" w:hAnsi="Times New Roman" w:cs="Times New Roman"/>
          <w:sz w:val="24"/>
          <w:szCs w:val="24"/>
          <w:lang w:val="ru-RU"/>
        </w:rPr>
        <w:t>на с красцами давал прочную жел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тую краску.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С древнейших времен местные жители для получения красителя коричневого цвета употребляли дикорастущий гранат. Корки плода этого дерева собирали в Азербайджане повсюду и не только употребляли на месте, но и вывозили в Астрахань и во все города Закавказья.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В Ленкоранском и других уездах Бакинской губернии местные жители разводили красильное растение « сафлор ». Красящим веществом сафлора является пигмент – картамин, получаемый из цветов этого растения и обладающий свойством окрашивать ткань в красный и розовый цвета без применения протрав. Но этот вид растения не имел широкого распространения в красильной промышленности Азербайджана. Для получения желтой краски употребляли так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же растения </w:t>
      </w:r>
      <w:r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 нарындж – агаджи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» ( желтенник ). Красители приготовляли следующим образом : сначала растение желтенник кипятили, с дикой алычой. Когда получали настой, добавляли толченые красцы, продолжали немного кипятить, пока полностью не растворятся красцы. В резултате получали желтую краску.Для получения желтой краски иногда употребляли растение, привозимое из Персии ( из Хорасана и Гиляна ) под названием </w:t>
      </w:r>
      <w:r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« исперек ». Эта краска давала чрезвычайно интенсивный золотисто – желтый цвет. Кроме того, для получения окраски желтого цвета применяли кору дикой я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лони, осенние листья шелковицы и шелуху обыкновенного лука.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Специальной краски для черного цвета не существовало. Цвет этот получали на волокн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х соединением дубильных веществ с солями железа. Для этого употребляли целый ряд растений, имеющих в своем составе дубильную кислоту, например : « кара – кных », корки плодов граната, грецкого ореха, кора дуба и др. Черную краску получали также из черного сандала. Растение сандал оставляли 2-3 сут в воде, а после добавляли к этому раствору красцы и кипятили 8-10 час. Получалась прочная черная краска для окраски шерсти и шелка.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получения красителя черного цвета иногда употреблялось растение, так называемое « бальгя », привозимое из Агдашского уезда, с берегов р. Аракс и других мест. С целью получения черной краски « бальгя » кипятили в котлах с добавлением медного купороса. Краситель черного цвета добывали также из корки граната. Настой этих корок кипятили с щелочным раствором, пока он не примет светло – коричневый цвет. После того к полученному коричневому раствору добавляли железный купорос и кипятили 4-5 час. Черная краска, получаемая при протраве железного купороса, через несколько лет разрушала шерстяные волокна. Поэтому при окраске железный купорос заменяли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возможности другими протравами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( к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асцы ).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Существовали и другие методы для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олучения черной краски. Куски железа, покрытые ржавчиной, с корками граната клали в глиняный сосуд с водою; по истечение 10 дней переливали воду в медный сосуд и грели ее, всыпав туда немного толченных квасцов – получали таким путем краситель черного цвета.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Для окраски в красный цвет употребляли красный сандал. Любопытно отметить, что на некоторых красильных промыслах красная выкраска тона бордо получалась и таким способом : « С целью приготовления красильного экстракта ( в хорошо вылуженном казане – « котел »), приготовляли алы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овый экстракт из 70 неспелых плодов алычи на пять стаканов воды. После получасовой варки экстракта всыпали одну столовую ложку толченных красцов и около 25 г порошка « боях »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br/>
        <w:t>( мареновый порошок ). После всех этих операций пряжу или ткань опускали в котел, куда вливалась столовая ложка керосина и 10 мин про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олжали кипятить. Вынимается пряжа – ткань лишь утром следующего дня. Затем из горсти золы, взятой на полтора стакана воды, приготовлялась « зольная вода » ( щелок ), нагревали этот раствор и сюа на четверть часа опускали окрашенную, промытую и просохшую пряжу. Последняя меняла при этом свой цвет – из красного с желтизной на темно – бордовый ».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 xml:space="preserve">Краску из марены приготовляли таким образом : </w:t>
      </w:r>
      <w:r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Сначала марену толкли в порошок, выдавливая из нее экстракт. Затем туда добавляли немного алычовой пастилы и красцы. Смесь кипятили с водой и процеживали. Для того, чтобы дать краске яркость, ее разбавляли в моче рогатого скота. В более поздних источниках отмечается, что для этой цели упртебляли щелочную воду. В Шемахе, Баку, Гяндже, Нухе, Закаталах и других городах главным щелочным материалом служила </w:t>
      </w:r>
      <w:r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« сальянская сода» , которую получали прижиганием растения </w:t>
      </w:r>
      <w:r w:rsidRPr="00C53CF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« явшан ». Красную краску приготовляли также следующим образом : брали 2 части кошенили и 1 часть марены, в водном растворе к ним добавляли немного « бузунчи » ( орешки, образующиеся на листьях фисташкового дерева от воздействия насекомых ) и кипятили. Когда получался однородный настой, к нему прибавляли немного алычовой пастилы, красцов и продолжали кипятить, пока раствор не получал пастообразный вид. После этого сушили и, таким образом, получали прекрасную по своей прочности красную краску.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Окраску кошенилью производили таким образом : брали равные части кошенили, к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асцов и винного камня в порошке, прибавляли немного марены и кипятили в известковой воде. Шелк красили с этой краской на к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асцовой протраве, цвет получался кармино – красный.</w:t>
      </w:r>
    </w:p>
    <w:p w:rsidR="005C7F7C" w:rsidRPr="00583128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  <w:t>Метод извлечения красящего вещества из марены был довольно простым. Корни марены подвергали облагораживанию 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от корней отделяли землю и другие загрязнения, высушивали, измельчали, растворяли и варили в растворе к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83128">
        <w:rPr>
          <w:rFonts w:ascii="Times New Roman" w:hAnsi="Times New Roman" w:cs="Times New Roman"/>
          <w:sz w:val="24"/>
          <w:szCs w:val="24"/>
          <w:lang w:val="ru-RU"/>
        </w:rPr>
        <w:t>асцов.</w:t>
      </w:r>
    </w:p>
    <w:p w:rsidR="005C7F7C" w:rsidRPr="0025012A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C7F7C" w:rsidRPr="0025012A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Pr="0025012A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Pr="0025012A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Pr="0025012A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Заключение</w:t>
      </w:r>
    </w:p>
    <w:p w:rsidR="005C7F7C" w:rsidRPr="00BF7C23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>Изучение истории возникновения и развития производства растительных красителей и крашения в Азербайджане еще находится на стадии изучения, здесь многие рецепты и методы добывания красителей неясны, но уже произведенные исследования в этой интереснейшей области, бесспорно, доказали, что производство красителей неразрывно связано с развитием и совершенствованием текстильной и ковроткацкой промышленности в Азербайджане.</w:t>
      </w: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>Естественный цвет тканей еще в древности казался людям недостаточным, и они искали способы изменять его. На помощь пришла природа. Натуральные красители для ткани, изготовленные из растительного или животного сырья, стали применяться еще несколько тысяч лет назад и широко использовались вплоть до 19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6A50">
        <w:rPr>
          <w:rFonts w:ascii="Times New Roman" w:hAnsi="Times New Roman" w:cs="Times New Roman"/>
          <w:sz w:val="24"/>
          <w:szCs w:val="24"/>
        </w:rPr>
        <w:t>Окрашивание натуральными красителями - это очень кропотливый труд, в котором много тонкостей. На окончательный результат окрашивания влияют многие факторы - от структуры и подготовки материала и материала тары, до вспомогательных веществ (мордантов), времени и последовательности действий. Мастерам и мастерицам известно многое об этом процессе, об источниках натуральных красителей и их свойствах. И знания эти постоянно пополняются. В условиях истощающихся запасов нефтяного сырья, используемого для промышленного получения красителей - это необходимость.</w:t>
      </w:r>
    </w:p>
    <w:p w:rsidR="005C7F7C" w:rsidRPr="002B6A50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</w:rPr>
        <w:t>Как сказал Гёте "Природа всегда права, ошибки же и заблуждения исходят от людей". Природа дает человеку все нужное для жизни: не только хлеб насущный, но и удовлетворяет его стремление к прекрасному. Дело человека же - в меру возможностей беречь природу, ведь он сам - ее часть.</w:t>
      </w:r>
    </w:p>
    <w:p w:rsidR="005C7F7C" w:rsidRDefault="005C7F7C" w:rsidP="005C7F7C">
      <w:pPr>
        <w:spacing w:after="0" w:line="360" w:lineRule="auto"/>
        <w:ind w:left="1701" w:right="85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F7C" w:rsidRDefault="005C7F7C" w:rsidP="005C7F7C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5C7F7C" w:rsidRDefault="005C7F7C" w:rsidP="005C7F7C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Default="005C7F7C" w:rsidP="005C7F7C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5C7F7C" w:rsidRPr="00EB25D3" w:rsidRDefault="005C7F7C" w:rsidP="00EB25D3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87393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7F7C" w:rsidRPr="002B6A50" w:rsidRDefault="005C7F7C" w:rsidP="005C7F7C">
      <w:pPr>
        <w:spacing w:after="0" w:line="360" w:lineRule="auto"/>
        <w:ind w:left="1701" w:right="851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2B6A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 И Т Е Р А Т У Р А</w:t>
      </w:r>
      <w:r w:rsidRPr="002B6A50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 а с а н - б е к З а р д а б и. Кустарные промыслы Кавказа. Газ. «Каспий», № 145, 148, 1900.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 и х а й л о в С. Н. Производство минеральных и земляных красок, Петроград, 1915.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 я б л о в с к и й   Е. Землеописание Российской империи для всех состояний, ч. 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ст. 334 – 335.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Ковровый промысел в Кубинском уезде Бакинской губернии. Изд-во Кавказского кустарного комитета, Тифлис, 1902, стр. 44.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Сборик материалов для описания местных илемен Кавказа, Тифлис, вып. 2, 1891, стр. 17.</w:t>
      </w:r>
    </w:p>
    <w:p w:rsidR="005C7F7C" w:rsidRPr="00BF030B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Труды Императорского Вольного Экономического общества, т.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1866, стр.61.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Сборик материалов для описания местных илемен Кавказа, Тифлис, вып. </w:t>
      </w: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1891, стр. 298.</w:t>
      </w:r>
    </w:p>
    <w:p w:rsidR="005C7F7C" w:rsidRDefault="005C7F7C" w:rsidP="005C7F7C">
      <w:pPr>
        <w:pStyle w:val="ListeParagraf"/>
        <w:numPr>
          <w:ilvl w:val="0"/>
          <w:numId w:val="1"/>
        </w:numPr>
        <w:spacing w:before="40" w:after="40" w:line="360" w:lineRule="auto"/>
        <w:ind w:left="1701" w:right="8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 а в л о в   М.  Записки для сельских хозяев, заводчиков и фабрикантов, ч </w:t>
      </w:r>
    </w:p>
    <w:p w:rsidR="005C7F7C" w:rsidRDefault="005C7F7C" w:rsidP="005C7F7C">
      <w:pPr>
        <w:spacing w:before="40" w:after="40"/>
        <w:ind w:left="1701" w:right="850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II</w:t>
      </w:r>
      <w:r>
        <w:rPr>
          <w:rFonts w:ascii="Times New Roman" w:hAnsi="Times New Roman" w:cs="Times New Roman"/>
          <w:sz w:val="24"/>
          <w:szCs w:val="24"/>
          <w:lang w:val="ru-RU"/>
        </w:rPr>
        <w:t>, 1829, стр. 41.</w:t>
      </w:r>
    </w:p>
    <w:p w:rsidR="005C7F7C" w:rsidRPr="007B61FE" w:rsidRDefault="005C7F7C" w:rsidP="005C7F7C">
      <w:pPr>
        <w:pStyle w:val="ListeParagraf"/>
        <w:numPr>
          <w:ilvl w:val="0"/>
          <w:numId w:val="1"/>
        </w:numPr>
        <w:spacing w:before="40" w:after="40"/>
        <w:ind w:left="1701" w:right="8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Г. Д. А м и р к у л и е в,  Р. А. Э ф е н д и е в</w:t>
      </w:r>
      <w:r w:rsidRPr="007B61FE">
        <w:rPr>
          <w:rFonts w:ascii="Times New Roman" w:hAnsi="Times New Roman" w:cs="Times New Roman"/>
          <w:i/>
          <w:sz w:val="52"/>
          <w:szCs w:val="52"/>
          <w:lang w:val="ru-RU"/>
        </w:rPr>
        <w:t xml:space="preserve"> </w:t>
      </w:r>
      <w:r w:rsidRPr="007B61FE">
        <w:rPr>
          <w:rFonts w:ascii="Times New Roman" w:hAnsi="Times New Roman" w:cs="Times New Roman"/>
          <w:sz w:val="24"/>
          <w:szCs w:val="24"/>
          <w:lang w:val="ru-RU"/>
        </w:rPr>
        <w:t>К вопросу истории красителей и крашений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 Азербайджане</w:t>
      </w:r>
      <w:r w:rsidRPr="007B61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B61F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7B61FE">
        <w:rPr>
          <w:rFonts w:ascii="Times New Roman" w:hAnsi="Times New Roman" w:cs="Times New Roman"/>
          <w:sz w:val="24"/>
          <w:szCs w:val="24"/>
          <w:lang w:val="ru-RU"/>
        </w:rPr>
        <w:t xml:space="preserve">журнал «Химия» </w:t>
      </w:r>
      <w:r>
        <w:rPr>
          <w:rFonts w:ascii="Times New Roman" w:hAnsi="Times New Roman" w:cs="Times New Roman"/>
          <w:sz w:val="24"/>
          <w:szCs w:val="24"/>
          <w:lang w:val="ru-RU"/>
        </w:rPr>
        <w:t>№ 1</w:t>
      </w:r>
      <w:r w:rsidRPr="007B61FE">
        <w:rPr>
          <w:rFonts w:ascii="Times New Roman" w:hAnsi="Times New Roman" w:cs="Times New Roman"/>
          <w:sz w:val="24"/>
          <w:szCs w:val="24"/>
          <w:lang w:val="ru-RU"/>
        </w:rPr>
        <w:t>.  Баку. 1973.</w:t>
      </w: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ind w:firstLine="708"/>
        <w:rPr>
          <w:lang w:val="en-US"/>
        </w:rPr>
      </w:pPr>
    </w:p>
    <w:p w:rsidR="005C7F7C" w:rsidRDefault="005C7F7C" w:rsidP="005C7F7C">
      <w:pPr>
        <w:rPr>
          <w:lang w:val="ru-RU"/>
        </w:rPr>
      </w:pPr>
    </w:p>
    <w:p w:rsidR="00F6375D" w:rsidRDefault="00F6375D"/>
    <w:sectPr w:rsidR="00F6375D" w:rsidSect="0025012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D0" w:rsidRDefault="00515AD0" w:rsidP="00147BD0">
      <w:pPr>
        <w:spacing w:after="0" w:line="240" w:lineRule="auto"/>
      </w:pPr>
      <w:r>
        <w:separator/>
      </w:r>
    </w:p>
  </w:endnote>
  <w:endnote w:type="continuationSeparator" w:id="0">
    <w:p w:rsidR="00515AD0" w:rsidRDefault="00515AD0" w:rsidP="0014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D0" w:rsidRDefault="00515AD0" w:rsidP="00147BD0">
      <w:pPr>
        <w:spacing w:after="0" w:line="240" w:lineRule="auto"/>
      </w:pPr>
      <w:r>
        <w:separator/>
      </w:r>
    </w:p>
  </w:footnote>
  <w:footnote w:type="continuationSeparator" w:id="0">
    <w:p w:rsidR="00515AD0" w:rsidRDefault="00515AD0" w:rsidP="00147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44AF"/>
    <w:multiLevelType w:val="hybridMultilevel"/>
    <w:tmpl w:val="E32A69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7BD0"/>
    <w:rsid w:val="00147BD0"/>
    <w:rsid w:val="001D2758"/>
    <w:rsid w:val="004F0E94"/>
    <w:rsid w:val="00515AD0"/>
    <w:rsid w:val="005502DB"/>
    <w:rsid w:val="005C7F7C"/>
    <w:rsid w:val="006A38F6"/>
    <w:rsid w:val="007D1F60"/>
    <w:rsid w:val="008D7DA3"/>
    <w:rsid w:val="00912E33"/>
    <w:rsid w:val="00921F23"/>
    <w:rsid w:val="00994901"/>
    <w:rsid w:val="00AB5C7E"/>
    <w:rsid w:val="00AF2EEE"/>
    <w:rsid w:val="00C77C47"/>
    <w:rsid w:val="00E90DE0"/>
    <w:rsid w:val="00EB25D3"/>
    <w:rsid w:val="00F03B6D"/>
    <w:rsid w:val="00F6375D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D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14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BD0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4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7BD0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5C7F7C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C7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41B6-3497-4494-9162-7C54323A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10190</Characters>
  <Application>Microsoft Office Word</Application>
  <DocSecurity>0</DocSecurity>
  <Lines>84</Lines>
  <Paragraphs>23</Paragraphs>
  <ScaleCrop>false</ScaleCrop>
  <Company>Silentall Unattended Installer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6</cp:revision>
  <dcterms:created xsi:type="dcterms:W3CDTF">2021-01-28T06:18:00Z</dcterms:created>
  <dcterms:modified xsi:type="dcterms:W3CDTF">2021-02-24T06:25:00Z</dcterms:modified>
</cp:coreProperties>
</file>