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FA5" w:rsidRPr="00351699" w:rsidRDefault="00130FA5" w:rsidP="00130F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1699">
        <w:rPr>
          <w:rFonts w:ascii="Times New Roman" w:hAnsi="Times New Roman" w:cs="Times New Roman"/>
          <w:sz w:val="28"/>
          <w:szCs w:val="28"/>
        </w:rPr>
        <w:t>Бюджетное образовательное учрежден</w:t>
      </w:r>
      <w:r w:rsidR="00351699" w:rsidRPr="00351699">
        <w:rPr>
          <w:rFonts w:ascii="Times New Roman" w:hAnsi="Times New Roman" w:cs="Times New Roman"/>
          <w:sz w:val="28"/>
          <w:szCs w:val="28"/>
        </w:rPr>
        <w:t xml:space="preserve">ие дополнительного образования </w:t>
      </w:r>
    </w:p>
    <w:p w:rsidR="00130FA5" w:rsidRPr="00351699" w:rsidRDefault="00130FA5" w:rsidP="00130F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1699">
        <w:rPr>
          <w:rFonts w:ascii="Times New Roman" w:hAnsi="Times New Roman" w:cs="Times New Roman"/>
          <w:sz w:val="28"/>
          <w:szCs w:val="28"/>
        </w:rPr>
        <w:t>города Омска "Городской Дворец детского (юношеского) творчества"</w:t>
      </w:r>
    </w:p>
    <w:p w:rsidR="00130FA5" w:rsidRPr="00351699" w:rsidRDefault="00130FA5" w:rsidP="00130F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0FA5" w:rsidRPr="00932F41" w:rsidRDefault="00130FA5" w:rsidP="00130FA5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5"/>
        <w:gridCol w:w="4683"/>
      </w:tblGrid>
      <w:tr w:rsidR="00130FA5" w:rsidRPr="00932F41" w:rsidTr="007C3F06">
        <w:tc>
          <w:tcPr>
            <w:tcW w:w="4815" w:type="dxa"/>
            <w:shd w:val="clear" w:color="auto" w:fill="auto"/>
          </w:tcPr>
          <w:p w:rsidR="00130FA5" w:rsidRPr="00932F41" w:rsidRDefault="00130FA5" w:rsidP="00130F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83" w:type="dxa"/>
            <w:shd w:val="clear" w:color="auto" w:fill="auto"/>
          </w:tcPr>
          <w:p w:rsidR="00130FA5" w:rsidRPr="00932F41" w:rsidRDefault="00130FA5" w:rsidP="00130F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32F41">
              <w:rPr>
                <w:rFonts w:ascii="Times New Roman" w:hAnsi="Times New Roman" w:cs="Times New Roman"/>
              </w:rPr>
              <w:t>Утверждаю:</w:t>
            </w:r>
          </w:p>
          <w:p w:rsidR="00130FA5" w:rsidRPr="00932F41" w:rsidRDefault="00130FA5" w:rsidP="00130F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32F41">
              <w:rPr>
                <w:rFonts w:ascii="Times New Roman" w:hAnsi="Times New Roman" w:cs="Times New Roman"/>
              </w:rPr>
              <w:t xml:space="preserve">Директор БОУ ДО  </w:t>
            </w:r>
            <w:proofErr w:type="spellStart"/>
            <w:r w:rsidRPr="00932F41">
              <w:rPr>
                <w:rFonts w:ascii="Times New Roman" w:hAnsi="Times New Roman" w:cs="Times New Roman"/>
              </w:rPr>
              <w:t>г</w:t>
            </w:r>
            <w:proofErr w:type="gramStart"/>
            <w:r w:rsidRPr="00932F41">
              <w:rPr>
                <w:rFonts w:ascii="Times New Roman" w:hAnsi="Times New Roman" w:cs="Times New Roman"/>
              </w:rPr>
              <w:t>.О</w:t>
            </w:r>
            <w:proofErr w:type="gramEnd"/>
            <w:r w:rsidRPr="00932F41">
              <w:rPr>
                <w:rFonts w:ascii="Times New Roman" w:hAnsi="Times New Roman" w:cs="Times New Roman"/>
              </w:rPr>
              <w:t>мска</w:t>
            </w:r>
            <w:proofErr w:type="spellEnd"/>
            <w:r w:rsidRPr="00932F41">
              <w:rPr>
                <w:rFonts w:ascii="Times New Roman" w:hAnsi="Times New Roman" w:cs="Times New Roman"/>
              </w:rPr>
              <w:t xml:space="preserve"> ГДД(ю)Т</w:t>
            </w:r>
          </w:p>
          <w:p w:rsidR="00130FA5" w:rsidRPr="00932F41" w:rsidRDefault="00130FA5" w:rsidP="00130FA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932F41">
              <w:rPr>
                <w:rFonts w:ascii="Times New Roman" w:eastAsia="Calibri" w:hAnsi="Times New Roman" w:cs="Times New Roman"/>
              </w:rPr>
              <w:t>______________Н.П.</w:t>
            </w:r>
            <w:r w:rsidR="00EF01A4">
              <w:rPr>
                <w:rFonts w:ascii="Times New Roman" w:eastAsia="Calibri" w:hAnsi="Times New Roman" w:cs="Times New Roman"/>
              </w:rPr>
              <w:t xml:space="preserve"> </w:t>
            </w:r>
            <w:r w:rsidRPr="00932F41">
              <w:rPr>
                <w:rFonts w:ascii="Times New Roman" w:eastAsia="Calibri" w:hAnsi="Times New Roman" w:cs="Times New Roman"/>
              </w:rPr>
              <w:t>Разумова</w:t>
            </w:r>
          </w:p>
          <w:p w:rsidR="00130FA5" w:rsidRPr="00932F41" w:rsidRDefault="00130FA5" w:rsidP="00130FA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932F41">
              <w:rPr>
                <w:rFonts w:ascii="Times New Roman" w:hAnsi="Times New Roman" w:cs="Times New Roman"/>
              </w:rPr>
              <w:t>«</w:t>
            </w:r>
            <w:r w:rsidRPr="00932F41">
              <w:rPr>
                <w:rFonts w:ascii="Times New Roman" w:eastAsia="Calibri" w:hAnsi="Times New Roman" w:cs="Times New Roman"/>
              </w:rPr>
              <w:t>___»  ________________ 20____г.</w:t>
            </w:r>
          </w:p>
          <w:p w:rsidR="00130FA5" w:rsidRPr="00932F41" w:rsidRDefault="00130FA5" w:rsidP="00130F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30FA5" w:rsidRDefault="00130FA5" w:rsidP="00130FA5">
      <w:pPr>
        <w:spacing w:after="0"/>
        <w:ind w:firstLine="6120"/>
        <w:rPr>
          <w:rFonts w:ascii="Times New Roman" w:hAnsi="Times New Roman" w:cs="Times New Roman"/>
          <w:sz w:val="28"/>
          <w:szCs w:val="28"/>
        </w:rPr>
      </w:pPr>
    </w:p>
    <w:p w:rsidR="00344593" w:rsidRDefault="00344593" w:rsidP="00130FA5">
      <w:pPr>
        <w:spacing w:after="0"/>
        <w:ind w:firstLine="6120"/>
        <w:rPr>
          <w:rFonts w:ascii="Times New Roman" w:hAnsi="Times New Roman" w:cs="Times New Roman"/>
          <w:sz w:val="28"/>
          <w:szCs w:val="28"/>
        </w:rPr>
      </w:pPr>
    </w:p>
    <w:p w:rsidR="00344593" w:rsidRPr="00932F41" w:rsidRDefault="00344593" w:rsidP="00130FA5">
      <w:pPr>
        <w:spacing w:after="0"/>
        <w:ind w:firstLine="6120"/>
        <w:rPr>
          <w:rFonts w:ascii="Times New Roman" w:hAnsi="Times New Roman" w:cs="Times New Roman"/>
          <w:sz w:val="28"/>
          <w:szCs w:val="28"/>
        </w:rPr>
      </w:pPr>
    </w:p>
    <w:p w:rsidR="00130FA5" w:rsidRPr="00932F41" w:rsidRDefault="00130FA5" w:rsidP="00130F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0FA5" w:rsidRPr="00344593" w:rsidRDefault="00130FA5" w:rsidP="00130FA5">
      <w:pPr>
        <w:spacing w:after="0"/>
        <w:jc w:val="center"/>
        <w:rPr>
          <w:rFonts w:ascii="Times New Roman" w:hAnsi="Times New Roman" w:cs="Times New Roman"/>
          <w:b/>
          <w:sz w:val="44"/>
          <w:szCs w:val="48"/>
        </w:rPr>
      </w:pPr>
      <w:r w:rsidRPr="00344593">
        <w:rPr>
          <w:rFonts w:ascii="Times New Roman" w:hAnsi="Times New Roman" w:cs="Times New Roman"/>
          <w:b/>
          <w:sz w:val="44"/>
          <w:szCs w:val="48"/>
        </w:rPr>
        <w:t xml:space="preserve">Дополнительная общеразвивающая программа </w:t>
      </w:r>
    </w:p>
    <w:p w:rsidR="00130FA5" w:rsidRPr="00932F41" w:rsidRDefault="00130FA5" w:rsidP="00130FA5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32F41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040208" w:rsidRPr="00932F41" w:rsidRDefault="00040208" w:rsidP="00040208">
      <w:pPr>
        <w:spacing w:after="0"/>
        <w:jc w:val="center"/>
        <w:rPr>
          <w:rFonts w:ascii="Times New Roman" w:eastAsia="Times New Roman" w:hAnsi="Times New Roman" w:cs="Times New Roman"/>
          <w:b/>
          <w:kern w:val="36"/>
          <w:sz w:val="44"/>
          <w:szCs w:val="28"/>
          <w:lang w:eastAsia="ru-RU"/>
        </w:rPr>
      </w:pPr>
    </w:p>
    <w:p w:rsidR="00130FA5" w:rsidRPr="00932F41" w:rsidRDefault="00EF1EC6" w:rsidP="00130FA5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kern w:val="36"/>
          <w:sz w:val="44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44"/>
          <w:szCs w:val="28"/>
          <w:lang w:eastAsia="ru-RU"/>
        </w:rPr>
        <w:t>Надглазурная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44"/>
          <w:szCs w:val="28"/>
          <w:lang w:eastAsia="ru-RU"/>
        </w:rPr>
        <w:t xml:space="preserve"> </w:t>
      </w:r>
      <w:r w:rsidR="00A039C6">
        <w:rPr>
          <w:rFonts w:ascii="Times New Roman" w:eastAsia="Times New Roman" w:hAnsi="Times New Roman" w:cs="Times New Roman"/>
          <w:b/>
          <w:kern w:val="36"/>
          <w:sz w:val="44"/>
          <w:szCs w:val="28"/>
          <w:lang w:eastAsia="ru-RU"/>
        </w:rPr>
        <w:t xml:space="preserve">художественная </w:t>
      </w:r>
      <w:r>
        <w:rPr>
          <w:rFonts w:ascii="Times New Roman" w:eastAsia="Times New Roman" w:hAnsi="Times New Roman" w:cs="Times New Roman"/>
          <w:b/>
          <w:kern w:val="36"/>
          <w:sz w:val="44"/>
          <w:szCs w:val="28"/>
          <w:lang w:eastAsia="ru-RU"/>
        </w:rPr>
        <w:t>роспись по керамике</w:t>
      </w:r>
      <w:r w:rsidR="00040208" w:rsidRPr="00932F41">
        <w:rPr>
          <w:rFonts w:ascii="Times New Roman" w:eastAsia="Times New Roman" w:hAnsi="Times New Roman" w:cs="Times New Roman"/>
          <w:b/>
          <w:kern w:val="36"/>
          <w:sz w:val="44"/>
          <w:szCs w:val="28"/>
          <w:lang w:eastAsia="ru-RU"/>
        </w:rPr>
        <w:t>»</w:t>
      </w:r>
      <w:r w:rsidR="00130FA5" w:rsidRPr="00932F41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130FA5" w:rsidRPr="00932F41" w:rsidRDefault="00130FA5" w:rsidP="00130FA5">
      <w:pPr>
        <w:spacing w:after="0"/>
        <w:ind w:firstLine="4860"/>
        <w:rPr>
          <w:rFonts w:ascii="Times New Roman" w:hAnsi="Times New Roman" w:cs="Times New Roman"/>
          <w:b/>
        </w:rPr>
      </w:pPr>
    </w:p>
    <w:p w:rsidR="00130FA5" w:rsidRPr="00351699" w:rsidRDefault="00130FA5" w:rsidP="00130FA5">
      <w:pPr>
        <w:spacing w:after="0"/>
        <w:ind w:firstLine="4860"/>
        <w:rPr>
          <w:rFonts w:ascii="Times New Roman" w:hAnsi="Times New Roman" w:cs="Times New Roman"/>
          <w:sz w:val="28"/>
          <w:szCs w:val="28"/>
        </w:rPr>
      </w:pPr>
      <w:r w:rsidRPr="00351699">
        <w:rPr>
          <w:rFonts w:ascii="Times New Roman" w:hAnsi="Times New Roman" w:cs="Times New Roman"/>
          <w:sz w:val="28"/>
          <w:szCs w:val="28"/>
        </w:rPr>
        <w:t>Направленность: художественная</w:t>
      </w:r>
    </w:p>
    <w:p w:rsidR="00130FA5" w:rsidRPr="00351699" w:rsidRDefault="00040208" w:rsidP="00130FA5">
      <w:pPr>
        <w:spacing w:after="0"/>
        <w:ind w:firstLine="4860"/>
        <w:rPr>
          <w:rFonts w:ascii="Times New Roman" w:hAnsi="Times New Roman" w:cs="Times New Roman"/>
          <w:sz w:val="28"/>
          <w:szCs w:val="28"/>
        </w:rPr>
      </w:pPr>
      <w:r w:rsidRPr="00351699">
        <w:rPr>
          <w:rFonts w:ascii="Times New Roman" w:hAnsi="Times New Roman" w:cs="Times New Roman"/>
          <w:sz w:val="28"/>
          <w:szCs w:val="28"/>
        </w:rPr>
        <w:t>Возраст учащихся от 11</w:t>
      </w:r>
      <w:r w:rsidR="00130FA5" w:rsidRPr="00351699">
        <w:rPr>
          <w:rFonts w:ascii="Times New Roman" w:hAnsi="Times New Roman" w:cs="Times New Roman"/>
          <w:sz w:val="28"/>
          <w:szCs w:val="28"/>
        </w:rPr>
        <w:t xml:space="preserve"> до 18 лет</w:t>
      </w:r>
    </w:p>
    <w:p w:rsidR="00130FA5" w:rsidRPr="00351699" w:rsidRDefault="00130FA5" w:rsidP="00130FA5">
      <w:pPr>
        <w:spacing w:after="0"/>
        <w:ind w:firstLine="4860"/>
        <w:rPr>
          <w:rFonts w:ascii="Times New Roman" w:hAnsi="Times New Roman" w:cs="Times New Roman"/>
          <w:sz w:val="28"/>
          <w:szCs w:val="28"/>
        </w:rPr>
      </w:pPr>
      <w:r w:rsidRPr="00351699">
        <w:rPr>
          <w:rFonts w:ascii="Times New Roman" w:hAnsi="Times New Roman" w:cs="Times New Roman"/>
          <w:sz w:val="28"/>
          <w:szCs w:val="28"/>
        </w:rPr>
        <w:t>Срок</w:t>
      </w:r>
      <w:r w:rsidR="00040208" w:rsidRPr="00351699">
        <w:rPr>
          <w:rFonts w:ascii="Times New Roman" w:hAnsi="Times New Roman" w:cs="Times New Roman"/>
          <w:sz w:val="28"/>
          <w:szCs w:val="28"/>
        </w:rPr>
        <w:t xml:space="preserve"> реализации: 1 год</w:t>
      </w:r>
      <w:r w:rsidRPr="00351699">
        <w:rPr>
          <w:rFonts w:ascii="Times New Roman" w:hAnsi="Times New Roman" w:cs="Times New Roman"/>
          <w:sz w:val="28"/>
          <w:szCs w:val="28"/>
        </w:rPr>
        <w:t>.</w:t>
      </w:r>
    </w:p>
    <w:p w:rsidR="00130FA5" w:rsidRDefault="00130FA5" w:rsidP="00130FA5">
      <w:pPr>
        <w:spacing w:after="0"/>
        <w:ind w:firstLine="4860"/>
        <w:rPr>
          <w:rFonts w:ascii="Times New Roman" w:hAnsi="Times New Roman" w:cs="Times New Roman"/>
          <w:sz w:val="28"/>
          <w:szCs w:val="28"/>
        </w:rPr>
      </w:pPr>
      <w:r w:rsidRPr="00351699">
        <w:rPr>
          <w:rFonts w:ascii="Times New Roman" w:hAnsi="Times New Roman" w:cs="Times New Roman"/>
          <w:sz w:val="28"/>
          <w:szCs w:val="28"/>
        </w:rPr>
        <w:t xml:space="preserve">Разработали: педагоги </w:t>
      </w:r>
      <w:proofErr w:type="gramStart"/>
      <w:r w:rsidRPr="00351699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63686E" w:rsidRPr="00351699" w:rsidRDefault="0063686E" w:rsidP="00130FA5">
      <w:pPr>
        <w:spacing w:after="0"/>
        <w:ind w:firstLine="4860"/>
        <w:rPr>
          <w:rFonts w:ascii="Times New Roman" w:hAnsi="Times New Roman" w:cs="Times New Roman"/>
          <w:sz w:val="28"/>
          <w:szCs w:val="28"/>
        </w:rPr>
      </w:pPr>
      <w:r w:rsidRPr="0063686E">
        <w:rPr>
          <w:rFonts w:ascii="Times New Roman" w:hAnsi="Times New Roman" w:cs="Times New Roman"/>
          <w:sz w:val="28"/>
          <w:szCs w:val="28"/>
        </w:rPr>
        <w:t>Желякевич Е.Ю.,</w:t>
      </w:r>
    </w:p>
    <w:p w:rsidR="00B25C90" w:rsidRDefault="00847A9E" w:rsidP="00847A9E">
      <w:pPr>
        <w:spacing w:after="0"/>
        <w:ind w:firstLine="4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Кириченко Ю.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C471E" w:rsidRPr="00B25C90" w:rsidRDefault="002C471E" w:rsidP="00847A9E">
      <w:pPr>
        <w:spacing w:after="0"/>
        <w:ind w:firstLine="4860"/>
        <w:rPr>
          <w:rFonts w:ascii="Times New Roman" w:hAnsi="Times New Roman" w:cs="Times New Roman"/>
          <w:sz w:val="28"/>
          <w:szCs w:val="28"/>
        </w:rPr>
      </w:pPr>
    </w:p>
    <w:p w:rsidR="00351699" w:rsidRPr="00B25C90" w:rsidRDefault="00864248" w:rsidP="00B25C9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Омск 2020</w:t>
      </w:r>
      <w:bookmarkStart w:id="0" w:name="_GoBack"/>
      <w:bookmarkEnd w:id="0"/>
    </w:p>
    <w:p w:rsidR="00847A9E" w:rsidRDefault="00847A9E" w:rsidP="0004020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C7036B" w:rsidRPr="00847A9E" w:rsidRDefault="00C7036B" w:rsidP="00847A9E">
      <w:pPr>
        <w:shd w:val="clear" w:color="auto" w:fill="FFFFFF"/>
        <w:spacing w:after="0"/>
        <w:ind w:left="567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47A9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I. Пояснительная записка.</w:t>
      </w:r>
    </w:p>
    <w:p w:rsidR="00C7036B" w:rsidRPr="00847A9E" w:rsidRDefault="00EF01A4" w:rsidP="000E2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47A9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Программа «</w:t>
      </w:r>
      <w:proofErr w:type="spellStart"/>
      <w:r w:rsidRPr="00847A9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Надглазурная</w:t>
      </w:r>
      <w:proofErr w:type="spellEnd"/>
      <w:r w:rsidRPr="00847A9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A039C6" w:rsidRPr="00847A9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художественная </w:t>
      </w:r>
      <w:r w:rsidRPr="00847A9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роспись по </w:t>
      </w:r>
      <w:r w:rsidR="00EF1EC6" w:rsidRPr="00847A9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керамике</w:t>
      </w:r>
      <w:r w:rsidR="00C7036B" w:rsidRPr="00847A9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» имеет художественно - эстетическую направленность. В ходе её освоения дети приобщаются к искусству художестве</w:t>
      </w:r>
      <w:r w:rsidR="00EF1EC6" w:rsidRPr="00847A9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нной росписи по</w:t>
      </w:r>
      <w:r w:rsidR="00C7036B" w:rsidRPr="00847A9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керамике и фарфору, приобретают художественные способности и навыки работы, воображение и аккуратность, ко</w:t>
      </w:r>
      <w:r w:rsidR="007844C8" w:rsidRPr="00847A9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ординацию, мелкую моторику руки.</w:t>
      </w:r>
    </w:p>
    <w:p w:rsidR="00F834ED" w:rsidRPr="00847A9E" w:rsidRDefault="00C7036B" w:rsidP="000E2E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47A9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Изобразительная деятельность занимает особое место в развитии и воспитании детей. Содействуя развитию воображения и фантазии, пространственного мышления, колористического восприятия, она способствует раскрытию творческого потенциала личности, вносит вклад в процесс формирования эстетической культуры ребёнка, его эмоциональной отзывчивости. Приобретая практические навыки и умения в области художественного творчества, дети получают возможность удовлетворить потребность в созидании, реализовать желание создавать нечто новое своими силами. Данная программа позволяет решать не только собственно обучающие задачи, но и создаёт условия для формирования таких личностных качеств, как уверенность в себе, доброжелательное отношение к сверстникам, умение радоваться успехам товарищей, а также проявлять свои лидерские качества. Программа заинтересует ребёнка, разбудит стремление к художественному самовыражению и творчеству, а выполненная им работа вызовет чувство радости, удовлетворения и восхищения. Программа ориентирована на то, чтобы дети приобрели определённые знания по истории и теории художеств</w:t>
      </w:r>
      <w:r w:rsidR="00A039C6" w:rsidRPr="00847A9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енной росписи по сырой эмали, керамике, фаянсу и</w:t>
      </w:r>
      <w:r w:rsidRPr="00847A9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фарфору, а также основополагающие практические умения и навыки в данной сфере. Поскольку </w:t>
      </w:r>
      <w:proofErr w:type="spellStart"/>
      <w:r w:rsidRPr="00847A9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надглазурная</w:t>
      </w:r>
      <w:proofErr w:type="spellEnd"/>
      <w:r w:rsidRPr="00847A9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роспись выполняется ручным способом с использованием керамических красок</w:t>
      </w:r>
      <w:r w:rsidR="00EF1EC6" w:rsidRPr="00847A9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 разным поверхностям, таким как сыр</w:t>
      </w:r>
      <w:r w:rsidR="00AC7910" w:rsidRPr="00847A9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ая эмаль, керамической плитка, </w:t>
      </w:r>
      <w:r w:rsidR="00EF1EC6" w:rsidRPr="00847A9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фарфор или фаянс</w:t>
      </w:r>
      <w:r w:rsidR="00F834ED" w:rsidRPr="00847A9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(белье, белые </w:t>
      </w:r>
      <w:proofErr w:type="spellStart"/>
      <w:r w:rsidR="00F834ED" w:rsidRPr="00847A9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нерасписанные</w:t>
      </w:r>
      <w:proofErr w:type="spellEnd"/>
      <w:r w:rsidR="00F834ED" w:rsidRPr="00847A9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тарелки</w:t>
      </w:r>
      <w:proofErr w:type="gramStart"/>
      <w:r w:rsidR="00F834ED" w:rsidRPr="00847A9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,</w:t>
      </w:r>
      <w:proofErr w:type="gramEnd"/>
      <w:r w:rsidR="00F834ED" w:rsidRPr="00847A9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кружки и др.)</w:t>
      </w:r>
      <w:r w:rsidRPr="00847A9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эти три дисциплины объединены в одну большую программу. </w:t>
      </w:r>
      <w:proofErr w:type="gramStart"/>
      <w:r w:rsidRPr="00847A9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Тем самым программа </w:t>
      </w:r>
      <w:r w:rsidR="00EF1EC6" w:rsidRPr="00847A9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</w:t>
      </w:r>
      <w:proofErr w:type="spellStart"/>
      <w:r w:rsidR="00EF1EC6" w:rsidRPr="00847A9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Надглазурная</w:t>
      </w:r>
      <w:proofErr w:type="spellEnd"/>
      <w:r w:rsidR="00F834ED" w:rsidRPr="00847A9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художественная </w:t>
      </w:r>
      <w:r w:rsidR="00EF1EC6" w:rsidRPr="00847A9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роспись по керамике» </w:t>
      </w:r>
      <w:r w:rsidRPr="00847A9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даст</w:t>
      </w:r>
      <w:r w:rsidR="00EF1EC6" w:rsidRPr="00847A9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не только </w:t>
      </w:r>
      <w:r w:rsidRPr="00847A9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основательную базу по данному виду художественной деятельности, но и создаст для обучающихся перспективу их творческого роста, личностного развития в программном</w:t>
      </w:r>
      <w:r w:rsidR="00EF1EC6" w:rsidRPr="00847A9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847A9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поле данного образовательного учреждения, а при особой одарённости ребёнка – за его пределами в специализированных художественных вузах.</w:t>
      </w:r>
      <w:proofErr w:type="gramEnd"/>
    </w:p>
    <w:p w:rsidR="00C7036B" w:rsidRPr="00847A9E" w:rsidRDefault="00C7036B" w:rsidP="000E2E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47A9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 реализации программы «</w:t>
      </w:r>
      <w:proofErr w:type="spellStart"/>
      <w:r w:rsidR="00EF1EC6" w:rsidRPr="00847A9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Надглазурная</w:t>
      </w:r>
      <w:proofErr w:type="spellEnd"/>
      <w:r w:rsidR="00A039C6" w:rsidRPr="00847A9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художественная</w:t>
      </w:r>
      <w:r w:rsidR="00EF1EC6" w:rsidRPr="00847A9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роспись по керамике» </w:t>
      </w:r>
      <w:r w:rsidR="00B05061" w:rsidRPr="00847A9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 сроком обучения 1 год,</w:t>
      </w:r>
      <w:r w:rsidRPr="00847A9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продолжительност</w:t>
      </w:r>
      <w:r w:rsidR="00B05061" w:rsidRPr="00847A9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ь учебных занятий составляет 30 часов в году, по 1</w:t>
      </w:r>
      <w:r w:rsidR="00B46294" w:rsidRPr="00847A9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часу</w:t>
      </w:r>
      <w:r w:rsidRPr="00847A9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 неделю. Содержание программы направлено на изучение истории возникновения художественных промыслов, обучение учащихся владению техникой росписи, законам основных цветосочетаний, последовательности наложения красок, обжигу в муфельной печи и др.</w:t>
      </w:r>
    </w:p>
    <w:p w:rsidR="00C7036B" w:rsidRPr="00847A9E" w:rsidRDefault="00AC7910" w:rsidP="000E2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  <w:r w:rsidRPr="00847A9E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Цель:</w:t>
      </w:r>
      <w:r w:rsidRPr="00847A9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</w:t>
      </w:r>
      <w:r w:rsidR="00C7036B" w:rsidRPr="00847A9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азвития творческих способност</w:t>
      </w:r>
      <w:r w:rsidRPr="00847A9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ей и индивидуальности учащихся средствами декоративно </w:t>
      </w:r>
      <w:proofErr w:type="gramStart"/>
      <w:r w:rsidRPr="00847A9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–п</w:t>
      </w:r>
      <w:proofErr w:type="gramEnd"/>
      <w:r w:rsidRPr="00847A9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рикладного искусства, в частности художественной росписи по эмали, керамике и фарфору.</w:t>
      </w:r>
    </w:p>
    <w:p w:rsidR="00AC7910" w:rsidRPr="00847A9E" w:rsidRDefault="00C7036B" w:rsidP="000E2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47A9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Задачи:</w:t>
      </w:r>
    </w:p>
    <w:p w:rsidR="00AC7910" w:rsidRPr="00961E42" w:rsidRDefault="00AC7910" w:rsidP="000E2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61E42">
        <w:rPr>
          <w:rFonts w:ascii="Times New Roman" w:eastAsia="Times New Roman" w:hAnsi="Times New Roman" w:cs="Times New Roman"/>
          <w:sz w:val="24"/>
          <w:szCs w:val="28"/>
          <w:lang w:eastAsia="ru-RU"/>
        </w:rPr>
        <w:t>- Развивать наблюдательность, умение</w:t>
      </w:r>
      <w:r w:rsidR="00C7036B" w:rsidRPr="00961E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видеть и воспринимать</w:t>
      </w:r>
      <w:r w:rsidR="00B25C90" w:rsidRPr="00961E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7036B" w:rsidRPr="00961E42">
        <w:rPr>
          <w:rFonts w:ascii="Times New Roman" w:eastAsia="Times New Roman" w:hAnsi="Times New Roman" w:cs="Times New Roman"/>
          <w:sz w:val="24"/>
          <w:szCs w:val="28"/>
          <w:lang w:eastAsia="ru-RU"/>
        </w:rPr>
        <w:t>красоту окружающего мира;</w:t>
      </w:r>
    </w:p>
    <w:p w:rsidR="007C3F06" w:rsidRPr="00961E42" w:rsidRDefault="007C3F06" w:rsidP="000E2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61E42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B25C90" w:rsidRPr="00961E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961E42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формировать практические навыки и умения в области художественного творчества,</w:t>
      </w:r>
    </w:p>
    <w:p w:rsidR="007C3F06" w:rsidRPr="00961E42" w:rsidRDefault="007C3F06" w:rsidP="000E2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61E42">
        <w:rPr>
          <w:rFonts w:ascii="Times New Roman" w:eastAsia="Times New Roman" w:hAnsi="Times New Roman" w:cs="Times New Roman"/>
          <w:sz w:val="24"/>
          <w:szCs w:val="28"/>
          <w:lang w:eastAsia="ru-RU"/>
        </w:rPr>
        <w:t>- формировать устойчивый интерес к самостоятельной работе над художественной росписью по эмали, керамике и фарфору.</w:t>
      </w:r>
    </w:p>
    <w:p w:rsidR="00AC7910" w:rsidRPr="00961E42" w:rsidRDefault="00AC7910" w:rsidP="000E2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61E42">
        <w:rPr>
          <w:rFonts w:ascii="Times New Roman" w:eastAsia="Times New Roman" w:hAnsi="Times New Roman" w:cs="Times New Roman"/>
          <w:sz w:val="24"/>
          <w:szCs w:val="28"/>
          <w:lang w:eastAsia="ru-RU"/>
        </w:rPr>
        <w:t>-формировать традиционные российские ценности;</w:t>
      </w:r>
    </w:p>
    <w:p w:rsidR="00AC7910" w:rsidRPr="00961E42" w:rsidRDefault="00B25C90" w:rsidP="000E2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61E42">
        <w:rPr>
          <w:rFonts w:ascii="Times New Roman" w:eastAsia="Times New Roman" w:hAnsi="Times New Roman" w:cs="Times New Roman"/>
          <w:sz w:val="24"/>
          <w:szCs w:val="28"/>
          <w:lang w:eastAsia="ru-RU"/>
        </w:rPr>
        <w:t>- формировать здоровый и безопасный тип</w:t>
      </w:r>
      <w:r w:rsidR="00AC7910" w:rsidRPr="00961E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поведения;</w:t>
      </w:r>
    </w:p>
    <w:p w:rsidR="00C7036B" w:rsidRPr="00847A9E" w:rsidRDefault="00AC7910" w:rsidP="000E2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47A9E">
        <w:rPr>
          <w:rFonts w:ascii="Times New Roman" w:hAnsi="Times New Roman" w:cs="Times New Roman"/>
          <w:sz w:val="24"/>
          <w:szCs w:val="28"/>
        </w:rPr>
        <w:t xml:space="preserve">- </w:t>
      </w:r>
      <w:r w:rsidRPr="00847A9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осваивать технику </w:t>
      </w:r>
      <w:proofErr w:type="spellStart"/>
      <w:r w:rsidRPr="00847A9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надглазурной</w:t>
      </w:r>
      <w:proofErr w:type="spellEnd"/>
      <w:r w:rsidRPr="00847A9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росписи, росписи по сырой эмали</w:t>
      </w:r>
      <w:r w:rsidR="00C7036B" w:rsidRPr="00847A9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 3-4 цвета;</w:t>
      </w:r>
    </w:p>
    <w:p w:rsidR="007C3F06" w:rsidRPr="00847A9E" w:rsidRDefault="00AC7910" w:rsidP="000E2E4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47A9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осваивать творческие способы выполнения практических изо-прикладных работ</w:t>
      </w:r>
      <w:r w:rsidR="00B25C90" w:rsidRPr="00847A9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 технике росписи по фарфору, </w:t>
      </w:r>
      <w:r w:rsidRPr="00847A9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керамике и сырой эмали.</w:t>
      </w:r>
    </w:p>
    <w:p w:rsidR="007C3F06" w:rsidRPr="00847A9E" w:rsidRDefault="007C3F06" w:rsidP="000E2E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847A9E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lastRenderedPageBreak/>
        <w:t>Планируемые результаты.</w:t>
      </w:r>
    </w:p>
    <w:p w:rsidR="007C3F06" w:rsidRPr="00847A9E" w:rsidRDefault="007C3F06" w:rsidP="000E2E4E">
      <w:pPr>
        <w:suppressAutoHyphens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</w:pPr>
      <w:r w:rsidRPr="00847A9E"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  <w:t>Личностные результаты:</w:t>
      </w:r>
    </w:p>
    <w:p w:rsidR="007C3F06" w:rsidRPr="00847A9E" w:rsidRDefault="007C3F06" w:rsidP="000E2E4E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7A9E">
        <w:rPr>
          <w:rFonts w:ascii="Times New Roman" w:eastAsia="Times New Roman" w:hAnsi="Times New Roman" w:cs="Times New Roman"/>
          <w:sz w:val="24"/>
          <w:szCs w:val="28"/>
          <w:lang w:eastAsia="ru-RU"/>
        </w:rPr>
        <w:t>Оптимистично относится к жизни, верит в себя и уважает других детей, взрослых.</w:t>
      </w:r>
    </w:p>
    <w:p w:rsidR="007C3F06" w:rsidRPr="00847A9E" w:rsidRDefault="007C3F06" w:rsidP="000E2E4E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7A9E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Проявляет отзывчивость, сопереживает неудачам и радуется успехам других.</w:t>
      </w:r>
    </w:p>
    <w:p w:rsidR="007C3F06" w:rsidRPr="00847A9E" w:rsidRDefault="007C3F06" w:rsidP="000E2E4E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847A9E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Проявляет ценностное отношение к прекрасному, к патриотическим и гражданственным  идеалам, к творчеству.</w:t>
      </w:r>
      <w:proofErr w:type="gramEnd"/>
    </w:p>
    <w:p w:rsidR="007C3F06" w:rsidRPr="00847A9E" w:rsidRDefault="007C3F06" w:rsidP="000E2E4E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7A9E">
        <w:rPr>
          <w:rFonts w:ascii="Times New Roman" w:eastAsia="Times New Roman" w:hAnsi="Times New Roman" w:cs="Times New Roman"/>
          <w:sz w:val="24"/>
          <w:szCs w:val="28"/>
          <w:lang w:eastAsia="ru-RU"/>
        </w:rPr>
        <w:t>Стремится оказывать помощь, делать подарки, созданные своими руками, дарит творческие работы, участвует в социальных благотворительных акциях.</w:t>
      </w:r>
    </w:p>
    <w:p w:rsidR="007C3F06" w:rsidRPr="00847A9E" w:rsidRDefault="007C3F06" w:rsidP="000E2E4E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7A9E">
        <w:rPr>
          <w:rFonts w:ascii="Times New Roman" w:eastAsia="Times New Roman" w:hAnsi="Times New Roman" w:cs="Times New Roman"/>
          <w:sz w:val="24"/>
          <w:szCs w:val="28"/>
          <w:lang w:eastAsia="ru-RU"/>
        </w:rPr>
        <w:t>Ценностно - смысловая ориентация в деятельности, ориентация в социальных ролях и межличностных отношениях имеет нравственную направленность (соотношения добра и зла, пороков и добродетелей, справедливости, должного и недопустимого).</w:t>
      </w:r>
    </w:p>
    <w:p w:rsidR="007C3F06" w:rsidRPr="00847A9E" w:rsidRDefault="007C3F06" w:rsidP="000E2E4E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847A9E">
        <w:rPr>
          <w:rFonts w:ascii="Times New Roman" w:eastAsia="Times New Roman" w:hAnsi="Times New Roman" w:cs="Times New Roman"/>
          <w:sz w:val="24"/>
          <w:szCs w:val="28"/>
          <w:lang w:eastAsia="ru-RU"/>
        </w:rPr>
        <w:t>Убежден</w:t>
      </w:r>
      <w:proofErr w:type="gramEnd"/>
      <w:r w:rsidRPr="00847A9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необходимости ЗОЖ, соблюдает нормы ЗОЖ, избегает провокаций, демонстрирует безопасное поведение.</w:t>
      </w:r>
    </w:p>
    <w:p w:rsidR="007C3F06" w:rsidRPr="00847A9E" w:rsidRDefault="007C3F06" w:rsidP="000E2E4E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proofErr w:type="spellStart"/>
      <w:r w:rsidRPr="00847A9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Метапредметные</w:t>
      </w:r>
      <w:proofErr w:type="spellEnd"/>
      <w:r w:rsidRPr="00847A9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результаты.</w:t>
      </w:r>
    </w:p>
    <w:p w:rsidR="007C3F06" w:rsidRPr="00847A9E" w:rsidRDefault="007C3F06" w:rsidP="000E2E4E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pacing w:val="3"/>
          <w:sz w:val="24"/>
          <w:szCs w:val="28"/>
          <w:lang w:eastAsia="ru-RU"/>
        </w:rPr>
      </w:pPr>
      <w:r w:rsidRPr="00847A9E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В сфере познавательных УД:</w:t>
      </w:r>
    </w:p>
    <w:p w:rsidR="007C3F06" w:rsidRPr="00847A9E" w:rsidRDefault="007C3F06" w:rsidP="000E2E4E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7A9E">
        <w:rPr>
          <w:rFonts w:ascii="Times New Roman" w:eastAsia="Times New Roman" w:hAnsi="Times New Roman" w:cs="Times New Roman"/>
          <w:spacing w:val="3"/>
          <w:sz w:val="24"/>
          <w:szCs w:val="28"/>
          <w:lang w:eastAsia="ru-RU"/>
        </w:rPr>
        <w:t>Использует</w:t>
      </w:r>
      <w:r w:rsidRPr="00847A9E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 информационные </w:t>
      </w:r>
      <w:r w:rsidRPr="00847A9E">
        <w:rPr>
          <w:rFonts w:ascii="Times New Roman" w:eastAsia="Times New Roman" w:hAnsi="Times New Roman" w:cs="Times New Roman"/>
          <w:sz w:val="24"/>
          <w:szCs w:val="28"/>
          <w:lang w:eastAsia="ru-RU"/>
        </w:rPr>
        <w:t>средства для решения различных учебно-творческих задач в процессе поиска дополнительного изобразительного материала при выполнении творческих проектов или отдельных упражнений.</w:t>
      </w:r>
    </w:p>
    <w:p w:rsidR="007C3F06" w:rsidRPr="00847A9E" w:rsidRDefault="007C3F06" w:rsidP="000E2E4E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7A9E">
        <w:rPr>
          <w:rFonts w:ascii="Times New Roman" w:eastAsia="Times New Roman" w:hAnsi="Times New Roman" w:cs="Times New Roman"/>
          <w:sz w:val="24"/>
          <w:szCs w:val="28"/>
          <w:lang w:eastAsia="ru-RU"/>
        </w:rPr>
        <w:t>Ставит и формулирует проблемы, самостоятельно создает алгоритм действий при решении проблем творческого и поискового характера.</w:t>
      </w:r>
    </w:p>
    <w:p w:rsidR="007C3F06" w:rsidRPr="00847A9E" w:rsidRDefault="007C3F06" w:rsidP="000E2E4E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7A9E">
        <w:rPr>
          <w:rFonts w:ascii="Times New Roman" w:eastAsia="Times New Roman" w:hAnsi="Times New Roman" w:cs="Times New Roman"/>
          <w:sz w:val="24"/>
          <w:szCs w:val="28"/>
          <w:lang w:eastAsia="ru-RU"/>
        </w:rPr>
        <w:t>Осознанно проявляет стремление к новым знаниям и умениям, к достижению более высоких  результатов.</w:t>
      </w:r>
    </w:p>
    <w:p w:rsidR="007C3F06" w:rsidRPr="00847A9E" w:rsidRDefault="007C3F06" w:rsidP="000E2E4E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7A9E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В сфере регулятивных УД:</w:t>
      </w:r>
    </w:p>
    <w:p w:rsidR="007C3F06" w:rsidRPr="00847A9E" w:rsidRDefault="007C3F06" w:rsidP="000E2E4E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7A9E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Проявляет инициативность и самостоятельность при выполнении репродуктивных заданий.</w:t>
      </w:r>
    </w:p>
    <w:p w:rsidR="007C3F06" w:rsidRPr="00847A9E" w:rsidRDefault="007C3F06" w:rsidP="000E2E4E">
      <w:pPr>
        <w:suppressAutoHyphens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7A9E">
        <w:rPr>
          <w:rFonts w:ascii="Times New Roman" w:eastAsia="Times New Roman" w:hAnsi="Times New Roman" w:cs="Times New Roman"/>
          <w:sz w:val="24"/>
          <w:szCs w:val="28"/>
          <w:lang w:eastAsia="ru-RU"/>
        </w:rPr>
        <w:t>Умеет ставить цель и планировать свои действия в соответствии с поставленной задачей, находить  варианты решения  образовательных  задач.</w:t>
      </w:r>
    </w:p>
    <w:p w:rsidR="007C3F06" w:rsidRPr="00847A9E" w:rsidRDefault="007C3F06" w:rsidP="000E2E4E">
      <w:pPr>
        <w:suppressAutoHyphens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847A9E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Участвует в обсуждении творческих идей и в оценке качества сделанной работы.</w:t>
      </w:r>
    </w:p>
    <w:p w:rsidR="007C3F06" w:rsidRPr="00847A9E" w:rsidRDefault="007C3F06" w:rsidP="000E2E4E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pacing w:val="3"/>
          <w:sz w:val="24"/>
          <w:szCs w:val="28"/>
          <w:lang w:eastAsia="ru-RU"/>
        </w:rPr>
      </w:pPr>
      <w:r w:rsidRPr="00847A9E">
        <w:rPr>
          <w:rFonts w:ascii="Times New Roman" w:eastAsia="Times New Roman" w:hAnsi="Times New Roman" w:cs="Times New Roman"/>
          <w:spacing w:val="3"/>
          <w:sz w:val="24"/>
          <w:szCs w:val="28"/>
          <w:lang w:eastAsia="ru-RU"/>
        </w:rPr>
        <w:t>У</w:t>
      </w:r>
      <w:r w:rsidRPr="00847A9E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меет оценивать качество своей работы в соответствии с критериями, </w:t>
      </w:r>
      <w:r w:rsidRPr="00847A9E">
        <w:rPr>
          <w:rFonts w:ascii="Times New Roman" w:eastAsia="Times New Roman" w:hAnsi="Times New Roman" w:cs="Times New Roman"/>
          <w:spacing w:val="3"/>
          <w:sz w:val="24"/>
          <w:szCs w:val="28"/>
          <w:lang w:eastAsia="ru-RU"/>
        </w:rPr>
        <w:t>проявляет инициативу и самостоятельность при выполнении заданий, организации рабочего места.</w:t>
      </w:r>
    </w:p>
    <w:p w:rsidR="007C3F06" w:rsidRPr="00847A9E" w:rsidRDefault="007C3F06" w:rsidP="000E2E4E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7A9E">
        <w:rPr>
          <w:rFonts w:ascii="Times New Roman" w:eastAsia="Times New Roman" w:hAnsi="Times New Roman" w:cs="Times New Roman"/>
          <w:sz w:val="24"/>
          <w:szCs w:val="28"/>
          <w:lang w:eastAsia="ru-RU"/>
        </w:rPr>
        <w:t>Понимает причины успеха/неуспеха, осуществляет рефлексию.</w:t>
      </w:r>
    </w:p>
    <w:p w:rsidR="007C3F06" w:rsidRPr="00847A9E" w:rsidRDefault="007C3F06" w:rsidP="000E2E4E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847A9E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В сфере коммуникативных УД:</w:t>
      </w:r>
    </w:p>
    <w:p w:rsidR="007C3F06" w:rsidRPr="00847A9E" w:rsidRDefault="007C3F06" w:rsidP="000E2E4E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7A9E">
        <w:rPr>
          <w:rFonts w:ascii="Times New Roman" w:eastAsia="Times New Roman" w:hAnsi="Times New Roman" w:cs="Times New Roman"/>
          <w:sz w:val="24"/>
          <w:szCs w:val="28"/>
          <w:lang w:eastAsia="ru-RU"/>
        </w:rPr>
        <w:t>Аргументировано высказывает свою точку зрения, учитывает позиции партнеров по общению.</w:t>
      </w:r>
    </w:p>
    <w:p w:rsidR="007C3F06" w:rsidRPr="00847A9E" w:rsidRDefault="007C3F06" w:rsidP="000E2E4E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pacing w:val="3"/>
          <w:sz w:val="24"/>
          <w:szCs w:val="28"/>
          <w:lang w:eastAsia="ru-RU"/>
        </w:rPr>
      </w:pPr>
      <w:r w:rsidRPr="00847A9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Вступает в диалог в </w:t>
      </w:r>
      <w:r w:rsidRPr="00847A9E">
        <w:rPr>
          <w:rFonts w:ascii="Times New Roman" w:eastAsia="Times New Roman" w:hAnsi="Times New Roman" w:cs="Times New Roman"/>
          <w:spacing w:val="3"/>
          <w:sz w:val="24"/>
          <w:szCs w:val="28"/>
          <w:lang w:eastAsia="ru-RU"/>
        </w:rPr>
        <w:t>процессе представления результатов своей деятельности, в тематическом общении.</w:t>
      </w:r>
    </w:p>
    <w:p w:rsidR="007C3F06" w:rsidRPr="00847A9E" w:rsidRDefault="007C3F06" w:rsidP="000E2E4E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847A9E">
        <w:rPr>
          <w:rFonts w:ascii="Times New Roman" w:eastAsia="Times New Roman" w:hAnsi="Times New Roman" w:cs="Times New Roman"/>
          <w:spacing w:val="3"/>
          <w:sz w:val="24"/>
          <w:szCs w:val="28"/>
          <w:lang w:eastAsia="ru-RU"/>
        </w:rPr>
        <w:t>Способен</w:t>
      </w:r>
      <w:proofErr w:type="gramEnd"/>
      <w:r w:rsidRPr="00847A9E">
        <w:rPr>
          <w:rFonts w:ascii="Times New Roman" w:eastAsia="Times New Roman" w:hAnsi="Times New Roman" w:cs="Times New Roman"/>
          <w:spacing w:val="3"/>
          <w:sz w:val="24"/>
          <w:szCs w:val="28"/>
          <w:lang w:eastAsia="ru-RU"/>
        </w:rPr>
        <w:t xml:space="preserve"> договариваться</w:t>
      </w:r>
      <w:r w:rsidRPr="00847A9E">
        <w:rPr>
          <w:rFonts w:ascii="Times New Roman" w:eastAsia="Times New Roman" w:hAnsi="Times New Roman" w:cs="Times New Roman"/>
          <w:sz w:val="24"/>
          <w:szCs w:val="28"/>
          <w:lang w:eastAsia="ru-RU"/>
        </w:rPr>
        <w:t>; выявлять, оценивать и разрешать конфликты.</w:t>
      </w:r>
    </w:p>
    <w:p w:rsidR="007C3F06" w:rsidRPr="00847A9E" w:rsidRDefault="007C3F06" w:rsidP="000E2E4E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7A9E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Презентует свою работу, отвечает на вопросы, рассуждает оценочно, проявляет благодарность за оценивание его работы.</w:t>
      </w:r>
    </w:p>
    <w:p w:rsidR="007C3F06" w:rsidRPr="00847A9E" w:rsidRDefault="007C3F06" w:rsidP="000E2E4E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  <w:r w:rsidRPr="00847A9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Взаимодействует в команде, может </w:t>
      </w:r>
      <w:r w:rsidRPr="00847A9E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распределять функции и роли в процессе выполнения коллективной творческой работы.</w:t>
      </w:r>
    </w:p>
    <w:p w:rsidR="007C3F06" w:rsidRPr="00847A9E" w:rsidRDefault="007C3F06" w:rsidP="000E2E4E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847A9E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Предметные результаты.</w:t>
      </w:r>
    </w:p>
    <w:p w:rsidR="00A90AA3" w:rsidRPr="00847A9E" w:rsidRDefault="00A90AA3" w:rsidP="000E2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47A9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умеет выполнять линейные и цветовые наброски, этюды, зарисовки, подготовительные рисунки к творческим работам;</w:t>
      </w:r>
    </w:p>
    <w:p w:rsidR="007C3F06" w:rsidRPr="00847A9E" w:rsidRDefault="00A90AA3" w:rsidP="000E2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47A9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умеет грамотно составить орнаментальную композицию</w:t>
      </w:r>
      <w:r w:rsidR="007C3F06" w:rsidRPr="00847A9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;</w:t>
      </w:r>
    </w:p>
    <w:p w:rsidR="007C3F06" w:rsidRPr="00847A9E" w:rsidRDefault="007C3F06" w:rsidP="000E2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47A9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 </w:t>
      </w:r>
      <w:r w:rsidR="00A90AA3" w:rsidRPr="00847A9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владеет первоначальными навыками стилизации растений, животных и человека;</w:t>
      </w:r>
    </w:p>
    <w:p w:rsidR="00A90AA3" w:rsidRPr="00847A9E" w:rsidRDefault="00A90AA3" w:rsidP="000E2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47A9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умеет работать пером на сахарном сиропе и скипидаре.</w:t>
      </w:r>
    </w:p>
    <w:p w:rsidR="007C3F06" w:rsidRPr="00847A9E" w:rsidRDefault="007C3F06" w:rsidP="000E2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47A9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 xml:space="preserve">- </w:t>
      </w:r>
      <w:r w:rsidR="00A90AA3" w:rsidRPr="00847A9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владеет различными приемами росписи: мазок, заливку, лессировка, тампонирование;</w:t>
      </w:r>
    </w:p>
    <w:p w:rsidR="00C7036B" w:rsidRDefault="00A90AA3" w:rsidP="000E2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47A9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 умеет работать с </w:t>
      </w:r>
      <w:proofErr w:type="spellStart"/>
      <w:r w:rsidRPr="00847A9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надглазурной</w:t>
      </w:r>
      <w:proofErr w:type="spellEnd"/>
      <w:r w:rsidRPr="00847A9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краской и пигментами, учиты</w:t>
      </w:r>
      <w:r w:rsidR="00961E4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вая температурный режим обжига.</w:t>
      </w:r>
    </w:p>
    <w:p w:rsidR="00961E42" w:rsidRPr="00961E42" w:rsidRDefault="00961E42" w:rsidP="000E2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C7036B" w:rsidRPr="00847A9E" w:rsidRDefault="00B50305" w:rsidP="0004020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47A9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2. </w:t>
      </w:r>
      <w:r w:rsidR="00C7036B" w:rsidRPr="00847A9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Учебно-тематический план</w:t>
      </w:r>
    </w:p>
    <w:tbl>
      <w:tblPr>
        <w:tblW w:w="14432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1"/>
        <w:gridCol w:w="12474"/>
        <w:gridCol w:w="1417"/>
      </w:tblGrid>
      <w:tr w:rsidR="00C7036B" w:rsidRPr="00847A9E" w:rsidTr="00176A4B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36B" w:rsidRPr="00847A9E" w:rsidRDefault="00C7036B" w:rsidP="00FF1AA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47A9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</w:t>
            </w:r>
          </w:p>
          <w:p w:rsidR="00C7036B" w:rsidRPr="00847A9E" w:rsidRDefault="00C7036B" w:rsidP="00FF1AA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gramStart"/>
            <w:r w:rsidRPr="00847A9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</w:t>
            </w:r>
            <w:proofErr w:type="gramEnd"/>
            <w:r w:rsidRPr="00847A9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12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36B" w:rsidRPr="00847A9E" w:rsidRDefault="00C7036B" w:rsidP="00FF1AA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47A9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Наименование темы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36B" w:rsidRPr="00847A9E" w:rsidRDefault="00C7036B" w:rsidP="00FF1AA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47A9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Кол-во часов</w:t>
            </w:r>
          </w:p>
        </w:tc>
      </w:tr>
      <w:tr w:rsidR="00582101" w:rsidRPr="00847A9E" w:rsidTr="00176A4B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101" w:rsidRPr="00847A9E" w:rsidRDefault="00582101" w:rsidP="00FF1AA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47A9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6D41" w:rsidRPr="00847A9E" w:rsidRDefault="004F503F" w:rsidP="000748E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47A9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Введение в роспись. </w:t>
            </w:r>
            <w:proofErr w:type="spellStart"/>
            <w:r w:rsidRPr="00847A9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Надглазурная</w:t>
            </w:r>
            <w:proofErr w:type="spellEnd"/>
            <w:r w:rsidRPr="00847A9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художественная роспись.</w:t>
            </w:r>
            <w:r w:rsidR="00091BEC" w:rsidRPr="00847A9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2101" w:rsidRPr="00847A9E" w:rsidRDefault="004F503F" w:rsidP="00FF1AA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47A9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</w:tr>
      <w:tr w:rsidR="00582101" w:rsidRPr="00847A9E" w:rsidTr="00176A4B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101" w:rsidRPr="00847A9E" w:rsidRDefault="00582101" w:rsidP="00FF1AA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47A9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2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101" w:rsidRPr="00847A9E" w:rsidRDefault="004F503F" w:rsidP="00FF1AA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47A9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Рисование </w:t>
            </w:r>
            <w:proofErr w:type="spellStart"/>
            <w:r w:rsidRPr="00847A9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надглазурными</w:t>
            </w:r>
            <w:proofErr w:type="spellEnd"/>
            <w:r w:rsidRPr="00847A9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красками, разведенными на сахарном сиропе пером.</w:t>
            </w:r>
            <w:r w:rsidR="001B118C" w:rsidRPr="00847A9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2101" w:rsidRPr="00847A9E" w:rsidRDefault="004F503F" w:rsidP="00FF1AA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47A9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</w:tr>
      <w:tr w:rsidR="00582101" w:rsidRPr="00847A9E" w:rsidTr="00176A4B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101" w:rsidRPr="00847A9E" w:rsidRDefault="001B118C" w:rsidP="00FF1AA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47A9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2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101" w:rsidRPr="00847A9E" w:rsidRDefault="004F503F" w:rsidP="00B53F3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47A9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Живопись </w:t>
            </w:r>
            <w:proofErr w:type="spellStart"/>
            <w:r w:rsidRPr="00847A9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надглазурными</w:t>
            </w:r>
            <w:proofErr w:type="spellEnd"/>
            <w:r w:rsidRPr="00847A9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красками.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2101" w:rsidRPr="00847A9E" w:rsidRDefault="004F503F" w:rsidP="00FF1AA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47A9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</w:tr>
      <w:tr w:rsidR="00593ABF" w:rsidRPr="00847A9E" w:rsidTr="00176A4B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ABF" w:rsidRPr="00847A9E" w:rsidRDefault="001B118C" w:rsidP="00FF1AA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47A9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2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ABF" w:rsidRPr="00847A9E" w:rsidRDefault="001B118C" w:rsidP="001B11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7A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Работа по образцу. </w:t>
            </w:r>
            <w:r w:rsidR="004F503F" w:rsidRPr="00847A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"Декоративные цветы</w:t>
            </w:r>
            <w:proofErr w:type="gramStart"/>
            <w:r w:rsidR="004F503F" w:rsidRPr="00847A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." </w:t>
            </w:r>
            <w:proofErr w:type="gramEnd"/>
            <w:r w:rsidR="004F503F" w:rsidRPr="00847A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Линия и цвет.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3ABF" w:rsidRPr="00847A9E" w:rsidRDefault="004F503F" w:rsidP="00FF1AA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47A9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</w:tr>
      <w:tr w:rsidR="001B118C" w:rsidRPr="00847A9E" w:rsidTr="00176A4B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8C" w:rsidRPr="00847A9E" w:rsidRDefault="001B118C" w:rsidP="001B11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47A9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2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8C" w:rsidRPr="00847A9E" w:rsidRDefault="001B118C" w:rsidP="001B11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47A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Линия и цвет в 1 обжиг.</w:t>
            </w:r>
            <w:r w:rsidR="00091BEC" w:rsidRPr="00847A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Композиция из растительных элементов, фруктов, насекомых, птиц.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8C" w:rsidRPr="00847A9E" w:rsidRDefault="001B118C" w:rsidP="001B11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47A9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</w:tr>
      <w:tr w:rsidR="001B118C" w:rsidRPr="00847A9E" w:rsidTr="00176A4B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18C" w:rsidRPr="00847A9E" w:rsidRDefault="001B118C" w:rsidP="001B11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47A9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2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18C" w:rsidRPr="00847A9E" w:rsidRDefault="001B118C" w:rsidP="00D90FD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47A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Линия и цвет.</w:t>
            </w:r>
            <w:r w:rsidR="00091BEC" w:rsidRPr="00847A9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091BEC" w:rsidRPr="00847A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Композиция "Натюрморт»</w:t>
            </w:r>
            <w:r w:rsidR="00D90FDA" w:rsidRPr="00847A9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E5538" w:rsidRPr="00847A9E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 w:rsidR="00D90FDA" w:rsidRPr="0084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90FDA" w:rsidRPr="00847A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обжига.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B118C" w:rsidRPr="00847A9E" w:rsidRDefault="001B118C" w:rsidP="001B11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47A9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</w:tr>
      <w:tr w:rsidR="001B118C" w:rsidRPr="00847A9E" w:rsidTr="00176A4B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18C" w:rsidRPr="00847A9E" w:rsidRDefault="001B118C" w:rsidP="001B11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47A9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2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18C" w:rsidRPr="00847A9E" w:rsidRDefault="00091BEC" w:rsidP="001B11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47A9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Роспись в 2</w:t>
            </w:r>
            <w:r w:rsidR="008E5538" w:rsidRPr="00847A9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-3</w:t>
            </w:r>
            <w:r w:rsidR="001B118C" w:rsidRPr="00847A9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обжига с использованием росписи пером, мазком, тампонированием.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B118C" w:rsidRPr="00847A9E" w:rsidRDefault="001B118C" w:rsidP="001B11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47A9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</w:tr>
      <w:tr w:rsidR="001B118C" w:rsidRPr="00847A9E" w:rsidTr="00176A4B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18C" w:rsidRPr="00847A9E" w:rsidRDefault="001B118C" w:rsidP="001B11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47A9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2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18C" w:rsidRPr="00847A9E" w:rsidRDefault="00091BEC" w:rsidP="000E2E4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47A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="001B118C" w:rsidRPr="00847A9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оспись с приемами тампониров</w:t>
            </w:r>
            <w:r w:rsidRPr="00847A9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ания </w:t>
            </w:r>
            <w:proofErr w:type="spellStart"/>
            <w:r w:rsidRPr="00847A9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надглазурными</w:t>
            </w:r>
            <w:proofErr w:type="spellEnd"/>
            <w:r w:rsidRPr="00847A9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красками в </w:t>
            </w:r>
            <w:r w:rsidR="001B118C" w:rsidRPr="00847A9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 обжига.</w:t>
            </w:r>
            <w:r w:rsidRPr="00847A9E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B118C" w:rsidRPr="00847A9E" w:rsidRDefault="001B118C" w:rsidP="001B11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47A9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</w:tr>
      <w:tr w:rsidR="001B118C" w:rsidRPr="00847A9E" w:rsidTr="00176A4B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8C" w:rsidRPr="00847A9E" w:rsidRDefault="001B118C" w:rsidP="001B11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47A9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12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8C" w:rsidRPr="00847A9E" w:rsidRDefault="001B118C" w:rsidP="000E2E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7A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Изучение приемов кистевой росписи по сырой эмали пигментами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8C" w:rsidRPr="00847A9E" w:rsidRDefault="001B118C" w:rsidP="001B11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7A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</w:tr>
      <w:tr w:rsidR="001B118C" w:rsidRPr="00847A9E" w:rsidTr="00176A4B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8C" w:rsidRPr="00847A9E" w:rsidRDefault="001B118C" w:rsidP="001B11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47A9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2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8C" w:rsidRPr="00847A9E" w:rsidRDefault="001B118C" w:rsidP="001B11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7A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Роспись тарелки по сырой эмали.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8C" w:rsidRPr="00847A9E" w:rsidRDefault="001B118C" w:rsidP="001B11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7A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</w:tr>
      <w:tr w:rsidR="001B118C" w:rsidRPr="00847A9E" w:rsidTr="00176A4B">
        <w:tc>
          <w:tcPr>
            <w:tcW w:w="130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8C" w:rsidRPr="00847A9E" w:rsidRDefault="001B118C" w:rsidP="001B11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47A9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8C" w:rsidRPr="00847A9E" w:rsidRDefault="001B118C" w:rsidP="001B11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47A9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30</w:t>
            </w:r>
          </w:p>
        </w:tc>
      </w:tr>
    </w:tbl>
    <w:p w:rsidR="00B50305" w:rsidRPr="00847A9E" w:rsidRDefault="00B50305" w:rsidP="000E2E4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B50305" w:rsidRPr="00847A9E" w:rsidRDefault="00B50305" w:rsidP="00B5030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7A9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3. Содержание программы</w:t>
      </w:r>
    </w:p>
    <w:p w:rsidR="00B50305" w:rsidRPr="00847A9E" w:rsidRDefault="00B50305" w:rsidP="00B5030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47A9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47A9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</w:t>
      </w:r>
      <w:proofErr w:type="spellStart"/>
      <w:r w:rsidRPr="00847A9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Надглазурная</w:t>
      </w:r>
      <w:proofErr w:type="spellEnd"/>
      <w:r w:rsidRPr="00847A9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художественная роспись по керамике»</w:t>
      </w:r>
    </w:p>
    <w:p w:rsidR="00176A4B" w:rsidRPr="00961E42" w:rsidRDefault="00B50305" w:rsidP="00961E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847A9E">
        <w:rPr>
          <w:rFonts w:ascii="Times New Roman" w:eastAsia="Times New Roman" w:hAnsi="Times New Roman" w:cs="Times New Roman"/>
          <w:sz w:val="24"/>
          <w:szCs w:val="28"/>
          <w:lang w:eastAsia="ru-RU"/>
        </w:rPr>
        <w:t>Содержание программы «</w:t>
      </w:r>
      <w:proofErr w:type="spellStart"/>
      <w:r w:rsidRPr="00847A9E">
        <w:rPr>
          <w:rFonts w:ascii="Times New Roman" w:eastAsia="Times New Roman" w:hAnsi="Times New Roman" w:cs="Times New Roman"/>
          <w:sz w:val="24"/>
          <w:szCs w:val="28"/>
          <w:lang w:eastAsia="ru-RU"/>
        </w:rPr>
        <w:t>Надглазурная</w:t>
      </w:r>
      <w:proofErr w:type="spellEnd"/>
      <w:r w:rsidRPr="00847A9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художественная роспись по керамике» построено с учётом возрастных особенностей учащихся, а также с учётом особенностей развития их пространственного мышления, включает теоретическую и практическую части.</w:t>
      </w:r>
      <w:proofErr w:type="gramEnd"/>
      <w:r w:rsidRPr="00847A9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Теоретическая часть предполагает изучение учащимися теории изобразительного творчества в области расписных эмалей, керамики и фарфора, центрах художественных промыслов, исторических сведениях о традиционных видах художественной росписи </w:t>
      </w:r>
      <w:proofErr w:type="spellStart"/>
      <w:r w:rsidRPr="00847A9E">
        <w:rPr>
          <w:rFonts w:ascii="Times New Roman" w:eastAsia="Times New Roman" w:hAnsi="Times New Roman" w:cs="Times New Roman"/>
          <w:sz w:val="24"/>
          <w:szCs w:val="28"/>
          <w:lang w:eastAsia="ru-RU"/>
        </w:rPr>
        <w:t>надглазурными</w:t>
      </w:r>
      <w:proofErr w:type="spellEnd"/>
      <w:r w:rsidRPr="00847A9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красками. Практическая часть основана на применении теоретических знаний в учебном и творческом опыте, а также применение полученных знаний и умений в быту.</w:t>
      </w:r>
    </w:p>
    <w:p w:rsidR="00176A4B" w:rsidRPr="00847A9E" w:rsidRDefault="00176A4B" w:rsidP="00176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47A9E">
        <w:rPr>
          <w:rFonts w:ascii="Times New Roman" w:eastAsia="Times New Roman" w:hAnsi="Times New Roman" w:cs="Times New Roman"/>
          <w:b/>
          <w:szCs w:val="24"/>
          <w:lang w:eastAsia="ru-RU"/>
        </w:rPr>
        <w:t>1 год обучения</w:t>
      </w:r>
    </w:p>
    <w:tbl>
      <w:tblPr>
        <w:tblW w:w="5123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2076"/>
        <w:gridCol w:w="7225"/>
        <w:gridCol w:w="3356"/>
        <w:gridCol w:w="1044"/>
      </w:tblGrid>
      <w:tr w:rsidR="00176A4B" w:rsidRPr="00847A9E" w:rsidTr="000E2E4E">
        <w:trPr>
          <w:trHeight w:val="563"/>
        </w:trPr>
        <w:tc>
          <w:tcPr>
            <w:tcW w:w="354" w:type="pct"/>
          </w:tcPr>
          <w:p w:rsidR="00176A4B" w:rsidRPr="00847A9E" w:rsidRDefault="00176A4B" w:rsidP="0017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 w:rsidRPr="00847A9E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№</w:t>
            </w:r>
          </w:p>
        </w:tc>
        <w:tc>
          <w:tcPr>
            <w:tcW w:w="704" w:type="pct"/>
          </w:tcPr>
          <w:p w:rsidR="00176A4B" w:rsidRPr="00847A9E" w:rsidRDefault="00176A4B" w:rsidP="0017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 w:rsidRPr="00847A9E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Учебный</w:t>
            </w:r>
          </w:p>
          <w:p w:rsidR="00176A4B" w:rsidRPr="00847A9E" w:rsidRDefault="00176A4B" w:rsidP="0017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 w:rsidRPr="00847A9E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элемент</w:t>
            </w:r>
          </w:p>
        </w:tc>
        <w:tc>
          <w:tcPr>
            <w:tcW w:w="2450" w:type="pct"/>
          </w:tcPr>
          <w:p w:rsidR="00176A4B" w:rsidRPr="00847A9E" w:rsidRDefault="00176A4B" w:rsidP="0017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 w:rsidRPr="00847A9E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 xml:space="preserve">Содержание деятельности </w:t>
            </w:r>
          </w:p>
        </w:tc>
        <w:tc>
          <w:tcPr>
            <w:tcW w:w="1138" w:type="pct"/>
          </w:tcPr>
          <w:p w:rsidR="00176A4B" w:rsidRPr="00847A9E" w:rsidRDefault="00176A4B" w:rsidP="0017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 w:rsidRPr="00847A9E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 xml:space="preserve">Учебно-методическое обеспечение </w:t>
            </w:r>
          </w:p>
        </w:tc>
        <w:tc>
          <w:tcPr>
            <w:tcW w:w="354" w:type="pct"/>
          </w:tcPr>
          <w:p w:rsidR="00176A4B" w:rsidRPr="00847A9E" w:rsidRDefault="00176A4B" w:rsidP="00176A4B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 w:rsidRPr="00847A9E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Кол.</w:t>
            </w:r>
          </w:p>
          <w:p w:rsidR="00176A4B" w:rsidRPr="00847A9E" w:rsidRDefault="00176A4B" w:rsidP="00176A4B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 w:rsidRPr="00847A9E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часов</w:t>
            </w:r>
          </w:p>
        </w:tc>
      </w:tr>
      <w:tr w:rsidR="00176A4B" w:rsidRPr="00847A9E" w:rsidTr="000E2E4E">
        <w:trPr>
          <w:trHeight w:val="885"/>
        </w:trPr>
        <w:tc>
          <w:tcPr>
            <w:tcW w:w="354" w:type="pct"/>
          </w:tcPr>
          <w:p w:rsidR="00176A4B" w:rsidRPr="00847A9E" w:rsidRDefault="00176A4B" w:rsidP="00176A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7A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3.1.1</w:t>
            </w:r>
          </w:p>
        </w:tc>
        <w:tc>
          <w:tcPr>
            <w:tcW w:w="704" w:type="pct"/>
          </w:tcPr>
          <w:p w:rsidR="00176A4B" w:rsidRPr="00847A9E" w:rsidRDefault="00091BEC" w:rsidP="00176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ru-RU"/>
              </w:rPr>
            </w:pPr>
            <w:r w:rsidRPr="00847A9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Введение в роспись. </w:t>
            </w:r>
            <w:proofErr w:type="spellStart"/>
            <w:r w:rsidRPr="00847A9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Надглазурная</w:t>
            </w:r>
            <w:proofErr w:type="spellEnd"/>
            <w:r w:rsidRPr="00847A9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художественная роспись.</w:t>
            </w:r>
          </w:p>
        </w:tc>
        <w:tc>
          <w:tcPr>
            <w:tcW w:w="2450" w:type="pct"/>
          </w:tcPr>
          <w:p w:rsidR="00176A4B" w:rsidRPr="00BD0A0C" w:rsidRDefault="00091BEC" w:rsidP="00176A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BD0A0C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Беседа</w:t>
            </w:r>
            <w:r w:rsidR="00176A4B" w:rsidRPr="00BD0A0C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. Дискуссия.</w:t>
            </w:r>
            <w:r w:rsidR="000748EC" w:rsidRPr="00BD0A0C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Практическая работа.</w:t>
            </w:r>
          </w:p>
          <w:p w:rsidR="000748EC" w:rsidRPr="00BD0A0C" w:rsidRDefault="00091BEC" w:rsidP="00176A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0A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Изучение понятия – </w:t>
            </w:r>
            <w:proofErr w:type="spellStart"/>
            <w:r w:rsidRPr="00BD0A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надглазурная</w:t>
            </w:r>
            <w:proofErr w:type="spellEnd"/>
            <w:r w:rsidRPr="00BD0A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роспись по фарфору.</w:t>
            </w:r>
            <w:r w:rsidR="00176A4B" w:rsidRPr="00BD0A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BD0A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Анализ истории развития росписи. Анализ приемов росписи (пером, кистью, тампонированием, процарапыванием, протиранием, с использованием </w:t>
            </w:r>
            <w:proofErr w:type="spellStart"/>
            <w:r w:rsidRPr="00BD0A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деколей</w:t>
            </w:r>
            <w:proofErr w:type="spellEnd"/>
            <w:r w:rsidRPr="00BD0A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).</w:t>
            </w:r>
            <w:r w:rsidR="000748EC" w:rsidRPr="00BD0A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0748EC" w:rsidRPr="00BD0A0C" w:rsidRDefault="000748EC" w:rsidP="00176A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0A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Ознакомление с оборудованием и техника безопасности при работе с </w:t>
            </w:r>
            <w:proofErr w:type="spellStart"/>
            <w:r w:rsidRPr="00BD0A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надглазурными</w:t>
            </w:r>
            <w:proofErr w:type="spellEnd"/>
            <w:r w:rsidRPr="00BD0A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красками и муфельной печью.</w:t>
            </w:r>
          </w:p>
          <w:p w:rsidR="00176A4B" w:rsidRPr="00BD0A0C" w:rsidRDefault="000748EC" w:rsidP="00176A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0A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Ознакомление с технологическим процессом подготовки красок. Изготовление контрольной палитры.</w:t>
            </w:r>
          </w:p>
          <w:p w:rsidR="00176A4B" w:rsidRPr="00BD0A0C" w:rsidRDefault="00176A4B" w:rsidP="00176A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BD0A0C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Контрольное задание.</w:t>
            </w:r>
          </w:p>
          <w:p w:rsidR="00176A4B" w:rsidRPr="00BD0A0C" w:rsidRDefault="00091BEC" w:rsidP="00176A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0A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Умозаключение «Что такое </w:t>
            </w:r>
            <w:proofErr w:type="spellStart"/>
            <w:r w:rsidRPr="00BD0A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надглазурная</w:t>
            </w:r>
            <w:proofErr w:type="spellEnd"/>
            <w:r w:rsidRPr="00BD0A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роспись</w:t>
            </w:r>
            <w:r w:rsidR="00176A4B" w:rsidRPr="00BD0A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?». </w:t>
            </w:r>
            <w:r w:rsidR="00176A4B" w:rsidRPr="00BD0A0C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Графический диктант:</w:t>
            </w:r>
            <w:r w:rsidRPr="00BD0A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приемы росписи</w:t>
            </w:r>
            <w:r w:rsidR="00176A4B" w:rsidRPr="00BD0A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инструменты и материалы для </w:t>
            </w:r>
            <w:r w:rsidRPr="00BD0A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росписи в </w:t>
            </w:r>
            <w:proofErr w:type="spellStart"/>
            <w:r w:rsidRPr="00BD0A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надглазурной</w:t>
            </w:r>
            <w:proofErr w:type="spellEnd"/>
            <w:r w:rsidRPr="00BD0A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0748EC" w:rsidRPr="00BD0A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технике</w:t>
            </w:r>
            <w:r w:rsidRPr="00BD0A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температура обжига различных цветов красок.</w:t>
            </w:r>
          </w:p>
          <w:p w:rsidR="000748EC" w:rsidRPr="00BD0A0C" w:rsidRDefault="000748EC" w:rsidP="00176A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0A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Выполнение упражнения на смешивание одной краски на стеклянной палитре.</w:t>
            </w:r>
          </w:p>
          <w:p w:rsidR="00176A4B" w:rsidRPr="00BD0A0C" w:rsidRDefault="00176A4B" w:rsidP="00176A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BD0A0C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Формы контроля:</w:t>
            </w:r>
            <w:r w:rsidRPr="00BD0A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собеседование, графиче</w:t>
            </w:r>
            <w:r w:rsidR="000748EC" w:rsidRPr="00BD0A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ский диктант, наблюдение.</w:t>
            </w:r>
          </w:p>
        </w:tc>
        <w:tc>
          <w:tcPr>
            <w:tcW w:w="1138" w:type="pct"/>
          </w:tcPr>
          <w:p w:rsidR="00176A4B" w:rsidRPr="00BD0A0C" w:rsidRDefault="00176A4B" w:rsidP="00176A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0A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Папка наглядных пособий:</w:t>
            </w:r>
          </w:p>
          <w:p w:rsidR="00666BE1" w:rsidRPr="00BD0A0C" w:rsidRDefault="00666BE1" w:rsidP="00666BE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76A4B" w:rsidRPr="00BD0A0C" w:rsidRDefault="00176A4B" w:rsidP="00176A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4" w:type="pct"/>
          </w:tcPr>
          <w:p w:rsidR="00176A4B" w:rsidRPr="00847A9E" w:rsidRDefault="00176A4B" w:rsidP="0017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76A4B" w:rsidRPr="00847A9E" w:rsidRDefault="00176A4B" w:rsidP="0017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7A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</w:tr>
      <w:tr w:rsidR="00176A4B" w:rsidRPr="00847A9E" w:rsidTr="000E2E4E">
        <w:trPr>
          <w:trHeight w:val="552"/>
        </w:trPr>
        <w:tc>
          <w:tcPr>
            <w:tcW w:w="354" w:type="pct"/>
          </w:tcPr>
          <w:p w:rsidR="00176A4B" w:rsidRPr="00847A9E" w:rsidRDefault="00176A4B" w:rsidP="0017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7A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3.1.2</w:t>
            </w:r>
          </w:p>
        </w:tc>
        <w:tc>
          <w:tcPr>
            <w:tcW w:w="704" w:type="pct"/>
          </w:tcPr>
          <w:p w:rsidR="00176A4B" w:rsidRPr="00847A9E" w:rsidRDefault="00091BEC" w:rsidP="00176A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847A9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Рисование </w:t>
            </w:r>
            <w:proofErr w:type="spellStart"/>
            <w:r w:rsidRPr="00847A9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надглазурными</w:t>
            </w:r>
            <w:proofErr w:type="spellEnd"/>
            <w:r w:rsidRPr="00847A9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красками, разведенными на сахарном сиропе пером. </w:t>
            </w:r>
          </w:p>
          <w:p w:rsidR="00176A4B" w:rsidRPr="00847A9E" w:rsidRDefault="00350F71" w:rsidP="00176A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7A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«Волна, завиток, колючка»</w:t>
            </w:r>
          </w:p>
        </w:tc>
        <w:tc>
          <w:tcPr>
            <w:tcW w:w="2450" w:type="pct"/>
          </w:tcPr>
          <w:p w:rsidR="00176A4B" w:rsidRPr="00BD0A0C" w:rsidRDefault="00176A4B" w:rsidP="00176A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BD0A0C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Беседа. Практическая работа.</w:t>
            </w:r>
          </w:p>
          <w:p w:rsidR="00176A4B" w:rsidRPr="00BD0A0C" w:rsidRDefault="000748EC" w:rsidP="00176A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0A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Ознакомление с работой пером </w:t>
            </w:r>
            <w:proofErr w:type="spellStart"/>
            <w:r w:rsidRPr="00BD0A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надглазурными</w:t>
            </w:r>
            <w:proofErr w:type="spellEnd"/>
            <w:r w:rsidRPr="00BD0A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красками</w:t>
            </w:r>
            <w:proofErr w:type="gramStart"/>
            <w:r w:rsidRPr="00BD0A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,</w:t>
            </w:r>
            <w:proofErr w:type="gramEnd"/>
            <w:r w:rsidRPr="00BD0A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разведенными на сахарном сиропе. Нанесение рисунка на поверхность. </w:t>
            </w:r>
            <w:r w:rsidR="00350F71" w:rsidRPr="00BD0A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Изучение технологического</w:t>
            </w:r>
            <w:r w:rsidRPr="00BD0A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процесс</w:t>
            </w:r>
            <w:r w:rsidR="00350F71" w:rsidRPr="00BD0A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а.</w:t>
            </w:r>
          </w:p>
          <w:p w:rsidR="00176A4B" w:rsidRPr="00BD0A0C" w:rsidRDefault="00176A4B" w:rsidP="00176A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0A0C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Контрольное задание</w:t>
            </w:r>
            <w:r w:rsidRPr="00BD0A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Выполнение упр</w:t>
            </w:r>
            <w:r w:rsidR="00350F71" w:rsidRPr="00BD0A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ажнения на нанесение с помощью пера </w:t>
            </w:r>
            <w:proofErr w:type="spellStart"/>
            <w:r w:rsidR="00350F71" w:rsidRPr="00BD0A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надглазурной</w:t>
            </w:r>
            <w:proofErr w:type="spellEnd"/>
            <w:r w:rsidR="00350F71" w:rsidRPr="00BD0A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краски</w:t>
            </w:r>
            <w:proofErr w:type="gramStart"/>
            <w:r w:rsidR="00350F71" w:rsidRPr="00BD0A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,</w:t>
            </w:r>
            <w:proofErr w:type="gramEnd"/>
            <w:r w:rsidR="00350F71" w:rsidRPr="00BD0A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разведенной на </w:t>
            </w:r>
            <w:proofErr w:type="spellStart"/>
            <w:r w:rsidR="00350F71" w:rsidRPr="00BD0A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сахраном</w:t>
            </w:r>
            <w:proofErr w:type="spellEnd"/>
            <w:r w:rsidR="00350F71" w:rsidRPr="00BD0A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сиропе или меду на поверхность с эмалью. Выполнение упражнения по образцу.</w:t>
            </w:r>
          </w:p>
          <w:p w:rsidR="00176A4B" w:rsidRPr="00BD0A0C" w:rsidRDefault="00176A4B" w:rsidP="00176A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BD0A0C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Формы контроля: </w:t>
            </w:r>
            <w:r w:rsidR="00350F71" w:rsidRPr="00BD0A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педагогическое наблюдение.</w:t>
            </w:r>
          </w:p>
        </w:tc>
        <w:tc>
          <w:tcPr>
            <w:tcW w:w="1138" w:type="pct"/>
          </w:tcPr>
          <w:p w:rsidR="00176A4B" w:rsidRPr="00BD0A0C" w:rsidRDefault="00BD0A0C" w:rsidP="00176A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0A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Папка наглядных пособий.</w:t>
            </w:r>
          </w:p>
          <w:p w:rsidR="00176A4B" w:rsidRPr="00BD0A0C" w:rsidRDefault="00176A4B" w:rsidP="00176A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4" w:type="pct"/>
          </w:tcPr>
          <w:p w:rsidR="00176A4B" w:rsidRPr="00847A9E" w:rsidRDefault="00176A4B" w:rsidP="0017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76A4B" w:rsidRPr="00847A9E" w:rsidRDefault="007F0837" w:rsidP="0017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7A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</w:tr>
      <w:tr w:rsidR="00176A4B" w:rsidRPr="00847A9E" w:rsidTr="000E2E4E">
        <w:trPr>
          <w:trHeight w:val="1057"/>
        </w:trPr>
        <w:tc>
          <w:tcPr>
            <w:tcW w:w="354" w:type="pct"/>
          </w:tcPr>
          <w:p w:rsidR="00176A4B" w:rsidRPr="00847A9E" w:rsidRDefault="00176A4B" w:rsidP="0017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7A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3.1.3</w:t>
            </w:r>
          </w:p>
        </w:tc>
        <w:tc>
          <w:tcPr>
            <w:tcW w:w="704" w:type="pct"/>
          </w:tcPr>
          <w:p w:rsidR="00176A4B" w:rsidRPr="00847A9E" w:rsidRDefault="00350F71" w:rsidP="00176A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7A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  <w:r w:rsidR="002C56DC" w:rsidRPr="00847A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ивопись </w:t>
            </w:r>
            <w:proofErr w:type="spellStart"/>
            <w:r w:rsidR="002C56DC" w:rsidRPr="00847A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надглазурными</w:t>
            </w:r>
            <w:proofErr w:type="spellEnd"/>
            <w:r w:rsidR="002C56DC" w:rsidRPr="00847A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красками.</w:t>
            </w:r>
          </w:p>
          <w:p w:rsidR="002C56DC" w:rsidRPr="00847A9E" w:rsidRDefault="002C56DC" w:rsidP="00176A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7A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«Капля», «Листик», «Птичка».</w:t>
            </w:r>
          </w:p>
        </w:tc>
        <w:tc>
          <w:tcPr>
            <w:tcW w:w="2450" w:type="pct"/>
          </w:tcPr>
          <w:p w:rsidR="00176A4B" w:rsidRPr="00847A9E" w:rsidRDefault="00176A4B" w:rsidP="00176A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847A9E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Практическая работа. </w:t>
            </w:r>
          </w:p>
          <w:p w:rsidR="00350F71" w:rsidRPr="00847A9E" w:rsidRDefault="00350F71" w:rsidP="00176A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7A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Изучение приемов смешивания </w:t>
            </w:r>
            <w:proofErr w:type="spellStart"/>
            <w:r w:rsidRPr="00847A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надглазурных</w:t>
            </w:r>
            <w:proofErr w:type="spellEnd"/>
            <w:r w:rsidRPr="00847A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красок с помощью скипидара и терпентинного масла.</w:t>
            </w:r>
          </w:p>
          <w:p w:rsidR="00350F71" w:rsidRPr="00847A9E" w:rsidRDefault="00350F71" w:rsidP="00176A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7A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Изучение приемов нанесения краски, способов устранения погрешностей в работе.</w:t>
            </w:r>
          </w:p>
          <w:p w:rsidR="00350F71" w:rsidRPr="00847A9E" w:rsidRDefault="00350F71" w:rsidP="002C56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7A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Изучение температурного режима закрепления краски и продолжительности обжига.</w:t>
            </w:r>
          </w:p>
          <w:p w:rsidR="00350F71" w:rsidRPr="00847A9E" w:rsidRDefault="00176A4B" w:rsidP="00350F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7A9E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Контрольное задание.</w:t>
            </w:r>
            <w:r w:rsidR="00350F71" w:rsidRPr="00847A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Выполнение упражнения на смешивание одной краски на стеклянной палитре.</w:t>
            </w:r>
          </w:p>
          <w:p w:rsidR="00176A4B" w:rsidRPr="00847A9E" w:rsidRDefault="00350F71" w:rsidP="00176A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7A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Выполнение упражнения на различные способы нан</w:t>
            </w:r>
            <w:r w:rsidR="002C56DC" w:rsidRPr="00847A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есения краски кистью</w:t>
            </w:r>
            <w:proofErr w:type="gramStart"/>
            <w:r w:rsidR="002C56DC" w:rsidRPr="00847A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="002C56DC" w:rsidRPr="00847A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</w:t>
            </w:r>
            <w:proofErr w:type="gramStart"/>
            <w:r w:rsidR="002C56DC" w:rsidRPr="00847A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  <w:proofErr w:type="gramEnd"/>
            <w:r w:rsidR="002C56DC" w:rsidRPr="00847A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азок, линия, точка, заливка, и </w:t>
            </w:r>
            <w:proofErr w:type="spellStart"/>
            <w:r w:rsidR="002C56DC" w:rsidRPr="00847A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тд</w:t>
            </w:r>
            <w:proofErr w:type="spellEnd"/>
            <w:r w:rsidR="002C56DC" w:rsidRPr="00847A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.)</w:t>
            </w:r>
          </w:p>
          <w:p w:rsidR="00176A4B" w:rsidRPr="00847A9E" w:rsidRDefault="00176A4B" w:rsidP="00176A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Cs w:val="24"/>
                <w:lang w:eastAsia="ru-RU"/>
              </w:rPr>
            </w:pPr>
            <w:r w:rsidRPr="00847A9E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Формы контроля: </w:t>
            </w:r>
            <w:r w:rsidR="002C56DC" w:rsidRPr="00847A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педагогическое наблюдение.</w:t>
            </w:r>
          </w:p>
        </w:tc>
        <w:tc>
          <w:tcPr>
            <w:tcW w:w="1138" w:type="pct"/>
          </w:tcPr>
          <w:p w:rsidR="00176A4B" w:rsidRPr="00BD0A0C" w:rsidRDefault="00BD0A0C" w:rsidP="00176A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0A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Папка наглядных пособий.</w:t>
            </w:r>
          </w:p>
          <w:p w:rsidR="00666BE1" w:rsidRPr="00BD0A0C" w:rsidRDefault="00666BE1" w:rsidP="00070E6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76A4B" w:rsidRPr="00BD0A0C" w:rsidRDefault="00176A4B" w:rsidP="00176A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4" w:type="pct"/>
          </w:tcPr>
          <w:p w:rsidR="00176A4B" w:rsidRPr="00847A9E" w:rsidRDefault="00176A4B" w:rsidP="0017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76A4B" w:rsidRPr="00847A9E" w:rsidRDefault="007F0837" w:rsidP="0017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7A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</w:tr>
      <w:tr w:rsidR="00176A4B" w:rsidRPr="00847A9E" w:rsidTr="000E2E4E">
        <w:trPr>
          <w:trHeight w:val="885"/>
        </w:trPr>
        <w:tc>
          <w:tcPr>
            <w:tcW w:w="354" w:type="pct"/>
          </w:tcPr>
          <w:p w:rsidR="00176A4B" w:rsidRPr="00847A9E" w:rsidRDefault="00176A4B" w:rsidP="0017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7A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3.1.4</w:t>
            </w:r>
          </w:p>
        </w:tc>
        <w:tc>
          <w:tcPr>
            <w:tcW w:w="704" w:type="pct"/>
          </w:tcPr>
          <w:p w:rsidR="00176A4B" w:rsidRPr="00847A9E" w:rsidRDefault="008E5538" w:rsidP="00176A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7A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Линия и цвет. </w:t>
            </w:r>
            <w:r w:rsidR="002C56DC" w:rsidRPr="00847A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 по образцу. "Де</w:t>
            </w:r>
            <w:r w:rsidRPr="00847A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коративные цветы</w:t>
            </w:r>
            <w:proofErr w:type="gramStart"/>
            <w:r w:rsidRPr="00847A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."</w:t>
            </w:r>
            <w:proofErr w:type="gramEnd"/>
          </w:p>
        </w:tc>
        <w:tc>
          <w:tcPr>
            <w:tcW w:w="2450" w:type="pct"/>
          </w:tcPr>
          <w:p w:rsidR="00176A4B" w:rsidRPr="00847A9E" w:rsidRDefault="00176A4B" w:rsidP="00176A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847A9E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Практическая работа.</w:t>
            </w:r>
          </w:p>
          <w:p w:rsidR="00176A4B" w:rsidRPr="00847A9E" w:rsidRDefault="00176A4B" w:rsidP="00176A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7A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Обсуждение понятия:  </w:t>
            </w:r>
            <w:r w:rsidR="002C56DC" w:rsidRPr="00847A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Выразительность линии и цвета в </w:t>
            </w:r>
            <w:proofErr w:type="spellStart"/>
            <w:r w:rsidR="002C56DC" w:rsidRPr="00847A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надглазурной</w:t>
            </w:r>
            <w:proofErr w:type="spellEnd"/>
            <w:r w:rsidR="002C56DC" w:rsidRPr="00847A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росписи.</w:t>
            </w:r>
          </w:p>
          <w:p w:rsidR="00176A4B" w:rsidRPr="00847A9E" w:rsidRDefault="00176A4B" w:rsidP="00176A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7A9E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Контрольное задание</w:t>
            </w:r>
            <w:r w:rsidRPr="00847A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Выполнение упражнения </w:t>
            </w:r>
            <w:r w:rsidR="002C56DC" w:rsidRPr="00847A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 образцу </w:t>
            </w:r>
            <w:r w:rsidRPr="00847A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 </w:t>
            </w:r>
            <w:r w:rsidR="002C56DC" w:rsidRPr="00847A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использование линии и цвета заливкой в контуре.</w:t>
            </w:r>
          </w:p>
          <w:p w:rsidR="00176A4B" w:rsidRPr="00847A9E" w:rsidRDefault="00176A4B" w:rsidP="00176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847A9E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Формы контроля: </w:t>
            </w:r>
            <w:r w:rsidRPr="00847A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педагогическое наблюдение</w:t>
            </w:r>
            <w:r w:rsidR="002C56DC" w:rsidRPr="00847A9E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.</w:t>
            </w:r>
          </w:p>
        </w:tc>
        <w:tc>
          <w:tcPr>
            <w:tcW w:w="1138" w:type="pct"/>
          </w:tcPr>
          <w:p w:rsidR="00666BE1" w:rsidRPr="00847A9E" w:rsidRDefault="00666BE1" w:rsidP="00666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7A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Папка наглядных пособий:</w:t>
            </w:r>
          </w:p>
          <w:p w:rsidR="00666BE1" w:rsidRPr="00847A9E" w:rsidRDefault="00666BE1" w:rsidP="00666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7A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•</w:t>
            </w:r>
            <w:r w:rsidRPr="00847A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ab/>
              <w:t>«Стилизация»</w:t>
            </w:r>
          </w:p>
          <w:p w:rsidR="00176A4B" w:rsidRPr="00847A9E" w:rsidRDefault="00666BE1" w:rsidP="00666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847A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•</w:t>
            </w:r>
            <w:r w:rsidRPr="00847A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ab/>
              <w:t>«Орнамент»</w:t>
            </w:r>
          </w:p>
        </w:tc>
        <w:tc>
          <w:tcPr>
            <w:tcW w:w="354" w:type="pct"/>
          </w:tcPr>
          <w:p w:rsidR="00176A4B" w:rsidRPr="00847A9E" w:rsidRDefault="00176A4B" w:rsidP="0017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76A4B" w:rsidRPr="00847A9E" w:rsidRDefault="007F0837" w:rsidP="0017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7A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</w:tr>
      <w:tr w:rsidR="00176A4B" w:rsidRPr="00847A9E" w:rsidTr="000E2E4E">
        <w:trPr>
          <w:trHeight w:val="934"/>
        </w:trPr>
        <w:tc>
          <w:tcPr>
            <w:tcW w:w="354" w:type="pct"/>
          </w:tcPr>
          <w:p w:rsidR="00176A4B" w:rsidRPr="00847A9E" w:rsidRDefault="00176A4B" w:rsidP="0017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7A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3.1.1.5.</w:t>
            </w:r>
          </w:p>
        </w:tc>
        <w:tc>
          <w:tcPr>
            <w:tcW w:w="704" w:type="pct"/>
          </w:tcPr>
          <w:p w:rsidR="00176A4B" w:rsidRPr="00847A9E" w:rsidRDefault="002C56DC" w:rsidP="00176A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7A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Линия и цвет в 1 обжиг. Композиция из растительных элементов, фруктов, насекомых, птиц.</w:t>
            </w:r>
          </w:p>
        </w:tc>
        <w:tc>
          <w:tcPr>
            <w:tcW w:w="2450" w:type="pct"/>
          </w:tcPr>
          <w:p w:rsidR="00176A4B" w:rsidRPr="00847A9E" w:rsidRDefault="00176A4B" w:rsidP="00176A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847A9E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Практическая работа.</w:t>
            </w:r>
          </w:p>
          <w:p w:rsidR="00176A4B" w:rsidRPr="00847A9E" w:rsidRDefault="00176A4B" w:rsidP="00176A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7A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Изучение </w:t>
            </w:r>
            <w:r w:rsidR="002C56DC" w:rsidRPr="00847A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характера линии в росписи и способов усиления выразительности </w:t>
            </w:r>
            <w:r w:rsidRPr="00847A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посредством чередования линий и </w:t>
            </w:r>
            <w:r w:rsidR="002C56DC" w:rsidRPr="00847A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цветовых </w:t>
            </w:r>
            <w:r w:rsidRPr="00847A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пятен. </w:t>
            </w:r>
          </w:p>
          <w:p w:rsidR="00176A4B" w:rsidRPr="00847A9E" w:rsidRDefault="00176A4B" w:rsidP="00176A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7A9E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Контрольное задание</w:t>
            </w:r>
            <w:r w:rsidRPr="00847A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Выполнение упражнения на создание геометрических, растительных, зооморфных и антропоморфных мотивов.</w:t>
            </w:r>
          </w:p>
          <w:p w:rsidR="00176A4B" w:rsidRPr="00847A9E" w:rsidRDefault="00176A4B" w:rsidP="002C56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Cs w:val="24"/>
                <w:lang w:eastAsia="ru-RU"/>
              </w:rPr>
            </w:pPr>
            <w:r w:rsidRPr="00847A9E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Формы контроля: </w:t>
            </w:r>
            <w:r w:rsidR="002C56DC" w:rsidRPr="00847A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педагогическое наблюдение.</w:t>
            </w:r>
          </w:p>
        </w:tc>
        <w:tc>
          <w:tcPr>
            <w:tcW w:w="1138" w:type="pct"/>
          </w:tcPr>
          <w:p w:rsidR="00176A4B" w:rsidRPr="00847A9E" w:rsidRDefault="00176A4B" w:rsidP="00176A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7A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Папка наглядных пособий:</w:t>
            </w:r>
          </w:p>
          <w:p w:rsidR="00176A4B" w:rsidRPr="00847A9E" w:rsidRDefault="00176A4B" w:rsidP="00176A4B">
            <w:pPr>
              <w:numPr>
                <w:ilvl w:val="0"/>
                <w:numId w:val="37"/>
              </w:numPr>
              <w:tabs>
                <w:tab w:val="num" w:pos="257"/>
              </w:tabs>
              <w:spacing w:after="0" w:line="240" w:lineRule="auto"/>
              <w:ind w:left="257" w:hanging="25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7A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«Нестандартная штриховка»</w:t>
            </w:r>
          </w:p>
          <w:p w:rsidR="00176A4B" w:rsidRPr="00847A9E" w:rsidRDefault="00666BE1" w:rsidP="00176A4B">
            <w:pPr>
              <w:numPr>
                <w:ilvl w:val="0"/>
                <w:numId w:val="38"/>
              </w:numPr>
              <w:tabs>
                <w:tab w:val="num" w:pos="257"/>
              </w:tabs>
              <w:spacing w:after="0" w:line="240" w:lineRule="auto"/>
              <w:ind w:left="257" w:hanging="25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7A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«Стилизация растений</w:t>
            </w:r>
            <w:proofErr w:type="gramStart"/>
            <w:r w:rsidRPr="00847A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,</w:t>
            </w:r>
            <w:proofErr w:type="gramEnd"/>
            <w:r w:rsidRPr="00847A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фруктов, насекомых</w:t>
            </w:r>
            <w:r w:rsidR="00176A4B" w:rsidRPr="00847A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  <w:p w:rsidR="00176A4B" w:rsidRPr="00847A9E" w:rsidRDefault="00666BE1" w:rsidP="00176A4B">
            <w:pPr>
              <w:numPr>
                <w:ilvl w:val="0"/>
                <w:numId w:val="38"/>
              </w:numPr>
              <w:tabs>
                <w:tab w:val="num" w:pos="257"/>
              </w:tabs>
              <w:spacing w:after="0" w:line="240" w:lineRule="auto"/>
              <w:ind w:left="257" w:hanging="25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7A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proofErr w:type="spellStart"/>
            <w:r w:rsidRPr="00847A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Надглазурная</w:t>
            </w:r>
            <w:proofErr w:type="spellEnd"/>
            <w:r w:rsidRPr="00847A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роспись</w:t>
            </w:r>
            <w:r w:rsidR="00176A4B" w:rsidRPr="00847A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  <w:p w:rsidR="00176A4B" w:rsidRPr="00847A9E" w:rsidRDefault="00176A4B" w:rsidP="00176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354" w:type="pct"/>
          </w:tcPr>
          <w:p w:rsidR="00176A4B" w:rsidRPr="00847A9E" w:rsidRDefault="00176A4B" w:rsidP="0017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76A4B" w:rsidRPr="00847A9E" w:rsidRDefault="007F0837" w:rsidP="0017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7A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</w:tr>
      <w:tr w:rsidR="00176A4B" w:rsidRPr="00847A9E" w:rsidTr="000E2E4E">
        <w:trPr>
          <w:trHeight w:val="346"/>
        </w:trPr>
        <w:tc>
          <w:tcPr>
            <w:tcW w:w="354" w:type="pct"/>
          </w:tcPr>
          <w:p w:rsidR="00176A4B" w:rsidRPr="00847A9E" w:rsidRDefault="00176A4B" w:rsidP="0017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7A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3.1.6</w:t>
            </w:r>
          </w:p>
        </w:tc>
        <w:tc>
          <w:tcPr>
            <w:tcW w:w="704" w:type="pct"/>
          </w:tcPr>
          <w:p w:rsidR="00176A4B" w:rsidRPr="00847A9E" w:rsidRDefault="002C56DC" w:rsidP="002C56D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7A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Линия и цвет. Композиция "Натюрморт»</w:t>
            </w:r>
            <w:r w:rsidRPr="00847A9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90FDA" w:rsidRPr="00847A9E">
              <w:rPr>
                <w:rFonts w:ascii="Times New Roman" w:hAnsi="Times New Roman" w:cs="Times New Roman"/>
                <w:szCs w:val="24"/>
              </w:rPr>
              <w:t xml:space="preserve">в </w:t>
            </w:r>
            <w:r w:rsidR="008E5538" w:rsidRPr="00847A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 </w:t>
            </w:r>
            <w:r w:rsidRPr="00847A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обжига.</w:t>
            </w:r>
          </w:p>
        </w:tc>
        <w:tc>
          <w:tcPr>
            <w:tcW w:w="2450" w:type="pct"/>
          </w:tcPr>
          <w:p w:rsidR="00176A4B" w:rsidRPr="00847A9E" w:rsidRDefault="00176A4B" w:rsidP="00176A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847A9E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Практическая работа.</w:t>
            </w:r>
          </w:p>
          <w:p w:rsidR="00D90FDA" w:rsidRPr="00847A9E" w:rsidRDefault="00D90FDA" w:rsidP="00176A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7A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Изучение температурного режима красок разных цветов.</w:t>
            </w:r>
          </w:p>
          <w:p w:rsidR="00176A4B" w:rsidRPr="00847A9E" w:rsidRDefault="00D90FDA" w:rsidP="00176A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5"/>
                <w:szCs w:val="24"/>
                <w:lang w:eastAsia="ru-RU"/>
              </w:rPr>
            </w:pPr>
            <w:r w:rsidRPr="00847A9E">
              <w:rPr>
                <w:rFonts w:ascii="Times New Roman" w:eastAsia="Times New Roman" w:hAnsi="Times New Roman" w:cs="Times New Roman"/>
                <w:bCs/>
                <w:spacing w:val="-5"/>
                <w:szCs w:val="24"/>
                <w:lang w:eastAsia="ru-RU"/>
              </w:rPr>
              <w:t xml:space="preserve">Применение законов последовательного обжига от высоких температур к более </w:t>
            </w:r>
            <w:proofErr w:type="gramStart"/>
            <w:r w:rsidRPr="00847A9E">
              <w:rPr>
                <w:rFonts w:ascii="Times New Roman" w:eastAsia="Times New Roman" w:hAnsi="Times New Roman" w:cs="Times New Roman"/>
                <w:bCs/>
                <w:spacing w:val="-5"/>
                <w:szCs w:val="24"/>
                <w:lang w:eastAsia="ru-RU"/>
              </w:rPr>
              <w:t>низким</w:t>
            </w:r>
            <w:proofErr w:type="gramEnd"/>
            <w:r w:rsidRPr="00847A9E">
              <w:rPr>
                <w:rFonts w:ascii="Times New Roman" w:eastAsia="Times New Roman" w:hAnsi="Times New Roman" w:cs="Times New Roman"/>
                <w:bCs/>
                <w:spacing w:val="-5"/>
                <w:szCs w:val="24"/>
                <w:lang w:eastAsia="ru-RU"/>
              </w:rPr>
              <w:t>.</w:t>
            </w:r>
          </w:p>
          <w:p w:rsidR="00176A4B" w:rsidRPr="00847A9E" w:rsidRDefault="00D90FDA" w:rsidP="00176A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5"/>
                <w:szCs w:val="24"/>
                <w:lang w:eastAsia="ru-RU"/>
              </w:rPr>
            </w:pPr>
            <w:r w:rsidRPr="00847A9E">
              <w:rPr>
                <w:rFonts w:ascii="Times New Roman" w:eastAsia="Times New Roman" w:hAnsi="Times New Roman" w:cs="Times New Roman"/>
                <w:bCs/>
                <w:spacing w:val="-5"/>
                <w:szCs w:val="24"/>
                <w:lang w:eastAsia="ru-RU"/>
              </w:rPr>
              <w:t>Изучение понятия статичного натюрморта</w:t>
            </w:r>
            <w:r w:rsidR="00176A4B" w:rsidRPr="00847A9E">
              <w:rPr>
                <w:rFonts w:ascii="Times New Roman" w:eastAsia="Times New Roman" w:hAnsi="Times New Roman" w:cs="Times New Roman"/>
                <w:bCs/>
                <w:spacing w:val="-5"/>
                <w:szCs w:val="24"/>
                <w:lang w:eastAsia="ru-RU"/>
              </w:rPr>
              <w:t>.</w:t>
            </w:r>
            <w:r w:rsidRPr="00847A9E">
              <w:rPr>
                <w:rFonts w:ascii="Times New Roman" w:eastAsia="Times New Roman" w:hAnsi="Times New Roman" w:cs="Times New Roman"/>
                <w:bCs/>
                <w:spacing w:val="-5"/>
                <w:szCs w:val="24"/>
                <w:lang w:eastAsia="ru-RU"/>
              </w:rPr>
              <w:t xml:space="preserve"> Изучение понятия декоративного натюрморта. Роль выбора колорита натюрморта</w:t>
            </w:r>
            <w:r w:rsidR="00176A4B" w:rsidRPr="00847A9E">
              <w:rPr>
                <w:rFonts w:ascii="Times New Roman" w:eastAsia="Times New Roman" w:hAnsi="Times New Roman" w:cs="Times New Roman"/>
                <w:bCs/>
                <w:spacing w:val="-5"/>
                <w:szCs w:val="24"/>
                <w:lang w:eastAsia="ru-RU"/>
              </w:rPr>
              <w:t xml:space="preserve">. </w:t>
            </w:r>
          </w:p>
          <w:p w:rsidR="00176A4B" w:rsidRPr="00847A9E" w:rsidRDefault="00176A4B" w:rsidP="00176A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7A9E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Контрольное задание</w:t>
            </w:r>
            <w:r w:rsidRPr="00847A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="00D90FDA" w:rsidRPr="00847A9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90FDA" w:rsidRPr="00847A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Выполнение творческой работы по собственному эскизу, в декоративной </w:t>
            </w:r>
            <w:r w:rsidR="00D90FDA" w:rsidRPr="00847A9E">
              <w:rPr>
                <w:rFonts w:ascii="Times New Roman" w:eastAsia="Times New Roman" w:hAnsi="Times New Roman" w:cs="Times New Roman"/>
                <w:bCs/>
                <w:spacing w:val="-5"/>
                <w:szCs w:val="24"/>
                <w:lang w:eastAsia="ru-RU"/>
              </w:rPr>
              <w:t>манере.</w:t>
            </w:r>
            <w:proofErr w:type="gramStart"/>
            <w:r w:rsidR="00D90FDA" w:rsidRPr="00847A9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90FDA" w:rsidRPr="00847A9E">
              <w:rPr>
                <w:rFonts w:ascii="Times New Roman" w:eastAsia="Times New Roman" w:hAnsi="Times New Roman" w:cs="Times New Roman"/>
                <w:bCs/>
                <w:spacing w:val="-5"/>
                <w:szCs w:val="24"/>
                <w:lang w:eastAsia="ru-RU"/>
              </w:rPr>
              <w:t>.</w:t>
            </w:r>
            <w:proofErr w:type="gramEnd"/>
            <w:r w:rsidR="00D90FDA" w:rsidRPr="00847A9E">
              <w:rPr>
                <w:rFonts w:ascii="Times New Roman" w:eastAsia="Times New Roman" w:hAnsi="Times New Roman" w:cs="Times New Roman"/>
                <w:bCs/>
                <w:spacing w:val="-5"/>
                <w:szCs w:val="24"/>
                <w:lang w:eastAsia="ru-RU"/>
              </w:rPr>
              <w:t xml:space="preserve"> Создание единого художественного образа в натюрморте.</w:t>
            </w:r>
          </w:p>
          <w:p w:rsidR="00176A4B" w:rsidRPr="00847A9E" w:rsidRDefault="00176A4B" w:rsidP="00176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847A9E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Формы контроля: </w:t>
            </w:r>
            <w:r w:rsidR="00D90FDA" w:rsidRPr="00847A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педагогическое наблюдение.</w:t>
            </w:r>
          </w:p>
        </w:tc>
        <w:tc>
          <w:tcPr>
            <w:tcW w:w="1138" w:type="pct"/>
          </w:tcPr>
          <w:p w:rsidR="00176A4B" w:rsidRPr="00847A9E" w:rsidRDefault="00176A4B" w:rsidP="00176A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7A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Папка наглядных пособий:</w:t>
            </w:r>
          </w:p>
          <w:p w:rsidR="00666BE1" w:rsidRPr="00847A9E" w:rsidRDefault="00666BE1" w:rsidP="00666BE1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7A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proofErr w:type="spellStart"/>
            <w:r w:rsidRPr="00847A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Надглазурная</w:t>
            </w:r>
            <w:proofErr w:type="spellEnd"/>
            <w:r w:rsidRPr="00847A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роспись</w:t>
            </w:r>
            <w:proofErr w:type="gramStart"/>
            <w:r w:rsidRPr="00847A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="00176A4B" w:rsidRPr="00847A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  <w:proofErr w:type="gramEnd"/>
          </w:p>
          <w:p w:rsidR="00666BE1" w:rsidRPr="00847A9E" w:rsidRDefault="00666BE1" w:rsidP="00666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7A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•</w:t>
            </w:r>
            <w:r w:rsidRPr="00847A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ab/>
              <w:t>«Стилизация»</w:t>
            </w:r>
          </w:p>
          <w:p w:rsidR="00666BE1" w:rsidRPr="00847A9E" w:rsidRDefault="00666BE1" w:rsidP="00666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7A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•</w:t>
            </w:r>
            <w:r w:rsidRPr="00847A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ab/>
              <w:t>«Натюрморт»</w:t>
            </w:r>
          </w:p>
          <w:p w:rsidR="00666BE1" w:rsidRPr="00847A9E" w:rsidRDefault="00666BE1" w:rsidP="00666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7A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•</w:t>
            </w:r>
            <w:r w:rsidRPr="00847A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ab/>
              <w:t>«Декоративная композиция»</w:t>
            </w:r>
          </w:p>
          <w:p w:rsidR="00176A4B" w:rsidRPr="00847A9E" w:rsidRDefault="00666BE1" w:rsidP="00666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847A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Текстовое пособие «декоративная композиция» Г.М. Логвиненко (стр94).</w:t>
            </w:r>
          </w:p>
        </w:tc>
        <w:tc>
          <w:tcPr>
            <w:tcW w:w="354" w:type="pct"/>
          </w:tcPr>
          <w:p w:rsidR="00176A4B" w:rsidRPr="00847A9E" w:rsidRDefault="00176A4B" w:rsidP="0017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76A4B" w:rsidRPr="00847A9E" w:rsidRDefault="007F0837" w:rsidP="0017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7A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</w:tr>
      <w:tr w:rsidR="00176A4B" w:rsidRPr="00847A9E" w:rsidTr="000E2E4E">
        <w:trPr>
          <w:trHeight w:val="346"/>
        </w:trPr>
        <w:tc>
          <w:tcPr>
            <w:tcW w:w="354" w:type="pct"/>
          </w:tcPr>
          <w:p w:rsidR="00176A4B" w:rsidRPr="00847A9E" w:rsidRDefault="00176A4B" w:rsidP="00176A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7A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3.1.7</w:t>
            </w:r>
          </w:p>
        </w:tc>
        <w:tc>
          <w:tcPr>
            <w:tcW w:w="704" w:type="pct"/>
          </w:tcPr>
          <w:p w:rsidR="00176A4B" w:rsidRPr="00847A9E" w:rsidRDefault="008E5538" w:rsidP="00176A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7A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Роспись в 2-3 обжига с использованием росписи пером, мазком, тампонированием. Композиция "Городские мотивы", "Мой город", с использованием готовых шаблонов.</w:t>
            </w:r>
          </w:p>
        </w:tc>
        <w:tc>
          <w:tcPr>
            <w:tcW w:w="2450" w:type="pct"/>
          </w:tcPr>
          <w:p w:rsidR="00176A4B" w:rsidRPr="00BD0A0C" w:rsidRDefault="00176A4B" w:rsidP="00176A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BD0A0C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Практическая работа.</w:t>
            </w:r>
          </w:p>
          <w:p w:rsidR="008E5538" w:rsidRPr="00BD0A0C" w:rsidRDefault="008E5538" w:rsidP="00176A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0A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Выполнение зарисовок городских мотивов и составление линейного и цветового эскиза.</w:t>
            </w:r>
          </w:p>
          <w:p w:rsidR="008E5538" w:rsidRPr="00BD0A0C" w:rsidRDefault="008E5538" w:rsidP="00176A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0A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Изучение способов тампонирования </w:t>
            </w:r>
            <w:proofErr w:type="spellStart"/>
            <w:r w:rsidRPr="00BD0A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надглазурными</w:t>
            </w:r>
            <w:proofErr w:type="spellEnd"/>
            <w:r w:rsidRPr="00BD0A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красками.</w:t>
            </w:r>
          </w:p>
          <w:p w:rsidR="008E5538" w:rsidRPr="00BD0A0C" w:rsidRDefault="008E5538" w:rsidP="00176A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0A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Изучение приемов кистевого рисунка </w:t>
            </w:r>
            <w:proofErr w:type="spellStart"/>
            <w:r w:rsidRPr="00BD0A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надглазурными</w:t>
            </w:r>
            <w:proofErr w:type="spellEnd"/>
            <w:r w:rsidRPr="00BD0A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красками.</w:t>
            </w:r>
          </w:p>
          <w:p w:rsidR="00176A4B" w:rsidRPr="00BD0A0C" w:rsidRDefault="00176A4B" w:rsidP="00176A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0A0C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Контрольное задание</w:t>
            </w:r>
            <w:r w:rsidR="008E5538" w:rsidRPr="00BD0A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="008E5538" w:rsidRPr="00BD0A0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E5538" w:rsidRPr="00BD0A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Выполнение декоративной композиции на тему города с использованием шаблоно</w:t>
            </w:r>
            <w:proofErr w:type="gramStart"/>
            <w:r w:rsidR="008E5538" w:rsidRPr="00BD0A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в-</w:t>
            </w:r>
            <w:proofErr w:type="gramEnd"/>
            <w:r w:rsidR="008E5538" w:rsidRPr="00BD0A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эскизов с введением индивидуальных зарисовок на кафельной плитке в 2-3 обжига.</w:t>
            </w:r>
          </w:p>
          <w:p w:rsidR="00176A4B" w:rsidRPr="00BD0A0C" w:rsidRDefault="00176A4B" w:rsidP="00176A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0A0C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Формы контроля: </w:t>
            </w:r>
            <w:r w:rsidR="008E5538" w:rsidRPr="00BD0A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педагогическое наблюдение</w:t>
            </w:r>
          </w:p>
        </w:tc>
        <w:tc>
          <w:tcPr>
            <w:tcW w:w="1138" w:type="pct"/>
          </w:tcPr>
          <w:p w:rsidR="00176A4B" w:rsidRPr="00847A9E" w:rsidRDefault="00176A4B" w:rsidP="00176A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7A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Папка наглядных пособий:</w:t>
            </w:r>
          </w:p>
          <w:p w:rsidR="00176A4B" w:rsidRPr="00847A9E" w:rsidRDefault="008E5538" w:rsidP="00176A4B">
            <w:pPr>
              <w:numPr>
                <w:ilvl w:val="0"/>
                <w:numId w:val="38"/>
              </w:numPr>
              <w:tabs>
                <w:tab w:val="num" w:pos="317"/>
              </w:tabs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7A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«Городские мотивы</w:t>
            </w:r>
            <w:r w:rsidR="00176A4B" w:rsidRPr="00847A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  <w:p w:rsidR="00176A4B" w:rsidRPr="00847A9E" w:rsidRDefault="008E5538" w:rsidP="00176A4B">
            <w:pPr>
              <w:numPr>
                <w:ilvl w:val="0"/>
                <w:numId w:val="38"/>
              </w:numPr>
              <w:tabs>
                <w:tab w:val="num" w:pos="317"/>
              </w:tabs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7A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«Стаффаж</w:t>
            </w:r>
            <w:r w:rsidR="00176A4B" w:rsidRPr="00847A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  <w:p w:rsidR="00176A4B" w:rsidRPr="00847A9E" w:rsidRDefault="008E5538" w:rsidP="00176A4B">
            <w:pPr>
              <w:numPr>
                <w:ilvl w:val="0"/>
                <w:numId w:val="38"/>
              </w:numPr>
              <w:tabs>
                <w:tab w:val="num" w:pos="317"/>
              </w:tabs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7A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«Роспись по фарфору</w:t>
            </w:r>
            <w:r w:rsidR="00176A4B" w:rsidRPr="00847A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  <w:p w:rsidR="00176A4B" w:rsidRPr="00847A9E" w:rsidRDefault="00176A4B" w:rsidP="00176A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4" w:type="pct"/>
          </w:tcPr>
          <w:p w:rsidR="00176A4B" w:rsidRPr="00847A9E" w:rsidRDefault="00176A4B" w:rsidP="0017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76A4B" w:rsidRPr="00847A9E" w:rsidRDefault="007F0837" w:rsidP="0017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7A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</w:tr>
      <w:tr w:rsidR="00176A4B" w:rsidRPr="00847A9E" w:rsidTr="000E2E4E">
        <w:trPr>
          <w:trHeight w:val="346"/>
        </w:trPr>
        <w:tc>
          <w:tcPr>
            <w:tcW w:w="354" w:type="pct"/>
          </w:tcPr>
          <w:p w:rsidR="00176A4B" w:rsidRPr="00847A9E" w:rsidRDefault="00176A4B" w:rsidP="00176A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7A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3.1.8</w:t>
            </w:r>
          </w:p>
        </w:tc>
        <w:tc>
          <w:tcPr>
            <w:tcW w:w="704" w:type="pct"/>
          </w:tcPr>
          <w:p w:rsidR="00176A4B" w:rsidRPr="00847A9E" w:rsidRDefault="00CB372E" w:rsidP="00176A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7A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Роспись с приемами тампонирования и введением текста </w:t>
            </w:r>
            <w:proofErr w:type="spellStart"/>
            <w:r w:rsidRPr="00847A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надглазурными</w:t>
            </w:r>
            <w:proofErr w:type="spellEnd"/>
            <w:r w:rsidRPr="00847A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847A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красками в 3 обжига. Композиция "Сказочная Жар-птица", «Золотая рыбка», «Кот-</w:t>
            </w:r>
            <w:proofErr w:type="spellStart"/>
            <w:r w:rsidRPr="00847A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баюн</w:t>
            </w:r>
            <w:proofErr w:type="spellEnd"/>
            <w:r w:rsidRPr="00847A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», «Загадки</w:t>
            </w:r>
            <w:proofErr w:type="gramStart"/>
            <w:r w:rsidRPr="00847A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,</w:t>
            </w:r>
            <w:proofErr w:type="gramEnd"/>
            <w:r w:rsidRPr="00847A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47A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потешки</w:t>
            </w:r>
            <w:proofErr w:type="spellEnd"/>
            <w:r w:rsidRPr="00847A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пословицы , поговорки», творческая работа.</w:t>
            </w:r>
          </w:p>
        </w:tc>
        <w:tc>
          <w:tcPr>
            <w:tcW w:w="2450" w:type="pct"/>
          </w:tcPr>
          <w:p w:rsidR="00176A4B" w:rsidRPr="00BD0A0C" w:rsidRDefault="00176A4B" w:rsidP="00176A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BD0A0C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lastRenderedPageBreak/>
              <w:t xml:space="preserve">Практическая работа. </w:t>
            </w:r>
          </w:p>
          <w:p w:rsidR="00176A4B" w:rsidRPr="00BD0A0C" w:rsidRDefault="00176A4B" w:rsidP="00176A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0A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Выявление особенностей характера изображаемого объекта. Изучение понятие гротеска в изобразительной деятельности. Упражнение на развитие воображения и внимания. </w:t>
            </w:r>
          </w:p>
          <w:p w:rsidR="00176A4B" w:rsidRPr="00BD0A0C" w:rsidRDefault="00176A4B" w:rsidP="00176A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0A0C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Контрольное задание</w:t>
            </w:r>
            <w:r w:rsidRPr="00BD0A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Построение предметов предложенного </w:t>
            </w:r>
            <w:r w:rsidRPr="00BD0A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натюрморта с гротескным преувеличением основных пропорциональных отношений. Выполнение упражнения на получение эмоционального образа средствами художественной выразительности.</w:t>
            </w:r>
          </w:p>
          <w:p w:rsidR="00176A4B" w:rsidRPr="00BD0A0C" w:rsidRDefault="00176A4B" w:rsidP="00176A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0A0C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Формы контроля: </w:t>
            </w:r>
            <w:r w:rsidRPr="00BD0A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педагогическое наблюдение, собеседование, графический диктант.</w:t>
            </w:r>
          </w:p>
        </w:tc>
        <w:tc>
          <w:tcPr>
            <w:tcW w:w="1138" w:type="pct"/>
          </w:tcPr>
          <w:p w:rsidR="00176A4B" w:rsidRPr="000E2E4E" w:rsidRDefault="00176A4B" w:rsidP="00176A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7A9E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lastRenderedPageBreak/>
              <w:t xml:space="preserve"> </w:t>
            </w:r>
            <w:r w:rsidRPr="000E2E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Папка наглядных пособий:</w:t>
            </w:r>
          </w:p>
          <w:p w:rsidR="00176A4B" w:rsidRPr="000E2E4E" w:rsidRDefault="00176A4B" w:rsidP="00176A4B">
            <w:pPr>
              <w:numPr>
                <w:ilvl w:val="0"/>
                <w:numId w:val="38"/>
              </w:numPr>
              <w:tabs>
                <w:tab w:val="num" w:pos="317"/>
              </w:tabs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E2E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«Декоративная композиция»</w:t>
            </w:r>
          </w:p>
          <w:p w:rsidR="00176A4B" w:rsidRPr="000E2E4E" w:rsidRDefault="00176A4B" w:rsidP="000E2E4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76A4B" w:rsidRPr="000E2E4E" w:rsidRDefault="00176A4B" w:rsidP="00176A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E2E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Текстовое пособие</w:t>
            </w:r>
          </w:p>
          <w:p w:rsidR="00176A4B" w:rsidRPr="00847A9E" w:rsidRDefault="00176A4B" w:rsidP="00176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0E2E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Логвиненко Г.М. «Декоративная </w:t>
            </w:r>
            <w:r w:rsidRPr="000E2E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композиция» (стр94)</w:t>
            </w:r>
          </w:p>
        </w:tc>
        <w:tc>
          <w:tcPr>
            <w:tcW w:w="354" w:type="pct"/>
          </w:tcPr>
          <w:p w:rsidR="00176A4B" w:rsidRPr="00847A9E" w:rsidRDefault="00176A4B" w:rsidP="0017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76A4B" w:rsidRPr="00847A9E" w:rsidRDefault="007F0837" w:rsidP="0017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7A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</w:tr>
      <w:tr w:rsidR="00176A4B" w:rsidRPr="00847A9E" w:rsidTr="000E2E4E">
        <w:trPr>
          <w:trHeight w:val="346"/>
        </w:trPr>
        <w:tc>
          <w:tcPr>
            <w:tcW w:w="354" w:type="pct"/>
          </w:tcPr>
          <w:p w:rsidR="00176A4B" w:rsidRPr="00847A9E" w:rsidRDefault="00176A4B" w:rsidP="0017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7A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3.1.9</w:t>
            </w:r>
          </w:p>
        </w:tc>
        <w:tc>
          <w:tcPr>
            <w:tcW w:w="704" w:type="pct"/>
          </w:tcPr>
          <w:p w:rsidR="00CB372E" w:rsidRPr="00847A9E" w:rsidRDefault="00CB372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7A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Изучение приемов кистевой росписи по сырой эмали пигментами. Геометрический</w:t>
            </w:r>
            <w:proofErr w:type="gramStart"/>
            <w:r w:rsidRPr="00847A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,</w:t>
            </w:r>
            <w:proofErr w:type="gramEnd"/>
            <w:r w:rsidRPr="00847A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растительный , зооморфный орнамент, роспись по сырой эмали.</w:t>
            </w:r>
          </w:p>
          <w:p w:rsidR="00176A4B" w:rsidRPr="00847A9E" w:rsidRDefault="00176A4B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50" w:type="pct"/>
          </w:tcPr>
          <w:p w:rsidR="00176A4B" w:rsidRPr="000E2E4E" w:rsidRDefault="00176A4B" w:rsidP="00176A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0E2E4E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Практическая работа.</w:t>
            </w:r>
          </w:p>
          <w:p w:rsidR="00176A4B" w:rsidRPr="000E2E4E" w:rsidRDefault="00176A4B" w:rsidP="00176A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5"/>
                <w:szCs w:val="24"/>
                <w:lang w:eastAsia="ru-RU"/>
              </w:rPr>
            </w:pPr>
            <w:r w:rsidRPr="000E2E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Освоение </w:t>
            </w:r>
            <w:r w:rsidR="007F0837" w:rsidRPr="000E2E4E">
              <w:rPr>
                <w:rFonts w:ascii="Times New Roman" w:eastAsia="Times New Roman" w:hAnsi="Times New Roman" w:cs="Times New Roman"/>
                <w:bCs/>
                <w:spacing w:val="-5"/>
                <w:szCs w:val="24"/>
                <w:lang w:eastAsia="ru-RU"/>
              </w:rPr>
              <w:t>этапов росписи по сырой эмали пигментами.</w:t>
            </w:r>
          </w:p>
          <w:p w:rsidR="00176A4B" w:rsidRPr="000E2E4E" w:rsidRDefault="00176A4B" w:rsidP="00176A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5"/>
                <w:szCs w:val="24"/>
                <w:lang w:eastAsia="ru-RU"/>
              </w:rPr>
            </w:pPr>
            <w:r w:rsidRPr="000E2E4E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Контрольное задание</w:t>
            </w:r>
            <w:r w:rsidRPr="000E2E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r w:rsidR="007F0837" w:rsidRPr="000E2E4E">
              <w:rPr>
                <w:rFonts w:ascii="Times New Roman" w:eastAsia="Times New Roman" w:hAnsi="Times New Roman" w:cs="Times New Roman"/>
                <w:bCs/>
                <w:spacing w:val="-5"/>
                <w:szCs w:val="24"/>
                <w:lang w:eastAsia="ru-RU"/>
              </w:rPr>
              <w:t>Выполнение упражнения на квадратной керамической заготовке, покрытой эмалью пигментами, используя различные орнаменты.</w:t>
            </w:r>
          </w:p>
          <w:p w:rsidR="00176A4B" w:rsidRPr="00847A9E" w:rsidRDefault="00176A4B" w:rsidP="007F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0E2E4E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Формы контроля: </w:t>
            </w:r>
            <w:r w:rsidRPr="000E2E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педагогическо</w:t>
            </w:r>
            <w:r w:rsidR="007F0837" w:rsidRPr="000E2E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 наблюдение.</w:t>
            </w:r>
          </w:p>
        </w:tc>
        <w:tc>
          <w:tcPr>
            <w:tcW w:w="1138" w:type="pct"/>
          </w:tcPr>
          <w:p w:rsidR="007F0837" w:rsidRPr="00847A9E" w:rsidRDefault="007F0837" w:rsidP="007F08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7A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Папка наглядных пособий:</w:t>
            </w:r>
          </w:p>
          <w:p w:rsidR="007F0837" w:rsidRPr="00847A9E" w:rsidRDefault="00BD0A0C" w:rsidP="007F08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• </w:t>
            </w:r>
            <w:r w:rsidR="007F0837" w:rsidRPr="00847A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«Орнамент»</w:t>
            </w:r>
          </w:p>
          <w:p w:rsidR="007F0837" w:rsidRPr="00847A9E" w:rsidRDefault="00BD0A0C" w:rsidP="007F08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•</w:t>
            </w:r>
            <w:r w:rsidR="007F0837" w:rsidRPr="00847A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«Статика и динамика»</w:t>
            </w:r>
          </w:p>
          <w:p w:rsidR="007F0837" w:rsidRPr="00847A9E" w:rsidRDefault="00BD0A0C" w:rsidP="007F08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• </w:t>
            </w:r>
            <w:r w:rsidR="007F0837" w:rsidRPr="00847A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«Симметрия. </w:t>
            </w:r>
            <w:proofErr w:type="spellStart"/>
            <w:r w:rsidR="007F0837" w:rsidRPr="00847A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Диссиметрия</w:t>
            </w:r>
            <w:proofErr w:type="spellEnd"/>
            <w:r w:rsidR="007F0837" w:rsidRPr="00847A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="007F0837" w:rsidRPr="00847A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Ассиметрия</w:t>
            </w:r>
            <w:proofErr w:type="spellEnd"/>
            <w:r w:rsidR="007F0837" w:rsidRPr="00847A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  <w:p w:rsidR="007F0837" w:rsidRPr="00847A9E" w:rsidRDefault="007F0837" w:rsidP="007F08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7A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Текстовое пособие </w:t>
            </w:r>
          </w:p>
          <w:p w:rsidR="007F0837" w:rsidRPr="00847A9E" w:rsidRDefault="007F0837" w:rsidP="007F08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7A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Г.М. Логвиненко «Декоративная композиция» (стр.9,20,121),</w:t>
            </w:r>
          </w:p>
          <w:p w:rsidR="00176A4B" w:rsidRPr="00847A9E" w:rsidRDefault="007F0837" w:rsidP="007F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847A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В. Козлов «Основы художественного оформления в текстильных изделиях» (стр.9,15)</w:t>
            </w:r>
          </w:p>
        </w:tc>
        <w:tc>
          <w:tcPr>
            <w:tcW w:w="354" w:type="pct"/>
          </w:tcPr>
          <w:p w:rsidR="00176A4B" w:rsidRPr="00847A9E" w:rsidRDefault="00176A4B" w:rsidP="0017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76A4B" w:rsidRPr="00847A9E" w:rsidRDefault="007F0837" w:rsidP="0017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7A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</w:tr>
      <w:tr w:rsidR="00176A4B" w:rsidRPr="00847A9E" w:rsidTr="000E2E4E">
        <w:trPr>
          <w:trHeight w:val="346"/>
        </w:trPr>
        <w:tc>
          <w:tcPr>
            <w:tcW w:w="354" w:type="pct"/>
          </w:tcPr>
          <w:p w:rsidR="00176A4B" w:rsidRPr="00847A9E" w:rsidRDefault="00176A4B" w:rsidP="00176A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7A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3.1.</w:t>
            </w:r>
          </w:p>
          <w:p w:rsidR="00176A4B" w:rsidRPr="00847A9E" w:rsidRDefault="00176A4B" w:rsidP="00176A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7A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704" w:type="pct"/>
          </w:tcPr>
          <w:p w:rsidR="00176A4B" w:rsidRPr="00847A9E" w:rsidRDefault="00CB372E" w:rsidP="00176A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7A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Роспись тарелки по сырой эмали.</w:t>
            </w:r>
            <w:r w:rsidR="007F0837" w:rsidRPr="00847A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«Мир птиц», «Зимняя сказка», «Осенний лис»</w:t>
            </w:r>
          </w:p>
        </w:tc>
        <w:tc>
          <w:tcPr>
            <w:tcW w:w="2450" w:type="pct"/>
          </w:tcPr>
          <w:p w:rsidR="00176A4B" w:rsidRPr="00847A9E" w:rsidRDefault="00176A4B" w:rsidP="00176A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847A9E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Практическая работа. </w:t>
            </w:r>
          </w:p>
          <w:p w:rsidR="00176A4B" w:rsidRPr="00847A9E" w:rsidRDefault="00CB372E" w:rsidP="00176A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7A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Выявление </w:t>
            </w:r>
            <w:r w:rsidR="00176A4B" w:rsidRPr="00847A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особенностей выпол</w:t>
            </w:r>
            <w:r w:rsidRPr="00847A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нения подготовительного рисунка для круглого формата.</w:t>
            </w:r>
            <w:r w:rsidR="00176A4B" w:rsidRPr="00847A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847A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Совершенствование навыков перенесения рисунка с кальки на эмаль. </w:t>
            </w:r>
            <w:r w:rsidR="007F0837" w:rsidRPr="00847A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Совершенствование навыков росписи пигментами по сырой эмали, с использованием эффекта процарапывания.</w:t>
            </w:r>
          </w:p>
          <w:p w:rsidR="00176A4B" w:rsidRPr="00847A9E" w:rsidRDefault="00176A4B" w:rsidP="00176A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7A9E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Контрольное задание</w:t>
            </w:r>
            <w:r w:rsidR="007F0837" w:rsidRPr="00847A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Выполнение творческой росписи на круглой тарелке покрытой сырой эмалью пигментами по индивидуальному эскизу.</w:t>
            </w:r>
          </w:p>
          <w:p w:rsidR="00176A4B" w:rsidRPr="00847A9E" w:rsidRDefault="00176A4B" w:rsidP="00176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847A9E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Формы контроля: </w:t>
            </w:r>
            <w:r w:rsidRPr="00847A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педагогическое наблюдение, собеседование.</w:t>
            </w:r>
          </w:p>
        </w:tc>
        <w:tc>
          <w:tcPr>
            <w:tcW w:w="1138" w:type="pct"/>
          </w:tcPr>
          <w:p w:rsidR="00176A4B" w:rsidRPr="00BD0A0C" w:rsidRDefault="00176A4B" w:rsidP="00176A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7A9E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 xml:space="preserve"> </w:t>
            </w:r>
            <w:r w:rsidR="00BD0A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Папка наглядных пособий</w:t>
            </w:r>
          </w:p>
          <w:p w:rsidR="00176A4B" w:rsidRPr="00847A9E" w:rsidRDefault="00176A4B" w:rsidP="00BD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354" w:type="pct"/>
          </w:tcPr>
          <w:p w:rsidR="00176A4B" w:rsidRPr="00847A9E" w:rsidRDefault="00176A4B" w:rsidP="0017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76A4B" w:rsidRPr="00847A9E" w:rsidRDefault="007F0837" w:rsidP="0017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7A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</w:tr>
      <w:tr w:rsidR="00176A4B" w:rsidRPr="00847A9E" w:rsidTr="00961E42">
        <w:trPr>
          <w:trHeight w:val="413"/>
        </w:trPr>
        <w:tc>
          <w:tcPr>
            <w:tcW w:w="354" w:type="pct"/>
          </w:tcPr>
          <w:p w:rsidR="00176A4B" w:rsidRPr="00847A9E" w:rsidRDefault="00176A4B" w:rsidP="00176A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47A9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4292" w:type="pct"/>
            <w:gridSpan w:val="3"/>
          </w:tcPr>
          <w:p w:rsidR="00176A4B" w:rsidRPr="00847A9E" w:rsidRDefault="00176A4B" w:rsidP="0017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54" w:type="pct"/>
          </w:tcPr>
          <w:p w:rsidR="00176A4B" w:rsidRPr="00847A9E" w:rsidRDefault="00CB372E" w:rsidP="0017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47A9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30</w:t>
            </w:r>
          </w:p>
        </w:tc>
      </w:tr>
    </w:tbl>
    <w:p w:rsidR="00961E42" w:rsidRDefault="00961E42" w:rsidP="00B25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</w:pPr>
    </w:p>
    <w:p w:rsidR="000E2E4E" w:rsidRDefault="000E2E4E" w:rsidP="00B25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</w:pPr>
    </w:p>
    <w:p w:rsidR="000E2E4E" w:rsidRDefault="000E2E4E" w:rsidP="00B25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</w:pPr>
    </w:p>
    <w:p w:rsidR="000E2E4E" w:rsidRDefault="000E2E4E" w:rsidP="00B25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</w:pPr>
    </w:p>
    <w:p w:rsidR="000E2E4E" w:rsidRDefault="000E2E4E" w:rsidP="00B25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</w:pPr>
    </w:p>
    <w:p w:rsidR="000E2E4E" w:rsidRPr="007C3F06" w:rsidRDefault="000E2E4E" w:rsidP="000E2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3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Приложения.</w:t>
      </w:r>
    </w:p>
    <w:p w:rsidR="000E2E4E" w:rsidRPr="007C3F06" w:rsidRDefault="000E2E4E" w:rsidP="000E2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Оценочные материалы к мониторингу результатов учащихся.</w:t>
      </w:r>
    </w:p>
    <w:p w:rsidR="000E2E4E" w:rsidRPr="007C3F06" w:rsidRDefault="000E2E4E" w:rsidP="000E2E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базовый уровень</w:t>
      </w:r>
    </w:p>
    <w:p w:rsidR="000E2E4E" w:rsidRPr="007C3F06" w:rsidRDefault="000E2E4E" w:rsidP="000E2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E4E" w:rsidRPr="007C3F06" w:rsidRDefault="000E2E4E" w:rsidP="000E2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C3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Карта оценочных наблюдений личностных результатов   учащихся  по итогам учебного года для базового уровня.</w:t>
      </w: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552"/>
        <w:gridCol w:w="2268"/>
        <w:gridCol w:w="2226"/>
        <w:gridCol w:w="1984"/>
        <w:gridCol w:w="2310"/>
        <w:gridCol w:w="1701"/>
      </w:tblGrid>
      <w:tr w:rsidR="000E2E4E" w:rsidRPr="007C3F06" w:rsidTr="00070E69">
        <w:trPr>
          <w:trHeight w:val="98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E4E" w:rsidRPr="007C3F06" w:rsidRDefault="000E2E4E" w:rsidP="00070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 учащегося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E4E" w:rsidRPr="007C3F06" w:rsidRDefault="000E2E4E" w:rsidP="000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7C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Оптимистично относится к жизни, верит в себя и уважает других детей,  взрослых. </w:t>
            </w:r>
          </w:p>
          <w:p w:rsidR="000E2E4E" w:rsidRPr="007C3F06" w:rsidRDefault="000E2E4E" w:rsidP="000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Проявляет отзывчивость, сопереживает неудачам и радуется успехам других. </w:t>
            </w:r>
          </w:p>
          <w:p w:rsidR="000E2E4E" w:rsidRPr="007C3F06" w:rsidRDefault="000E2E4E" w:rsidP="000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1 до 3 баллов).</w:t>
            </w:r>
          </w:p>
          <w:p w:rsidR="000E2E4E" w:rsidRPr="007C3F06" w:rsidRDefault="000E2E4E" w:rsidP="000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E4E" w:rsidRPr="007C3F06" w:rsidRDefault="000E2E4E" w:rsidP="000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7C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7C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Проявляет ценностное отношение к прекрасному, к патриотическим идеалам, к творчеству.</w:t>
            </w:r>
            <w:proofErr w:type="gramEnd"/>
          </w:p>
          <w:p w:rsidR="000E2E4E" w:rsidRPr="007C3F06" w:rsidRDefault="000E2E4E" w:rsidP="000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7C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7C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1 до 3 баллов).</w:t>
            </w:r>
          </w:p>
          <w:p w:rsidR="000E2E4E" w:rsidRPr="007C3F06" w:rsidRDefault="000E2E4E" w:rsidP="000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E4E" w:rsidRPr="007C3F06" w:rsidRDefault="000E2E4E" w:rsidP="000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7C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.Стремится оказывать помощь, делать подарки, созданные своими руками, дарит творческие работы, участвует в социальных благотворительных акциях.</w:t>
            </w:r>
          </w:p>
          <w:p w:rsidR="000E2E4E" w:rsidRPr="007C3F06" w:rsidRDefault="000E2E4E" w:rsidP="000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1 до 3 баллов).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E4E" w:rsidRPr="007C3F06" w:rsidRDefault="000E2E4E" w:rsidP="000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7C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.Ценностно - смысловая ориентация в деятельности и межличностных отношениях имеет нравственную направленность.</w:t>
            </w:r>
          </w:p>
          <w:p w:rsidR="000E2E4E" w:rsidRPr="007C3F06" w:rsidRDefault="000E2E4E" w:rsidP="000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1 до 3 баллов)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E4E" w:rsidRPr="007C3F06" w:rsidRDefault="000E2E4E" w:rsidP="00070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  <w:proofErr w:type="gramStart"/>
            <w:r w:rsidRPr="007C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Убежден</w:t>
            </w:r>
            <w:proofErr w:type="gramEnd"/>
            <w:r w:rsidRPr="007C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необходимости ЗОЖ, соблюдает нормы ЗОЖ, избегает провокаций, демонстрирует безопасное поведение.</w:t>
            </w:r>
          </w:p>
          <w:p w:rsidR="000E2E4E" w:rsidRPr="007C3F06" w:rsidRDefault="000E2E4E" w:rsidP="000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1 до 3 баллов).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E4E" w:rsidRPr="007C3F06" w:rsidRDefault="000E2E4E" w:rsidP="000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балл и уровень личностного развития</w:t>
            </w:r>
          </w:p>
        </w:tc>
      </w:tr>
      <w:tr w:rsidR="000E2E4E" w:rsidRPr="007C3F06" w:rsidTr="00070E69">
        <w:trPr>
          <w:trHeight w:val="281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E2E4E" w:rsidRPr="007C3F06" w:rsidRDefault="000E2E4E" w:rsidP="000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E" w:rsidRPr="007C3F06" w:rsidRDefault="000E2E4E" w:rsidP="000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E" w:rsidRPr="007C3F06" w:rsidRDefault="000E2E4E" w:rsidP="000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E" w:rsidRPr="007C3F06" w:rsidRDefault="000E2E4E" w:rsidP="000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E" w:rsidRPr="007C3F06" w:rsidRDefault="000E2E4E" w:rsidP="000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E" w:rsidRPr="007C3F06" w:rsidRDefault="000E2E4E" w:rsidP="000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E" w:rsidRPr="007C3F06" w:rsidRDefault="000E2E4E" w:rsidP="000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E4E" w:rsidRPr="007C3F06" w:rsidTr="00070E69">
        <w:trPr>
          <w:trHeight w:val="281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E2E4E" w:rsidRPr="007C3F06" w:rsidRDefault="000E2E4E" w:rsidP="000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E" w:rsidRPr="007C3F06" w:rsidRDefault="000E2E4E" w:rsidP="000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E" w:rsidRPr="007C3F06" w:rsidRDefault="000E2E4E" w:rsidP="000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E" w:rsidRPr="007C3F06" w:rsidRDefault="000E2E4E" w:rsidP="000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E" w:rsidRPr="007C3F06" w:rsidRDefault="000E2E4E" w:rsidP="000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E" w:rsidRPr="007C3F06" w:rsidRDefault="000E2E4E" w:rsidP="000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E" w:rsidRPr="007C3F06" w:rsidRDefault="000E2E4E" w:rsidP="000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2E4E" w:rsidRPr="007C3F06" w:rsidRDefault="000E2E4E" w:rsidP="000E2E4E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C3F0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 балла:</w:t>
      </w:r>
    </w:p>
    <w:p w:rsidR="000E2E4E" w:rsidRPr="007C3F06" w:rsidRDefault="000E2E4E" w:rsidP="000E2E4E">
      <w:pPr>
        <w:numPr>
          <w:ilvl w:val="0"/>
          <w:numId w:val="35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3F0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Ребенок всегда оптимистично относится к жизни, твердо верит в себя и уважает других детей, взрослых. Всегда проявляет отзывчивость, сопереживает неудачам и радуется успехам других. </w:t>
      </w:r>
    </w:p>
    <w:p w:rsidR="000E2E4E" w:rsidRPr="007C3F06" w:rsidRDefault="000E2E4E" w:rsidP="000E2E4E">
      <w:pPr>
        <w:numPr>
          <w:ilvl w:val="0"/>
          <w:numId w:val="35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7C3F06">
        <w:rPr>
          <w:rFonts w:ascii="Times New Roman" w:eastAsia="Times New Roman" w:hAnsi="Times New Roman" w:cs="Times New Roman"/>
          <w:sz w:val="24"/>
          <w:szCs w:val="20"/>
          <w:lang w:eastAsia="ru-RU"/>
        </w:rPr>
        <w:t>Ребенок всегда проявляет ценностное отношение к прекрасному, к патриотическим идеалам, к творчеству.</w:t>
      </w:r>
      <w:proofErr w:type="gramEnd"/>
    </w:p>
    <w:p w:rsidR="000E2E4E" w:rsidRPr="007C3F06" w:rsidRDefault="000E2E4E" w:rsidP="000E2E4E">
      <w:pPr>
        <w:numPr>
          <w:ilvl w:val="0"/>
          <w:numId w:val="35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3F0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Ребенок всегда стремится оказывать помощь, делать подарки, созданные своими </w:t>
      </w:r>
      <w:proofErr w:type="spellStart"/>
      <w:r w:rsidRPr="007C3F06">
        <w:rPr>
          <w:rFonts w:ascii="Times New Roman" w:eastAsia="Times New Roman" w:hAnsi="Times New Roman" w:cs="Times New Roman"/>
          <w:sz w:val="24"/>
          <w:szCs w:val="20"/>
          <w:lang w:eastAsia="ru-RU"/>
        </w:rPr>
        <w:t>руками</w:t>
      </w:r>
      <w:proofErr w:type="gramStart"/>
      <w:r w:rsidRPr="007C3F06">
        <w:rPr>
          <w:rFonts w:ascii="Times New Roman" w:eastAsia="Times New Roman" w:hAnsi="Times New Roman" w:cs="Times New Roman"/>
          <w:sz w:val="24"/>
          <w:szCs w:val="20"/>
          <w:lang w:eastAsia="ru-RU"/>
        </w:rPr>
        <w:t>,ч</w:t>
      </w:r>
      <w:proofErr w:type="gramEnd"/>
      <w:r w:rsidRPr="007C3F06">
        <w:rPr>
          <w:rFonts w:ascii="Times New Roman" w:eastAsia="Times New Roman" w:hAnsi="Times New Roman" w:cs="Times New Roman"/>
          <w:sz w:val="24"/>
          <w:szCs w:val="20"/>
          <w:lang w:eastAsia="ru-RU"/>
        </w:rPr>
        <w:t>асто</w:t>
      </w:r>
      <w:proofErr w:type="spellEnd"/>
      <w:r w:rsidRPr="007C3F0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дарит творческие работы, участвует в социальных благотворительных акциях.</w:t>
      </w:r>
    </w:p>
    <w:p w:rsidR="000E2E4E" w:rsidRPr="007C3F06" w:rsidRDefault="000E2E4E" w:rsidP="000E2E4E">
      <w:pPr>
        <w:numPr>
          <w:ilvl w:val="0"/>
          <w:numId w:val="35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3F06">
        <w:rPr>
          <w:rFonts w:ascii="Times New Roman" w:eastAsia="Times New Roman" w:hAnsi="Times New Roman" w:cs="Times New Roman"/>
          <w:sz w:val="24"/>
          <w:lang w:eastAsia="ru-RU"/>
        </w:rPr>
        <w:t>Ценностно - смысловая ориентация в деятельности и межличностных отношениях у ребенка всегда имеет нравственную направленность.</w:t>
      </w:r>
    </w:p>
    <w:p w:rsidR="000E2E4E" w:rsidRPr="007C3F06" w:rsidRDefault="000E2E4E" w:rsidP="000E2E4E">
      <w:pPr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3F06">
        <w:rPr>
          <w:rFonts w:ascii="Times New Roman" w:eastAsia="Times New Roman" w:hAnsi="Times New Roman" w:cs="Times New Roman"/>
          <w:sz w:val="24"/>
          <w:szCs w:val="20"/>
          <w:lang w:eastAsia="ru-RU"/>
        </w:rPr>
        <w:t>Ребенок твердо убежден в необходимости ЗОЖ, всегда соблюдает нормы ЗОЖ, избегает провокаций, демонстрирует безопасное поведение.</w:t>
      </w:r>
    </w:p>
    <w:p w:rsidR="000E2E4E" w:rsidRPr="007C3F06" w:rsidRDefault="000E2E4E" w:rsidP="000E2E4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E2E4E" w:rsidRPr="007C3F06" w:rsidRDefault="000E2E4E" w:rsidP="000E2E4E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C3F0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 балла:</w:t>
      </w:r>
    </w:p>
    <w:p w:rsidR="000E2E4E" w:rsidRPr="007C3F06" w:rsidRDefault="000E2E4E" w:rsidP="000E2E4E">
      <w:pPr>
        <w:numPr>
          <w:ilvl w:val="0"/>
          <w:numId w:val="3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3F0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Ребенок не всегда оптимистично относится к жизни, верит в себя и уважает других детей, взрослых. Не всегда проявляет отзывчивость, сопереживает неудачам и радуется успехам других. </w:t>
      </w:r>
    </w:p>
    <w:p w:rsidR="000E2E4E" w:rsidRPr="007C3F06" w:rsidRDefault="000E2E4E" w:rsidP="000E2E4E">
      <w:pPr>
        <w:numPr>
          <w:ilvl w:val="0"/>
          <w:numId w:val="3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7C3F06">
        <w:rPr>
          <w:rFonts w:ascii="Times New Roman" w:eastAsia="Times New Roman" w:hAnsi="Times New Roman" w:cs="Times New Roman"/>
          <w:sz w:val="24"/>
          <w:szCs w:val="20"/>
          <w:lang w:eastAsia="ru-RU"/>
        </w:rPr>
        <w:t>Ребенок не всегда проявляет ценностное отношение к прекрасному, к патриотическим идеалам, к творчеству.</w:t>
      </w:r>
      <w:proofErr w:type="gramEnd"/>
    </w:p>
    <w:p w:rsidR="000E2E4E" w:rsidRPr="007C3F06" w:rsidRDefault="000E2E4E" w:rsidP="000E2E4E">
      <w:pPr>
        <w:numPr>
          <w:ilvl w:val="0"/>
          <w:numId w:val="3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3F06">
        <w:rPr>
          <w:rFonts w:ascii="Times New Roman" w:eastAsia="Times New Roman" w:hAnsi="Times New Roman" w:cs="Times New Roman"/>
          <w:sz w:val="24"/>
          <w:szCs w:val="20"/>
          <w:lang w:eastAsia="ru-RU"/>
        </w:rPr>
        <w:t>Ребенок не всегда стремится оказывать помощь, делать подарки, созданные своими руками, иногда дарит творческие работы, не всегда участвует в социальных благотворительных акциях.</w:t>
      </w:r>
    </w:p>
    <w:p w:rsidR="000E2E4E" w:rsidRPr="007C3F06" w:rsidRDefault="000E2E4E" w:rsidP="000E2E4E">
      <w:pPr>
        <w:numPr>
          <w:ilvl w:val="0"/>
          <w:numId w:val="3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3F06">
        <w:rPr>
          <w:rFonts w:ascii="Times New Roman" w:eastAsia="Times New Roman" w:hAnsi="Times New Roman" w:cs="Times New Roman"/>
          <w:sz w:val="24"/>
          <w:lang w:eastAsia="ru-RU"/>
        </w:rPr>
        <w:lastRenderedPageBreak/>
        <w:t>Ценностно - смысловая ориентация в деятельности и межличностных отношениях у ребенка не всегда имеет нравственную направленность.</w:t>
      </w:r>
    </w:p>
    <w:p w:rsidR="000E2E4E" w:rsidRPr="000E2E4E" w:rsidRDefault="000E2E4E" w:rsidP="000E2E4E">
      <w:pPr>
        <w:numPr>
          <w:ilvl w:val="0"/>
          <w:numId w:val="34"/>
        </w:num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7C3F06">
        <w:rPr>
          <w:rFonts w:ascii="Times New Roman" w:eastAsia="Times New Roman" w:hAnsi="Times New Roman" w:cs="Times New Roman"/>
          <w:sz w:val="24"/>
          <w:szCs w:val="20"/>
          <w:lang w:eastAsia="ru-RU"/>
        </w:rPr>
        <w:t>Ребенок убежден в необходимости ЗОЖ, не всегда соблюдает нормы ЗОЖ, избегает провокаций, демонстрирует безопасное поведение</w:t>
      </w:r>
    </w:p>
    <w:p w:rsidR="000E2E4E" w:rsidRPr="007C3F06" w:rsidRDefault="000E2E4E" w:rsidP="000E2E4E">
      <w:pPr>
        <w:spacing w:after="0" w:line="240" w:lineRule="auto"/>
        <w:ind w:left="993" w:right="819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C3F0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 балл:</w:t>
      </w:r>
    </w:p>
    <w:p w:rsidR="000E2E4E" w:rsidRPr="007C3F06" w:rsidRDefault="000E2E4E" w:rsidP="000E2E4E">
      <w:pPr>
        <w:numPr>
          <w:ilvl w:val="0"/>
          <w:numId w:val="36"/>
        </w:numPr>
        <w:spacing w:after="0" w:line="240" w:lineRule="auto"/>
        <w:ind w:left="993" w:right="81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3F0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Ребенок не всегда оптимистично относится к жизни, слабо верит в себя и не всегда относиться уважительно к детям и взрослым. Редко проявляет отзывчивость, сопереживает неудачам и не всегда радуется успехам других. </w:t>
      </w:r>
    </w:p>
    <w:p w:rsidR="000E2E4E" w:rsidRPr="007C3F06" w:rsidRDefault="000E2E4E" w:rsidP="000E2E4E">
      <w:pPr>
        <w:numPr>
          <w:ilvl w:val="0"/>
          <w:numId w:val="36"/>
        </w:numPr>
        <w:spacing w:after="0" w:line="240" w:lineRule="auto"/>
        <w:ind w:left="993" w:right="81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7C3F0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Ребенок </w:t>
      </w:r>
      <w:proofErr w:type="spellStart"/>
      <w:r w:rsidRPr="007C3F06">
        <w:rPr>
          <w:rFonts w:ascii="Times New Roman" w:eastAsia="Times New Roman" w:hAnsi="Times New Roman" w:cs="Times New Roman"/>
          <w:sz w:val="24"/>
          <w:szCs w:val="20"/>
          <w:lang w:eastAsia="ru-RU"/>
        </w:rPr>
        <w:t>изредко</w:t>
      </w:r>
      <w:proofErr w:type="spellEnd"/>
      <w:r w:rsidRPr="007C3F0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проявляет ценностное отношение к прекрасному, к патриотическим идеалам, к творчеству.</w:t>
      </w:r>
      <w:proofErr w:type="gramEnd"/>
    </w:p>
    <w:p w:rsidR="000E2E4E" w:rsidRPr="007C3F06" w:rsidRDefault="000E2E4E" w:rsidP="000E2E4E">
      <w:pPr>
        <w:numPr>
          <w:ilvl w:val="0"/>
          <w:numId w:val="36"/>
        </w:numPr>
        <w:spacing w:after="0" w:line="240" w:lineRule="auto"/>
        <w:ind w:left="993" w:right="81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3F06">
        <w:rPr>
          <w:rFonts w:ascii="Times New Roman" w:eastAsia="Times New Roman" w:hAnsi="Times New Roman" w:cs="Times New Roman"/>
          <w:sz w:val="24"/>
          <w:szCs w:val="20"/>
          <w:lang w:eastAsia="ru-RU"/>
        </w:rPr>
        <w:t>Ребенок редко стремится оказывать помощь, делать подарки, созданные своими руками, редко дарит творческие работы, редко участвует в социальных благотворительных акциях.</w:t>
      </w:r>
    </w:p>
    <w:p w:rsidR="000E2E4E" w:rsidRPr="007C3F06" w:rsidRDefault="000E2E4E" w:rsidP="000E2E4E">
      <w:pPr>
        <w:numPr>
          <w:ilvl w:val="0"/>
          <w:numId w:val="36"/>
        </w:numPr>
        <w:spacing w:after="0" w:line="240" w:lineRule="auto"/>
        <w:ind w:left="993" w:right="81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3F06">
        <w:rPr>
          <w:rFonts w:ascii="Times New Roman" w:eastAsia="Times New Roman" w:hAnsi="Times New Roman" w:cs="Times New Roman"/>
          <w:sz w:val="24"/>
          <w:lang w:eastAsia="ru-RU"/>
        </w:rPr>
        <w:t>Ценностно - смысловая ориентация в деятельности и межличностных отношениях у ребенка иногда имеет нравственную направленность.</w:t>
      </w:r>
    </w:p>
    <w:p w:rsidR="000E2E4E" w:rsidRPr="000E2E4E" w:rsidRDefault="000E2E4E" w:rsidP="000E2E4E">
      <w:pPr>
        <w:numPr>
          <w:ilvl w:val="0"/>
          <w:numId w:val="36"/>
        </w:numPr>
        <w:spacing w:after="0" w:line="240" w:lineRule="auto"/>
        <w:ind w:left="993" w:right="819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C3F06">
        <w:rPr>
          <w:rFonts w:ascii="Times New Roman" w:eastAsia="Times New Roman" w:hAnsi="Times New Roman" w:cs="Times New Roman"/>
          <w:sz w:val="24"/>
          <w:szCs w:val="20"/>
          <w:lang w:eastAsia="ru-RU"/>
        </w:rPr>
        <w:t>Ребенок не в полной мере понимает значимость ЗОЖ, иногда нарушает нормы ЗОЖ, избегает провокаций, поведение не всегда безопасно.</w:t>
      </w:r>
    </w:p>
    <w:p w:rsidR="000E2E4E" w:rsidRPr="007C3F06" w:rsidRDefault="000E2E4E" w:rsidP="000E2E4E">
      <w:pPr>
        <w:tabs>
          <w:tab w:val="num" w:pos="426"/>
        </w:tabs>
        <w:spacing w:after="0" w:line="240" w:lineRule="auto"/>
        <w:ind w:left="993" w:right="819" w:firstLine="66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7C3F06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11-15 баллов – </w:t>
      </w:r>
      <w:proofErr w:type="gramStart"/>
      <w:r w:rsidRPr="007C3F0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сформированы</w:t>
      </w:r>
      <w:proofErr w:type="gramEnd"/>
      <w:r w:rsidRPr="007C3F0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на высоком уровне.</w:t>
      </w:r>
    </w:p>
    <w:p w:rsidR="000E2E4E" w:rsidRPr="007C3F06" w:rsidRDefault="000E2E4E" w:rsidP="000E2E4E">
      <w:pPr>
        <w:tabs>
          <w:tab w:val="num" w:pos="426"/>
        </w:tabs>
        <w:spacing w:after="0" w:line="240" w:lineRule="auto"/>
        <w:ind w:left="993" w:right="819" w:firstLine="66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7C3F06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5-10 баллов – </w:t>
      </w:r>
      <w:r w:rsidRPr="007C3F0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proofErr w:type="gramStart"/>
      <w:r w:rsidRPr="007C3F0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сформированы</w:t>
      </w:r>
      <w:proofErr w:type="gramEnd"/>
      <w:r w:rsidRPr="007C3F0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на среднем уровне.</w:t>
      </w:r>
    </w:p>
    <w:p w:rsidR="000E2E4E" w:rsidRPr="007C3F06" w:rsidRDefault="000E2E4E" w:rsidP="000E2E4E">
      <w:pPr>
        <w:tabs>
          <w:tab w:val="num" w:pos="426"/>
        </w:tabs>
        <w:spacing w:after="0" w:line="240" w:lineRule="auto"/>
        <w:ind w:left="993" w:right="819" w:firstLine="66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7C3F06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1-4 баллов     –</w:t>
      </w:r>
      <w:r w:rsidRPr="007C3F0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proofErr w:type="gramStart"/>
      <w:r w:rsidRPr="007C3F0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сформированы</w:t>
      </w:r>
      <w:proofErr w:type="gramEnd"/>
      <w:r w:rsidRPr="007C3F0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на низком уровне.</w:t>
      </w:r>
    </w:p>
    <w:p w:rsidR="000E2E4E" w:rsidRPr="007C3F06" w:rsidRDefault="000E2E4E" w:rsidP="000E2E4E">
      <w:pPr>
        <w:tabs>
          <w:tab w:val="num" w:pos="426"/>
        </w:tabs>
        <w:spacing w:after="0" w:line="240" w:lineRule="auto"/>
        <w:ind w:left="993" w:right="819" w:firstLine="6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3F0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0 баллов       </w:t>
      </w:r>
      <w:r w:rsidRPr="007C3F0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7C3F06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–</w:t>
      </w:r>
      <w:r w:rsidRPr="007C3F0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не </w:t>
      </w:r>
      <w:proofErr w:type="gramStart"/>
      <w:r w:rsidRPr="007C3F06">
        <w:rPr>
          <w:rFonts w:ascii="Times New Roman" w:eastAsia="Times New Roman" w:hAnsi="Times New Roman" w:cs="Times New Roman"/>
          <w:sz w:val="24"/>
          <w:szCs w:val="20"/>
          <w:lang w:eastAsia="ru-RU"/>
        </w:rPr>
        <w:t>сформированы</w:t>
      </w:r>
      <w:proofErr w:type="gramEnd"/>
      <w:r w:rsidRPr="007C3F06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0E2E4E" w:rsidRPr="007C3F06" w:rsidRDefault="000E2E4E" w:rsidP="000E2E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E2E4E" w:rsidRPr="007C3F06" w:rsidRDefault="000E2E4E" w:rsidP="000E2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C3F0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Карта экспертной оценки уровня </w:t>
      </w:r>
      <w:proofErr w:type="spellStart"/>
      <w:r w:rsidRPr="007C3F0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метапредметных</w:t>
      </w:r>
      <w:proofErr w:type="spellEnd"/>
      <w:r w:rsidRPr="007C3F0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умений учащихся по итогам учебного года.</w:t>
      </w:r>
    </w:p>
    <w:p w:rsidR="000E2E4E" w:rsidRPr="007C3F06" w:rsidRDefault="000E2E4E" w:rsidP="000E2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E2E4E" w:rsidRPr="007C3F06" w:rsidRDefault="000E2E4E" w:rsidP="000E2E4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proofErr w:type="gramStart"/>
      <w:r w:rsidRPr="007C3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сфере познавательных УД:  базовый</w:t>
      </w:r>
      <w:proofErr w:type="gramEnd"/>
    </w:p>
    <w:tbl>
      <w:tblPr>
        <w:tblW w:w="1346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819"/>
        <w:gridCol w:w="2835"/>
        <w:gridCol w:w="2410"/>
        <w:gridCol w:w="2126"/>
      </w:tblGrid>
      <w:tr w:rsidR="000E2E4E" w:rsidRPr="007C3F06" w:rsidTr="000E2E4E">
        <w:trPr>
          <w:trHeight w:val="84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E4E" w:rsidRPr="007C3F06" w:rsidRDefault="000E2E4E" w:rsidP="00070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F06">
              <w:rPr>
                <w:rFonts w:ascii="Times New Roman" w:eastAsia="Times New Roman" w:hAnsi="Times New Roman" w:cs="Times New Roman"/>
                <w:b/>
                <w:lang w:eastAsia="ru-RU"/>
              </w:rPr>
              <w:t>Ф.И. учащегося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E4E" w:rsidRPr="007C3F06" w:rsidRDefault="000E2E4E" w:rsidP="00070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3F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Использует информационные средства для решения различных учебно-творческих задач в процессе поиска дополнительного изобразительного материала при выполнении творческих проектов или отдельных упражнений.</w:t>
            </w:r>
          </w:p>
          <w:p w:rsidR="000E2E4E" w:rsidRPr="007C3F06" w:rsidRDefault="000E2E4E" w:rsidP="000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3F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(от 1 до 3 баллов).</w:t>
            </w:r>
          </w:p>
          <w:p w:rsidR="000E2E4E" w:rsidRPr="007C3F06" w:rsidRDefault="000E2E4E" w:rsidP="000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E4E" w:rsidRPr="007C3F06" w:rsidRDefault="000E2E4E" w:rsidP="00070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3F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Ставит и формулирует проблемы, самостоятельно создает алгоритм действий при решении проблем творческого и поискового характера.</w:t>
            </w:r>
          </w:p>
          <w:p w:rsidR="000E2E4E" w:rsidRPr="007C3F06" w:rsidRDefault="000E2E4E" w:rsidP="000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3F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(от 1 до 3 баллов).</w:t>
            </w:r>
          </w:p>
          <w:p w:rsidR="000E2E4E" w:rsidRPr="007C3F06" w:rsidRDefault="000E2E4E" w:rsidP="000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E4E" w:rsidRPr="007C3F06" w:rsidRDefault="000E2E4E" w:rsidP="00070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3F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Осознанно проявляет стремление к новым знаниям и умениям, к достижению более высоких  результатов.</w:t>
            </w:r>
          </w:p>
          <w:p w:rsidR="000E2E4E" w:rsidRPr="007C3F06" w:rsidRDefault="000E2E4E" w:rsidP="000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3F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(от 1 до 3 баллов).</w:t>
            </w:r>
          </w:p>
          <w:p w:rsidR="000E2E4E" w:rsidRPr="007C3F06" w:rsidRDefault="000E2E4E" w:rsidP="000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2E4E" w:rsidRPr="007C3F06" w:rsidRDefault="000E2E4E" w:rsidP="000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Общий балл и уровень личностного развития</w:t>
            </w:r>
          </w:p>
        </w:tc>
      </w:tr>
      <w:tr w:rsidR="000E2E4E" w:rsidRPr="007C3F06" w:rsidTr="000E2E4E">
        <w:trPr>
          <w:trHeight w:val="28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E4E" w:rsidRPr="007C3F06" w:rsidRDefault="000E2E4E" w:rsidP="000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E4E" w:rsidRPr="007C3F06" w:rsidRDefault="000E2E4E" w:rsidP="000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E4E" w:rsidRPr="007C3F06" w:rsidRDefault="000E2E4E" w:rsidP="000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E4E" w:rsidRPr="007C3F06" w:rsidRDefault="000E2E4E" w:rsidP="000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2E4E" w:rsidRPr="007C3F06" w:rsidRDefault="000E2E4E" w:rsidP="000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E4E" w:rsidRPr="007C3F06" w:rsidTr="000E2E4E">
        <w:trPr>
          <w:trHeight w:val="28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E4E" w:rsidRPr="007C3F06" w:rsidRDefault="000E2E4E" w:rsidP="000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E" w:rsidRPr="007C3F06" w:rsidRDefault="000E2E4E" w:rsidP="000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E" w:rsidRPr="007C3F06" w:rsidRDefault="000E2E4E" w:rsidP="000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E" w:rsidRPr="007C3F06" w:rsidRDefault="000E2E4E" w:rsidP="000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E" w:rsidRPr="007C3F06" w:rsidRDefault="000E2E4E" w:rsidP="000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E4E" w:rsidRPr="007C3F06" w:rsidTr="000E2E4E">
        <w:trPr>
          <w:trHeight w:val="281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E2E4E" w:rsidRPr="007C3F06" w:rsidRDefault="000E2E4E" w:rsidP="000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E" w:rsidRPr="007C3F06" w:rsidRDefault="000E2E4E" w:rsidP="000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E" w:rsidRPr="007C3F06" w:rsidRDefault="000E2E4E" w:rsidP="000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E" w:rsidRPr="007C3F06" w:rsidRDefault="000E2E4E" w:rsidP="000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E" w:rsidRPr="007C3F06" w:rsidRDefault="000E2E4E" w:rsidP="000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E4E" w:rsidRPr="007C3F06" w:rsidTr="000E2E4E">
        <w:trPr>
          <w:trHeight w:val="281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E2E4E" w:rsidRPr="007C3F06" w:rsidRDefault="000E2E4E" w:rsidP="000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E" w:rsidRPr="007C3F06" w:rsidRDefault="000E2E4E" w:rsidP="000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E" w:rsidRPr="007C3F06" w:rsidRDefault="000E2E4E" w:rsidP="000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E" w:rsidRPr="007C3F06" w:rsidRDefault="000E2E4E" w:rsidP="000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E" w:rsidRPr="007C3F06" w:rsidRDefault="000E2E4E" w:rsidP="000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2E4E" w:rsidRPr="007C3F06" w:rsidRDefault="000E2E4E" w:rsidP="000E2E4E">
      <w:pPr>
        <w:spacing w:after="0" w:line="240" w:lineRule="auto"/>
        <w:ind w:left="851" w:right="961" w:firstLine="6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3F06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3 балла - </w:t>
      </w:r>
      <w:r w:rsidRPr="007C3F06">
        <w:rPr>
          <w:rFonts w:ascii="Times New Roman" w:eastAsia="Times New Roman" w:hAnsi="Times New Roman" w:cs="Times New Roman"/>
          <w:sz w:val="24"/>
          <w:szCs w:val="20"/>
          <w:lang w:eastAsia="ru-RU"/>
        </w:rPr>
        <w:t>соответствие высокому уровню: учащийся стабильно проявляет самостоятельность при выполнении задания, демонстрирует обоснованность, глубину, логичность полученных познавательных результатов, практически не нуждается в педагогическом сопровождении.</w:t>
      </w:r>
    </w:p>
    <w:p w:rsidR="000E2E4E" w:rsidRPr="007C3F06" w:rsidRDefault="000E2E4E" w:rsidP="000E2E4E">
      <w:pPr>
        <w:spacing w:after="0" w:line="240" w:lineRule="auto"/>
        <w:ind w:left="851" w:right="961" w:firstLine="6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3F06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lastRenderedPageBreak/>
        <w:t>2 балла</w:t>
      </w:r>
      <w:r w:rsidRPr="007C3F0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соответствие среднему уровню: учащийся не всегда проявляет самостоятельность при выполнении задания, демонстрирует недостаточную обоснованность, глубину полученных познавательных результатов, допускает нарушение логических связей в изучаемых понятиях, нуждается в педагогическом сопровождении.</w:t>
      </w:r>
    </w:p>
    <w:p w:rsidR="000E2E4E" w:rsidRPr="007C3F06" w:rsidRDefault="000E2E4E" w:rsidP="000E2E4E">
      <w:pPr>
        <w:spacing w:after="0" w:line="240" w:lineRule="auto"/>
        <w:ind w:left="851" w:right="961" w:firstLine="6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3F06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1 балл</w:t>
      </w:r>
      <w:r w:rsidRPr="007C3F0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соответствие низкому уровню, обучающийся практически не проявляет активность и самостоятельность при выполнении заданий, демонстрирует поверхностные познавательные результаты, в основном действует на репродуктивном уровне, нуждается в постоянном педагогическом контроле и сопровождении.</w:t>
      </w:r>
    </w:p>
    <w:p w:rsidR="000E2E4E" w:rsidRPr="007C3F06" w:rsidRDefault="000E2E4E" w:rsidP="000E2E4E">
      <w:pPr>
        <w:spacing w:after="0" w:line="240" w:lineRule="auto"/>
        <w:ind w:left="851" w:right="961" w:firstLine="66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7C3F06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7-9 баллов – </w:t>
      </w:r>
      <w:r w:rsidRPr="007C3F0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УУД </w:t>
      </w:r>
      <w:proofErr w:type="gramStart"/>
      <w:r w:rsidRPr="007C3F0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сформированы</w:t>
      </w:r>
      <w:proofErr w:type="gramEnd"/>
      <w:r w:rsidRPr="007C3F0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на высоком уровне.</w:t>
      </w:r>
    </w:p>
    <w:p w:rsidR="000E2E4E" w:rsidRPr="007C3F06" w:rsidRDefault="000E2E4E" w:rsidP="000E2E4E">
      <w:pPr>
        <w:spacing w:after="0" w:line="240" w:lineRule="auto"/>
        <w:ind w:left="851" w:right="961" w:firstLine="66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7C3F06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4-6 баллов – </w:t>
      </w:r>
      <w:r w:rsidRPr="007C3F0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УУД </w:t>
      </w:r>
      <w:proofErr w:type="gramStart"/>
      <w:r w:rsidRPr="007C3F0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сформированы</w:t>
      </w:r>
      <w:proofErr w:type="gramEnd"/>
      <w:r w:rsidRPr="007C3F0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на среднем уровне.</w:t>
      </w:r>
    </w:p>
    <w:p w:rsidR="000E2E4E" w:rsidRPr="007C3F06" w:rsidRDefault="000E2E4E" w:rsidP="000E2E4E">
      <w:pPr>
        <w:spacing w:after="0" w:line="240" w:lineRule="auto"/>
        <w:ind w:left="851" w:right="961" w:firstLine="66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7C3F06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1-3 баллов     – </w:t>
      </w:r>
      <w:r w:rsidRPr="007C3F0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УУД </w:t>
      </w:r>
      <w:proofErr w:type="gramStart"/>
      <w:r w:rsidRPr="007C3F0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сформированы</w:t>
      </w:r>
      <w:proofErr w:type="gramEnd"/>
      <w:r w:rsidRPr="007C3F0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на низком уровне.</w:t>
      </w:r>
    </w:p>
    <w:p w:rsidR="000E2E4E" w:rsidRPr="000E2E4E" w:rsidRDefault="000E2E4E" w:rsidP="000E2E4E">
      <w:pPr>
        <w:spacing w:after="0" w:line="240" w:lineRule="auto"/>
        <w:ind w:left="851" w:right="961" w:firstLine="6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3F0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0 баллов       </w:t>
      </w:r>
      <w:r w:rsidRPr="007C3F0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7C3F06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–</w:t>
      </w:r>
      <w:r w:rsidRPr="007C3F0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7C3F0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УУД</w:t>
      </w:r>
      <w:r w:rsidRPr="007C3F0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не </w:t>
      </w:r>
      <w:proofErr w:type="gramStart"/>
      <w:r w:rsidRPr="007C3F06">
        <w:rPr>
          <w:rFonts w:ascii="Times New Roman" w:eastAsia="Times New Roman" w:hAnsi="Times New Roman" w:cs="Times New Roman"/>
          <w:sz w:val="24"/>
          <w:szCs w:val="20"/>
          <w:lang w:eastAsia="ru-RU"/>
        </w:rPr>
        <w:t>сформированы</w:t>
      </w:r>
      <w:proofErr w:type="gramEnd"/>
      <w:r w:rsidRPr="007C3F06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0E2E4E" w:rsidRPr="007C3F06" w:rsidRDefault="000E2E4E" w:rsidP="000E2E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7C3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сфере регулятивных УД: базовый</w:t>
      </w:r>
      <w:proofErr w:type="gramEnd"/>
    </w:p>
    <w:p w:rsidR="000E2E4E" w:rsidRPr="007C3F06" w:rsidRDefault="000E2E4E" w:rsidP="000E2E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552"/>
        <w:gridCol w:w="2443"/>
        <w:gridCol w:w="2051"/>
        <w:gridCol w:w="2735"/>
        <w:gridCol w:w="1559"/>
        <w:gridCol w:w="1701"/>
      </w:tblGrid>
      <w:tr w:rsidR="000E2E4E" w:rsidRPr="007C3F06" w:rsidTr="00070E69">
        <w:trPr>
          <w:trHeight w:val="299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E" w:rsidRPr="007C3F06" w:rsidRDefault="000E2E4E" w:rsidP="00070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F06">
              <w:rPr>
                <w:rFonts w:ascii="Times New Roman" w:eastAsia="Times New Roman" w:hAnsi="Times New Roman" w:cs="Times New Roman"/>
                <w:b/>
                <w:lang w:eastAsia="ru-RU"/>
              </w:rPr>
              <w:t>Ф.И. учащегося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2E4E" w:rsidRPr="007C3F06" w:rsidRDefault="000E2E4E" w:rsidP="00070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3F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Проявляет инициативность и самостоятельность при выполнении репродуктивных заданий.</w:t>
            </w:r>
          </w:p>
          <w:p w:rsidR="000E2E4E" w:rsidRPr="007C3F06" w:rsidRDefault="000E2E4E" w:rsidP="000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3F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(от 1 до 3 баллов).</w:t>
            </w:r>
          </w:p>
          <w:p w:rsidR="000E2E4E" w:rsidRPr="007C3F06" w:rsidRDefault="000E2E4E" w:rsidP="000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2E4E" w:rsidRPr="007C3F06" w:rsidRDefault="000E2E4E" w:rsidP="00070E69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3F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Умеет ставить цель и планировать  свои действия в соответствии с поставленной задачей, находить  варианты решения  образовательных  задач. </w:t>
            </w:r>
          </w:p>
          <w:p w:rsidR="000E2E4E" w:rsidRPr="007C3F06" w:rsidRDefault="000E2E4E" w:rsidP="000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(от 1 до 3 баллов).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2E4E" w:rsidRPr="007C3F06" w:rsidRDefault="000E2E4E" w:rsidP="00070E69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C3F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Участвует в обсуждении творческих идей и в оценке качества сделанной работы.</w:t>
            </w:r>
          </w:p>
          <w:p w:rsidR="000E2E4E" w:rsidRPr="007C3F06" w:rsidRDefault="000E2E4E" w:rsidP="000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(от 1 до 3 баллов).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2E4E" w:rsidRPr="007C3F06" w:rsidRDefault="000E2E4E" w:rsidP="00070E6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0"/>
                <w:lang w:eastAsia="ru-RU"/>
              </w:rPr>
            </w:pPr>
            <w:r w:rsidRPr="007C3F06">
              <w:rPr>
                <w:rFonts w:ascii="Times New Roman" w:eastAsia="Times New Roman" w:hAnsi="Times New Roman" w:cs="Times New Roman"/>
                <w:spacing w:val="3"/>
                <w:sz w:val="24"/>
                <w:szCs w:val="20"/>
                <w:lang w:eastAsia="ru-RU"/>
              </w:rPr>
              <w:t>У</w:t>
            </w:r>
            <w:r w:rsidRPr="007C3F06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eastAsia="ru-RU"/>
              </w:rPr>
              <w:t xml:space="preserve">меет оценивать качество своей работы в соответствии  с критериями, </w:t>
            </w:r>
            <w:r w:rsidRPr="007C3F06">
              <w:rPr>
                <w:rFonts w:ascii="Times New Roman" w:eastAsia="Times New Roman" w:hAnsi="Times New Roman" w:cs="Times New Roman"/>
                <w:spacing w:val="3"/>
                <w:sz w:val="24"/>
                <w:szCs w:val="20"/>
                <w:lang w:eastAsia="ru-RU"/>
              </w:rPr>
              <w:t>проявляет инициативу и самостоятельность при выполнении заданий, организации рабочего места.</w:t>
            </w:r>
          </w:p>
          <w:p w:rsidR="000E2E4E" w:rsidRPr="007C3F06" w:rsidRDefault="000E2E4E" w:rsidP="000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(от 1 до 3 баллов)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2E4E" w:rsidRPr="007C3F06" w:rsidRDefault="000E2E4E" w:rsidP="00070E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C3F0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Понимает причины успеха/неуспеха, осуществляет рефлексию.</w:t>
            </w:r>
          </w:p>
          <w:p w:rsidR="000E2E4E" w:rsidRPr="007C3F06" w:rsidRDefault="000E2E4E" w:rsidP="000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0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(от 1 до 3 баллов).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E" w:rsidRPr="007C3F06" w:rsidRDefault="000E2E4E" w:rsidP="000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3F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Общий балл и уровень личностного развития</w:t>
            </w:r>
          </w:p>
          <w:p w:rsidR="000E2E4E" w:rsidRPr="007C3F06" w:rsidRDefault="000E2E4E" w:rsidP="000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E2E4E" w:rsidRPr="007C3F06" w:rsidTr="00070E69">
        <w:trPr>
          <w:trHeight w:val="281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E4E" w:rsidRPr="007C3F06" w:rsidRDefault="000E2E4E" w:rsidP="000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E" w:rsidRPr="007C3F06" w:rsidRDefault="000E2E4E" w:rsidP="000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E" w:rsidRPr="007C3F06" w:rsidRDefault="000E2E4E" w:rsidP="000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E" w:rsidRPr="007C3F06" w:rsidRDefault="000E2E4E" w:rsidP="000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E" w:rsidRPr="007C3F06" w:rsidRDefault="000E2E4E" w:rsidP="000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E" w:rsidRPr="007C3F06" w:rsidRDefault="000E2E4E" w:rsidP="000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E" w:rsidRPr="007C3F06" w:rsidRDefault="000E2E4E" w:rsidP="000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E4E" w:rsidRPr="007C3F06" w:rsidTr="00070E69">
        <w:trPr>
          <w:trHeight w:val="281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E2E4E" w:rsidRPr="007C3F06" w:rsidRDefault="000E2E4E" w:rsidP="000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E" w:rsidRPr="007C3F06" w:rsidRDefault="000E2E4E" w:rsidP="000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E" w:rsidRPr="007C3F06" w:rsidRDefault="000E2E4E" w:rsidP="000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E" w:rsidRPr="007C3F06" w:rsidRDefault="000E2E4E" w:rsidP="000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E" w:rsidRPr="007C3F06" w:rsidRDefault="000E2E4E" w:rsidP="000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E" w:rsidRPr="007C3F06" w:rsidRDefault="000E2E4E" w:rsidP="000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E" w:rsidRPr="007C3F06" w:rsidRDefault="000E2E4E" w:rsidP="000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E4E" w:rsidRPr="007C3F06" w:rsidTr="00070E69">
        <w:trPr>
          <w:trHeight w:val="281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E2E4E" w:rsidRPr="007C3F06" w:rsidRDefault="000E2E4E" w:rsidP="000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E" w:rsidRPr="007C3F06" w:rsidRDefault="000E2E4E" w:rsidP="000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E" w:rsidRPr="007C3F06" w:rsidRDefault="000E2E4E" w:rsidP="000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E" w:rsidRPr="007C3F06" w:rsidRDefault="000E2E4E" w:rsidP="000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E" w:rsidRPr="007C3F06" w:rsidRDefault="000E2E4E" w:rsidP="000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E" w:rsidRPr="007C3F06" w:rsidRDefault="000E2E4E" w:rsidP="000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E" w:rsidRPr="007C3F06" w:rsidRDefault="000E2E4E" w:rsidP="000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2E4E" w:rsidRPr="007C3F06" w:rsidRDefault="000E2E4E" w:rsidP="000E2E4E">
      <w:pPr>
        <w:tabs>
          <w:tab w:val="num" w:pos="426"/>
        </w:tabs>
        <w:spacing w:after="0" w:line="240" w:lineRule="auto"/>
        <w:ind w:left="426" w:firstLine="6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3F06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3 балла - </w:t>
      </w:r>
      <w:r w:rsidRPr="007C3F0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соответствие высокому уровню: учащийся осуществляет действия самостоятельно, проявляет объективность и адекватность, нуждается в </w:t>
      </w:r>
      <w:proofErr w:type="gramStart"/>
      <w:r w:rsidRPr="007C3F06">
        <w:rPr>
          <w:rFonts w:ascii="Times New Roman" w:eastAsia="Times New Roman" w:hAnsi="Times New Roman" w:cs="Times New Roman"/>
          <w:sz w:val="24"/>
          <w:szCs w:val="20"/>
          <w:lang w:eastAsia="ru-RU"/>
        </w:rPr>
        <w:t>незначительной</w:t>
      </w:r>
      <w:proofErr w:type="gramEnd"/>
      <w:r w:rsidRPr="007C3F0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педагогическом контроле.</w:t>
      </w:r>
    </w:p>
    <w:p w:rsidR="000E2E4E" w:rsidRPr="007C3F06" w:rsidRDefault="000E2E4E" w:rsidP="000E2E4E">
      <w:pPr>
        <w:tabs>
          <w:tab w:val="num" w:pos="426"/>
        </w:tabs>
        <w:spacing w:after="0" w:line="240" w:lineRule="auto"/>
        <w:ind w:left="426" w:firstLine="6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3F06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2 балла</w:t>
      </w:r>
      <w:r w:rsidRPr="007C3F0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соответствие среднему уровню: учащийся не всегда осуществляет действия самостоятельно, склонен к объективности и адекватности, нуждается в периодическом педагогическом контроле.</w:t>
      </w:r>
    </w:p>
    <w:p w:rsidR="000E2E4E" w:rsidRPr="007C3F06" w:rsidRDefault="000E2E4E" w:rsidP="000E2E4E">
      <w:pPr>
        <w:tabs>
          <w:tab w:val="num" w:pos="426"/>
        </w:tabs>
        <w:spacing w:after="0" w:line="240" w:lineRule="auto"/>
        <w:ind w:left="426" w:firstLine="6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3F06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1 балл</w:t>
      </w:r>
      <w:r w:rsidRPr="007C3F0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соответствие низкому уровню, учащийся редко осуществляет действия самостоятельно, редко проявляет объективность и адекватность, нуждается в частом педагогическом контроле.</w:t>
      </w:r>
    </w:p>
    <w:p w:rsidR="000E2E4E" w:rsidRPr="007C3F06" w:rsidRDefault="000E2E4E" w:rsidP="000E2E4E">
      <w:pPr>
        <w:tabs>
          <w:tab w:val="num" w:pos="426"/>
        </w:tabs>
        <w:spacing w:after="0" w:line="240" w:lineRule="auto"/>
        <w:ind w:left="426" w:firstLine="66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7C3F06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11-15 баллов – </w:t>
      </w:r>
      <w:r w:rsidRPr="007C3F0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УУД </w:t>
      </w:r>
      <w:proofErr w:type="gramStart"/>
      <w:r w:rsidRPr="007C3F0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сформированы</w:t>
      </w:r>
      <w:proofErr w:type="gramEnd"/>
      <w:r w:rsidRPr="007C3F0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на высоком уровне</w:t>
      </w:r>
    </w:p>
    <w:p w:rsidR="000E2E4E" w:rsidRPr="007C3F06" w:rsidRDefault="000E2E4E" w:rsidP="000E2E4E">
      <w:pPr>
        <w:tabs>
          <w:tab w:val="num" w:pos="426"/>
        </w:tabs>
        <w:spacing w:after="0" w:line="240" w:lineRule="auto"/>
        <w:ind w:left="426" w:firstLine="66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7C3F06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5-10 баллов – </w:t>
      </w:r>
      <w:r w:rsidRPr="007C3F0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УУД </w:t>
      </w:r>
      <w:proofErr w:type="gramStart"/>
      <w:r w:rsidRPr="007C3F0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сформированы</w:t>
      </w:r>
      <w:proofErr w:type="gramEnd"/>
      <w:r w:rsidRPr="007C3F0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на среднем уровне</w:t>
      </w:r>
    </w:p>
    <w:p w:rsidR="000E2E4E" w:rsidRPr="007C3F06" w:rsidRDefault="000E2E4E" w:rsidP="000E2E4E">
      <w:pPr>
        <w:tabs>
          <w:tab w:val="num" w:pos="426"/>
        </w:tabs>
        <w:spacing w:after="0" w:line="240" w:lineRule="auto"/>
        <w:ind w:left="426" w:firstLine="66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7C3F06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1-4  баллов    – </w:t>
      </w:r>
      <w:r w:rsidRPr="007C3F0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УУД </w:t>
      </w:r>
      <w:proofErr w:type="gramStart"/>
      <w:r w:rsidRPr="007C3F0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сформированы</w:t>
      </w:r>
      <w:proofErr w:type="gramEnd"/>
      <w:r w:rsidRPr="007C3F0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на низком уровне</w:t>
      </w:r>
    </w:p>
    <w:p w:rsidR="000E2E4E" w:rsidRPr="000E2E4E" w:rsidRDefault="000E2E4E" w:rsidP="000E2E4E">
      <w:pPr>
        <w:tabs>
          <w:tab w:val="num" w:pos="426"/>
        </w:tabs>
        <w:spacing w:after="0" w:line="240" w:lineRule="auto"/>
        <w:ind w:left="426" w:firstLine="6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3F0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0 баллов       </w:t>
      </w:r>
      <w:r w:rsidRPr="007C3F0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Pr="007C3F06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–</w:t>
      </w:r>
      <w:r w:rsidRPr="007C3F0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7C3F0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УУД</w:t>
      </w:r>
      <w:r w:rsidRPr="007C3F0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не </w:t>
      </w:r>
      <w:proofErr w:type="gramStart"/>
      <w:r w:rsidRPr="007C3F06">
        <w:rPr>
          <w:rFonts w:ascii="Times New Roman" w:eastAsia="Times New Roman" w:hAnsi="Times New Roman" w:cs="Times New Roman"/>
          <w:sz w:val="24"/>
          <w:szCs w:val="20"/>
          <w:lang w:eastAsia="ru-RU"/>
        </w:rPr>
        <w:t>сформированы</w:t>
      </w:r>
      <w:proofErr w:type="gramEnd"/>
    </w:p>
    <w:p w:rsidR="000E2E4E" w:rsidRPr="007C3F06" w:rsidRDefault="000E2E4E" w:rsidP="000E2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C3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 сфере коммуникативных УД: базовый</w:t>
      </w:r>
      <w:proofErr w:type="gramEnd"/>
    </w:p>
    <w:p w:rsidR="000E2E4E" w:rsidRPr="007C3F06" w:rsidRDefault="000E2E4E" w:rsidP="000E2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410"/>
        <w:gridCol w:w="2409"/>
        <w:gridCol w:w="1985"/>
        <w:gridCol w:w="2693"/>
        <w:gridCol w:w="2693"/>
        <w:gridCol w:w="1134"/>
      </w:tblGrid>
      <w:tr w:rsidR="000E2E4E" w:rsidRPr="007C3F06" w:rsidTr="000E2E4E">
        <w:trPr>
          <w:trHeight w:val="4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E4E" w:rsidRPr="007C3F06" w:rsidRDefault="000E2E4E" w:rsidP="00070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F06">
              <w:rPr>
                <w:rFonts w:ascii="Times New Roman" w:eastAsia="Times New Roman" w:hAnsi="Times New Roman" w:cs="Times New Roman"/>
                <w:b/>
                <w:lang w:eastAsia="ru-RU"/>
              </w:rPr>
              <w:t>Ф.И. учащегося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E4E" w:rsidRPr="007C3F06" w:rsidRDefault="000E2E4E" w:rsidP="00070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3F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Аргументировано высказывает свою точку зрения, учитывает позиции партнеров по общению.</w:t>
            </w:r>
          </w:p>
          <w:p w:rsidR="000E2E4E" w:rsidRPr="000E2E4E" w:rsidRDefault="000E2E4E" w:rsidP="000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3F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(от 0 до 3 баллов).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E4E" w:rsidRPr="007C3F06" w:rsidRDefault="000E2E4E" w:rsidP="000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Вступает в диалог в </w:t>
            </w:r>
            <w:r w:rsidRPr="007C3F06">
              <w:rPr>
                <w:rFonts w:ascii="Times New Roman" w:eastAsia="Times New Roman" w:hAnsi="Times New Roman" w:cs="Times New Roman"/>
                <w:spacing w:val="3"/>
                <w:sz w:val="24"/>
                <w:szCs w:val="20"/>
                <w:lang w:eastAsia="ru-RU"/>
              </w:rPr>
              <w:t>процессе представления результатов своей деятельности,  в тематическом общении</w:t>
            </w:r>
            <w:proofErr w:type="gramStart"/>
            <w:r w:rsidRPr="007C3F06">
              <w:rPr>
                <w:rFonts w:ascii="Times New Roman" w:eastAsia="Times New Roman" w:hAnsi="Times New Roman" w:cs="Times New Roman"/>
                <w:spacing w:val="3"/>
                <w:sz w:val="24"/>
                <w:szCs w:val="20"/>
                <w:lang w:eastAsia="ru-RU"/>
              </w:rPr>
              <w:t>.</w:t>
            </w:r>
            <w:proofErr w:type="gramEnd"/>
            <w:r w:rsidRPr="007C3F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</w:t>
            </w:r>
            <w:proofErr w:type="gramStart"/>
            <w:r w:rsidRPr="007C3F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  <w:proofErr w:type="gramEnd"/>
            <w:r w:rsidRPr="007C3F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 0 до 3 баллов).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E4E" w:rsidRPr="007C3F06" w:rsidRDefault="000E2E4E" w:rsidP="00070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7C3F06">
              <w:rPr>
                <w:rFonts w:ascii="Times New Roman" w:eastAsia="Times New Roman" w:hAnsi="Times New Roman" w:cs="Times New Roman"/>
                <w:spacing w:val="3"/>
                <w:sz w:val="24"/>
                <w:szCs w:val="20"/>
                <w:lang w:eastAsia="ru-RU"/>
              </w:rPr>
              <w:t>Способен</w:t>
            </w:r>
            <w:proofErr w:type="gramEnd"/>
            <w:r w:rsidRPr="007C3F06">
              <w:rPr>
                <w:rFonts w:ascii="Times New Roman" w:eastAsia="Times New Roman" w:hAnsi="Times New Roman" w:cs="Times New Roman"/>
                <w:spacing w:val="3"/>
                <w:sz w:val="24"/>
                <w:szCs w:val="20"/>
                <w:lang w:eastAsia="ru-RU"/>
              </w:rPr>
              <w:t xml:space="preserve"> договариваться</w:t>
            </w:r>
            <w:r w:rsidRPr="007C3F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; выявлять, оценивать и разрешать конфликты.</w:t>
            </w:r>
          </w:p>
          <w:p w:rsidR="000E2E4E" w:rsidRPr="007C3F06" w:rsidRDefault="000E2E4E" w:rsidP="000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3F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(от 0 до 3 баллов).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E4E" w:rsidRPr="007C3F06" w:rsidRDefault="000E2E4E" w:rsidP="000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3F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Презентует свою работу, отвечает на вопросы, рассуждает оценочно, проявляет благодарность за оценивание его работы.</w:t>
            </w:r>
          </w:p>
          <w:p w:rsidR="000E2E4E" w:rsidRPr="007C3F06" w:rsidRDefault="000E2E4E" w:rsidP="000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3F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(от 0 до 3 баллов)</w:t>
            </w:r>
          </w:p>
          <w:p w:rsidR="000E2E4E" w:rsidRPr="007C3F06" w:rsidRDefault="000E2E4E" w:rsidP="000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E4E" w:rsidRPr="007C3F06" w:rsidRDefault="000E2E4E" w:rsidP="000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3F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Взаимодействует в команде, может</w:t>
            </w:r>
            <w:r w:rsidRPr="007C3F06">
              <w:rPr>
                <w:rFonts w:ascii="Times New Roman" w:eastAsia="Times New Roman" w:hAnsi="Times New Roman" w:cs="Times New Roman"/>
                <w:spacing w:val="3"/>
                <w:sz w:val="24"/>
                <w:szCs w:val="20"/>
                <w:lang w:eastAsia="ru-RU"/>
              </w:rPr>
              <w:t xml:space="preserve"> </w:t>
            </w:r>
            <w:r w:rsidRPr="007C3F06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eastAsia="ru-RU"/>
              </w:rPr>
              <w:t>распределять функции и роли в процессе выполнения коллективной творческой работы.</w:t>
            </w:r>
          </w:p>
          <w:p w:rsidR="000E2E4E" w:rsidRPr="000E2E4E" w:rsidRDefault="000E2E4E" w:rsidP="000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3F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(от 0 до 3 баллов).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E4E" w:rsidRPr="007C3F06" w:rsidRDefault="000E2E4E" w:rsidP="000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3F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Общий балл и уровень личностного развития</w:t>
            </w:r>
          </w:p>
          <w:p w:rsidR="000E2E4E" w:rsidRPr="007C3F06" w:rsidRDefault="000E2E4E" w:rsidP="000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E2E4E" w:rsidRPr="007C3F06" w:rsidTr="000E2E4E">
        <w:trPr>
          <w:trHeight w:val="281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E2E4E" w:rsidRPr="007C3F06" w:rsidRDefault="000E2E4E" w:rsidP="000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E" w:rsidRPr="007C3F06" w:rsidRDefault="000E2E4E" w:rsidP="000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E" w:rsidRPr="007C3F06" w:rsidRDefault="000E2E4E" w:rsidP="000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E" w:rsidRPr="007C3F06" w:rsidRDefault="000E2E4E" w:rsidP="000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E" w:rsidRPr="007C3F06" w:rsidRDefault="000E2E4E" w:rsidP="000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E" w:rsidRPr="007C3F06" w:rsidRDefault="000E2E4E" w:rsidP="000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E" w:rsidRPr="007C3F06" w:rsidRDefault="000E2E4E" w:rsidP="000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E4E" w:rsidRPr="007C3F06" w:rsidTr="000E2E4E">
        <w:trPr>
          <w:trHeight w:val="281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E2E4E" w:rsidRPr="007C3F06" w:rsidRDefault="000E2E4E" w:rsidP="000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E" w:rsidRPr="007C3F06" w:rsidRDefault="000E2E4E" w:rsidP="000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E" w:rsidRPr="007C3F06" w:rsidRDefault="000E2E4E" w:rsidP="000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E" w:rsidRPr="007C3F06" w:rsidRDefault="000E2E4E" w:rsidP="000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E" w:rsidRPr="007C3F06" w:rsidRDefault="000E2E4E" w:rsidP="000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E" w:rsidRPr="007C3F06" w:rsidRDefault="000E2E4E" w:rsidP="000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E" w:rsidRPr="007C3F06" w:rsidRDefault="000E2E4E" w:rsidP="000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2E4E" w:rsidRPr="007C3F06" w:rsidRDefault="000E2E4E" w:rsidP="000E2E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E2E4E" w:rsidRPr="007C3F06" w:rsidRDefault="000E2E4E" w:rsidP="000E2E4E">
      <w:pPr>
        <w:tabs>
          <w:tab w:val="num" w:pos="426"/>
        </w:tabs>
        <w:spacing w:after="0" w:line="240" w:lineRule="auto"/>
        <w:ind w:left="426" w:firstLine="6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3F06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3 балла - </w:t>
      </w:r>
      <w:r w:rsidRPr="007C3F06">
        <w:rPr>
          <w:rFonts w:ascii="Times New Roman" w:eastAsia="Times New Roman" w:hAnsi="Times New Roman" w:cs="Times New Roman"/>
          <w:sz w:val="24"/>
          <w:szCs w:val="20"/>
          <w:lang w:eastAsia="ru-RU"/>
        </w:rPr>
        <w:t>соответствие высокому уровню: обучающийся стабильно демонстрирует универсальное учебное действие, проявляет самостоятельность, такт, уравновешенность, нуждается в незначительной педагогической коррекции.</w:t>
      </w:r>
    </w:p>
    <w:p w:rsidR="000E2E4E" w:rsidRPr="007C3F06" w:rsidRDefault="000E2E4E" w:rsidP="000E2E4E">
      <w:pPr>
        <w:tabs>
          <w:tab w:val="num" w:pos="426"/>
        </w:tabs>
        <w:spacing w:after="0" w:line="240" w:lineRule="auto"/>
        <w:ind w:left="426" w:firstLine="6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3F06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2 балла</w:t>
      </w:r>
      <w:r w:rsidRPr="007C3F0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соответствие среднему уровню: обучающийся не всегда демонстрирует универсальное учебное действие, не всегда проявляет самостоятельность, но проявляет такт, уравновешенность, нуждается в  периодической педагогической коррекции.</w:t>
      </w:r>
    </w:p>
    <w:p w:rsidR="000E2E4E" w:rsidRPr="007C3F06" w:rsidRDefault="000E2E4E" w:rsidP="000E2E4E">
      <w:pPr>
        <w:tabs>
          <w:tab w:val="num" w:pos="426"/>
        </w:tabs>
        <w:spacing w:after="0" w:line="240" w:lineRule="auto"/>
        <w:ind w:left="426" w:firstLine="6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3F06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1 балл</w:t>
      </w:r>
      <w:r w:rsidRPr="007C3F0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соответствие низкому уровню: обучающийся редко демонстрирует универсальное учебное действие, редко проявляет самостоятельность, допускает нарушение такта, не всегда сохраняет уравновешенность, нуждается в педагогической коррекции.</w:t>
      </w:r>
    </w:p>
    <w:p w:rsidR="000E2E4E" w:rsidRPr="007C3F06" w:rsidRDefault="000E2E4E" w:rsidP="000E2E4E">
      <w:pPr>
        <w:tabs>
          <w:tab w:val="num" w:pos="426"/>
        </w:tabs>
        <w:spacing w:after="0" w:line="240" w:lineRule="auto"/>
        <w:ind w:left="426" w:firstLine="66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7C3F06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11-15 баллов – </w:t>
      </w:r>
      <w:r w:rsidRPr="007C3F0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УУД </w:t>
      </w:r>
      <w:proofErr w:type="gramStart"/>
      <w:r w:rsidRPr="007C3F0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сформированы</w:t>
      </w:r>
      <w:proofErr w:type="gramEnd"/>
      <w:r w:rsidRPr="007C3F0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на высоком уровне.</w:t>
      </w:r>
    </w:p>
    <w:p w:rsidR="000E2E4E" w:rsidRPr="007C3F06" w:rsidRDefault="000E2E4E" w:rsidP="000E2E4E">
      <w:pPr>
        <w:tabs>
          <w:tab w:val="num" w:pos="426"/>
        </w:tabs>
        <w:spacing w:after="0" w:line="240" w:lineRule="auto"/>
        <w:ind w:left="426" w:firstLine="66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7C3F06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5-10 баллов – </w:t>
      </w:r>
      <w:r w:rsidRPr="007C3F0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УУД </w:t>
      </w:r>
      <w:proofErr w:type="gramStart"/>
      <w:r w:rsidRPr="007C3F0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сформированы</w:t>
      </w:r>
      <w:proofErr w:type="gramEnd"/>
      <w:r w:rsidRPr="007C3F0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на среднем уровне.</w:t>
      </w:r>
    </w:p>
    <w:p w:rsidR="000E2E4E" w:rsidRPr="007C3F06" w:rsidRDefault="000E2E4E" w:rsidP="000E2E4E">
      <w:pPr>
        <w:tabs>
          <w:tab w:val="num" w:pos="426"/>
        </w:tabs>
        <w:spacing w:after="0" w:line="240" w:lineRule="auto"/>
        <w:ind w:left="426" w:firstLine="66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7C3F06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1-4 баллов     – </w:t>
      </w:r>
      <w:r w:rsidRPr="007C3F0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УУД </w:t>
      </w:r>
      <w:proofErr w:type="gramStart"/>
      <w:r w:rsidRPr="007C3F0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сформированы</w:t>
      </w:r>
      <w:proofErr w:type="gramEnd"/>
      <w:r w:rsidRPr="007C3F0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на низком уровне.</w:t>
      </w:r>
    </w:p>
    <w:p w:rsidR="000E2E4E" w:rsidRPr="000E2E4E" w:rsidRDefault="000E2E4E" w:rsidP="000E2E4E">
      <w:pPr>
        <w:tabs>
          <w:tab w:val="num" w:pos="426"/>
        </w:tabs>
        <w:spacing w:after="0" w:line="240" w:lineRule="auto"/>
        <w:ind w:left="426" w:firstLine="6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3F0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0 баллов       </w:t>
      </w:r>
      <w:r w:rsidRPr="007C3F0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7C3F06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–</w:t>
      </w:r>
      <w:r w:rsidRPr="007C3F0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7C3F0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УУД</w:t>
      </w:r>
      <w:r w:rsidRPr="007C3F0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не </w:t>
      </w:r>
      <w:proofErr w:type="gramStart"/>
      <w:r w:rsidRPr="007C3F06">
        <w:rPr>
          <w:rFonts w:ascii="Times New Roman" w:eastAsia="Times New Roman" w:hAnsi="Times New Roman" w:cs="Times New Roman"/>
          <w:sz w:val="24"/>
          <w:szCs w:val="20"/>
          <w:lang w:eastAsia="ru-RU"/>
        </w:rPr>
        <w:t>сформированы</w:t>
      </w:r>
      <w:proofErr w:type="gramEnd"/>
      <w:r w:rsidRPr="007C3F06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0E2E4E" w:rsidRPr="007C3F06" w:rsidRDefault="000E2E4E" w:rsidP="000E2E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F0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Карта экспертной оценки изо-прикладных навыков (предметных умений) </w:t>
      </w:r>
      <w:r w:rsidRPr="007C3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учащихся по ит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огам учебного года, </w:t>
      </w:r>
      <w:r w:rsidRPr="007C3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базовый уровень.</w:t>
      </w:r>
    </w:p>
    <w:p w:rsidR="000E2E4E" w:rsidRPr="007C3F06" w:rsidRDefault="000E2E4E" w:rsidP="000E2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552"/>
        <w:gridCol w:w="1843"/>
        <w:gridCol w:w="1842"/>
        <w:gridCol w:w="1418"/>
        <w:gridCol w:w="1984"/>
        <w:gridCol w:w="2127"/>
        <w:gridCol w:w="1559"/>
      </w:tblGrid>
      <w:tr w:rsidR="000E2E4E" w:rsidRPr="007C3F06" w:rsidTr="000E2E4E">
        <w:trPr>
          <w:cantSplit/>
          <w:trHeight w:val="23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E" w:rsidRPr="007C3F06" w:rsidRDefault="000E2E4E" w:rsidP="00070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Оцениваемые  предметные умения по наблюдениям</w:t>
            </w:r>
          </w:p>
          <w:p w:rsidR="000E2E4E" w:rsidRPr="007C3F06" w:rsidRDefault="000E2E4E" w:rsidP="00070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педагога и качеству выполнения</w:t>
            </w:r>
          </w:p>
          <w:p w:rsidR="000E2E4E" w:rsidRPr="007C3F06" w:rsidRDefault="000E2E4E" w:rsidP="00070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контрольных </w:t>
            </w:r>
          </w:p>
          <w:p w:rsidR="000E2E4E" w:rsidRPr="007C3F06" w:rsidRDefault="000E2E4E" w:rsidP="00070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E" w:rsidRPr="007C3F06" w:rsidRDefault="000E2E4E" w:rsidP="000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 w:rsidRPr="007C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F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F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меет выполнять линейные и цветовые наброски, этюды, зарисовки, подготовительные рисунки к творческим работам;</w:t>
            </w:r>
          </w:p>
          <w:p w:rsidR="000E2E4E" w:rsidRPr="007C3F06" w:rsidRDefault="000E2E4E" w:rsidP="000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1 до 3 баллов).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E" w:rsidRPr="007C3F06" w:rsidRDefault="000E2E4E" w:rsidP="000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0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  <w:r w:rsidRPr="007C3F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грамотно составить орнаментальную композицию</w:t>
            </w:r>
            <w:r w:rsidRPr="007C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7C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1 до 3баллов)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E" w:rsidRPr="00DF5AA6" w:rsidRDefault="000E2E4E" w:rsidP="00070E6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Владеет первоначальными навыками стилизации растений, животных и человека;</w:t>
            </w:r>
          </w:p>
          <w:p w:rsidR="000E2E4E" w:rsidRPr="007C3F06" w:rsidRDefault="000E2E4E" w:rsidP="00070E69">
            <w:pPr>
              <w:tabs>
                <w:tab w:val="left" w:pos="2295"/>
                <w:tab w:val="left" w:pos="4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1 до 3 баллов).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E" w:rsidRPr="007C3F06" w:rsidRDefault="000E2E4E" w:rsidP="000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7C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F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F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меет работать пером на сахарном сиропе и скипидаре.</w:t>
            </w:r>
          </w:p>
          <w:p w:rsidR="000E2E4E" w:rsidRPr="007C3F06" w:rsidRDefault="000E2E4E" w:rsidP="000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7C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7C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1 до 3 баллов).</w:t>
            </w:r>
          </w:p>
          <w:p w:rsidR="000E2E4E" w:rsidRPr="007C3F06" w:rsidRDefault="000E2E4E" w:rsidP="00070E69">
            <w:pPr>
              <w:tabs>
                <w:tab w:val="left" w:pos="2295"/>
                <w:tab w:val="left" w:pos="414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E" w:rsidRPr="00DF5AA6" w:rsidRDefault="000E2E4E" w:rsidP="00070E69">
            <w:pPr>
              <w:tabs>
                <w:tab w:val="left" w:pos="2295"/>
                <w:tab w:val="left" w:pos="414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C3F0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5</w:t>
            </w:r>
            <w:r w:rsidRPr="007C3F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Pr="00DF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DF5A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ладеет различными приемами росписи: мазок, заливку, лессировка, тампонирование;</w:t>
            </w:r>
          </w:p>
          <w:p w:rsidR="000E2E4E" w:rsidRPr="007C3F06" w:rsidRDefault="000E2E4E" w:rsidP="00070E69">
            <w:pPr>
              <w:tabs>
                <w:tab w:val="left" w:pos="2295"/>
                <w:tab w:val="left" w:pos="4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1 до 3 баллов)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E" w:rsidRPr="00DF5AA6" w:rsidRDefault="000E2E4E" w:rsidP="00070E6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F0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6.</w:t>
            </w:r>
            <w:r w:rsidRPr="007C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C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меет работать с </w:t>
            </w:r>
            <w:proofErr w:type="spellStart"/>
            <w:r w:rsidRPr="007C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дглазурной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краской и пигментами, учитывая температурный режим обжига.</w:t>
            </w:r>
          </w:p>
          <w:p w:rsidR="000E2E4E" w:rsidRPr="007C3F06" w:rsidRDefault="000E2E4E" w:rsidP="000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1 до 3 баллов).</w:t>
            </w:r>
          </w:p>
          <w:p w:rsidR="000E2E4E" w:rsidRPr="007C3F06" w:rsidRDefault="000E2E4E" w:rsidP="000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E" w:rsidRPr="007C3F06" w:rsidRDefault="000E2E4E" w:rsidP="000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балл и уровень  умений</w:t>
            </w:r>
          </w:p>
        </w:tc>
      </w:tr>
      <w:tr w:rsidR="000E2E4E" w:rsidRPr="007C3F06" w:rsidTr="000E2E4E">
        <w:trPr>
          <w:cantSplit/>
          <w:trHeight w:val="421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E" w:rsidRPr="007C3F06" w:rsidRDefault="000E2E4E" w:rsidP="00070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Ф.И. учащегося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E4E" w:rsidRPr="007C3F06" w:rsidRDefault="000E2E4E" w:rsidP="000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E4E" w:rsidRPr="007C3F06" w:rsidRDefault="000E2E4E" w:rsidP="000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E4E" w:rsidRPr="007C3F06" w:rsidRDefault="000E2E4E" w:rsidP="000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E4E" w:rsidRPr="007C3F06" w:rsidRDefault="000E2E4E" w:rsidP="000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E2E4E" w:rsidRPr="007C3F06" w:rsidRDefault="000E2E4E" w:rsidP="0007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0E2E4E" w:rsidRPr="007C3F06" w:rsidRDefault="000E2E4E" w:rsidP="0007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E2E4E" w:rsidRPr="007C3F06" w:rsidRDefault="000E2E4E" w:rsidP="0007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E4E" w:rsidRPr="007C3F06" w:rsidTr="000E2E4E">
        <w:trPr>
          <w:cantSplit/>
          <w:trHeight w:val="2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E" w:rsidRPr="007C3F06" w:rsidRDefault="000E2E4E" w:rsidP="00070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E4E" w:rsidRPr="007C3F06" w:rsidRDefault="000E2E4E" w:rsidP="000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E4E" w:rsidRPr="007C3F06" w:rsidRDefault="000E2E4E" w:rsidP="000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E4E" w:rsidRPr="007C3F06" w:rsidRDefault="000E2E4E" w:rsidP="000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E4E" w:rsidRPr="007C3F06" w:rsidRDefault="000E2E4E" w:rsidP="000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E2E4E" w:rsidRPr="007C3F06" w:rsidRDefault="000E2E4E" w:rsidP="000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0E2E4E" w:rsidRPr="007C3F06" w:rsidRDefault="000E2E4E" w:rsidP="000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E2E4E" w:rsidRPr="007C3F06" w:rsidRDefault="000E2E4E" w:rsidP="000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2E4E" w:rsidRPr="007C3F06" w:rsidRDefault="000E2E4E" w:rsidP="000E2E4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C3F0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 балла:</w:t>
      </w:r>
    </w:p>
    <w:p w:rsidR="000E2E4E" w:rsidRPr="007C3F06" w:rsidRDefault="000E2E4E" w:rsidP="000E2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7C3F0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Ребенок самостоятельно умеет</w:t>
      </w:r>
      <w:r w:rsidRPr="00DF5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линейные и цветовые наброски, этюды, зарисовки, подготовительные рисунки к творческим работам;</w:t>
      </w:r>
    </w:p>
    <w:p w:rsidR="000E2E4E" w:rsidRPr="007C3F06" w:rsidRDefault="000E2E4E" w:rsidP="000E2E4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C3F0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2.</w:t>
      </w:r>
      <w:r w:rsidRPr="007C3F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Ребенок умеет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 составить орнаментальную композицию.</w:t>
      </w:r>
    </w:p>
    <w:p w:rsidR="000E2E4E" w:rsidRPr="007C3F06" w:rsidRDefault="000E2E4E" w:rsidP="000E2E4E">
      <w:pPr>
        <w:tabs>
          <w:tab w:val="left" w:pos="2295"/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F0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Ребенок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владеет первоначальными навыками стилизации растений, животных и человека.</w:t>
      </w:r>
    </w:p>
    <w:p w:rsidR="000E2E4E" w:rsidRPr="007C3F06" w:rsidRDefault="000E2E4E" w:rsidP="000E2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7C3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самостоятельно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F5A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меет работать пером на сахарном сиропе и скипидаре</w:t>
      </w:r>
    </w:p>
    <w:p w:rsidR="000E2E4E" w:rsidRPr="007C3F06" w:rsidRDefault="000E2E4E" w:rsidP="000E2E4E">
      <w:pPr>
        <w:tabs>
          <w:tab w:val="left" w:pos="2295"/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C3F0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5.</w:t>
      </w:r>
      <w:r w:rsidRPr="007C3F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Ребенок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Pr="00DF5A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ладеет различными приемами росписи: мазок, заливку, лессировка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тампонирование и самостоятельно выполняет их.</w:t>
      </w:r>
    </w:p>
    <w:p w:rsidR="000E2E4E" w:rsidRDefault="000E2E4E" w:rsidP="000E2E4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C3F0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6.</w:t>
      </w:r>
      <w:r w:rsidRPr="007C3F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Ребенок умеет</w:t>
      </w:r>
      <w:r w:rsidRPr="008364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работать с </w:t>
      </w:r>
      <w:proofErr w:type="spellStart"/>
      <w:r w:rsidRPr="008364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надглазурной</w:t>
      </w:r>
      <w:proofErr w:type="spellEnd"/>
      <w:r w:rsidRPr="008364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краской и пигментами, учитывая температурный режим обжига.</w:t>
      </w:r>
      <w:r w:rsidRPr="007C3F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0E2E4E" w:rsidRDefault="000E2E4E" w:rsidP="000E2E4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C3F0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 балла:</w:t>
      </w:r>
    </w:p>
    <w:p w:rsidR="000E2E4E" w:rsidRPr="007C3F06" w:rsidRDefault="000E2E4E" w:rsidP="000E2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Ребенок </w:t>
      </w:r>
      <w:r w:rsidRPr="007C3F0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с частичной помощью педагога</w:t>
      </w:r>
      <w:r w:rsidRPr="00DF5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линейные и цветовые наброски, этюды, зарисовки, подготовительные рисунки к творческим работам;</w:t>
      </w:r>
    </w:p>
    <w:p w:rsidR="000E2E4E" w:rsidRPr="0083643E" w:rsidRDefault="000E2E4E" w:rsidP="000E2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F0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2.</w:t>
      </w:r>
      <w:r w:rsidRPr="007C3F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Ребенок умеет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грамотно составить орнаментальную композицию, </w:t>
      </w:r>
      <w:r w:rsidRPr="007C3F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 пользуясь помощью педагога  и использовать её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практике.</w:t>
      </w:r>
    </w:p>
    <w:p w:rsidR="000E2E4E" w:rsidRPr="007C3F06" w:rsidRDefault="000E2E4E" w:rsidP="000E2E4E">
      <w:pPr>
        <w:tabs>
          <w:tab w:val="left" w:pos="2295"/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F0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Ребенок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владеет первоначальными навыками стилизации растений, животных и человека, но сомневается в умениях и прибегает к помощи педагога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нуждается в коррекции рисунков.</w:t>
      </w:r>
    </w:p>
    <w:p w:rsidR="000E2E4E" w:rsidRPr="007C3F06" w:rsidRDefault="000E2E4E" w:rsidP="000E2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7C3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всегда</w:t>
      </w:r>
      <w:r w:rsidRPr="007C3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F5A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меет работать пером на сахарном сиропе и скипидаре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иногда прибегает к помощи педагога.</w:t>
      </w:r>
    </w:p>
    <w:p w:rsidR="000E2E4E" w:rsidRPr="007C3F06" w:rsidRDefault="000E2E4E" w:rsidP="000E2E4E">
      <w:pPr>
        <w:tabs>
          <w:tab w:val="left" w:pos="2295"/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C3F0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5.</w:t>
      </w:r>
      <w:r w:rsidRPr="007C3F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Ребенок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владеет не всеми </w:t>
      </w:r>
      <w:r w:rsidRPr="00DF5A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приемами росписи: мазок, заливку, лессировка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тампонирование и прибегает к помощи педагога.</w:t>
      </w:r>
    </w:p>
    <w:p w:rsidR="000E2E4E" w:rsidRPr="0083643E" w:rsidRDefault="000E2E4E" w:rsidP="000E2E4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C3F0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6.</w:t>
      </w:r>
      <w:r w:rsidRPr="007C3F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Ребенок умеет</w:t>
      </w:r>
      <w:r w:rsidRPr="008364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работать с </w:t>
      </w:r>
      <w:proofErr w:type="spellStart"/>
      <w:r w:rsidRPr="008364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надглазурной</w:t>
      </w:r>
      <w:proofErr w:type="spellEnd"/>
      <w:r w:rsidRPr="008364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краской и пигментами,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не всегда </w:t>
      </w:r>
      <w:r w:rsidRPr="008364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учитывая температурный режим обжига.</w:t>
      </w:r>
      <w:r w:rsidRPr="007C3F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0E2E4E" w:rsidRDefault="000E2E4E" w:rsidP="000E2E4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C3F0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 балл</w:t>
      </w:r>
    </w:p>
    <w:p w:rsidR="000E2E4E" w:rsidRPr="007C3F06" w:rsidRDefault="000E2E4E" w:rsidP="000E2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7C3F0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Ребенок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редко</w:t>
      </w:r>
      <w:r w:rsidRPr="007C3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умеет</w:t>
      </w:r>
      <w:r w:rsidRPr="00DF5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линейные и цветовые наброски, этюды, зарисовки, подготовительны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рисунки к творческим работам, </w:t>
      </w:r>
      <w:r w:rsidRPr="007C3F0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часто обращается за помощью педагога, не уверен в знаниях.</w:t>
      </w:r>
    </w:p>
    <w:p w:rsidR="000E2E4E" w:rsidRPr="007C3F06" w:rsidRDefault="000E2E4E" w:rsidP="000E2E4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C3F0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Ребенок не всегда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 может составить орнаментальную композицию, прибегает к помощи педагога.</w:t>
      </w:r>
    </w:p>
    <w:p w:rsidR="000E2E4E" w:rsidRPr="007C3F06" w:rsidRDefault="000E2E4E" w:rsidP="000E2E4E">
      <w:pPr>
        <w:tabs>
          <w:tab w:val="left" w:pos="2295"/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F0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Ребенок плохо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владеет первоначальными навыками стилизации растений, животных и человека, постоянно требуется помощь в коррекции стилизованных рисунков.</w:t>
      </w:r>
    </w:p>
    <w:p w:rsidR="000E2E4E" w:rsidRPr="007C3F06" w:rsidRDefault="000E2E4E" w:rsidP="000E2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у</w:t>
      </w:r>
      <w:r w:rsidRPr="00DF5A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меет работать пером на сахарном сиропе и скипидаре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делает это</w:t>
      </w:r>
      <w:r w:rsidRPr="00836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F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неаккуратно, не прилагая старания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2E4E" w:rsidRPr="007C3F06" w:rsidRDefault="000E2E4E" w:rsidP="000E2E4E">
      <w:pPr>
        <w:tabs>
          <w:tab w:val="left" w:pos="2295"/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C3F0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5.</w:t>
      </w:r>
      <w:r w:rsidRPr="007C3F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Ребенок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владеет не всеми </w:t>
      </w:r>
      <w:r w:rsidRPr="00DF5A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приемами росписи: мазок, заливку, лессировка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тампонирование или выполняет их не прилагая старания и неаккуратно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..</w:t>
      </w:r>
      <w:proofErr w:type="gramEnd"/>
    </w:p>
    <w:p w:rsidR="000E2E4E" w:rsidRDefault="000E2E4E" w:rsidP="000E2E4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C3F0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Ребенок неаккуратно работает</w:t>
      </w:r>
      <w:r w:rsidRPr="008364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 </w:t>
      </w:r>
      <w:proofErr w:type="spellStart"/>
      <w:r w:rsidRPr="008364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надглазурной</w:t>
      </w:r>
      <w:proofErr w:type="spellEnd"/>
      <w:r w:rsidRPr="008364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краской и пигментами,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 всегда</w:t>
      </w:r>
      <w:r w:rsidRPr="008364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учит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ывая температурный режим обжига, работает</w:t>
      </w:r>
      <w:r w:rsidRPr="007C3F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7C3F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неаккуратно, не прилагая старания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2E4E" w:rsidRPr="007C3F06" w:rsidRDefault="000E2E4E" w:rsidP="000E2E4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0E2E4E" w:rsidRPr="007C3F06" w:rsidRDefault="000E2E4E" w:rsidP="000E2E4E">
      <w:pPr>
        <w:tabs>
          <w:tab w:val="num" w:pos="426"/>
        </w:tabs>
        <w:spacing w:after="0" w:line="240" w:lineRule="auto"/>
        <w:ind w:left="426" w:firstLine="6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3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13-18 баллов – </w:t>
      </w:r>
      <w:r w:rsidRPr="007C3F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УУД </w:t>
      </w:r>
      <w:proofErr w:type="gramStart"/>
      <w:r w:rsidRPr="007C3F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сформированы</w:t>
      </w:r>
      <w:proofErr w:type="gramEnd"/>
      <w:r w:rsidRPr="007C3F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высоком уровне.</w:t>
      </w:r>
    </w:p>
    <w:p w:rsidR="000E2E4E" w:rsidRPr="007C3F06" w:rsidRDefault="000E2E4E" w:rsidP="000E2E4E">
      <w:pPr>
        <w:tabs>
          <w:tab w:val="num" w:pos="426"/>
        </w:tabs>
        <w:spacing w:after="0" w:line="240" w:lineRule="auto"/>
        <w:ind w:left="426" w:firstLine="6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3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6-12 баллов – </w:t>
      </w:r>
      <w:r w:rsidRPr="007C3F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УУД </w:t>
      </w:r>
      <w:proofErr w:type="gramStart"/>
      <w:r w:rsidRPr="007C3F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сформированы</w:t>
      </w:r>
      <w:proofErr w:type="gramEnd"/>
      <w:r w:rsidRPr="007C3F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среднем уровне.</w:t>
      </w:r>
    </w:p>
    <w:p w:rsidR="000E2E4E" w:rsidRPr="007C3F06" w:rsidRDefault="000E2E4E" w:rsidP="000E2E4E">
      <w:pPr>
        <w:tabs>
          <w:tab w:val="num" w:pos="426"/>
        </w:tabs>
        <w:spacing w:after="0" w:line="240" w:lineRule="auto"/>
        <w:ind w:left="426" w:firstLine="6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3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1-5 баллов     – </w:t>
      </w:r>
      <w:r w:rsidRPr="007C3F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УУД </w:t>
      </w:r>
      <w:proofErr w:type="gramStart"/>
      <w:r w:rsidRPr="007C3F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сформированы</w:t>
      </w:r>
      <w:proofErr w:type="gramEnd"/>
      <w:r w:rsidRPr="007C3F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низком уровне.</w:t>
      </w:r>
    </w:p>
    <w:p w:rsidR="000E2E4E" w:rsidRPr="000E2E4E" w:rsidRDefault="000E2E4E" w:rsidP="000E2E4E">
      <w:pPr>
        <w:tabs>
          <w:tab w:val="num" w:pos="426"/>
        </w:tabs>
        <w:spacing w:after="0" w:line="240" w:lineRule="auto"/>
        <w:ind w:left="426" w:firstLine="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 баллов       </w:t>
      </w:r>
      <w:r w:rsidRPr="007C3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7C3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F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УУД</w:t>
      </w:r>
      <w:r w:rsidRPr="007C3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gramStart"/>
      <w:r w:rsidRPr="007C3F0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сформированы</w:t>
      </w:r>
      <w:proofErr w:type="gramEnd"/>
      <w:r w:rsidRPr="007C3F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5C90" w:rsidRPr="00847A9E" w:rsidRDefault="00B25C90" w:rsidP="00961E42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</w:pPr>
      <w:r w:rsidRPr="00847A9E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lastRenderedPageBreak/>
        <w:t>Условия реализации программы.</w:t>
      </w:r>
    </w:p>
    <w:p w:rsidR="00B25C90" w:rsidRPr="00847A9E" w:rsidRDefault="00B25C90" w:rsidP="00961E42">
      <w:pPr>
        <w:tabs>
          <w:tab w:val="left" w:pos="9498"/>
        </w:tabs>
        <w:spacing w:after="0" w:line="240" w:lineRule="auto"/>
        <w:ind w:left="851" w:right="566"/>
        <w:jc w:val="both"/>
        <w:rPr>
          <w:rFonts w:ascii="Times New Roman" w:eastAsia="Times New Roman" w:hAnsi="Times New Roman" w:cs="Times New Roman"/>
          <w:b/>
          <w:szCs w:val="24"/>
          <w:lang w:val="x-none" w:eastAsia="x-none"/>
        </w:rPr>
      </w:pPr>
      <w:r w:rsidRPr="00847A9E">
        <w:rPr>
          <w:rFonts w:ascii="Times New Roman" w:eastAsia="Times New Roman" w:hAnsi="Times New Roman" w:cs="Times New Roman"/>
          <w:b/>
          <w:szCs w:val="24"/>
          <w:lang w:val="x-none" w:eastAsia="x-none"/>
        </w:rPr>
        <w:t>Учебно-методическое  обеспечение.</w:t>
      </w:r>
    </w:p>
    <w:p w:rsidR="00B25C90" w:rsidRPr="00847A9E" w:rsidRDefault="00B25C90" w:rsidP="00961E42">
      <w:pPr>
        <w:tabs>
          <w:tab w:val="left" w:pos="9498"/>
        </w:tabs>
        <w:spacing w:after="0" w:line="240" w:lineRule="auto"/>
        <w:ind w:left="851" w:right="566"/>
        <w:jc w:val="both"/>
        <w:rPr>
          <w:rFonts w:ascii="Times New Roman" w:eastAsia="Times New Roman" w:hAnsi="Times New Roman" w:cs="Times New Roman"/>
          <w:szCs w:val="24"/>
          <w:lang w:val="x-none" w:eastAsia="x-none"/>
        </w:rPr>
      </w:pPr>
      <w:r w:rsidRPr="00847A9E">
        <w:rPr>
          <w:rFonts w:ascii="Times New Roman" w:eastAsia="Times New Roman" w:hAnsi="Times New Roman" w:cs="Times New Roman"/>
          <w:szCs w:val="24"/>
          <w:lang w:val="x-none" w:eastAsia="x-none"/>
        </w:rPr>
        <w:t>Полный список УМК представлен в учебно-тематическом планировании по темам.</w:t>
      </w:r>
    </w:p>
    <w:p w:rsidR="00B25C90" w:rsidRPr="00847A9E" w:rsidRDefault="00B25C90" w:rsidP="00961E42">
      <w:pPr>
        <w:tabs>
          <w:tab w:val="left" w:pos="9498"/>
        </w:tabs>
        <w:spacing w:after="0" w:line="240" w:lineRule="auto"/>
        <w:ind w:left="851" w:right="566"/>
        <w:jc w:val="both"/>
        <w:rPr>
          <w:rFonts w:ascii="Times New Roman" w:eastAsia="Times New Roman" w:hAnsi="Times New Roman" w:cs="Times New Roman"/>
          <w:b/>
          <w:szCs w:val="24"/>
          <w:lang w:val="x-none" w:eastAsia="x-none"/>
        </w:rPr>
      </w:pPr>
      <w:r w:rsidRPr="00847A9E">
        <w:rPr>
          <w:rFonts w:ascii="Times New Roman" w:eastAsia="Times New Roman" w:hAnsi="Times New Roman" w:cs="Times New Roman"/>
          <w:szCs w:val="24"/>
          <w:lang w:val="x-none" w:eastAsia="x-none"/>
        </w:rPr>
        <w:t>Помимо общеразвивающей программы, учебно-методический комплект (УМК) представлен следующими структурными единицами:</w:t>
      </w:r>
    </w:p>
    <w:p w:rsidR="00B25C90" w:rsidRPr="00847A9E" w:rsidRDefault="00B25C90" w:rsidP="00961E42">
      <w:pPr>
        <w:tabs>
          <w:tab w:val="left" w:pos="9498"/>
        </w:tabs>
        <w:spacing w:after="0" w:line="240" w:lineRule="auto"/>
        <w:ind w:left="851" w:right="566"/>
        <w:jc w:val="both"/>
        <w:rPr>
          <w:rFonts w:ascii="Times New Roman" w:eastAsia="Times New Roman" w:hAnsi="Times New Roman" w:cs="Times New Roman"/>
          <w:szCs w:val="24"/>
          <w:lang w:val="x-none" w:eastAsia="x-none"/>
        </w:rPr>
      </w:pPr>
      <w:r w:rsidRPr="00847A9E">
        <w:rPr>
          <w:rFonts w:ascii="Times New Roman" w:eastAsia="Times New Roman" w:hAnsi="Times New Roman" w:cs="Times New Roman"/>
          <w:szCs w:val="24"/>
          <w:lang w:val="x-none" w:eastAsia="x-none"/>
        </w:rPr>
        <w:t>Оценочные материалы к мониторингу результатов учащихся.</w:t>
      </w:r>
    </w:p>
    <w:p w:rsidR="00B25C90" w:rsidRPr="00847A9E" w:rsidRDefault="00B25C90" w:rsidP="00961E42">
      <w:pPr>
        <w:tabs>
          <w:tab w:val="left" w:pos="9498"/>
        </w:tabs>
        <w:spacing w:after="0" w:line="240" w:lineRule="auto"/>
        <w:ind w:left="851" w:right="566"/>
        <w:jc w:val="both"/>
        <w:rPr>
          <w:rFonts w:ascii="Times New Roman" w:eastAsia="Times New Roman" w:hAnsi="Times New Roman" w:cs="Times New Roman"/>
          <w:szCs w:val="24"/>
          <w:lang w:val="x-none" w:eastAsia="x-none"/>
        </w:rPr>
      </w:pPr>
      <w:r w:rsidRPr="00847A9E">
        <w:rPr>
          <w:rFonts w:ascii="Times New Roman" w:eastAsia="Times New Roman" w:hAnsi="Times New Roman" w:cs="Times New Roman"/>
          <w:bCs/>
          <w:szCs w:val="24"/>
          <w:lang w:val="x-none" w:eastAsia="x-none"/>
        </w:rPr>
        <w:t xml:space="preserve">Учебно-тематический план обучения на год для учебной группы </w:t>
      </w:r>
    </w:p>
    <w:p w:rsidR="00B25C90" w:rsidRPr="00847A9E" w:rsidRDefault="00B25C90" w:rsidP="00961E42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847A9E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847A9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Материально-техническое обеспечение:</w:t>
      </w:r>
    </w:p>
    <w:p w:rsidR="00B25C90" w:rsidRPr="00847A9E" w:rsidRDefault="00B25C90" w:rsidP="00961E42">
      <w:pPr>
        <w:numPr>
          <w:ilvl w:val="0"/>
          <w:numId w:val="41"/>
        </w:numPr>
        <w:spacing w:after="0" w:line="240" w:lineRule="auto"/>
        <w:ind w:left="851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847A9E">
        <w:rPr>
          <w:rFonts w:ascii="Times New Roman" w:eastAsia="Times New Roman" w:hAnsi="Times New Roman" w:cs="Times New Roman"/>
          <w:bCs/>
          <w:szCs w:val="24"/>
          <w:lang w:eastAsia="ru-RU"/>
        </w:rPr>
        <w:t>специальное оборудование  (множительная и компьютерная техника, рекламные стенды и др.);</w:t>
      </w:r>
    </w:p>
    <w:p w:rsidR="00B25C90" w:rsidRPr="00847A9E" w:rsidRDefault="00B25C90" w:rsidP="00961E42">
      <w:pPr>
        <w:numPr>
          <w:ilvl w:val="0"/>
          <w:numId w:val="41"/>
        </w:numPr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847A9E">
        <w:rPr>
          <w:rFonts w:ascii="Times New Roman" w:eastAsia="Times New Roman" w:hAnsi="Times New Roman" w:cs="Times New Roman"/>
          <w:bCs/>
          <w:szCs w:val="24"/>
          <w:lang w:eastAsia="ru-RU"/>
        </w:rPr>
        <w:t>оборудование для работы в прикладном режиме (выставочное и демонстрационное оборудование, мобильные и трансформирующиеся конструкции,  художественные материалы и  конструкции, печи, станки).</w:t>
      </w:r>
    </w:p>
    <w:p w:rsidR="00B25C90" w:rsidRPr="00847A9E" w:rsidRDefault="00B25C90" w:rsidP="00847A9E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tbl>
      <w:tblPr>
        <w:tblW w:w="1286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4252"/>
        <w:gridCol w:w="4820"/>
      </w:tblGrid>
      <w:tr w:rsidR="00B25C90" w:rsidRPr="00847A9E" w:rsidTr="00961E42">
        <w:tc>
          <w:tcPr>
            <w:tcW w:w="3794" w:type="dxa"/>
          </w:tcPr>
          <w:p w:rsidR="00B25C90" w:rsidRPr="00847A9E" w:rsidRDefault="00B25C90" w:rsidP="00B2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847A9E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Оборудование</w:t>
            </w:r>
          </w:p>
        </w:tc>
        <w:tc>
          <w:tcPr>
            <w:tcW w:w="4252" w:type="dxa"/>
          </w:tcPr>
          <w:p w:rsidR="00B25C90" w:rsidRPr="00847A9E" w:rsidRDefault="00B25C90" w:rsidP="00B2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847A9E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Инструменты</w:t>
            </w:r>
          </w:p>
        </w:tc>
        <w:tc>
          <w:tcPr>
            <w:tcW w:w="4820" w:type="dxa"/>
          </w:tcPr>
          <w:p w:rsidR="00B25C90" w:rsidRPr="00847A9E" w:rsidRDefault="00B25C90" w:rsidP="00B2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847A9E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Материалы</w:t>
            </w:r>
          </w:p>
        </w:tc>
      </w:tr>
      <w:tr w:rsidR="00B25C90" w:rsidRPr="00847A9E" w:rsidTr="00961E42">
        <w:tc>
          <w:tcPr>
            <w:tcW w:w="3794" w:type="dxa"/>
          </w:tcPr>
          <w:p w:rsidR="00B25C90" w:rsidRPr="00961E42" w:rsidRDefault="00847A9E" w:rsidP="00847A9E">
            <w:pPr>
              <w:widowControl w:val="0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before="10" w:after="0" w:line="240" w:lineRule="auto"/>
              <w:ind w:left="540"/>
              <w:rPr>
                <w:rFonts w:ascii="Times New Roman" w:eastAsia="Times New Roman" w:hAnsi="Times New Roman" w:cs="Times New Roman"/>
                <w:spacing w:val="-22"/>
                <w:sz w:val="24"/>
                <w:lang w:eastAsia="ru-RU"/>
              </w:rPr>
            </w:pPr>
            <w:r w:rsidRPr="00961E42">
              <w:rPr>
                <w:rFonts w:ascii="Times New Roman" w:eastAsia="Times New Roman" w:hAnsi="Times New Roman" w:cs="Times New Roman"/>
                <w:spacing w:val="3"/>
                <w:sz w:val="24"/>
                <w:lang w:eastAsia="ru-RU"/>
              </w:rPr>
              <w:t>муфельная печь,</w:t>
            </w:r>
          </w:p>
          <w:p w:rsidR="00B25C90" w:rsidRPr="00961E42" w:rsidRDefault="00847A9E" w:rsidP="00B25C90">
            <w:pPr>
              <w:widowControl w:val="0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before="29" w:after="0" w:line="240" w:lineRule="auto"/>
              <w:ind w:left="540"/>
              <w:rPr>
                <w:rFonts w:ascii="Times New Roman" w:eastAsia="Times New Roman" w:hAnsi="Times New Roman" w:cs="Times New Roman"/>
                <w:spacing w:val="-8"/>
                <w:sz w:val="24"/>
                <w:lang w:eastAsia="ru-RU"/>
              </w:rPr>
            </w:pPr>
            <w:proofErr w:type="spellStart"/>
            <w:r w:rsidRPr="00961E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турнетки</w:t>
            </w:r>
            <w:proofErr w:type="spellEnd"/>
            <w:r w:rsidRPr="00961E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</w:t>
            </w:r>
          </w:p>
          <w:p w:rsidR="00B25C90" w:rsidRPr="00961E42" w:rsidRDefault="00847A9E" w:rsidP="00B25C90">
            <w:pPr>
              <w:widowControl w:val="0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Cs/>
                <w:spacing w:val="-11"/>
                <w:sz w:val="24"/>
                <w:lang w:eastAsia="ru-RU"/>
              </w:rPr>
            </w:pPr>
            <w:r w:rsidRPr="00961E42">
              <w:rPr>
                <w:rFonts w:ascii="Times New Roman" w:eastAsia="Times New Roman" w:hAnsi="Times New Roman" w:cs="Times New Roman"/>
                <w:spacing w:val="3"/>
                <w:sz w:val="24"/>
                <w:lang w:eastAsia="ru-RU"/>
              </w:rPr>
              <w:t>фонд фарфора с росписью,</w:t>
            </w:r>
          </w:p>
          <w:p w:rsidR="00847A9E" w:rsidRPr="00961E42" w:rsidRDefault="00847A9E" w:rsidP="00B25C90">
            <w:pPr>
              <w:widowControl w:val="0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Cs/>
                <w:spacing w:val="-11"/>
                <w:sz w:val="24"/>
                <w:lang w:eastAsia="ru-RU"/>
              </w:rPr>
            </w:pPr>
            <w:r w:rsidRPr="00961E42">
              <w:rPr>
                <w:rFonts w:ascii="Times New Roman" w:eastAsia="Times New Roman" w:hAnsi="Times New Roman" w:cs="Times New Roman"/>
                <w:spacing w:val="3"/>
                <w:sz w:val="24"/>
                <w:lang w:eastAsia="ru-RU"/>
              </w:rPr>
              <w:t>специальные стеклянные палитры.</w:t>
            </w:r>
          </w:p>
          <w:p w:rsidR="00847A9E" w:rsidRPr="00961E42" w:rsidRDefault="00847A9E" w:rsidP="00B25C90">
            <w:pPr>
              <w:widowControl w:val="0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Cs/>
                <w:spacing w:val="-11"/>
                <w:sz w:val="24"/>
                <w:lang w:eastAsia="ru-RU"/>
              </w:rPr>
            </w:pPr>
            <w:proofErr w:type="spellStart"/>
            <w:r w:rsidRPr="00961E42">
              <w:rPr>
                <w:rFonts w:ascii="Times New Roman" w:eastAsia="Times New Roman" w:hAnsi="Times New Roman" w:cs="Times New Roman"/>
                <w:spacing w:val="3"/>
                <w:sz w:val="24"/>
                <w:lang w:eastAsia="ru-RU"/>
              </w:rPr>
              <w:t>Глномялка</w:t>
            </w:r>
            <w:proofErr w:type="spellEnd"/>
          </w:p>
          <w:p w:rsidR="00B25C90" w:rsidRPr="00961E42" w:rsidRDefault="00847A9E" w:rsidP="00B25C90">
            <w:pPr>
              <w:widowControl w:val="0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Cs/>
                <w:spacing w:val="-11"/>
                <w:sz w:val="24"/>
                <w:lang w:eastAsia="ru-RU"/>
              </w:rPr>
            </w:pPr>
            <w:r w:rsidRPr="00961E42">
              <w:rPr>
                <w:rFonts w:ascii="Times New Roman" w:eastAsia="Times New Roman" w:hAnsi="Times New Roman" w:cs="Times New Roman"/>
                <w:spacing w:val="3"/>
                <w:sz w:val="24"/>
                <w:lang w:eastAsia="ru-RU"/>
              </w:rPr>
              <w:t>Раскаточный станок для глины.</w:t>
            </w:r>
          </w:p>
        </w:tc>
        <w:tc>
          <w:tcPr>
            <w:tcW w:w="4252" w:type="dxa"/>
          </w:tcPr>
          <w:p w:rsidR="00B25C90" w:rsidRPr="00961E42" w:rsidRDefault="00847A9E" w:rsidP="00847A9E">
            <w:pPr>
              <w:numPr>
                <w:ilvl w:val="1"/>
                <w:numId w:val="42"/>
              </w:numPr>
              <w:shd w:val="clear" w:color="auto" w:fill="FFFFFF"/>
              <w:tabs>
                <w:tab w:val="left" w:pos="3420"/>
              </w:tabs>
              <w:spacing w:after="0" w:line="240" w:lineRule="auto"/>
              <w:ind w:left="752" w:right="46" w:hanging="54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61E42">
              <w:rPr>
                <w:rFonts w:ascii="Times New Roman" w:eastAsia="Times New Roman" w:hAnsi="Times New Roman" w:cs="Times New Roman"/>
                <w:bCs/>
                <w:spacing w:val="-4"/>
                <w:sz w:val="24"/>
                <w:lang w:eastAsia="ru-RU"/>
              </w:rPr>
              <w:t>кисти беличьи и синтетические</w:t>
            </w:r>
          </w:p>
          <w:p w:rsidR="00B25C90" w:rsidRPr="00961E42" w:rsidRDefault="00B25C90" w:rsidP="00B25C90">
            <w:pPr>
              <w:widowControl w:val="0"/>
              <w:numPr>
                <w:ilvl w:val="1"/>
                <w:numId w:val="42"/>
              </w:numPr>
              <w:shd w:val="clear" w:color="auto" w:fill="FFFFFF"/>
              <w:tabs>
                <w:tab w:val="left" w:pos="979"/>
              </w:tabs>
              <w:autoSpaceDE w:val="0"/>
              <w:autoSpaceDN w:val="0"/>
              <w:adjustRightInd w:val="0"/>
              <w:spacing w:after="0" w:line="240" w:lineRule="auto"/>
              <w:ind w:left="752" w:hanging="540"/>
              <w:rPr>
                <w:rFonts w:ascii="Times New Roman" w:eastAsia="Times New Roman" w:hAnsi="Times New Roman" w:cs="Times New Roman"/>
                <w:spacing w:val="-8"/>
                <w:sz w:val="24"/>
                <w:lang w:eastAsia="ru-RU"/>
              </w:rPr>
            </w:pPr>
            <w:r w:rsidRPr="00961E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перья художественные,</w:t>
            </w:r>
          </w:p>
          <w:p w:rsidR="00B25C90" w:rsidRPr="00961E42" w:rsidRDefault="00B25C90" w:rsidP="00B25C90">
            <w:pPr>
              <w:widowControl w:val="0"/>
              <w:numPr>
                <w:ilvl w:val="1"/>
                <w:numId w:val="42"/>
              </w:numPr>
              <w:shd w:val="clear" w:color="auto" w:fill="FFFFFF"/>
              <w:tabs>
                <w:tab w:val="left" w:pos="979"/>
              </w:tabs>
              <w:autoSpaceDE w:val="0"/>
              <w:autoSpaceDN w:val="0"/>
              <w:adjustRightInd w:val="0"/>
              <w:spacing w:after="0" w:line="240" w:lineRule="auto"/>
              <w:ind w:left="752" w:hanging="540"/>
              <w:rPr>
                <w:rFonts w:ascii="Times New Roman" w:eastAsia="Times New Roman" w:hAnsi="Times New Roman" w:cs="Times New Roman"/>
                <w:spacing w:val="-8"/>
                <w:sz w:val="24"/>
                <w:lang w:eastAsia="ru-RU"/>
              </w:rPr>
            </w:pPr>
            <w:proofErr w:type="spellStart"/>
            <w:r w:rsidRPr="00961E42">
              <w:rPr>
                <w:rFonts w:ascii="Times New Roman" w:eastAsia="Times New Roman" w:hAnsi="Times New Roman" w:cs="Times New Roman"/>
                <w:spacing w:val="-8"/>
                <w:sz w:val="24"/>
                <w:lang w:eastAsia="ru-RU"/>
              </w:rPr>
              <w:t>стирательные</w:t>
            </w:r>
            <w:proofErr w:type="spellEnd"/>
            <w:r w:rsidRPr="00961E42">
              <w:rPr>
                <w:rFonts w:ascii="Times New Roman" w:eastAsia="Times New Roman" w:hAnsi="Times New Roman" w:cs="Times New Roman"/>
                <w:spacing w:val="-8"/>
                <w:sz w:val="24"/>
                <w:lang w:eastAsia="ru-RU"/>
              </w:rPr>
              <w:t xml:space="preserve"> резинки.</w:t>
            </w:r>
          </w:p>
          <w:p w:rsidR="00B25C90" w:rsidRPr="00961E42" w:rsidRDefault="00847A9E" w:rsidP="00B25C90">
            <w:pPr>
              <w:widowControl w:val="0"/>
              <w:numPr>
                <w:ilvl w:val="1"/>
                <w:numId w:val="42"/>
              </w:numPr>
              <w:shd w:val="clear" w:color="auto" w:fill="FFFFFF"/>
              <w:tabs>
                <w:tab w:val="left" w:pos="979"/>
              </w:tabs>
              <w:autoSpaceDE w:val="0"/>
              <w:autoSpaceDN w:val="0"/>
              <w:adjustRightInd w:val="0"/>
              <w:spacing w:after="0" w:line="240" w:lineRule="auto"/>
              <w:ind w:left="752" w:hanging="540"/>
              <w:rPr>
                <w:rFonts w:ascii="Times New Roman" w:eastAsia="Times New Roman" w:hAnsi="Times New Roman" w:cs="Times New Roman"/>
                <w:spacing w:val="-8"/>
                <w:sz w:val="24"/>
                <w:lang w:eastAsia="ru-RU"/>
              </w:rPr>
            </w:pPr>
            <w:r w:rsidRPr="00961E42">
              <w:rPr>
                <w:rFonts w:ascii="Times New Roman" w:eastAsia="Times New Roman" w:hAnsi="Times New Roman" w:cs="Times New Roman"/>
                <w:spacing w:val="-8"/>
                <w:sz w:val="24"/>
                <w:lang w:eastAsia="ru-RU"/>
              </w:rPr>
              <w:t xml:space="preserve">Шпатели </w:t>
            </w:r>
            <w:proofErr w:type="spellStart"/>
            <w:r w:rsidRPr="00961E42">
              <w:rPr>
                <w:rFonts w:ascii="Times New Roman" w:eastAsia="Times New Roman" w:hAnsi="Times New Roman" w:cs="Times New Roman"/>
                <w:spacing w:val="-8"/>
                <w:sz w:val="24"/>
                <w:lang w:eastAsia="ru-RU"/>
              </w:rPr>
              <w:t>металические</w:t>
            </w:r>
            <w:proofErr w:type="spellEnd"/>
          </w:p>
        </w:tc>
        <w:tc>
          <w:tcPr>
            <w:tcW w:w="4820" w:type="dxa"/>
          </w:tcPr>
          <w:p w:rsidR="00B25C90" w:rsidRPr="00961E42" w:rsidRDefault="00847A9E" w:rsidP="00B25C90">
            <w:pPr>
              <w:widowControl w:val="0"/>
              <w:numPr>
                <w:ilvl w:val="2"/>
                <w:numId w:val="40"/>
              </w:numPr>
              <w:shd w:val="clear" w:color="auto" w:fill="FFFFFF"/>
              <w:tabs>
                <w:tab w:val="left" w:pos="424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Cs/>
                <w:spacing w:val="-27"/>
                <w:sz w:val="24"/>
                <w:lang w:eastAsia="ru-RU"/>
              </w:rPr>
            </w:pPr>
            <w:r w:rsidRPr="00961E42">
              <w:rPr>
                <w:rFonts w:ascii="Times New Roman" w:eastAsia="Times New Roman" w:hAnsi="Times New Roman" w:cs="Times New Roman"/>
                <w:bCs/>
                <w:spacing w:val="-14"/>
                <w:sz w:val="24"/>
                <w:lang w:eastAsia="ru-RU"/>
              </w:rPr>
              <w:t xml:space="preserve">Краски </w:t>
            </w:r>
            <w:proofErr w:type="spellStart"/>
            <w:r w:rsidRPr="00961E42">
              <w:rPr>
                <w:rFonts w:ascii="Times New Roman" w:eastAsia="Times New Roman" w:hAnsi="Times New Roman" w:cs="Times New Roman"/>
                <w:bCs/>
                <w:spacing w:val="-14"/>
                <w:sz w:val="24"/>
                <w:lang w:eastAsia="ru-RU"/>
              </w:rPr>
              <w:t>надглазурные</w:t>
            </w:r>
            <w:proofErr w:type="spellEnd"/>
            <w:proofErr w:type="gramStart"/>
            <w:r w:rsidRPr="00961E42">
              <w:rPr>
                <w:rFonts w:ascii="Times New Roman" w:eastAsia="Times New Roman" w:hAnsi="Times New Roman" w:cs="Times New Roman"/>
                <w:bCs/>
                <w:spacing w:val="-14"/>
                <w:sz w:val="24"/>
                <w:lang w:eastAsia="ru-RU"/>
              </w:rPr>
              <w:t xml:space="preserve"> ,</w:t>
            </w:r>
            <w:proofErr w:type="gramEnd"/>
          </w:p>
          <w:p w:rsidR="00B25C90" w:rsidRPr="00961E42" w:rsidRDefault="00B25C90" w:rsidP="00B25C90">
            <w:pPr>
              <w:widowControl w:val="0"/>
              <w:numPr>
                <w:ilvl w:val="2"/>
                <w:numId w:val="40"/>
              </w:numPr>
              <w:shd w:val="clear" w:color="auto" w:fill="FFFFFF"/>
              <w:tabs>
                <w:tab w:val="left" w:pos="424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Cs/>
                <w:spacing w:val="-12"/>
                <w:sz w:val="24"/>
                <w:lang w:eastAsia="ru-RU"/>
              </w:rPr>
            </w:pPr>
            <w:r w:rsidRPr="00961E42">
              <w:rPr>
                <w:rFonts w:ascii="Times New Roman" w:eastAsia="Times New Roman" w:hAnsi="Times New Roman" w:cs="Times New Roman"/>
                <w:bCs/>
                <w:spacing w:val="-12"/>
                <w:sz w:val="24"/>
                <w:lang w:eastAsia="ru-RU"/>
              </w:rPr>
              <w:t>акварель художественная (24 цвета),</w:t>
            </w:r>
          </w:p>
          <w:p w:rsidR="00B25C90" w:rsidRPr="00961E42" w:rsidRDefault="00B25C90" w:rsidP="00B25C90">
            <w:pPr>
              <w:widowControl w:val="0"/>
              <w:numPr>
                <w:ilvl w:val="2"/>
                <w:numId w:val="40"/>
              </w:numPr>
              <w:shd w:val="clear" w:color="auto" w:fill="FFFFFF"/>
              <w:tabs>
                <w:tab w:val="left" w:pos="424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Cs/>
                <w:spacing w:val="-12"/>
                <w:sz w:val="24"/>
                <w:lang w:eastAsia="ru-RU"/>
              </w:rPr>
            </w:pPr>
            <w:r w:rsidRPr="00961E42">
              <w:rPr>
                <w:rFonts w:ascii="Times New Roman" w:eastAsia="Times New Roman" w:hAnsi="Times New Roman" w:cs="Times New Roman"/>
                <w:bCs/>
                <w:spacing w:val="-11"/>
                <w:sz w:val="24"/>
                <w:lang w:eastAsia="ru-RU"/>
              </w:rPr>
              <w:t>карандаши графитные (Н, НВ, 2В, 4В, 6В).</w:t>
            </w:r>
          </w:p>
          <w:p w:rsidR="00847A9E" w:rsidRPr="00961E42" w:rsidRDefault="00847A9E" w:rsidP="00B25C90">
            <w:pPr>
              <w:widowControl w:val="0"/>
              <w:numPr>
                <w:ilvl w:val="2"/>
                <w:numId w:val="40"/>
              </w:numPr>
              <w:shd w:val="clear" w:color="auto" w:fill="FFFFFF"/>
              <w:tabs>
                <w:tab w:val="left" w:pos="424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Cs/>
                <w:spacing w:val="-12"/>
                <w:sz w:val="24"/>
                <w:lang w:eastAsia="ru-RU"/>
              </w:rPr>
            </w:pPr>
            <w:r w:rsidRPr="00961E42">
              <w:rPr>
                <w:rFonts w:ascii="Times New Roman" w:eastAsia="Times New Roman" w:hAnsi="Times New Roman" w:cs="Times New Roman"/>
                <w:bCs/>
                <w:spacing w:val="-11"/>
                <w:sz w:val="24"/>
                <w:lang w:eastAsia="ru-RU"/>
              </w:rPr>
              <w:t>Бумага для зарисовок и эскизов,</w:t>
            </w:r>
          </w:p>
          <w:p w:rsidR="00B25C90" w:rsidRPr="00961E42" w:rsidRDefault="00847A9E" w:rsidP="00B25C90">
            <w:pPr>
              <w:widowControl w:val="0"/>
              <w:numPr>
                <w:ilvl w:val="2"/>
                <w:numId w:val="40"/>
              </w:numPr>
              <w:shd w:val="clear" w:color="auto" w:fill="FFFFFF"/>
              <w:tabs>
                <w:tab w:val="left" w:pos="424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Cs/>
                <w:spacing w:val="-12"/>
                <w:sz w:val="24"/>
                <w:lang w:eastAsia="ru-RU"/>
              </w:rPr>
            </w:pPr>
            <w:r w:rsidRPr="00961E42">
              <w:rPr>
                <w:rFonts w:ascii="Times New Roman" w:eastAsia="Times New Roman" w:hAnsi="Times New Roman" w:cs="Times New Roman"/>
                <w:bCs/>
                <w:spacing w:val="-10"/>
                <w:sz w:val="24"/>
                <w:lang w:eastAsia="ru-RU"/>
              </w:rPr>
              <w:t>Пигменты,</w:t>
            </w:r>
          </w:p>
          <w:p w:rsidR="00B25C90" w:rsidRPr="00961E42" w:rsidRDefault="00847A9E" w:rsidP="00B25C90">
            <w:pPr>
              <w:widowControl w:val="0"/>
              <w:numPr>
                <w:ilvl w:val="2"/>
                <w:numId w:val="40"/>
              </w:numPr>
              <w:shd w:val="clear" w:color="auto" w:fill="FFFFFF"/>
              <w:tabs>
                <w:tab w:val="left" w:pos="424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Cs/>
                <w:spacing w:val="-12"/>
                <w:sz w:val="24"/>
                <w:lang w:eastAsia="ru-RU"/>
              </w:rPr>
            </w:pPr>
            <w:r w:rsidRPr="00961E42">
              <w:rPr>
                <w:rFonts w:ascii="Times New Roman" w:eastAsia="Times New Roman" w:hAnsi="Times New Roman" w:cs="Times New Roman"/>
                <w:spacing w:val="-8"/>
                <w:sz w:val="24"/>
                <w:lang w:eastAsia="ru-RU"/>
              </w:rPr>
              <w:t>Скипидар живичный,</w:t>
            </w:r>
          </w:p>
          <w:p w:rsidR="00847A9E" w:rsidRPr="00961E42" w:rsidRDefault="00847A9E" w:rsidP="00B25C90">
            <w:pPr>
              <w:widowControl w:val="0"/>
              <w:numPr>
                <w:ilvl w:val="2"/>
                <w:numId w:val="40"/>
              </w:numPr>
              <w:shd w:val="clear" w:color="auto" w:fill="FFFFFF"/>
              <w:tabs>
                <w:tab w:val="left" w:pos="424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Cs/>
                <w:spacing w:val="-12"/>
                <w:sz w:val="24"/>
                <w:lang w:eastAsia="ru-RU"/>
              </w:rPr>
            </w:pPr>
            <w:r w:rsidRPr="00961E42">
              <w:rPr>
                <w:rFonts w:ascii="Times New Roman" w:eastAsia="Times New Roman" w:hAnsi="Times New Roman" w:cs="Times New Roman"/>
                <w:spacing w:val="-8"/>
                <w:sz w:val="24"/>
                <w:lang w:eastAsia="ru-RU"/>
              </w:rPr>
              <w:t>Терпентинное масло,</w:t>
            </w:r>
          </w:p>
          <w:p w:rsidR="00847A9E" w:rsidRPr="00961E42" w:rsidRDefault="00847A9E" w:rsidP="00B25C90">
            <w:pPr>
              <w:widowControl w:val="0"/>
              <w:numPr>
                <w:ilvl w:val="2"/>
                <w:numId w:val="40"/>
              </w:numPr>
              <w:shd w:val="clear" w:color="auto" w:fill="FFFFFF"/>
              <w:tabs>
                <w:tab w:val="left" w:pos="424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Cs/>
                <w:spacing w:val="-12"/>
                <w:sz w:val="24"/>
                <w:lang w:eastAsia="ru-RU"/>
              </w:rPr>
            </w:pPr>
            <w:proofErr w:type="spellStart"/>
            <w:r w:rsidRPr="00961E42">
              <w:rPr>
                <w:rFonts w:ascii="Times New Roman" w:eastAsia="Times New Roman" w:hAnsi="Times New Roman" w:cs="Times New Roman"/>
                <w:spacing w:val="-8"/>
                <w:sz w:val="24"/>
                <w:lang w:eastAsia="ru-RU"/>
              </w:rPr>
              <w:t>Деколи</w:t>
            </w:r>
            <w:proofErr w:type="spellEnd"/>
            <w:r w:rsidRPr="00961E42">
              <w:rPr>
                <w:rFonts w:ascii="Times New Roman" w:eastAsia="Times New Roman" w:hAnsi="Times New Roman" w:cs="Times New Roman"/>
                <w:spacing w:val="-8"/>
                <w:sz w:val="24"/>
                <w:lang w:eastAsia="ru-RU"/>
              </w:rPr>
              <w:t>.</w:t>
            </w:r>
          </w:p>
          <w:p w:rsidR="00847A9E" w:rsidRPr="00961E42" w:rsidRDefault="00847A9E" w:rsidP="00B25C90">
            <w:pPr>
              <w:widowControl w:val="0"/>
              <w:numPr>
                <w:ilvl w:val="2"/>
                <w:numId w:val="40"/>
              </w:numPr>
              <w:shd w:val="clear" w:color="auto" w:fill="FFFFFF"/>
              <w:tabs>
                <w:tab w:val="left" w:pos="424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Cs/>
                <w:spacing w:val="-12"/>
                <w:sz w:val="24"/>
                <w:lang w:eastAsia="ru-RU"/>
              </w:rPr>
            </w:pPr>
            <w:r w:rsidRPr="00961E42">
              <w:rPr>
                <w:rFonts w:ascii="Times New Roman" w:eastAsia="Times New Roman" w:hAnsi="Times New Roman" w:cs="Times New Roman"/>
                <w:spacing w:val="-8"/>
                <w:sz w:val="24"/>
                <w:lang w:eastAsia="ru-RU"/>
              </w:rPr>
              <w:t>Глина для лепки</w:t>
            </w:r>
          </w:p>
          <w:p w:rsidR="00B25C90" w:rsidRPr="00961E42" w:rsidRDefault="00847A9E" w:rsidP="00B25C90">
            <w:pPr>
              <w:widowControl w:val="0"/>
              <w:numPr>
                <w:ilvl w:val="2"/>
                <w:numId w:val="40"/>
              </w:numPr>
              <w:shd w:val="clear" w:color="auto" w:fill="FFFFFF"/>
              <w:tabs>
                <w:tab w:val="left" w:pos="424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Cs/>
                <w:spacing w:val="-12"/>
                <w:sz w:val="24"/>
                <w:lang w:eastAsia="ru-RU"/>
              </w:rPr>
            </w:pPr>
            <w:r w:rsidRPr="00961E42">
              <w:rPr>
                <w:rFonts w:ascii="Times New Roman" w:eastAsia="Times New Roman" w:hAnsi="Times New Roman" w:cs="Times New Roman"/>
                <w:spacing w:val="-8"/>
                <w:sz w:val="24"/>
                <w:lang w:eastAsia="ru-RU"/>
              </w:rPr>
              <w:t>Эмаль (глазурь)</w:t>
            </w:r>
          </w:p>
        </w:tc>
      </w:tr>
    </w:tbl>
    <w:p w:rsidR="00B25C90" w:rsidRPr="00847A9E" w:rsidRDefault="00B25C90" w:rsidP="00B25C9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B25C90" w:rsidRPr="00847A9E" w:rsidRDefault="00B25C90" w:rsidP="00B25C9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847A9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Кадровое обеспечение:</w:t>
      </w:r>
    </w:p>
    <w:p w:rsidR="00B25C90" w:rsidRPr="00961E42" w:rsidRDefault="00B25C90" w:rsidP="00961E42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Cs w:val="24"/>
          <w:lang w:eastAsia="ru-RU"/>
        </w:rPr>
        <w:sectPr w:rsidR="00B25C90" w:rsidRPr="00961E42" w:rsidSect="00847A9E">
          <w:pgSz w:w="16838" w:h="11906" w:orient="landscape"/>
          <w:pgMar w:top="993" w:right="1529" w:bottom="851" w:left="1134" w:header="708" w:footer="708" w:gutter="0"/>
          <w:cols w:space="708"/>
          <w:titlePg/>
          <w:docGrid w:linePitch="360"/>
        </w:sectPr>
      </w:pPr>
      <w:r w:rsidRPr="00847A9E">
        <w:rPr>
          <w:rFonts w:ascii="Times New Roman" w:eastAsia="Times New Roman" w:hAnsi="Times New Roman" w:cs="Times New Roman"/>
          <w:bCs/>
          <w:szCs w:val="24"/>
          <w:lang w:eastAsia="ru-RU"/>
        </w:rPr>
        <w:t>Программу реализует педагогический коллектив в составе нескольких педагогов дополнительного образования со специализацией профессионального образования в изобразительно-прикладном н</w:t>
      </w:r>
      <w:r w:rsidR="00961E42">
        <w:rPr>
          <w:rFonts w:ascii="Times New Roman" w:eastAsia="Times New Roman" w:hAnsi="Times New Roman" w:cs="Times New Roman"/>
          <w:bCs/>
          <w:szCs w:val="24"/>
          <w:lang w:eastAsia="ru-RU"/>
        </w:rPr>
        <w:t>аправлении</w:t>
      </w:r>
    </w:p>
    <w:p w:rsidR="00B25C90" w:rsidRPr="00847A9E" w:rsidRDefault="00B25C90" w:rsidP="00961E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25C90" w:rsidRPr="00847A9E" w:rsidRDefault="00B25C90" w:rsidP="00961E42">
      <w:pPr>
        <w:suppressAutoHyphens/>
        <w:ind w:left="567" w:right="299"/>
        <w:jc w:val="center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  <w:r w:rsidRPr="00847A9E">
        <w:rPr>
          <w:rFonts w:ascii="Times New Roman" w:eastAsia="Calibri" w:hAnsi="Times New Roman" w:cs="Times New Roman"/>
          <w:b/>
          <w:sz w:val="24"/>
          <w:szCs w:val="28"/>
          <w:lang w:eastAsia="ar-SA"/>
        </w:rPr>
        <w:t>Список литературы.</w:t>
      </w:r>
    </w:p>
    <w:p w:rsidR="00B25C90" w:rsidRPr="00847A9E" w:rsidRDefault="00B25C90" w:rsidP="00B25C90">
      <w:pPr>
        <w:suppressAutoHyphens/>
        <w:spacing w:after="0"/>
        <w:ind w:left="720" w:right="299"/>
        <w:jc w:val="both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  <w:r w:rsidRPr="00847A9E">
        <w:rPr>
          <w:rFonts w:ascii="Times New Roman" w:eastAsia="Calibri" w:hAnsi="Times New Roman" w:cs="Times New Roman"/>
          <w:b/>
          <w:sz w:val="24"/>
          <w:szCs w:val="28"/>
          <w:lang w:eastAsia="ar-SA"/>
        </w:rPr>
        <w:t>Нормативно-правовые документы:</w:t>
      </w:r>
    </w:p>
    <w:p w:rsidR="00B25C90" w:rsidRPr="00847A9E" w:rsidRDefault="00B25C90" w:rsidP="00B25C90">
      <w:pPr>
        <w:numPr>
          <w:ilvl w:val="0"/>
          <w:numId w:val="47"/>
        </w:numPr>
        <w:suppressAutoHyphens/>
        <w:spacing w:after="0" w:line="240" w:lineRule="auto"/>
        <w:ind w:left="851" w:right="299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8"/>
          <w:lang w:eastAsia="ru-RU"/>
        </w:rPr>
      </w:pPr>
      <w:r w:rsidRPr="00847A9E">
        <w:rPr>
          <w:rFonts w:ascii="Times New Roman" w:eastAsia="Times New Roman" w:hAnsi="Times New Roman" w:cs="Times New Roman"/>
          <w:color w:val="000000"/>
          <w:kern w:val="24"/>
          <w:sz w:val="24"/>
          <w:szCs w:val="28"/>
          <w:lang w:eastAsia="ru-RU"/>
        </w:rPr>
        <w:t>Федеральный закон РФ от 29.12.2012 г. № 273-ФЗ "Об образовании в РФ".</w:t>
      </w:r>
    </w:p>
    <w:p w:rsidR="00B25C90" w:rsidRPr="00847A9E" w:rsidRDefault="00B25C90" w:rsidP="00B25C90">
      <w:pPr>
        <w:numPr>
          <w:ilvl w:val="0"/>
          <w:numId w:val="47"/>
        </w:numPr>
        <w:suppressAutoHyphens/>
        <w:spacing w:after="0" w:line="240" w:lineRule="auto"/>
        <w:ind w:left="851" w:right="299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8"/>
          <w:lang w:eastAsia="ru-RU"/>
        </w:rPr>
      </w:pPr>
      <w:r w:rsidRPr="00847A9E">
        <w:rPr>
          <w:rFonts w:ascii="Times New Roman" w:eastAsia="Times New Roman" w:hAnsi="Times New Roman" w:cs="Times New Roman"/>
          <w:color w:val="000000"/>
          <w:kern w:val="24"/>
          <w:sz w:val="24"/>
          <w:szCs w:val="28"/>
          <w:lang w:eastAsia="ru-RU"/>
        </w:rPr>
        <w:t xml:space="preserve">Концепция развития дополнительного образования детей (Распоряжение Правительства РФ от 4 сентября 2014 г. № 1726-р), </w:t>
      </w:r>
    </w:p>
    <w:p w:rsidR="00B25C90" w:rsidRPr="00847A9E" w:rsidRDefault="00435D97" w:rsidP="00B25C90">
      <w:pPr>
        <w:numPr>
          <w:ilvl w:val="0"/>
          <w:numId w:val="47"/>
        </w:numPr>
        <w:suppressAutoHyphens/>
        <w:spacing w:after="0" w:line="240" w:lineRule="auto"/>
        <w:ind w:left="851" w:right="299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8"/>
          <w:lang w:eastAsia="ru-RU"/>
        </w:rPr>
      </w:pPr>
      <w:hyperlink r:id="rId9" w:history="1">
        <w:r w:rsidR="00B25C90" w:rsidRPr="00847A9E">
          <w:rPr>
            <w:rFonts w:ascii="Times New Roman" w:eastAsia="Times New Roman" w:hAnsi="Times New Roman" w:cs="Times New Roman"/>
            <w:color w:val="000000"/>
            <w:kern w:val="24"/>
            <w:sz w:val="24"/>
            <w:szCs w:val="28"/>
            <w:lang w:eastAsia="ru-RU"/>
          </w:rPr>
          <w:t xml:space="preserve">Постановление Главного государственного санитарного врача Российской Федерации от 4 июля 2014 г. N 41 г. Москва "Об утверждении </w:t>
        </w:r>
      </w:hyperlink>
      <w:hyperlink r:id="rId10" w:history="1">
        <w:r w:rsidR="00B25C90" w:rsidRPr="00847A9E">
          <w:rPr>
            <w:rFonts w:ascii="Times New Roman" w:eastAsia="Times New Roman" w:hAnsi="Times New Roman" w:cs="Times New Roman"/>
            <w:color w:val="000000"/>
            <w:kern w:val="24"/>
            <w:sz w:val="24"/>
            <w:szCs w:val="28"/>
            <w:lang w:eastAsia="ru-RU"/>
          </w:rPr>
          <w:t>СанПиН</w:t>
        </w:r>
      </w:hyperlink>
      <w:hyperlink r:id="rId11" w:history="1">
        <w:r w:rsidR="00B25C90" w:rsidRPr="00847A9E">
          <w:rPr>
            <w:rFonts w:ascii="Times New Roman" w:eastAsia="Times New Roman" w:hAnsi="Times New Roman" w:cs="Times New Roman"/>
            <w:color w:val="000000"/>
            <w:kern w:val="24"/>
            <w:sz w:val="24"/>
            <w:szCs w:val="28"/>
            <w:lang w:eastAsia="ru-RU"/>
          </w:rPr>
          <w:t xml:space="preserve"> 2.4.4.3172-14 "Санитарно-эпидемиологические требования к устройству, содержанию и организации </w:t>
        </w:r>
        <w:proofErr w:type="gramStart"/>
        <w:r w:rsidR="00B25C90" w:rsidRPr="00847A9E">
          <w:rPr>
            <w:rFonts w:ascii="Times New Roman" w:eastAsia="Times New Roman" w:hAnsi="Times New Roman" w:cs="Times New Roman"/>
            <w:color w:val="000000"/>
            <w:kern w:val="24"/>
            <w:sz w:val="24"/>
            <w:szCs w:val="28"/>
            <w:lang w:eastAsia="ru-RU"/>
          </w:rPr>
          <w:t>режима работы образовательных организаций дополнительного образования детей</w:t>
        </w:r>
        <w:proofErr w:type="gramEnd"/>
        <w:r w:rsidR="00B25C90" w:rsidRPr="00847A9E">
          <w:rPr>
            <w:rFonts w:ascii="Times New Roman" w:eastAsia="Times New Roman" w:hAnsi="Times New Roman" w:cs="Times New Roman"/>
            <w:color w:val="000000"/>
            <w:kern w:val="24"/>
            <w:sz w:val="24"/>
            <w:szCs w:val="28"/>
            <w:lang w:eastAsia="ru-RU"/>
          </w:rPr>
          <w:t>""</w:t>
        </w:r>
      </w:hyperlink>
    </w:p>
    <w:p w:rsidR="00B25C90" w:rsidRPr="00847A9E" w:rsidRDefault="00B25C90" w:rsidP="00B25C90">
      <w:pPr>
        <w:numPr>
          <w:ilvl w:val="0"/>
          <w:numId w:val="47"/>
        </w:numPr>
        <w:suppressAutoHyphens/>
        <w:spacing w:after="0" w:line="240" w:lineRule="auto"/>
        <w:ind w:left="851" w:right="299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8"/>
          <w:lang w:eastAsia="ru-RU"/>
        </w:rPr>
      </w:pPr>
      <w:r w:rsidRPr="00847A9E">
        <w:rPr>
          <w:rFonts w:ascii="Times New Roman" w:eastAsia="Times New Roman" w:hAnsi="Times New Roman" w:cs="Times New Roman"/>
          <w:color w:val="000000"/>
          <w:kern w:val="24"/>
          <w:sz w:val="24"/>
          <w:szCs w:val="28"/>
          <w:lang w:eastAsia="ru-RU"/>
        </w:rPr>
        <w:t>Приказ Министерства образования и науки Российской Федерации (</w:t>
      </w:r>
      <w:proofErr w:type="spellStart"/>
      <w:r w:rsidRPr="00847A9E">
        <w:rPr>
          <w:rFonts w:ascii="Times New Roman" w:eastAsia="Times New Roman" w:hAnsi="Times New Roman" w:cs="Times New Roman"/>
          <w:color w:val="000000"/>
          <w:kern w:val="24"/>
          <w:sz w:val="24"/>
          <w:szCs w:val="28"/>
          <w:lang w:eastAsia="ru-RU"/>
        </w:rPr>
        <w:t>Минобрнауки</w:t>
      </w:r>
      <w:proofErr w:type="spellEnd"/>
      <w:r w:rsidRPr="00847A9E">
        <w:rPr>
          <w:rFonts w:ascii="Times New Roman" w:eastAsia="Times New Roman" w:hAnsi="Times New Roman" w:cs="Times New Roman"/>
          <w:color w:val="000000"/>
          <w:kern w:val="24"/>
          <w:sz w:val="24"/>
          <w:szCs w:val="28"/>
          <w:lang w:eastAsia="ru-RU"/>
        </w:rPr>
        <w:t xml:space="preserve"> России) от 9 ноября 2018 г. № 196 г. Москва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B25C90" w:rsidRPr="00847A9E" w:rsidRDefault="00B25C90" w:rsidP="00B25C90">
      <w:pPr>
        <w:suppressAutoHyphens/>
        <w:spacing w:after="0"/>
        <w:ind w:left="851" w:right="299"/>
        <w:jc w:val="both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  <w:r w:rsidRPr="00847A9E">
        <w:rPr>
          <w:rFonts w:ascii="Times New Roman" w:eastAsia="Calibri" w:hAnsi="Times New Roman" w:cs="Times New Roman"/>
          <w:b/>
          <w:sz w:val="24"/>
          <w:szCs w:val="28"/>
          <w:lang w:eastAsia="ar-SA"/>
        </w:rPr>
        <w:t xml:space="preserve">Для педагогов: </w:t>
      </w:r>
    </w:p>
    <w:p w:rsidR="00B25C90" w:rsidRPr="00847A9E" w:rsidRDefault="00B25C90" w:rsidP="00B25C90">
      <w:pPr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47A9E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Алфёров Л.И. Технология росписи керамики» Росто</w:t>
      </w:r>
      <w:proofErr w:type="gramStart"/>
      <w:r w:rsidRPr="00847A9E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в-</w:t>
      </w:r>
      <w:proofErr w:type="gramEnd"/>
      <w:r w:rsidRPr="00847A9E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 xml:space="preserve"> на-Дону, 2000</w:t>
      </w:r>
    </w:p>
    <w:p w:rsidR="00B25C90" w:rsidRPr="00847A9E" w:rsidRDefault="00B25C90" w:rsidP="00B25C90">
      <w:pPr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spellStart"/>
      <w:r w:rsidRPr="00847A9E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Байэсс</w:t>
      </w:r>
      <w:proofErr w:type="spellEnd"/>
      <w:r w:rsidRPr="00847A9E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 xml:space="preserve"> </w:t>
      </w:r>
      <w:proofErr w:type="spellStart"/>
      <w:r w:rsidRPr="00847A9E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Рэчел</w:t>
      </w:r>
      <w:proofErr w:type="spellEnd"/>
      <w:r w:rsidRPr="00847A9E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 xml:space="preserve"> «Роспись керамики» М.,2010</w:t>
      </w:r>
    </w:p>
    <w:p w:rsidR="00B25C90" w:rsidRPr="00847A9E" w:rsidRDefault="00B25C90" w:rsidP="00B25C90">
      <w:pPr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47A9E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Вейль Герман «Симметрия» М., 1968</w:t>
      </w:r>
    </w:p>
    <w:p w:rsidR="00B25C90" w:rsidRPr="00847A9E" w:rsidRDefault="00B25C90" w:rsidP="00B25C90">
      <w:pPr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47A9E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Волков Н.Н. «Композиция в живописи» М., 1977</w:t>
      </w:r>
    </w:p>
    <w:p w:rsidR="00B25C90" w:rsidRPr="00847A9E" w:rsidRDefault="00B25C90" w:rsidP="00B25C90">
      <w:pPr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47A9E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Голубева О.Л. «Основы композиции» Обнинск, 1996</w:t>
      </w:r>
    </w:p>
    <w:p w:rsidR="00B25C90" w:rsidRPr="00847A9E" w:rsidRDefault="00B25C90" w:rsidP="00B25C90">
      <w:pPr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47A9E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 xml:space="preserve">Даниэль </w:t>
      </w:r>
      <w:proofErr w:type="spellStart"/>
      <w:r w:rsidRPr="00847A9E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С.М.«Учебный</w:t>
      </w:r>
      <w:proofErr w:type="spellEnd"/>
      <w:r w:rsidRPr="00847A9E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 xml:space="preserve"> анализ композиции» М., 1984</w:t>
      </w:r>
    </w:p>
    <w:p w:rsidR="00B25C90" w:rsidRPr="00847A9E" w:rsidRDefault="00B25C90" w:rsidP="00B25C90">
      <w:pPr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47A9E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 xml:space="preserve">Новиков </w:t>
      </w:r>
      <w:proofErr w:type="spellStart"/>
      <w:r w:rsidRPr="00847A9E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В.П.«Современные</w:t>
      </w:r>
      <w:proofErr w:type="spellEnd"/>
      <w:r w:rsidRPr="00847A9E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 xml:space="preserve"> художественные изделия из</w:t>
      </w:r>
      <w:r w:rsidRPr="00847A9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847A9E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 xml:space="preserve">металла» </w:t>
      </w:r>
    </w:p>
    <w:p w:rsidR="00B25C90" w:rsidRPr="00847A9E" w:rsidRDefault="00B25C90" w:rsidP="00B25C90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47A9E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Л., 1990</w:t>
      </w:r>
    </w:p>
    <w:p w:rsidR="00B25C90" w:rsidRPr="00847A9E" w:rsidRDefault="00B25C90" w:rsidP="00B25C90">
      <w:pPr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47A9E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 xml:space="preserve">Попова </w:t>
      </w:r>
      <w:proofErr w:type="spellStart"/>
      <w:r w:rsidRPr="00847A9E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О.С.«Народные</w:t>
      </w:r>
      <w:proofErr w:type="spellEnd"/>
      <w:r w:rsidRPr="00847A9E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 xml:space="preserve"> художественные промыслы» М.,1984</w:t>
      </w:r>
    </w:p>
    <w:p w:rsidR="00B25C90" w:rsidRPr="00847A9E" w:rsidRDefault="00B25C90" w:rsidP="00B25C90">
      <w:pPr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spellStart"/>
      <w:r w:rsidRPr="00847A9E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Самонова</w:t>
      </w:r>
      <w:proofErr w:type="spellEnd"/>
      <w:r w:rsidRPr="00847A9E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 xml:space="preserve"> </w:t>
      </w:r>
      <w:proofErr w:type="spellStart"/>
      <w:r w:rsidRPr="00847A9E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Л.Д.«Живопись</w:t>
      </w:r>
      <w:proofErr w:type="spellEnd"/>
      <w:r w:rsidRPr="00847A9E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 xml:space="preserve"> по эмалям» Ярославль 2007</w:t>
      </w:r>
    </w:p>
    <w:p w:rsidR="00B25C90" w:rsidRPr="00847A9E" w:rsidRDefault="00B25C90" w:rsidP="00B25C90">
      <w:pPr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47A9E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Сокольников Н.П. «Технология росписи» М., 2000</w:t>
      </w:r>
    </w:p>
    <w:p w:rsidR="00B25C90" w:rsidRPr="00847A9E" w:rsidRDefault="00B25C90" w:rsidP="00B25C90">
      <w:pPr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47A9E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Урманцев Ю.П. «Симметрия природы и природа симметрии» М.,1974</w:t>
      </w:r>
    </w:p>
    <w:p w:rsidR="00B25C90" w:rsidRPr="00847A9E" w:rsidRDefault="00B25C90" w:rsidP="00B25C90">
      <w:pPr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47A9E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 xml:space="preserve">Чирков </w:t>
      </w:r>
      <w:proofErr w:type="spellStart"/>
      <w:r w:rsidRPr="00847A9E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Д.А.«Основы</w:t>
      </w:r>
      <w:proofErr w:type="spellEnd"/>
      <w:r w:rsidRPr="00847A9E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 xml:space="preserve"> художественного ремесла» М., 1979</w:t>
      </w:r>
    </w:p>
    <w:p w:rsidR="00B25C90" w:rsidRPr="00847A9E" w:rsidRDefault="00B25C90" w:rsidP="00B25C90">
      <w:pPr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47A9E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«Белое золото» Классика и современность китайского фарфора. Санкт-Петербург 2007</w:t>
      </w:r>
    </w:p>
    <w:p w:rsidR="00B25C90" w:rsidRPr="00847A9E" w:rsidRDefault="00B25C90" w:rsidP="00B25C90">
      <w:pPr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7A9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Логвиненко Г.М. Декоративная композиция. - М., </w:t>
      </w:r>
      <w:proofErr w:type="spellStart"/>
      <w:r w:rsidRPr="00847A9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Владос</w:t>
      </w:r>
      <w:proofErr w:type="spellEnd"/>
      <w:r w:rsidRPr="00847A9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, 2006</w:t>
      </w:r>
    </w:p>
    <w:p w:rsidR="00B25C90" w:rsidRDefault="000E2E4E" w:rsidP="000E2E4E">
      <w:pPr>
        <w:ind w:left="993"/>
        <w:rPr>
          <w:rFonts w:ascii="Times New Roman" w:hAnsi="Times New Roman" w:cs="Times New Roman"/>
          <w:b/>
          <w:sz w:val="24"/>
        </w:rPr>
      </w:pPr>
      <w:r w:rsidRPr="000E2E4E">
        <w:rPr>
          <w:rFonts w:ascii="Times New Roman" w:hAnsi="Times New Roman" w:cs="Times New Roman"/>
          <w:b/>
          <w:sz w:val="24"/>
        </w:rPr>
        <w:t>Интернет источники:</w:t>
      </w:r>
    </w:p>
    <w:p w:rsidR="00070E69" w:rsidRDefault="00435D97" w:rsidP="00070E69">
      <w:pPr>
        <w:pStyle w:val="a3"/>
        <w:numPr>
          <w:ilvl w:val="0"/>
          <w:numId w:val="32"/>
        </w:numPr>
        <w:rPr>
          <w:rFonts w:ascii="Times New Roman" w:hAnsi="Times New Roman" w:cs="Times New Roman"/>
          <w:b/>
          <w:sz w:val="24"/>
        </w:rPr>
      </w:pPr>
      <w:hyperlink r:id="rId12" w:history="1">
        <w:r w:rsidR="00070E69" w:rsidRPr="00213159">
          <w:rPr>
            <w:rStyle w:val="af"/>
            <w:rFonts w:ascii="Times New Roman" w:hAnsi="Times New Roman" w:cs="Times New Roman"/>
            <w:b/>
            <w:sz w:val="24"/>
          </w:rPr>
          <w:t>http://zen-designer.ru/articles/320-kitaiski-pharfor-i-nadglasurnaya-rospis</w:t>
        </w:r>
      </w:hyperlink>
    </w:p>
    <w:p w:rsidR="00070E69" w:rsidRDefault="00435D97" w:rsidP="00070E69">
      <w:pPr>
        <w:pStyle w:val="a3"/>
        <w:numPr>
          <w:ilvl w:val="0"/>
          <w:numId w:val="32"/>
        </w:numPr>
        <w:rPr>
          <w:rFonts w:ascii="Times New Roman" w:hAnsi="Times New Roman" w:cs="Times New Roman"/>
          <w:b/>
          <w:sz w:val="24"/>
        </w:rPr>
      </w:pPr>
      <w:hyperlink r:id="rId13" w:history="1">
        <w:r w:rsidR="00070E69" w:rsidRPr="00213159">
          <w:rPr>
            <w:rStyle w:val="af"/>
            <w:rFonts w:ascii="Times New Roman" w:hAnsi="Times New Roman" w:cs="Times New Roman"/>
            <w:b/>
            <w:sz w:val="24"/>
          </w:rPr>
          <w:t>https://www.livemaster.ru/topic/2550305-master-klass-po-nadglazurnoj-rospisi-farfora-chast-1</w:t>
        </w:r>
      </w:hyperlink>
    </w:p>
    <w:p w:rsidR="00070E69" w:rsidRDefault="00435D97" w:rsidP="00070E69">
      <w:pPr>
        <w:pStyle w:val="a3"/>
        <w:numPr>
          <w:ilvl w:val="0"/>
          <w:numId w:val="32"/>
        </w:numPr>
        <w:rPr>
          <w:rFonts w:ascii="Times New Roman" w:hAnsi="Times New Roman" w:cs="Times New Roman"/>
          <w:b/>
          <w:sz w:val="24"/>
        </w:rPr>
      </w:pPr>
      <w:hyperlink r:id="rId14" w:history="1">
        <w:r w:rsidR="00070E69" w:rsidRPr="00213159">
          <w:rPr>
            <w:rStyle w:val="af"/>
            <w:rFonts w:ascii="Times New Roman" w:hAnsi="Times New Roman" w:cs="Times New Roman"/>
            <w:b/>
            <w:sz w:val="24"/>
          </w:rPr>
          <w:t>http://okeramike.ru/books/item/f00/s00/z0000014/st035.shtml</w:t>
        </w:r>
      </w:hyperlink>
    </w:p>
    <w:p w:rsidR="00070E69" w:rsidRDefault="00435D97" w:rsidP="00070E69">
      <w:pPr>
        <w:pStyle w:val="a3"/>
        <w:numPr>
          <w:ilvl w:val="0"/>
          <w:numId w:val="32"/>
        </w:numPr>
        <w:rPr>
          <w:rFonts w:ascii="Times New Roman" w:hAnsi="Times New Roman" w:cs="Times New Roman"/>
          <w:b/>
          <w:sz w:val="24"/>
        </w:rPr>
      </w:pPr>
      <w:hyperlink r:id="rId15" w:history="1">
        <w:r w:rsidR="00070E69" w:rsidRPr="00213159">
          <w:rPr>
            <w:rStyle w:val="af"/>
            <w:rFonts w:ascii="Times New Roman" w:hAnsi="Times New Roman" w:cs="Times New Roman"/>
            <w:b/>
            <w:sz w:val="24"/>
          </w:rPr>
          <w:t>https://vk.com/club43075410</w:t>
        </w:r>
      </w:hyperlink>
    </w:p>
    <w:p w:rsidR="00070E69" w:rsidRDefault="00435D97" w:rsidP="00070E69">
      <w:pPr>
        <w:pStyle w:val="a3"/>
        <w:numPr>
          <w:ilvl w:val="0"/>
          <w:numId w:val="32"/>
        </w:numPr>
        <w:rPr>
          <w:rFonts w:ascii="Times New Roman" w:hAnsi="Times New Roman" w:cs="Times New Roman"/>
          <w:b/>
          <w:sz w:val="24"/>
        </w:rPr>
      </w:pPr>
      <w:hyperlink r:id="rId16" w:history="1">
        <w:r w:rsidR="00070E69" w:rsidRPr="00213159">
          <w:rPr>
            <w:rStyle w:val="af"/>
            <w:rFonts w:ascii="Times New Roman" w:hAnsi="Times New Roman" w:cs="Times New Roman"/>
            <w:b/>
            <w:sz w:val="24"/>
          </w:rPr>
          <w:t>https://www.youtube.com/watch?v=cpbbfRXH378</w:t>
        </w:r>
      </w:hyperlink>
    </w:p>
    <w:p w:rsidR="00070E69" w:rsidRDefault="00435D97" w:rsidP="00070E69">
      <w:pPr>
        <w:pStyle w:val="a3"/>
        <w:numPr>
          <w:ilvl w:val="0"/>
          <w:numId w:val="32"/>
        </w:numPr>
        <w:rPr>
          <w:rFonts w:ascii="Times New Roman" w:hAnsi="Times New Roman" w:cs="Times New Roman"/>
          <w:b/>
          <w:sz w:val="24"/>
        </w:rPr>
      </w:pPr>
      <w:hyperlink r:id="rId17" w:history="1">
        <w:r w:rsidR="00070E69" w:rsidRPr="00213159">
          <w:rPr>
            <w:rStyle w:val="af"/>
            <w:rFonts w:ascii="Times New Roman" w:hAnsi="Times New Roman" w:cs="Times New Roman"/>
            <w:b/>
            <w:sz w:val="24"/>
          </w:rPr>
          <w:t>https://www.youtube.com/watch?v=UMawtLr2N_s</w:t>
        </w:r>
      </w:hyperlink>
    </w:p>
    <w:p w:rsidR="00070E69" w:rsidRPr="00070E69" w:rsidRDefault="00070E69" w:rsidP="00070E69">
      <w:pPr>
        <w:pStyle w:val="a3"/>
        <w:ind w:left="644"/>
        <w:rPr>
          <w:rFonts w:ascii="Times New Roman" w:hAnsi="Times New Roman" w:cs="Times New Roman"/>
          <w:b/>
          <w:sz w:val="24"/>
        </w:rPr>
      </w:pPr>
    </w:p>
    <w:p w:rsidR="00B25C90" w:rsidRDefault="00B25C90" w:rsidP="00B25C90">
      <w:pPr>
        <w:suppressAutoHyphens/>
        <w:spacing w:after="0"/>
        <w:ind w:left="851" w:right="299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25C90" w:rsidRDefault="00B25C90" w:rsidP="00B25C90">
      <w:pPr>
        <w:suppressAutoHyphens/>
        <w:spacing w:after="0"/>
        <w:ind w:left="851" w:right="299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7C3F06" w:rsidRPr="00351699" w:rsidRDefault="007C3F06">
      <w:pPr>
        <w:rPr>
          <w:rFonts w:ascii="Times New Roman" w:hAnsi="Times New Roman" w:cs="Times New Roman"/>
        </w:rPr>
      </w:pPr>
    </w:p>
    <w:sectPr w:rsidR="007C3F06" w:rsidRPr="00351699" w:rsidSect="00B25C90">
      <w:footerReference w:type="default" r:id="rId18"/>
      <w:pgSz w:w="16838" w:h="11906" w:orient="landscape"/>
      <w:pgMar w:top="568" w:right="993" w:bottom="850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D97" w:rsidRDefault="00435D97" w:rsidP="00351699">
      <w:pPr>
        <w:spacing w:after="0" w:line="240" w:lineRule="auto"/>
      </w:pPr>
      <w:r>
        <w:separator/>
      </w:r>
    </w:p>
  </w:endnote>
  <w:endnote w:type="continuationSeparator" w:id="0">
    <w:p w:rsidR="00435D97" w:rsidRDefault="00435D97" w:rsidP="00351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2668196"/>
      <w:docPartObj>
        <w:docPartGallery w:val="Page Numbers (Bottom of Page)"/>
        <w:docPartUnique/>
      </w:docPartObj>
    </w:sdtPr>
    <w:sdtEndPr/>
    <w:sdtContent>
      <w:p w:rsidR="00070E69" w:rsidRDefault="00070E6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248">
          <w:rPr>
            <w:noProof/>
          </w:rPr>
          <w:t>1</w:t>
        </w:r>
        <w:r>
          <w:fldChar w:fldCharType="end"/>
        </w:r>
      </w:p>
    </w:sdtContent>
  </w:sdt>
  <w:p w:rsidR="00070E69" w:rsidRDefault="00070E6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D97" w:rsidRDefault="00435D97" w:rsidP="00351699">
      <w:pPr>
        <w:spacing w:after="0" w:line="240" w:lineRule="auto"/>
      </w:pPr>
      <w:r>
        <w:separator/>
      </w:r>
    </w:p>
  </w:footnote>
  <w:footnote w:type="continuationSeparator" w:id="0">
    <w:p w:rsidR="00435D97" w:rsidRDefault="00435D97" w:rsidP="00351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D9B"/>
    <w:multiLevelType w:val="multilevel"/>
    <w:tmpl w:val="06DA1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AC2F93"/>
    <w:multiLevelType w:val="multilevel"/>
    <w:tmpl w:val="B00A0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126308"/>
    <w:multiLevelType w:val="multilevel"/>
    <w:tmpl w:val="D16836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045F6B29"/>
    <w:multiLevelType w:val="multilevel"/>
    <w:tmpl w:val="A7888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852609"/>
    <w:multiLevelType w:val="hybridMultilevel"/>
    <w:tmpl w:val="5AAABB1A"/>
    <w:lvl w:ilvl="0" w:tplc="54829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457C9"/>
    <w:multiLevelType w:val="multilevel"/>
    <w:tmpl w:val="16D8A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7F4AE5"/>
    <w:multiLevelType w:val="multilevel"/>
    <w:tmpl w:val="0C42B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893CD6"/>
    <w:multiLevelType w:val="multilevel"/>
    <w:tmpl w:val="350C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AC5AB6"/>
    <w:multiLevelType w:val="multilevel"/>
    <w:tmpl w:val="A5BC8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2D2DE9"/>
    <w:multiLevelType w:val="multilevel"/>
    <w:tmpl w:val="004EF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603DC6"/>
    <w:multiLevelType w:val="multilevel"/>
    <w:tmpl w:val="4546E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500CAD"/>
    <w:multiLevelType w:val="hybridMultilevel"/>
    <w:tmpl w:val="9C8AD26C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2">
    <w:nsid w:val="1C116B3F"/>
    <w:multiLevelType w:val="multilevel"/>
    <w:tmpl w:val="4412C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277F7D"/>
    <w:multiLevelType w:val="multilevel"/>
    <w:tmpl w:val="4CEC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9815F4"/>
    <w:multiLevelType w:val="multilevel"/>
    <w:tmpl w:val="D0FC0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6663F3"/>
    <w:multiLevelType w:val="multilevel"/>
    <w:tmpl w:val="64BE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BC3E34"/>
    <w:multiLevelType w:val="multilevel"/>
    <w:tmpl w:val="332ED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E70623"/>
    <w:multiLevelType w:val="hybridMultilevel"/>
    <w:tmpl w:val="58B0E4DC"/>
    <w:lvl w:ilvl="0" w:tplc="4A2CE9EA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2C236AED"/>
    <w:multiLevelType w:val="multilevel"/>
    <w:tmpl w:val="AFB0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6F59D3"/>
    <w:multiLevelType w:val="multilevel"/>
    <w:tmpl w:val="8BE0A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CEA532B"/>
    <w:multiLevelType w:val="hybridMultilevel"/>
    <w:tmpl w:val="A46C5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BC3D35"/>
    <w:multiLevelType w:val="hybridMultilevel"/>
    <w:tmpl w:val="E9725E82"/>
    <w:lvl w:ilvl="0" w:tplc="1AE2B0CE">
      <w:start w:val="1"/>
      <w:numFmt w:val="decimal"/>
      <w:lvlText w:val="%1."/>
      <w:lvlJc w:val="left"/>
      <w:pPr>
        <w:ind w:left="7165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1C0294"/>
    <w:multiLevelType w:val="multilevel"/>
    <w:tmpl w:val="4056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3C13AD6"/>
    <w:multiLevelType w:val="multilevel"/>
    <w:tmpl w:val="D6D8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64654F4"/>
    <w:multiLevelType w:val="multilevel"/>
    <w:tmpl w:val="D8EA4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7241C8C"/>
    <w:multiLevelType w:val="multilevel"/>
    <w:tmpl w:val="1B366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326F05"/>
    <w:multiLevelType w:val="multilevel"/>
    <w:tmpl w:val="E1760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562022A"/>
    <w:multiLevelType w:val="multilevel"/>
    <w:tmpl w:val="6C045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7721D76"/>
    <w:multiLevelType w:val="hybridMultilevel"/>
    <w:tmpl w:val="DEEA5B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D151D6"/>
    <w:multiLevelType w:val="hybridMultilevel"/>
    <w:tmpl w:val="EBBAFC42"/>
    <w:lvl w:ilvl="0" w:tplc="FA568072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D400F3"/>
    <w:multiLevelType w:val="multilevel"/>
    <w:tmpl w:val="047EB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1FF63FA"/>
    <w:multiLevelType w:val="multilevel"/>
    <w:tmpl w:val="7662F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6C42AD"/>
    <w:multiLevelType w:val="multilevel"/>
    <w:tmpl w:val="5F12A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6B35E5A"/>
    <w:multiLevelType w:val="hybridMultilevel"/>
    <w:tmpl w:val="27E4988A"/>
    <w:lvl w:ilvl="0" w:tplc="A9521CC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7ED55DD"/>
    <w:multiLevelType w:val="multilevel"/>
    <w:tmpl w:val="96BC5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8CE10A7"/>
    <w:multiLevelType w:val="hybridMultilevel"/>
    <w:tmpl w:val="06D2F310"/>
    <w:lvl w:ilvl="0" w:tplc="04190005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05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1E6A2B"/>
    <w:multiLevelType w:val="hybridMultilevel"/>
    <w:tmpl w:val="7F72D31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F26D0CA">
      <w:start w:val="1"/>
      <w:numFmt w:val="decimal"/>
      <w:lvlText w:val="%2."/>
      <w:legacy w:legacy="1" w:legacySpace="360" w:legacyIndent="288"/>
      <w:lvlJc w:val="left"/>
      <w:rPr>
        <w:rFonts w:ascii="Times New Roman" w:hAnsi="Times New Roman" w:cs="Times New Roman" w:hint="default"/>
      </w:rPr>
    </w:lvl>
    <w:lvl w:ilvl="2" w:tplc="C24C5AF6">
      <w:start w:val="4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2702FE0"/>
    <w:multiLevelType w:val="multilevel"/>
    <w:tmpl w:val="E60E6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7597FEC"/>
    <w:multiLevelType w:val="multilevel"/>
    <w:tmpl w:val="AF2E2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89A1DF0"/>
    <w:multiLevelType w:val="hybridMultilevel"/>
    <w:tmpl w:val="4BC420E6"/>
    <w:lvl w:ilvl="0" w:tplc="57001222">
      <w:numFmt w:val="bullet"/>
      <w:lvlText w:val="-"/>
      <w:lvlJc w:val="left"/>
      <w:pPr>
        <w:tabs>
          <w:tab w:val="num" w:pos="300"/>
        </w:tabs>
        <w:ind w:left="30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9EFCAC6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BDA699F"/>
    <w:multiLevelType w:val="multilevel"/>
    <w:tmpl w:val="A67A4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826115F"/>
    <w:multiLevelType w:val="multilevel"/>
    <w:tmpl w:val="36828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362B6F"/>
    <w:multiLevelType w:val="multilevel"/>
    <w:tmpl w:val="FBD6E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C756B4B"/>
    <w:multiLevelType w:val="hybridMultilevel"/>
    <w:tmpl w:val="DBACD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ED4013"/>
    <w:multiLevelType w:val="multilevel"/>
    <w:tmpl w:val="9B06A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F535731"/>
    <w:multiLevelType w:val="hybridMultilevel"/>
    <w:tmpl w:val="AF028728"/>
    <w:lvl w:ilvl="0" w:tplc="5F26D0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5F26D0CA">
      <w:start w:val="1"/>
      <w:numFmt w:val="decimal"/>
      <w:lvlText w:val="%2."/>
      <w:legacy w:legacy="1" w:legacySpace="360" w:legacyIndent="288"/>
      <w:lvlJc w:val="left"/>
      <w:rPr>
        <w:rFonts w:ascii="Times New Roman" w:hAnsi="Times New Roman" w:cs="Times New Roman" w:hint="default"/>
      </w:rPr>
    </w:lvl>
    <w:lvl w:ilvl="2" w:tplc="88F245CA">
      <w:start w:val="2"/>
      <w:numFmt w:val="decimal"/>
      <w:lvlText w:val="%3-"/>
      <w:lvlJc w:val="left"/>
      <w:pPr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5"/>
  </w:num>
  <w:num w:numId="2">
    <w:abstractNumId w:val="3"/>
  </w:num>
  <w:num w:numId="3">
    <w:abstractNumId w:val="38"/>
  </w:num>
  <w:num w:numId="4">
    <w:abstractNumId w:val="23"/>
  </w:num>
  <w:num w:numId="5">
    <w:abstractNumId w:val="15"/>
  </w:num>
  <w:num w:numId="6">
    <w:abstractNumId w:val="10"/>
  </w:num>
  <w:num w:numId="7">
    <w:abstractNumId w:val="27"/>
  </w:num>
  <w:num w:numId="8">
    <w:abstractNumId w:val="12"/>
  </w:num>
  <w:num w:numId="9">
    <w:abstractNumId w:val="0"/>
  </w:num>
  <w:num w:numId="10">
    <w:abstractNumId w:val="7"/>
  </w:num>
  <w:num w:numId="11">
    <w:abstractNumId w:val="30"/>
  </w:num>
  <w:num w:numId="12">
    <w:abstractNumId w:val="18"/>
  </w:num>
  <w:num w:numId="13">
    <w:abstractNumId w:val="16"/>
  </w:num>
  <w:num w:numId="14">
    <w:abstractNumId w:val="31"/>
  </w:num>
  <w:num w:numId="15">
    <w:abstractNumId w:val="19"/>
  </w:num>
  <w:num w:numId="16">
    <w:abstractNumId w:val="41"/>
  </w:num>
  <w:num w:numId="17">
    <w:abstractNumId w:val="24"/>
  </w:num>
  <w:num w:numId="18">
    <w:abstractNumId w:val="37"/>
  </w:num>
  <w:num w:numId="19">
    <w:abstractNumId w:val="9"/>
  </w:num>
  <w:num w:numId="20">
    <w:abstractNumId w:val="1"/>
  </w:num>
  <w:num w:numId="21">
    <w:abstractNumId w:val="5"/>
  </w:num>
  <w:num w:numId="22">
    <w:abstractNumId w:val="14"/>
  </w:num>
  <w:num w:numId="23">
    <w:abstractNumId w:val="13"/>
  </w:num>
  <w:num w:numId="24">
    <w:abstractNumId w:val="6"/>
  </w:num>
  <w:num w:numId="25">
    <w:abstractNumId w:val="34"/>
  </w:num>
  <w:num w:numId="26">
    <w:abstractNumId w:val="26"/>
  </w:num>
  <w:num w:numId="27">
    <w:abstractNumId w:val="42"/>
  </w:num>
  <w:num w:numId="28">
    <w:abstractNumId w:val="8"/>
  </w:num>
  <w:num w:numId="29">
    <w:abstractNumId w:val="32"/>
  </w:num>
  <w:num w:numId="30">
    <w:abstractNumId w:val="22"/>
  </w:num>
  <w:num w:numId="31">
    <w:abstractNumId w:val="40"/>
  </w:num>
  <w:num w:numId="32">
    <w:abstractNumId w:val="2"/>
  </w:num>
  <w:num w:numId="33">
    <w:abstractNumId w:val="44"/>
  </w:num>
  <w:num w:numId="34">
    <w:abstractNumId w:val="17"/>
  </w:num>
  <w:num w:numId="35">
    <w:abstractNumId w:val="29"/>
  </w:num>
  <w:num w:numId="36">
    <w:abstractNumId w:val="4"/>
  </w:num>
  <w:num w:numId="37">
    <w:abstractNumId w:val="28"/>
  </w:num>
  <w:num w:numId="3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3"/>
  </w:num>
  <w:num w:numId="4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</w:num>
  <w:num w:numId="42">
    <w:abstractNumId w:val="36"/>
  </w:num>
  <w:num w:numId="43">
    <w:abstractNumId w:val="35"/>
  </w:num>
  <w:num w:numId="44">
    <w:abstractNumId w:val="45"/>
  </w:num>
  <w:num w:numId="45">
    <w:abstractNumId w:val="11"/>
  </w:num>
  <w:num w:numId="46">
    <w:abstractNumId w:val="20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036B"/>
    <w:rsid w:val="00017419"/>
    <w:rsid w:val="00033F85"/>
    <w:rsid w:val="00040208"/>
    <w:rsid w:val="00070E69"/>
    <w:rsid w:val="000748EC"/>
    <w:rsid w:val="00091BEC"/>
    <w:rsid w:val="00097DAB"/>
    <w:rsid w:val="000E2E4E"/>
    <w:rsid w:val="00111E62"/>
    <w:rsid w:val="00116873"/>
    <w:rsid w:val="0011790B"/>
    <w:rsid w:val="00130FA5"/>
    <w:rsid w:val="00171213"/>
    <w:rsid w:val="00176A4B"/>
    <w:rsid w:val="001A7BCE"/>
    <w:rsid w:val="001B118C"/>
    <w:rsid w:val="002258C2"/>
    <w:rsid w:val="002A5152"/>
    <w:rsid w:val="002C471E"/>
    <w:rsid w:val="002C56DC"/>
    <w:rsid w:val="00344593"/>
    <w:rsid w:val="00350F71"/>
    <w:rsid w:val="00351699"/>
    <w:rsid w:val="00396D41"/>
    <w:rsid w:val="003E3878"/>
    <w:rsid w:val="004173BA"/>
    <w:rsid w:val="00435D0D"/>
    <w:rsid w:val="00435D97"/>
    <w:rsid w:val="004812C6"/>
    <w:rsid w:val="00491263"/>
    <w:rsid w:val="00493D4B"/>
    <w:rsid w:val="00494DCE"/>
    <w:rsid w:val="004D01E4"/>
    <w:rsid w:val="004F503F"/>
    <w:rsid w:val="00513F03"/>
    <w:rsid w:val="00566B54"/>
    <w:rsid w:val="00582101"/>
    <w:rsid w:val="00593ABF"/>
    <w:rsid w:val="005F16AC"/>
    <w:rsid w:val="0063686E"/>
    <w:rsid w:val="00666BE1"/>
    <w:rsid w:val="006D40B7"/>
    <w:rsid w:val="00741183"/>
    <w:rsid w:val="007844C8"/>
    <w:rsid w:val="007A62D0"/>
    <w:rsid w:val="007C3F06"/>
    <w:rsid w:val="007F0837"/>
    <w:rsid w:val="0083643E"/>
    <w:rsid w:val="00847A9E"/>
    <w:rsid w:val="008515EE"/>
    <w:rsid w:val="00864248"/>
    <w:rsid w:val="008971B5"/>
    <w:rsid w:val="008E5538"/>
    <w:rsid w:val="008F77D6"/>
    <w:rsid w:val="00932F41"/>
    <w:rsid w:val="00952616"/>
    <w:rsid w:val="00961E42"/>
    <w:rsid w:val="009752F7"/>
    <w:rsid w:val="00995D52"/>
    <w:rsid w:val="00A039C6"/>
    <w:rsid w:val="00A90AA3"/>
    <w:rsid w:val="00AC4F51"/>
    <w:rsid w:val="00AC7910"/>
    <w:rsid w:val="00AD0CA3"/>
    <w:rsid w:val="00B05061"/>
    <w:rsid w:val="00B05F2F"/>
    <w:rsid w:val="00B25C90"/>
    <w:rsid w:val="00B46294"/>
    <w:rsid w:val="00B50305"/>
    <w:rsid w:val="00B53F30"/>
    <w:rsid w:val="00BD0A0C"/>
    <w:rsid w:val="00BF1A24"/>
    <w:rsid w:val="00C141D9"/>
    <w:rsid w:val="00C34E55"/>
    <w:rsid w:val="00C7036B"/>
    <w:rsid w:val="00C72C34"/>
    <w:rsid w:val="00C944A7"/>
    <w:rsid w:val="00CB372E"/>
    <w:rsid w:val="00CE6A35"/>
    <w:rsid w:val="00D90FDA"/>
    <w:rsid w:val="00DF5AA6"/>
    <w:rsid w:val="00EE035D"/>
    <w:rsid w:val="00EF01A4"/>
    <w:rsid w:val="00EF1EC6"/>
    <w:rsid w:val="00F17702"/>
    <w:rsid w:val="00F746DA"/>
    <w:rsid w:val="00F834ED"/>
    <w:rsid w:val="00FF1AAC"/>
    <w:rsid w:val="00FF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A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1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699"/>
  </w:style>
  <w:style w:type="paragraph" w:styleId="a6">
    <w:name w:val="footer"/>
    <w:basedOn w:val="a"/>
    <w:link w:val="a7"/>
    <w:uiPriority w:val="99"/>
    <w:unhideWhenUsed/>
    <w:rsid w:val="00351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699"/>
  </w:style>
  <w:style w:type="paragraph" w:styleId="a8">
    <w:name w:val="Balloon Text"/>
    <w:basedOn w:val="a"/>
    <w:link w:val="a9"/>
    <w:uiPriority w:val="99"/>
    <w:semiHidden/>
    <w:unhideWhenUsed/>
    <w:rsid w:val="00636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686E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DF5AA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F5AA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F5AA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F5AA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F5AA6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070E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livemaster.ru/topic/2550305-master-klass-po-nadglazurnoj-rospisi-farfora-chast-1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en-designer.ru/articles/320-kitaiski-pharfor-i-nadglasurnaya-rospis" TargetMode="External"/><Relationship Id="rId17" Type="http://schemas.openxmlformats.org/officeDocument/2006/relationships/hyperlink" Target="https://www.youtube.com/watch?v=UMawtLr2N_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cpbbfRXH37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vo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club43075410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okeramike.ru/books/item/f00/s00/z0000014/st035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4CFC2-463F-4AEF-BDCB-5E3B45023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15</Pages>
  <Words>4501</Words>
  <Characters>25656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30097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</dc:creator>
  <cp:keywords/>
  <dc:description/>
  <cp:lastModifiedBy>модерн</cp:lastModifiedBy>
  <cp:revision>46</cp:revision>
  <cp:lastPrinted>2018-10-11T12:56:00Z</cp:lastPrinted>
  <dcterms:created xsi:type="dcterms:W3CDTF">2018-10-07T09:45:00Z</dcterms:created>
  <dcterms:modified xsi:type="dcterms:W3CDTF">2021-02-10T11:43:00Z</dcterms:modified>
</cp:coreProperties>
</file>