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BA" w:rsidRDefault="00EB51BA" w:rsidP="00EB5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проектно-исследовательской деятельности </w:t>
      </w:r>
    </w:p>
    <w:p w:rsidR="00EB51BA" w:rsidRDefault="00EB51BA" w:rsidP="00EB5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детей дошкольного возраста </w:t>
      </w:r>
    </w:p>
    <w:p w:rsidR="00EB51BA" w:rsidRPr="00EB51BA" w:rsidRDefault="00EB51BA" w:rsidP="00EB5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процессе экологического воспитания</w:t>
      </w:r>
    </w:p>
    <w:p w:rsidR="00EB51BA" w:rsidRDefault="00EB51BA" w:rsidP="00131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1BA" w:rsidRPr="00EB51BA" w:rsidRDefault="00EB51BA" w:rsidP="00EB51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51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Белозерцева Татьяна Сергеевна, воспитатель</w:t>
      </w:r>
    </w:p>
    <w:p w:rsidR="00EB51BA" w:rsidRPr="00EB51BA" w:rsidRDefault="00EB51BA" w:rsidP="00EB51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51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МБДОУ «ЦРР - детсад №22» г.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B51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Ливны</w:t>
      </w:r>
    </w:p>
    <w:p w:rsidR="00EB51BA" w:rsidRDefault="00EB51BA" w:rsidP="00EB51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D06" w:rsidRPr="00131CD5" w:rsidRDefault="004A3D06" w:rsidP="00131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мире ребенок больше времени проводит за компьютерными играми и телевизором. Никакой, даже самый красивый</w:t>
      </w:r>
      <w:bookmarkStart w:id="0" w:name="_GoBack"/>
      <w:bookmarkEnd w:id="0"/>
      <w:r w:rsidRPr="0013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видеофильм о природе не заменит живого общения с ней. Бережное отношение к природе, осознание важности её охраны необходимо формировать с ранних лет. Для того чтобы ребёнок развивался, чтобы он становился «субъектом собственной жизни», ему необходимо овладевать средствами и способами взаимодействия с миром природы. На</w:t>
      </w:r>
      <w:r w:rsidR="0013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мой </w:t>
      </w:r>
      <w:proofErr w:type="gramStart"/>
      <w:r w:rsidR="00131CD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взгляд</w:t>
      </w:r>
      <w:proofErr w:type="gramEnd"/>
      <w:r w:rsidR="0013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131CD5">
        <w:rPr>
          <w:rFonts w:ascii="Times New Roman" w:eastAsia="Times New Roman" w:hAnsi="Times New Roman" w:cs="Times New Roman"/>
          <w:sz w:val="28"/>
          <w:szCs w:val="28"/>
          <w:lang w:eastAsia="ru-RU"/>
        </w:rPr>
        <w:t>иболее эффективный способ реализации задач экологического образования – это организация проектно-исследовательской деятельности.</w:t>
      </w:r>
    </w:p>
    <w:p w:rsidR="004A3D06" w:rsidRPr="00131CD5" w:rsidRDefault="004A3D06" w:rsidP="00131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Стремление наблюдать и экспериментировать, самостоятельно искать новые сведения о мире – важнейшие черты детского поведения. Исследовательская, поисковая активность – естественное состояние ребёнка. </w:t>
      </w:r>
    </w:p>
    <w:p w:rsidR="004A3D06" w:rsidRPr="00131CD5" w:rsidRDefault="004A3D06" w:rsidP="00131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D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Знания, полученные в результате проектно-исследовательской деятельности, значительно прочнее и надежнее тех, что получены репродуктивным путём.</w:t>
      </w:r>
    </w:p>
    <w:p w:rsidR="004A3D06" w:rsidRPr="00131CD5" w:rsidRDefault="004A3D06" w:rsidP="00131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D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данной темы очевидна, поскольку каждый дошкольник – маленький исследователь, с радостью и удивлением открывающий для себя окружающий мир. Важно не дать этому стремлению угаснуть. Задача педагога – не пресекать эту деятельность, а наоборот, активно помогать.</w:t>
      </w:r>
    </w:p>
    <w:p w:rsidR="004A3D06" w:rsidRPr="00131CD5" w:rsidRDefault="004A3D06" w:rsidP="00131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практического взаимодействия с окружающей средой привлекала внимание выдающихся ученых, исследовавших экспериментальную деятельность дошкольников. На сегодняшний день методические рекомендации по организации проектно-исследовательской деятельности с дошкольниками есть в пособиях С.Н. Николаевой, Н.А. Рыжовой, О. В. </w:t>
      </w:r>
      <w:proofErr w:type="spellStart"/>
      <w:r w:rsidRPr="00131CD5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Дыбиной</w:t>
      </w:r>
      <w:proofErr w:type="spellEnd"/>
      <w:r w:rsidRPr="00131CD5">
        <w:rPr>
          <w:rFonts w:ascii="Times New Roman" w:eastAsia="Times New Roman" w:hAnsi="Times New Roman" w:cs="Times New Roman"/>
          <w:sz w:val="28"/>
          <w:szCs w:val="28"/>
          <w:lang w:eastAsia="ru-RU"/>
        </w:rPr>
        <w:t>,  А.И. Ивановой. Их система работы по экологическому развитию дошкольников с использованием проектно-исследовательской деятельности, разработанная и апробированная на практике, доказала свою эффективность.</w:t>
      </w:r>
    </w:p>
    <w:p w:rsidR="004A3D06" w:rsidRPr="00131CD5" w:rsidRDefault="004A3D06" w:rsidP="00131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Основываясь на результатах анализа научно-методической литературы, полученного в ходе работы над темой, я поставила перед собой цель:</w:t>
      </w:r>
      <w:r w:rsidR="0013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C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условия для развития познавательных  интересов  экологической культуры  у дошкольников, через организацию проектно-исследовательской деятельности.</w:t>
      </w:r>
    </w:p>
    <w:p w:rsidR="004A3D06" w:rsidRPr="00131CD5" w:rsidRDefault="004A3D06" w:rsidP="00131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Вышеуказанная цель достигается по мере решения в единстве следующих задач:</w:t>
      </w:r>
    </w:p>
    <w:p w:rsidR="004A3D06" w:rsidRPr="00131CD5" w:rsidRDefault="004A3D06" w:rsidP="00131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D5">
        <w:rPr>
          <w:rFonts w:ascii="Times New Roman" w:eastAsia="Times New Roman" w:hAnsi="Times New Roman" w:cs="Times New Roman"/>
          <w:sz w:val="28"/>
          <w:szCs w:val="28"/>
          <w:lang w:eastAsia="ru-RU"/>
        </w:rPr>
        <w:t>- формировать собственный познавательный опыт у детей в обобщенном виде;</w:t>
      </w:r>
    </w:p>
    <w:p w:rsidR="004A3D06" w:rsidRPr="00131CD5" w:rsidRDefault="004A3D06" w:rsidP="00131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способствовать освоению детьми методов, необходимых для проектно-исследовательской работы;</w:t>
      </w:r>
    </w:p>
    <w:p w:rsidR="004A3D06" w:rsidRPr="00131CD5" w:rsidRDefault="004A3D06" w:rsidP="00131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D5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развивать творческие и коммуникативные способности у дошкольников;</w:t>
      </w:r>
    </w:p>
    <w:p w:rsidR="004A3D06" w:rsidRPr="00131CD5" w:rsidRDefault="004A3D06" w:rsidP="00131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D5">
        <w:rPr>
          <w:rFonts w:ascii="Times New Roman" w:eastAsia="Times New Roman" w:hAnsi="Times New Roman" w:cs="Times New Roman"/>
          <w:sz w:val="28"/>
          <w:szCs w:val="28"/>
          <w:lang w:eastAsia="ru-RU"/>
        </w:rPr>
        <w:t>- формировать у дошкольников понимание того, что в природе все взаимосвязано, и поэтому нарушение одной из связей неизбежно влечет другие изменения.</w:t>
      </w:r>
    </w:p>
    <w:p w:rsidR="004A3D06" w:rsidRPr="00131CD5" w:rsidRDefault="004A3D06" w:rsidP="00131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D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Центральное место в моей работе с детьми занимают экологические проекты, в рамках которых дети проводят исследовательскую работу. Как правило, такие проекты выполняем всем коллективом детей или отдельными группами. Наши проекты включают подготовительный, исследовательский этапы и обсуждение результатов</w:t>
      </w:r>
      <w:r w:rsidR="002F591B" w:rsidRPr="00131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91B" w:rsidRPr="00131CD5" w:rsidRDefault="004A3D06" w:rsidP="00131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уделяю вовлечению родителей в образовательную деятельность посредством создания образовательных проектов совместно с семьей. </w:t>
      </w:r>
    </w:p>
    <w:p w:rsidR="004A3D06" w:rsidRPr="00131CD5" w:rsidRDefault="004A3D06" w:rsidP="00131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экспериментирования занял прочное место в моей работе</w:t>
      </w:r>
      <w:r w:rsidR="0013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</w:t>
      </w:r>
      <w:r w:rsidRPr="00131CD5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Главное достоинство метода экспериментирования заключается в том, что он дает детям реальные представления о различных сторонах изучаемого объекта, о его взаимоотношениях с другими объектами и со средой обитания. При организации детского экспериментирования я использую разные формы работы с детьми: экскурсии, прогулки, трудовую деятельность, наблюдения, проведение опытов, организованных как самостоятельная или совместная деятельность.</w:t>
      </w:r>
    </w:p>
    <w:p w:rsidR="004A3D06" w:rsidRPr="00131CD5" w:rsidRDefault="004A3D06" w:rsidP="00131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D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успешного усвоения детьми знаний об особенностях объектов природы, их структуре, связях и отношениях, существующих между ними, широко использую экологическое моделирование. Например, «Огород на окне» развивает наблюдательность детей, их способность замечать изменения растущих растений, понимать значение неодинаковых условий для их роста. В своей работе по экологическому развитию использую метод проблемных ситуаций.</w:t>
      </w:r>
    </w:p>
    <w:p w:rsidR="004A3D06" w:rsidRPr="00131CD5" w:rsidRDefault="004A3D06" w:rsidP="00131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по экологическому развитию дошкольников эффективно помогают созданные условия для исследовательской деятельности. Развивающая предметно-пространственная среда групповой комнаты состоит из разнообразных элементов, каждый из которых выполняет свою функциональную роль.</w:t>
      </w:r>
    </w:p>
    <w:p w:rsidR="004A3D06" w:rsidRPr="00131CD5" w:rsidRDefault="004A3D06" w:rsidP="00131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D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экологическое развитие дошкольников, построенное на проектно-исследовательской деятельности, не только обога</w:t>
      </w:r>
      <w:r w:rsidR="0013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щает </w:t>
      </w:r>
      <w:r w:rsidRPr="00131C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 представлениями о связях, свойствах и качествах природных объектов, но и позвол</w:t>
      </w:r>
      <w:r w:rsidR="00131CD5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Pr="0013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доброту, сопричастность и сопереживание ко всему живому и прекрасному, что нас окружает! </w:t>
      </w:r>
    </w:p>
    <w:p w:rsidR="004A3D06" w:rsidRPr="00131CD5" w:rsidRDefault="004A3D06" w:rsidP="00131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3D06" w:rsidRPr="00131CD5" w:rsidRDefault="004A3D06" w:rsidP="00131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</w:p>
    <w:p w:rsidR="004A3D06" w:rsidRPr="00131CD5" w:rsidRDefault="004A3D06" w:rsidP="00131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D5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spellStart"/>
      <w:r w:rsidRPr="00131CD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Веракса</w:t>
      </w:r>
      <w:proofErr w:type="spellEnd"/>
      <w:r w:rsidRPr="0013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Н.Е., </w:t>
      </w:r>
      <w:proofErr w:type="spellStart"/>
      <w:r w:rsidRPr="00131CD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Галимов</w:t>
      </w:r>
      <w:proofErr w:type="spellEnd"/>
      <w:r w:rsidRPr="0013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О.Р. Познавательно-исследовательская деятельность дошкольников. – М.: Мозаика-Синтез, 2014. – 80 с.</w:t>
      </w:r>
    </w:p>
    <w:p w:rsidR="004A3D06" w:rsidRPr="00131CD5" w:rsidRDefault="004A3D06" w:rsidP="00131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Иванова А.И. Естественнонаучные наблюдения и эксперименты в детском саду. – М.: ТЦ Сфера, 2014. – 224 с.</w:t>
      </w:r>
    </w:p>
    <w:p w:rsidR="004A3D06" w:rsidRPr="00131CD5" w:rsidRDefault="004A3D06" w:rsidP="00131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D5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131C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31CD5">
        <w:rPr>
          <w:rFonts w:ascii="Times New Roman" w:eastAsia="Times New Roman" w:hAnsi="Times New Roman" w:cs="Times New Roman"/>
          <w:sz w:val="28"/>
          <w:szCs w:val="28"/>
          <w:lang w:eastAsia="ru-RU"/>
        </w:rPr>
        <w:t>Мы». Программа экологического образования детей / Н.Н. Кондратьева и др. – СПб</w:t>
      </w:r>
      <w:proofErr w:type="gramStart"/>
      <w:r w:rsidRPr="0013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131C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Детство-Пресс, 2012. – 240 с.</w:t>
      </w:r>
    </w:p>
    <w:p w:rsidR="00B21048" w:rsidRPr="00131CD5" w:rsidRDefault="00B21048" w:rsidP="00131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21048" w:rsidRPr="00131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605"/>
    <w:rsid w:val="00131CD5"/>
    <w:rsid w:val="002C0605"/>
    <w:rsid w:val="002F591B"/>
    <w:rsid w:val="00360DCC"/>
    <w:rsid w:val="004A3D06"/>
    <w:rsid w:val="00B21048"/>
    <w:rsid w:val="00EB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1C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C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1C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C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2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User</cp:lastModifiedBy>
  <cp:revision>4</cp:revision>
  <dcterms:created xsi:type="dcterms:W3CDTF">2021-03-03T21:10:00Z</dcterms:created>
  <dcterms:modified xsi:type="dcterms:W3CDTF">2021-03-08T18:27:00Z</dcterms:modified>
</cp:coreProperties>
</file>