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D8" w:rsidRPr="009009D8" w:rsidRDefault="009009D8" w:rsidP="009009D8">
      <w:pPr>
        <w:jc w:val="center"/>
      </w:pPr>
      <w:r w:rsidRPr="009009D8">
        <w:t>Детский сад  «Солнышко»</w:t>
      </w:r>
    </w:p>
    <w:p w:rsidR="009009D8" w:rsidRPr="009009D8" w:rsidRDefault="009009D8" w:rsidP="009009D8">
      <w:pPr>
        <w:jc w:val="center"/>
      </w:pPr>
      <w:r w:rsidRPr="009009D8">
        <w:t>Челябинское ЛПУ</w:t>
      </w:r>
    </w:p>
    <w:p w:rsidR="009009D8" w:rsidRPr="009009D8" w:rsidRDefault="009009D8" w:rsidP="009009D8">
      <w:pPr>
        <w:jc w:val="center"/>
      </w:pPr>
    </w:p>
    <w:p w:rsidR="009009D8" w:rsidRPr="009009D8" w:rsidRDefault="009009D8" w:rsidP="009009D8">
      <w:pPr>
        <w:jc w:val="center"/>
      </w:pPr>
    </w:p>
    <w:p w:rsidR="009009D8" w:rsidRPr="009009D8" w:rsidRDefault="009009D8" w:rsidP="009009D8">
      <w:pPr>
        <w:jc w:val="center"/>
      </w:pPr>
    </w:p>
    <w:p w:rsidR="009009D8" w:rsidRPr="009009D8" w:rsidRDefault="009009D8" w:rsidP="009009D8">
      <w:pPr>
        <w:jc w:val="center"/>
      </w:pPr>
    </w:p>
    <w:p w:rsidR="009009D8" w:rsidRPr="009009D8" w:rsidRDefault="009009D8" w:rsidP="009009D8">
      <w:pPr>
        <w:jc w:val="center"/>
      </w:pPr>
    </w:p>
    <w:p w:rsidR="009009D8" w:rsidRPr="009009D8" w:rsidRDefault="009009D8" w:rsidP="009009D8">
      <w:pPr>
        <w:jc w:val="center"/>
      </w:pPr>
    </w:p>
    <w:p w:rsidR="009009D8" w:rsidRPr="009009D8" w:rsidRDefault="009009D8" w:rsidP="009009D8">
      <w:pPr>
        <w:jc w:val="center"/>
      </w:pPr>
    </w:p>
    <w:p w:rsidR="009009D8" w:rsidRPr="009009D8" w:rsidRDefault="009009D8" w:rsidP="009009D8">
      <w:pPr>
        <w:jc w:val="center"/>
      </w:pPr>
      <w:r w:rsidRPr="009009D8">
        <w:t>Конспект</w:t>
      </w:r>
    </w:p>
    <w:p w:rsidR="009009D8" w:rsidRPr="009009D8" w:rsidRDefault="009009D8" w:rsidP="009009D8">
      <w:pPr>
        <w:jc w:val="center"/>
      </w:pPr>
      <w:r w:rsidRPr="009009D8">
        <w:t>Непосредственно – образовательной  деятельности</w:t>
      </w:r>
    </w:p>
    <w:p w:rsidR="009009D8" w:rsidRPr="009009D8" w:rsidRDefault="009009D8" w:rsidP="009009D8">
      <w:pPr>
        <w:jc w:val="center"/>
      </w:pPr>
      <w:r w:rsidRPr="009009D8">
        <w:t>с  детьми  старшего  дошкольного  возраста</w:t>
      </w:r>
    </w:p>
    <w:p w:rsidR="009009D8" w:rsidRPr="009009D8" w:rsidRDefault="009009D8" w:rsidP="009009D8">
      <w:pPr>
        <w:jc w:val="center"/>
      </w:pPr>
      <w:r w:rsidRPr="009009D8">
        <w:t>«Знакомство  с Узбекистаном»</w:t>
      </w:r>
    </w:p>
    <w:p w:rsidR="009009D8" w:rsidRPr="009009D8" w:rsidRDefault="009009D8" w:rsidP="009009D8"/>
    <w:p w:rsidR="009009D8" w:rsidRPr="009009D8" w:rsidRDefault="009009D8" w:rsidP="009009D8"/>
    <w:p w:rsidR="009009D8" w:rsidRPr="009009D8" w:rsidRDefault="009009D8" w:rsidP="009009D8"/>
    <w:p w:rsidR="009009D8" w:rsidRPr="009009D8" w:rsidRDefault="009009D8" w:rsidP="009009D8"/>
    <w:p w:rsidR="009009D8" w:rsidRPr="009009D8" w:rsidRDefault="009009D8" w:rsidP="009009D8">
      <w:pPr>
        <w:jc w:val="right"/>
      </w:pPr>
      <w:r w:rsidRPr="009009D8">
        <w:t xml:space="preserve">                                                                                                          Воспитатель:</w:t>
      </w:r>
    </w:p>
    <w:p w:rsidR="009009D8" w:rsidRPr="009009D8" w:rsidRDefault="009009D8" w:rsidP="009009D8">
      <w:pPr>
        <w:jc w:val="right"/>
      </w:pPr>
      <w:r w:rsidRPr="009009D8">
        <w:t xml:space="preserve">                                                                                                           Чугунова С.Г.</w:t>
      </w:r>
    </w:p>
    <w:p w:rsidR="009009D8" w:rsidRPr="009009D8" w:rsidRDefault="009009D8" w:rsidP="009009D8"/>
    <w:p w:rsidR="009009D8" w:rsidRPr="009009D8" w:rsidRDefault="009009D8" w:rsidP="009009D8"/>
    <w:p w:rsidR="009009D8" w:rsidRPr="009009D8" w:rsidRDefault="009009D8" w:rsidP="009009D8"/>
    <w:p w:rsidR="009009D8" w:rsidRDefault="009009D8" w:rsidP="009009D8">
      <w:r w:rsidRPr="009009D8">
        <w:t xml:space="preserve">                                                    </w:t>
      </w:r>
    </w:p>
    <w:p w:rsidR="009009D8" w:rsidRDefault="009009D8" w:rsidP="009009D8"/>
    <w:p w:rsidR="009009D8" w:rsidRDefault="009009D8" w:rsidP="009009D8"/>
    <w:p w:rsidR="009009D8" w:rsidRDefault="009009D8" w:rsidP="009009D8"/>
    <w:p w:rsidR="009009D8" w:rsidRDefault="009009D8" w:rsidP="009009D8"/>
    <w:p w:rsidR="009009D8" w:rsidRDefault="009009D8" w:rsidP="009009D8"/>
    <w:p w:rsidR="009009D8" w:rsidRDefault="00B211B4" w:rsidP="009009D8">
      <w:pPr>
        <w:jc w:val="center"/>
      </w:pPr>
      <w:r>
        <w:t>2020г</w:t>
      </w:r>
      <w:bookmarkStart w:id="0" w:name="_GoBack"/>
      <w:bookmarkEnd w:id="0"/>
    </w:p>
    <w:p w:rsidR="009009D8" w:rsidRPr="009009D8" w:rsidRDefault="009009D8" w:rsidP="009009D8">
      <w:pPr>
        <w:jc w:val="center"/>
      </w:pPr>
      <w:r w:rsidRPr="009009D8">
        <w:lastRenderedPageBreak/>
        <w:t>Цель:  познакомить  детей  с людьми  других  национальностей.</w:t>
      </w:r>
    </w:p>
    <w:p w:rsidR="009009D8" w:rsidRPr="009009D8" w:rsidRDefault="009009D8" w:rsidP="009009D8">
      <w:r w:rsidRPr="009009D8">
        <w:t>Задачи:                                                                                                                                                                                                     - Систематизировать  представление  детей  о  многообразии  культур,  воспитывать  симпатию  к  людям  других  национальностей: узбекам («социализация»)                                                                                                                                                              - Углублять  представление  детей  о  труде людей в Узбекистане  («познание»)                                                                      -Поддерживать у детей  желание  больше узнать о  климате,  природе,  особенности  быта, труда,  национальной  культуре.  («коммуникация»)                                                                                                                          - Развивать  интерес  к  их  жизни,  сказкам,  песням.  («социализация»)                                                                                                 - Познакомить  детей  с  хлопком,  почему  растет   в  этой  стране,  что  из  него  производят («познание»)</w:t>
      </w:r>
    </w:p>
    <w:p w:rsidR="009009D8" w:rsidRPr="009009D8" w:rsidRDefault="009009D8" w:rsidP="009009D8">
      <w:r w:rsidRPr="009009D8">
        <w:t>Предварительная  работа:  Рассмотреть  расположение  страны  на  карте,  иллюстрации  городов,  национальной  посуды,  веток  хлопка.   Чтение  национальной  сказки  «Упрямые  козы».   Рассматривание  национальной  посуды,  рисование  национальных  узоров.  Игры.</w:t>
      </w:r>
    </w:p>
    <w:p w:rsidR="009009D8" w:rsidRPr="009009D8" w:rsidRDefault="009009D8" w:rsidP="009009D8">
      <w:r w:rsidRPr="009009D8">
        <w:t>Оборудование:   Иллюстрации, посуда,  ветка хлопка,  образцы  тканей, национальный  халат, тюбетейка,  национальная   лепешка,  чай,  сахар,  хлопковое  масло.</w:t>
      </w:r>
    </w:p>
    <w:p w:rsidR="009009D8" w:rsidRPr="009009D8" w:rsidRDefault="009009D8" w:rsidP="009009D8">
      <w:r w:rsidRPr="009009D8">
        <w:t>Словарная  работа: Узбекистан,   хлопок,  аул (село),  Ташкент,  Бухара, тюбетейка – головной  убор.</w:t>
      </w:r>
    </w:p>
    <w:p w:rsidR="009009D8" w:rsidRPr="009009D8" w:rsidRDefault="009009D8" w:rsidP="009009D8">
      <w:r w:rsidRPr="009009D8">
        <w:t xml:space="preserve">Организационный   момент:                                                                                                                                                      Дети  располагаются  около  уголка  Узбекской  страны (иллюстрации  городов  Узбекистана,  хлопок,  посуда, национальные  лепешки и т.д.)                                                                                                                                 -Кто  догадался, о  какой  стране  мы  сегодня  будем  говорить? (об Узбекистане)                                                           Хлопок  белоснежный,                                                                                                                                                                      Дыни и урюк                                                                                                                                                                                                                   Вместе с пеней  нежной                                                                                                                                                                                                     Людям  подарю!                                                                                                                                                                                                                 Такие  стихи  писал  узбекский  поэт  Аким  о  родном  Узбекистане.                                                                                                       Ход  образовательной  деятельности:                                                                                                                                                                    Мы  свами  отправляемся  в  Узбекистан – страну  жаркого  солнца и гостеприимных  людей.                                                                        «Ассалам  алейкум!  Здравствуйте,  дорогие  гости!  Так  приветствует  гостей  узбекский  народ.  Столица  Узбекистана  Ташкент.  В  Узбекистане  много   красивых  городов:  Ташкент,  Самарканд,  Фергана,  Бухара,  Наманган,  Гагарин  и  другие.                                                                                                                              Люди  живут  не  только  в  городах  но  и в селах,    «аул»  так  называется  по  узбекски  деревня.  Люди  занимаются  земледелием, в  полях  выращивают  овощи,  фрукты, дыни,  арбузы.  Но в  основно  на  узбекских  полях  растет  хлопок.  Узбекистан  очень  солнечная  и  жаркая  страна.  Поэтому  вода  на  поля  поступает  по  специальным  арыкам – искусственным  ручьям.  По ним  люди  ведут  воду  в  сады  и на  поля.                                                                                                                                                     В Узбекистане  люди  носят  национальные  халаты, тюбитейки на  голове.  Девочки  носят  красивые,  яркие  платья, заплетают   много  косичек.  В  стране  очень  жарко,  чтобы  не  хотелось  пить  люди  пьют  зеленый  чай (показать чай),  он  утоляет  жажду.  Национальное  блюдо в Узбекистане  это  плов,  который  едят  руками,  лепешки (показать),  виноград.                                                                   Физкульт – минутка:   «Лепешки»                                                                                                                                                                           Быстро  тесто  замесили    (мнем)                                                                                                                                                              На  кусочки  разделили,   (режем)                                                                                                                                                       Раскатали  все  кусочки     (катаем)                                                                                                                                                       </w:t>
      </w:r>
      <w:r w:rsidRPr="009009D8">
        <w:lastRenderedPageBreak/>
        <w:t>И  слепили  мы  лепешки   (хлопаем)                                                                                                                                               Вкусные  с  вареньем,         (облизываемся)                                                                                                                                       Всем  на  удивление!          (разводим  руками)                                                                                                                             Подвести  детей  к  хлопку.                                                                                                                                                                   В  старину  рассказывали,  будто  за великой  рекой  Волгой,  за  широким  Каспийским  морем  растут  не  то  кусты,  не  то  звери.   Сажают  в  землю  семя,  а  из  него  вырастает  барашек.  У  барашка,  мягкая, тонкая  шерстка.  Посередине  живота  у  него  корень,  вросший  в  землю. Живет  так  барашек  на  корню,  ест  вокруг  траву.  Когда  всю  травку  съест  и  ничего  кругом  не  останется,  он  засыхает, как  куст  без  воды.  Конечно,  это  сказка.  Нет  таких  животных, чтобы  вырастали из  семечка,  как  дыня.  Теперь  уже  все  знают, что  это  не  шерстка  барашка.  Каждый  год  весною  сажают  семена, а  летом  из  них  вырастают  невысокие  кусты.  Ни за что  вам  не  догадаться,  что  на  этих  кустах  растет.  Коробочки  с  ватой – вот  что  растет!  Эту  вату  и  принимали  за  шерстку волшебного  барашка. Куст  называется  хлопчатником, а  вата,  которая  на  нем  растет,  - хлопком.  Хлопчатник  любит  воду  и  тепло.  Листья  поворачивает  всегда  так,  чтобы  на  них  попадали  солнечные  лучи.  Если  посадить  куст  в  тени – он  засохнет.  Воды  ему  нужно  не  очень  много, но  свою  порцию  он  хочет  получить  так  же  аккуратно, как вы  завтрак  по  утрам.  Он  не  согласен,  как  другие  растения,  ждать  неделю  или  две,  пока  дождь  пойдет, - засохнет.  А  если  дождь  зарядит  надолго – хлопчатник  загниет.  А  если  целое  лето  тучи  будут  закрывать  солнце – он  не  вырастет.  Вот,  такое  капризное  растение.  Поэтому  и  сеют  хлопчатник  только в таких  местах,  где  достаточно  солнца, а  воду к полям  можно  провести  по  каналам.  Летом  хлопчатник  цветет, но жизнь  его  очень  коротка – только  один  день.  Утром  распускается  белый  цветок,  днем  розовеет, к вечеру  становится  красным и  ночью  вянет.  Потом  начинают  расти  на  хлопчатнике  плоды,  как  на  яблоки  на  яблоне.  Эти  плоды  похожи  на  маленькие  зеленые  коробочки.  Внутри  семена,  покрытые  мягким  белым  пушком.                                          Пушок  растет  быстрее  коробочки,  ему  становится  внутри  нее  тесно.  Тогда  коробочка  раскрывается, и пушок  продолжает  расти.   Ранней  осенью  начинается  сбор  хлопка.  Это  трудная  работа.  Из  каждой  коробочки  надо  выдернуть  пушок  и  положить  его  в  передник.  Теперь  есть  машины  для  сбора  хлопка,  но  хлопок  собранный  руками  ценится  лучше.   Когда  выдергивают  из  коробочки  пушок,  вместе  с  ним  выдергивают  семена.  Надо  отделить  семена  от  волокон.  Чтобы  очищать  пушок  от  семян,  придумали  машину.                                                                                                     Семена  весной  садят  в  землю.  А  из  тех  семян,  что  для  посева  не  нужны,   выжимают  масло.  Оно  так  и  называется – хлопковое (показать  масло,  дать  понюхать).  Очищенный  пушок – вату – пакуют  в  большие  тюки  и  отправляют  на  фабрики  по  всему  миру,  чтобы  сделать  из  хлопка  ситец,  а  потом  шьют  платья, рубашки и  другие  вещи.   (Предложить  рассмотреть  ветку  хлопка,  потрогать,  показать  ткани  сотканные  из  хлопка).                                                                                                                    Узбеки -  очень  веселый и гостеприимный  народ.  И  танцы  у  них  очень  красивые.  Давайте  и  мы  послушаем  узбекскую  музыку  и  потанцуем  восточный  танец.  После  танца  угостить  детей  восточными  сладостями.</w:t>
      </w:r>
    </w:p>
    <w:p w:rsidR="00D16116" w:rsidRDefault="00D16116"/>
    <w:sectPr w:rsidR="00D16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8A"/>
    <w:rsid w:val="007C778A"/>
    <w:rsid w:val="009009D8"/>
    <w:rsid w:val="00B211B4"/>
    <w:rsid w:val="00D1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8967</Characters>
  <Application>Microsoft Office Word</Application>
  <DocSecurity>0</DocSecurity>
  <Lines>74</Lines>
  <Paragraphs>21</Paragraphs>
  <ScaleCrop>false</ScaleCrop>
  <Company>SPecialiST RePack</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2021-04-21T13:08:00Z</dcterms:created>
  <dcterms:modified xsi:type="dcterms:W3CDTF">2021-04-21T13:11:00Z</dcterms:modified>
</cp:coreProperties>
</file>