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5" w:rsidRPr="002F5025" w:rsidRDefault="002F5025" w:rsidP="002F5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5">
        <w:rPr>
          <w:rFonts w:ascii="Times New Roman" w:hAnsi="Times New Roman" w:cs="Times New Roman"/>
          <w:b/>
          <w:sz w:val="28"/>
          <w:szCs w:val="28"/>
        </w:rPr>
        <w:t>Самара изначальная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Родина каждого человека начинается с села, с улицы и с дома, в котором он живёт. Улица, как родной дом, играет в жизни любого человека большую роль. О ней слагают песни, снимают фильмы. О первой улице, как о Родине, помнят всю жизнь и часто рассказывают о ней. Если быть предельно честными, то, наверное, мало кто знает, в честь кого названы большие улицы и небольшие улочки в нашем городе. Мы ежедневно ходим по давно знакомым местам и даже не задумываемся, почему улица носит то или иное название? Как называлась раньше и почему? Самарские улицы хранят много загадок, но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— их названия. Кто это? Что он сделал, что в его честь целую улицу назвали? Наверное, каждый задавался такими вопросами, вбивая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поисковик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чью-то фамилию или просто н</w:t>
      </w:r>
      <w:r>
        <w:rPr>
          <w:rFonts w:ascii="Times New Roman" w:hAnsi="Times New Roman" w:cs="Times New Roman"/>
          <w:sz w:val="28"/>
          <w:szCs w:val="28"/>
        </w:rPr>
        <w:t xml:space="preserve">азвание улицы пытаясь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F5025">
        <w:rPr>
          <w:rFonts w:ascii="Times New Roman" w:hAnsi="Times New Roman" w:cs="Times New Roman"/>
          <w:sz w:val="28"/>
          <w:szCs w:val="28"/>
        </w:rPr>
        <w:t>куда она берет свое начало, какую историю скрывает.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>Мы решили изучить краеведческий материал, связанный с возникновением улицы Водников, проанализировать и обобщить полученную информацию, а также разработать маршрут экскурсии выходного дня для жителей и гостей города.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Первые упоминания о территории, на которой сейчас находится улица Водников, датируются XIV веком. Имени собственного у неё тогда ещё не было, а чуть позже этот участок дороги стали называть просто - Большая, в значении «центральная». В 1685 году в конце улицы появился первый в Самаре храм из камня — </w:t>
      </w:r>
      <w:proofErr w:type="spellStart"/>
      <w:r w:rsidRPr="002F5025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2F5025">
        <w:rPr>
          <w:rFonts w:ascii="Times New Roman" w:hAnsi="Times New Roman" w:cs="Times New Roman"/>
          <w:sz w:val="28"/>
          <w:szCs w:val="28"/>
        </w:rPr>
        <w:t xml:space="preserve">-Преображенский и именно он дал новое имя улице—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>еображенская. В то время здесь жили самые именитые люди в городе — стрельцы, воеводы, боярские дети.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>Нашлось на улице Водников место и деревянному зодчеству. Архитектура деревянных домов прошлого столетия, к сожалению, сохранилась не полностью, а лишь частично, но от этого прекрасные геометрические орнаменты в отделке фасадов и окон домов не утратили своего очарования. На улице остались считанные дома из старой застройки, где как раз и жили водники. Из деревянных красот на Водников осталась, может, пара домов, но дом № 19 принадлежащий Яковлеву — настоящая сказка.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>На улице Водников есть шанс увидеть удивительную отделку дома под номером 73. В архитектуре домов русского стиля создавались сложные композиции, где символические знаки – обереги превращались в декоративные детали, располагающиеся в основном вокруг окна. К сожалению, дома с интересной резьбой, находящиеся на Водников, ожидает более грустная судьба. Этот квартал уже в ближайшие несколько лет будет снесен окончательно. Поэтому сюда стоит поспешить.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Встречается на улице и такой стиль как эклектика: дом </w:t>
      </w:r>
      <w:proofErr w:type="spellStart"/>
      <w:r w:rsidRPr="002F5025">
        <w:rPr>
          <w:rFonts w:ascii="Times New Roman" w:hAnsi="Times New Roman" w:cs="Times New Roman"/>
          <w:sz w:val="28"/>
          <w:szCs w:val="28"/>
        </w:rPr>
        <w:t>Вощакина</w:t>
      </w:r>
      <w:proofErr w:type="spellEnd"/>
      <w:r w:rsidRPr="002F5025">
        <w:rPr>
          <w:rFonts w:ascii="Times New Roman" w:hAnsi="Times New Roman" w:cs="Times New Roman"/>
          <w:sz w:val="28"/>
          <w:szCs w:val="28"/>
        </w:rPr>
        <w:t xml:space="preserve">, усадьба </w:t>
      </w:r>
      <w:proofErr w:type="spellStart"/>
      <w:r w:rsidRPr="002F5025">
        <w:rPr>
          <w:rFonts w:ascii="Times New Roman" w:hAnsi="Times New Roman" w:cs="Times New Roman"/>
          <w:sz w:val="28"/>
          <w:szCs w:val="28"/>
        </w:rPr>
        <w:t>Сакулиных</w:t>
      </w:r>
      <w:proofErr w:type="spellEnd"/>
      <w:r w:rsidRPr="002F5025">
        <w:rPr>
          <w:rFonts w:ascii="Times New Roman" w:hAnsi="Times New Roman" w:cs="Times New Roman"/>
          <w:sz w:val="28"/>
          <w:szCs w:val="28"/>
        </w:rPr>
        <w:t xml:space="preserve">, дом Купчихи Шадриной, дом Новокрещеновых. 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В конце XIX и начале XX века в Самаре случился промышленный бум. Заводы и мельницы строились один за другим.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 xml:space="preserve">Важное место среди них </w:t>
      </w:r>
      <w:r w:rsidRPr="002F5025">
        <w:rPr>
          <w:rFonts w:ascii="Times New Roman" w:hAnsi="Times New Roman" w:cs="Times New Roman"/>
          <w:sz w:val="28"/>
          <w:szCs w:val="28"/>
        </w:rPr>
        <w:lastRenderedPageBreak/>
        <w:t>занимали мукомольные.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Пример этому - мельница Соколова, мельница </w:t>
      </w:r>
      <w:proofErr w:type="spellStart"/>
      <w:r w:rsidRPr="002F5025">
        <w:rPr>
          <w:rFonts w:ascii="Times New Roman" w:hAnsi="Times New Roman" w:cs="Times New Roman"/>
          <w:sz w:val="28"/>
          <w:szCs w:val="28"/>
        </w:rPr>
        <w:t>Стройкова</w:t>
      </w:r>
      <w:proofErr w:type="spellEnd"/>
      <w:r w:rsidRPr="002F5025">
        <w:rPr>
          <w:rFonts w:ascii="Times New Roman" w:hAnsi="Times New Roman" w:cs="Times New Roman"/>
          <w:sz w:val="28"/>
          <w:szCs w:val="28"/>
        </w:rPr>
        <w:t xml:space="preserve"> и Якимова, мельница Башкирова. 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>В настоящее время, когда многие исторические элементы и здания безвозвратно утрачены, особенную ценность приобретают памятники истории и культуры, дошедшие до наших дней. В последнем квартале улицы Водников, с нечетной стороны, не осталось ни одного старого дома.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Сносы и разрушения на улице Водников могут продолжиться и дальше. Несмотря на то, что одна из старейших улиц города в большинстве своем застроена дореволюционными зданиями, объектов культурного наследия формально на ней осталось всего несколько. Двумя постановлениями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правительства Самарской области большей части памятников архитектуры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было отказано во внесении в государственный реестр объектов культурного наследия. 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5">
        <w:rPr>
          <w:rFonts w:ascii="Times New Roman" w:hAnsi="Times New Roman" w:cs="Times New Roman"/>
          <w:sz w:val="28"/>
          <w:szCs w:val="28"/>
        </w:rPr>
        <w:t xml:space="preserve">Изучение исторического прошлого улицы </w:t>
      </w:r>
      <w:proofErr w:type="gramStart"/>
      <w:r w:rsidRPr="002F5025"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 w:rsidRPr="002F5025">
        <w:rPr>
          <w:rFonts w:ascii="Times New Roman" w:hAnsi="Times New Roman" w:cs="Times New Roman"/>
          <w:sz w:val="28"/>
          <w:szCs w:val="28"/>
        </w:rPr>
        <w:t xml:space="preserve"> для воспитания будущего поколения. Наша исследовательская работа способствует формированию у обучающихся нравственных и патриотических качеств человека, уважения к прошлому. Знание и понимание истории своего края, улицы позволяет осознать, какие процессы происходят в непосредственной близости, и помогает каждому учащемуся почувствовать себя частичкой малой и большой Родины.</w:t>
      </w:r>
    </w:p>
    <w:p w:rsidR="002F5025" w:rsidRPr="002F5025" w:rsidRDefault="002F5025" w:rsidP="002F50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025" w:rsidRPr="002F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D"/>
    <w:rsid w:val="00123518"/>
    <w:rsid w:val="001D3B69"/>
    <w:rsid w:val="002F5025"/>
    <w:rsid w:val="00941E27"/>
    <w:rsid w:val="009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2021-04-05T15:05:00Z</dcterms:created>
  <dcterms:modified xsi:type="dcterms:W3CDTF">2021-04-05T15:05:00Z</dcterms:modified>
</cp:coreProperties>
</file>