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10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№18»</w:t>
      </w: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Салават Республики Башкортостан</w:t>
      </w: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A88" w:rsidRPr="00A959C4" w:rsidRDefault="00DF0C3D" w:rsidP="00E82A88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959C4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82A88" w:rsidRPr="00A959C4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41333C">
        <w:rPr>
          <w:rFonts w:ascii="Times New Roman" w:hAnsi="Times New Roman" w:cs="Times New Roman"/>
          <w:b/>
          <w:i/>
          <w:sz w:val="52"/>
          <w:szCs w:val="52"/>
        </w:rPr>
        <w:t>Влияние игры на социализацию детей раннего возраста</w:t>
      </w:r>
      <w:r w:rsidR="00E82A88" w:rsidRPr="00A959C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E82A88" w:rsidRPr="00A959C4" w:rsidRDefault="00E82A88" w:rsidP="00E82A88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2A88" w:rsidRDefault="00E82A88" w:rsidP="00E82A8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2A88" w:rsidRDefault="00E82A88" w:rsidP="00E82A88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2A88" w:rsidRDefault="00E82A88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 w:rsidRPr="00A9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88" w:rsidRDefault="00E82A88" w:rsidP="00413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333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41333C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82A88" w:rsidRDefault="00E82A88" w:rsidP="00866011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333C" w:rsidRDefault="0041333C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33C" w:rsidRDefault="0041333C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33C" w:rsidRDefault="0041333C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33C" w:rsidRDefault="0041333C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33C" w:rsidRDefault="00DF0C3D" w:rsidP="00E82A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E4EEA" w:rsidRPr="004A7FC3" w:rsidRDefault="00DF0C3D" w:rsidP="004A7F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</w:t>
      </w:r>
    </w:p>
    <w:p w:rsidR="00866011" w:rsidRPr="00866011" w:rsidRDefault="004A7FC3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6011" w:rsidRPr="00866011">
        <w:rPr>
          <w:rFonts w:ascii="Times New Roman" w:hAnsi="Times New Roman" w:cs="Times New Roman"/>
          <w:sz w:val="28"/>
          <w:szCs w:val="28"/>
        </w:rPr>
        <w:t>Ранний возраст в жизни человека является наиболее интенсивным периодом развития. Ни в один из последующих периодов ребенок не приобретает  так много, как в первые годы. В этом периоде особое значение приобретают эмоции, раннее формирование положительных эмоций на основе установления социальных связей с взрослым, а в дальнейшем и со сверстниками – это залог становления личности ребенка. В этом возрасте он повышенно эмоционален,  впечатлителен и внушаем. Сосредоточение короткое, внимание малого объема и непроизвольно, а распределить его в силу возрастных особенностей он не может. Поэтому интерес к окружающему  является непроизвольным и обусловлен социально. Заставить малыша смотреть или слушать невозможно, однако заинтересовать его можно многим, поэтому организация внимания полностью зависит от внешних факторов, прежде всего от положительного настроя, интереса ребенка к объекту.</w:t>
      </w:r>
      <w:bookmarkStart w:id="0" w:name="_GoBack"/>
      <w:bookmarkEnd w:id="0"/>
    </w:p>
    <w:p w:rsidR="00866011" w:rsidRPr="00866011" w:rsidRDefault="00866011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1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у детей раннего возраста обуславливается характером социальной ситуации развития, т. е. становлением предметной деятельности. Однако, если предметы просто находятся перед глазами, ребенок сам их перебирает, отсутствует взаимодействие </w:t>
      </w:r>
      <w:proofErr w:type="gramStart"/>
      <w:r w:rsidRPr="008660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6011">
        <w:rPr>
          <w:rFonts w:ascii="Times New Roman" w:hAnsi="Times New Roman" w:cs="Times New Roman"/>
          <w:sz w:val="28"/>
          <w:szCs w:val="28"/>
        </w:rPr>
        <w:t xml:space="preserve"> взрослым, у ребенка не будут формироваться четкие представления, не будет развиваться интерес к предмету. У ребенка раннего возраста преобладает зрительно – эмоциональная память. Он сравнительно рано запоминает и без особых усилий воспроизводит увиденное и услышанное, если был заинтересован в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011">
        <w:rPr>
          <w:rFonts w:ascii="Times New Roman" w:hAnsi="Times New Roman" w:cs="Times New Roman"/>
          <w:sz w:val="28"/>
          <w:szCs w:val="28"/>
        </w:rPr>
        <w:t xml:space="preserve">От умения педагога создать условия для положительного эмоционального состояния, использования им  разных приемов и методов зависит накапливание ребенком первоначальных представлений об окружающем его мире, что очень важно для его социального и дальнейшего всестороннего развития личности.  </w:t>
      </w:r>
    </w:p>
    <w:p w:rsidR="00EE4EEA" w:rsidRPr="00BF6CF9" w:rsidRDefault="004A7FC3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EA" w:rsidRPr="00BF6CF9">
        <w:rPr>
          <w:rFonts w:ascii="Times New Roman" w:hAnsi="Times New Roman" w:cs="Times New Roman"/>
          <w:sz w:val="28"/>
          <w:szCs w:val="28"/>
        </w:rPr>
        <w:t>Игра выявляет индивидуальные способности ребенка, позволяет определить уровень его знаний и представлений.</w:t>
      </w:r>
    </w:p>
    <w:p w:rsidR="00EE4EEA" w:rsidRPr="00BF6CF9" w:rsidRDefault="00866011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дидактические игры. 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В дошкольной педагогике все </w:t>
      </w:r>
      <w:r w:rsidR="00EE4EEA" w:rsidRPr="00BF6CF9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можно разделить на три основных вида: </w:t>
      </w:r>
    </w:p>
    <w:p w:rsidR="00EE4EEA" w:rsidRPr="00BF6CF9" w:rsidRDefault="00EE4EEA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lastRenderedPageBreak/>
        <w:t xml:space="preserve">     1)игры с предметами (играя с ними, дети учатся сравнивать, устанавливать сходство и различие предметов);</w:t>
      </w:r>
    </w:p>
    <w:p w:rsidR="00EE4EEA" w:rsidRPr="00BF6CF9" w:rsidRDefault="00EE4EEA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     2)настольно-печатные  (это парные картинки, лото, домино, классификация картинок по общему признаку, составление разрезных картинок и кубиков, рассказ о картинке);</w:t>
      </w:r>
    </w:p>
    <w:p w:rsidR="00EE4EEA" w:rsidRPr="00BF6CF9" w:rsidRDefault="00EE4EEA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   3) словесные игры («Отгадай-ка», «Похож – не похож», «Назови одним словом», «Летает – не летает»). </w:t>
      </w:r>
    </w:p>
    <w:p w:rsidR="00EE4EEA" w:rsidRPr="00BF6CF9" w:rsidRDefault="00ED34CD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бщаясь с воспитателем, со своими сверстниками, в процессе наблюдения за играющими, их действиями, выступая в роли болельщика, ребенок получает много новой для себя информации. И это </w:t>
      </w:r>
      <w:r>
        <w:rPr>
          <w:rFonts w:ascii="Times New Roman" w:hAnsi="Times New Roman" w:cs="Times New Roman"/>
          <w:sz w:val="28"/>
          <w:szCs w:val="28"/>
        </w:rPr>
        <w:t>влияет на его социализацию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. Прежде чем начать игру, необходимо вызвать у детей интерес к ней, желание играть. Это достигается различными приемами: использованием загадок, сюрприза, интригующего вопроса и т.д. Воспитатель с самого начала и до конца </w:t>
      </w:r>
      <w:r>
        <w:rPr>
          <w:rFonts w:ascii="Times New Roman" w:hAnsi="Times New Roman" w:cs="Times New Roman"/>
          <w:sz w:val="28"/>
          <w:szCs w:val="28"/>
        </w:rPr>
        <w:t xml:space="preserve">руководит ходом </w:t>
      </w:r>
      <w:r w:rsidR="00EE4EEA" w:rsidRPr="00BF6CF9">
        <w:rPr>
          <w:rFonts w:ascii="Times New Roman" w:hAnsi="Times New Roman" w:cs="Times New Roman"/>
          <w:sz w:val="28"/>
          <w:szCs w:val="28"/>
        </w:rPr>
        <w:t>игры: отмеча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E4EEA" w:rsidRPr="00BF6CF9">
        <w:rPr>
          <w:rFonts w:ascii="Times New Roman" w:hAnsi="Times New Roman" w:cs="Times New Roman"/>
          <w:sz w:val="28"/>
          <w:szCs w:val="28"/>
        </w:rPr>
        <w:t>удачные решения, подбадрива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застенчивых детей, вселя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в них уверенность в своих силах и т.д.  </w:t>
      </w:r>
      <w:r w:rsidR="000E7C39">
        <w:rPr>
          <w:rFonts w:ascii="Times New Roman" w:hAnsi="Times New Roman" w:cs="Times New Roman"/>
          <w:sz w:val="28"/>
          <w:szCs w:val="28"/>
        </w:rPr>
        <w:t>Образовательная деятельнос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в группах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– это игры (чтение различных </w:t>
      </w:r>
      <w:proofErr w:type="spellStart"/>
      <w:r w:rsidR="00EE4EEA" w:rsidRPr="00BF6CF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EE4EEA" w:rsidRPr="00BF6CF9">
        <w:rPr>
          <w:rFonts w:ascii="Times New Roman" w:hAnsi="Times New Roman" w:cs="Times New Roman"/>
          <w:sz w:val="28"/>
          <w:szCs w:val="28"/>
        </w:rPr>
        <w:t xml:space="preserve">, </w:t>
      </w:r>
      <w:r w:rsidR="000E7C39">
        <w:rPr>
          <w:rFonts w:ascii="Times New Roman" w:hAnsi="Times New Roman" w:cs="Times New Roman"/>
          <w:sz w:val="28"/>
          <w:szCs w:val="28"/>
        </w:rPr>
        <w:t xml:space="preserve">разнообразные действия с куклой, 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«Кто как кричит?», «Диванчики для матрешек» и т.д.)  Дидактические игрушки в нашей группе находятся в доступном для детей месте, и он</w:t>
      </w:r>
      <w:r w:rsidR="000E7C39">
        <w:rPr>
          <w:rFonts w:ascii="Times New Roman" w:hAnsi="Times New Roman" w:cs="Times New Roman"/>
          <w:sz w:val="28"/>
          <w:szCs w:val="28"/>
        </w:rPr>
        <w:t>и с удовольствием в них играют.</w:t>
      </w:r>
    </w:p>
    <w:p w:rsidR="00EE4EEA" w:rsidRPr="00BF6CF9" w:rsidRDefault="004A7FC3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Дидактические игры в группах раннего возраста являются также методом обучения детей сюжетно – ролевым играм: умению взять на себя определенную роль, выполнить пра</w:t>
      </w:r>
      <w:r w:rsidR="000E7C39">
        <w:rPr>
          <w:rFonts w:ascii="Times New Roman" w:hAnsi="Times New Roman" w:cs="Times New Roman"/>
          <w:sz w:val="28"/>
          <w:szCs w:val="28"/>
        </w:rPr>
        <w:t>вила игры, развернуть ее  сюжет, при помощи чего ребенок, даже самый робкий, адаптируется в детском коллективе.</w:t>
      </w:r>
    </w:p>
    <w:p w:rsidR="004A7FC3" w:rsidRDefault="004A7FC3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EEA" w:rsidRPr="00BF6CF9">
        <w:rPr>
          <w:rFonts w:ascii="Times New Roman" w:hAnsi="Times New Roman" w:cs="Times New Roman"/>
          <w:sz w:val="28"/>
          <w:szCs w:val="28"/>
          <w:u w:val="single"/>
        </w:rPr>
        <w:t>Самостоятельная игра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 детей является одним из важнейших путей воспитания ребенка раннего возраста. В самостоятельной игре ребенок совершенствует то, чему мы научил</w:t>
      </w:r>
      <w:r w:rsidR="000E7C39">
        <w:rPr>
          <w:rFonts w:ascii="Times New Roman" w:hAnsi="Times New Roman" w:cs="Times New Roman"/>
          <w:sz w:val="28"/>
          <w:szCs w:val="28"/>
        </w:rPr>
        <w:t>ся в процессе общения с воспитателем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. В самостоятельных играх инициатива в выборе игрушек, содержания игры зависит от самого ребенка, хотя взрослый следит за игрой и по мере необходимости руководит ею. </w:t>
      </w:r>
      <w:r w:rsidR="000E7C3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, что после </w:t>
      </w:r>
      <w:r w:rsidR="000E7C39">
        <w:rPr>
          <w:rFonts w:ascii="Times New Roman" w:hAnsi="Times New Roman" w:cs="Times New Roman"/>
          <w:sz w:val="28"/>
          <w:szCs w:val="28"/>
        </w:rPr>
        <w:t>знакомства с новой ситуацией,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многие дети в самостоятельной игре воспроизводят показанные нами действия. </w:t>
      </w:r>
      <w:r w:rsidR="00EE4EEA" w:rsidRPr="00BF6CF9">
        <w:rPr>
          <w:rFonts w:ascii="Times New Roman" w:hAnsi="Times New Roman" w:cs="Times New Roman"/>
          <w:sz w:val="28"/>
          <w:szCs w:val="28"/>
        </w:rPr>
        <w:lastRenderedPageBreak/>
        <w:t xml:space="preserve">Заворачивают  куклу в </w:t>
      </w:r>
      <w:r>
        <w:rPr>
          <w:rFonts w:ascii="Times New Roman" w:hAnsi="Times New Roman" w:cs="Times New Roman"/>
          <w:sz w:val="28"/>
          <w:szCs w:val="28"/>
        </w:rPr>
        <w:t>пелен</w:t>
      </w:r>
      <w:r w:rsidR="000E7C39">
        <w:rPr>
          <w:rFonts w:ascii="Times New Roman" w:hAnsi="Times New Roman" w:cs="Times New Roman"/>
          <w:sz w:val="28"/>
          <w:szCs w:val="28"/>
        </w:rPr>
        <w:t>ку</w:t>
      </w:r>
      <w:r w:rsidR="00EE4EEA" w:rsidRPr="00BF6CF9">
        <w:rPr>
          <w:rFonts w:ascii="Times New Roman" w:hAnsi="Times New Roman" w:cs="Times New Roman"/>
          <w:sz w:val="28"/>
          <w:szCs w:val="28"/>
        </w:rPr>
        <w:t>, укладывают спать в кровать, кормят, катают в коляске. Строят домик для петушка, строят из кубиков и кирпичиков различные постройки (дорожку, гараж, ворота и др.). Наблюд</w:t>
      </w:r>
      <w:r w:rsidR="00E82A88">
        <w:rPr>
          <w:rFonts w:ascii="Times New Roman" w:hAnsi="Times New Roman" w:cs="Times New Roman"/>
          <w:sz w:val="28"/>
          <w:szCs w:val="28"/>
        </w:rPr>
        <w:t>ение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за игрой</w:t>
      </w:r>
      <w:r w:rsidR="00E82A88">
        <w:rPr>
          <w:rFonts w:ascii="Times New Roman" w:hAnsi="Times New Roman" w:cs="Times New Roman"/>
          <w:sz w:val="28"/>
          <w:szCs w:val="28"/>
        </w:rPr>
        <w:t>, и анализ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ее содержания, позволяет воспитателю наметить направления, по которым ему необходимо совершенствовать свою воспитательную работу. Именно  в процессе самостоятельной игры воспитатель должен всячески развивать у детей зачатки коллективизма.  У нас в группе оборудованы различные уголки для проведения самостоятельных сюжетно-ролевых игр. Это строительный, моторно-двигательный уголки, уголок для девочек есть кроватка для куколок с постелью, качели для кукол, утюг, ванночка для купания кукол, посуда и т.д.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2A88" w:rsidRDefault="004A7FC3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</w:t>
      </w:r>
      <w:r w:rsidR="00EE4EEA" w:rsidRPr="00BF6CF9">
        <w:rPr>
          <w:rFonts w:ascii="Times New Roman" w:hAnsi="Times New Roman" w:cs="Times New Roman"/>
          <w:sz w:val="28"/>
          <w:szCs w:val="28"/>
          <w:u w:val="single"/>
        </w:rPr>
        <w:t>Игры для развития сенсорного восприятия и мелкой моторики</w:t>
      </w:r>
      <w:r w:rsidR="00EE4EEA" w:rsidRPr="00BF6CF9">
        <w:rPr>
          <w:rFonts w:ascii="Times New Roman" w:hAnsi="Times New Roman" w:cs="Times New Roman"/>
          <w:sz w:val="28"/>
          <w:szCs w:val="28"/>
        </w:rPr>
        <w:t xml:space="preserve"> обогащают чувственный опыт детей. Посредством осязания, мышечного чувства, зрения ребенок начинает различать форму, величину предметов. Он ощущает, одни предметы твердые, другие мягкие, одни тяжелые, другие легкие и т.д. При действиях ребенка с предметами они издают различные звуки: стук, звон. Различна на ощупь поверхность предметов: гладкие, шершавые, пушистые т.д. Различна и окраска предметов – дети чувственно воспринимают различные цвета.  Игр для развития сенсорно</w:t>
      </w:r>
      <w:r w:rsidR="00E82A88">
        <w:rPr>
          <w:rFonts w:ascii="Times New Roman" w:hAnsi="Times New Roman" w:cs="Times New Roman"/>
          <w:sz w:val="28"/>
          <w:szCs w:val="28"/>
        </w:rPr>
        <w:t>го восприятия у нас также немало.</w:t>
      </w:r>
    </w:p>
    <w:p w:rsidR="00E82A88" w:rsidRDefault="00EE4EEA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  Особое значение в плане воспитания здорового и физически развитого малыша имеют </w:t>
      </w:r>
      <w:r w:rsidRPr="00BF6CF9">
        <w:rPr>
          <w:rFonts w:ascii="Times New Roman" w:hAnsi="Times New Roman" w:cs="Times New Roman"/>
          <w:sz w:val="28"/>
          <w:szCs w:val="28"/>
          <w:u w:val="single"/>
        </w:rPr>
        <w:t>подвижные игры.</w:t>
      </w:r>
      <w:r w:rsidRPr="00BF6CF9">
        <w:rPr>
          <w:rFonts w:ascii="Times New Roman" w:hAnsi="Times New Roman" w:cs="Times New Roman"/>
          <w:sz w:val="28"/>
          <w:szCs w:val="28"/>
        </w:rPr>
        <w:t xml:space="preserve"> С момента рождения ребенок стремится к движению. Дети познают мир, ползая, лазая, бегая и т.д.    Подвижные игры – хорошая профилактика плоскостопия, нарушений осанки и других заболеваний, которые часто встречаются в детском возрасте и вызваны недостатком физической активности. Подвижные игры проводим как в группе, так и на прогулке («Гуси-гуси», «У медведя </w:t>
      </w:r>
      <w:proofErr w:type="gramStart"/>
      <w:r w:rsidRPr="00BF6C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6CF9">
        <w:rPr>
          <w:rFonts w:ascii="Times New Roman" w:hAnsi="Times New Roman" w:cs="Times New Roman"/>
          <w:sz w:val="28"/>
          <w:szCs w:val="28"/>
        </w:rPr>
        <w:t xml:space="preserve"> бору», «Заинька» и другие). Подобные игры хорошо включать в воображаемые ситуации. Например, дети могут кружиться как снежинки, прыгать как зайчики, топать как медведи, тянуть ручки вверх как цветочки к солнышку и пр. </w:t>
      </w:r>
    </w:p>
    <w:p w:rsidR="00866011" w:rsidRPr="00866011" w:rsidRDefault="00EE4EEA" w:rsidP="008660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9">
        <w:rPr>
          <w:rFonts w:ascii="Times New Roman" w:hAnsi="Times New Roman" w:cs="Times New Roman"/>
          <w:sz w:val="28"/>
          <w:szCs w:val="28"/>
        </w:rPr>
        <w:t xml:space="preserve">Наши дети очень любят </w:t>
      </w:r>
      <w:r w:rsidRPr="00BF6CF9">
        <w:rPr>
          <w:rFonts w:ascii="Times New Roman" w:hAnsi="Times New Roman" w:cs="Times New Roman"/>
          <w:sz w:val="28"/>
          <w:szCs w:val="28"/>
          <w:u w:val="single"/>
        </w:rPr>
        <w:t>хороводные игры</w:t>
      </w:r>
      <w:r w:rsidRPr="00BF6CF9">
        <w:rPr>
          <w:rFonts w:ascii="Times New Roman" w:hAnsi="Times New Roman" w:cs="Times New Roman"/>
          <w:sz w:val="28"/>
          <w:szCs w:val="28"/>
        </w:rPr>
        <w:t>.  Даже самые маленькие дети с удовольствием играют в такие игры, как «Карусели»,</w:t>
      </w:r>
      <w:r w:rsidR="00E82A88">
        <w:rPr>
          <w:rFonts w:ascii="Times New Roman" w:hAnsi="Times New Roman" w:cs="Times New Roman"/>
          <w:sz w:val="28"/>
          <w:szCs w:val="28"/>
        </w:rPr>
        <w:t xml:space="preserve"> «Раздувайся пузырь», </w:t>
      </w:r>
      <w:r w:rsidR="00E82A88">
        <w:rPr>
          <w:rFonts w:ascii="Times New Roman" w:hAnsi="Times New Roman" w:cs="Times New Roman"/>
          <w:sz w:val="28"/>
          <w:szCs w:val="28"/>
        </w:rPr>
        <w:lastRenderedPageBreak/>
        <w:t xml:space="preserve">«Каравай», «Шла коза по лесу». </w:t>
      </w:r>
      <w:r w:rsidRPr="00BF6CF9">
        <w:rPr>
          <w:rFonts w:ascii="Times New Roman" w:hAnsi="Times New Roman" w:cs="Times New Roman"/>
          <w:sz w:val="28"/>
          <w:szCs w:val="28"/>
        </w:rPr>
        <w:t xml:space="preserve"> Атмосфера радости, веселья, смена простых движений и их направления, повторяющиеся слова стихотворений, приятные телесные ощущения – все это располагает детей к продолжению общения, обогащает их коммуникативный опыт. </w:t>
      </w:r>
    </w:p>
    <w:p w:rsidR="00EE4EEA" w:rsidRPr="00866011" w:rsidRDefault="00EE4EEA" w:rsidP="00426C8A">
      <w:pPr>
        <w:tabs>
          <w:tab w:val="left" w:pos="54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11">
        <w:rPr>
          <w:rFonts w:ascii="Times New Roman" w:hAnsi="Times New Roman" w:cs="Times New Roman"/>
          <w:sz w:val="28"/>
          <w:szCs w:val="28"/>
        </w:rPr>
        <w:t xml:space="preserve">      </w:t>
      </w:r>
      <w:r w:rsidR="00866011" w:rsidRPr="00866011">
        <w:rPr>
          <w:rFonts w:ascii="Times New Roman" w:hAnsi="Times New Roman" w:cs="Times New Roman"/>
          <w:sz w:val="28"/>
          <w:szCs w:val="28"/>
        </w:rPr>
        <w:t xml:space="preserve">Родители заинтересованы в развитии у детей элементов социализации. </w:t>
      </w:r>
      <w:r w:rsidRPr="00866011">
        <w:rPr>
          <w:rFonts w:ascii="Times New Roman" w:hAnsi="Times New Roman" w:cs="Times New Roman"/>
          <w:sz w:val="28"/>
          <w:szCs w:val="28"/>
        </w:rPr>
        <w:t xml:space="preserve"> </w:t>
      </w:r>
      <w:r w:rsidR="00866011" w:rsidRPr="00866011">
        <w:rPr>
          <w:rFonts w:ascii="Times New Roman" w:hAnsi="Times New Roman" w:cs="Times New Roman"/>
          <w:sz w:val="28"/>
          <w:szCs w:val="28"/>
        </w:rPr>
        <w:t>Мы</w:t>
      </w:r>
      <w:r w:rsidR="00866011">
        <w:rPr>
          <w:rFonts w:ascii="Times New Roman" w:hAnsi="Times New Roman" w:cs="Times New Roman"/>
          <w:sz w:val="28"/>
          <w:szCs w:val="28"/>
        </w:rPr>
        <w:t xml:space="preserve"> </w:t>
      </w:r>
      <w:r w:rsidR="00866011" w:rsidRPr="00866011">
        <w:rPr>
          <w:rFonts w:ascii="Times New Roman" w:hAnsi="Times New Roman" w:cs="Times New Roman"/>
          <w:sz w:val="28"/>
          <w:szCs w:val="28"/>
        </w:rPr>
        <w:t xml:space="preserve">помогаем родителям в овладении педагогической и психологической культуры, активно привлекаем их к повышению уровня развития элементов социализации у детей. Организовываем режимные моменты комфортно, проводим систему дидактических игр, повышающих развитие у детей элементов социализации и речевой деятельности, как со всеми детьми, так и индивидуально, как на занятиях, так и во время режимных моментов. Контролируем самочувствие и настроение детей, а так же в </w:t>
      </w:r>
      <w:r w:rsidR="00426C8A">
        <w:rPr>
          <w:rFonts w:ascii="Times New Roman" w:hAnsi="Times New Roman" w:cs="Times New Roman"/>
          <w:sz w:val="28"/>
          <w:szCs w:val="28"/>
        </w:rPr>
        <w:t>процессе игровой деятельности</w:t>
      </w:r>
      <w:r w:rsidR="00866011" w:rsidRPr="00866011">
        <w:rPr>
          <w:rFonts w:ascii="Times New Roman" w:hAnsi="Times New Roman" w:cs="Times New Roman"/>
          <w:sz w:val="28"/>
          <w:szCs w:val="28"/>
        </w:rPr>
        <w:t xml:space="preserve"> плавно и безболезненно корректируем, смело поддерживаем проявление у ребенка активности  самоутверждения, показываем свой взрослый образец поведения, положительные эмоции, как детям, так и родителям, расширяем диапазон взаимодействия детей со взрослыми в играх</w:t>
      </w:r>
      <w:r w:rsidR="00426C8A">
        <w:rPr>
          <w:rFonts w:ascii="Times New Roman" w:hAnsi="Times New Roman" w:cs="Times New Roman"/>
          <w:sz w:val="28"/>
          <w:szCs w:val="28"/>
        </w:rPr>
        <w:t>.</w:t>
      </w:r>
      <w:r w:rsidRPr="0086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EA" w:rsidRPr="003443CA" w:rsidRDefault="00EE4EEA" w:rsidP="00866011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sectPr w:rsidR="00EE4EEA" w:rsidRPr="003443CA" w:rsidSect="00E019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3CA"/>
    <w:rsid w:val="000E7C39"/>
    <w:rsid w:val="002C09D7"/>
    <w:rsid w:val="00306337"/>
    <w:rsid w:val="003443CA"/>
    <w:rsid w:val="0041333C"/>
    <w:rsid w:val="00426C8A"/>
    <w:rsid w:val="004A7FC3"/>
    <w:rsid w:val="004C6AD0"/>
    <w:rsid w:val="0054430C"/>
    <w:rsid w:val="005A7C67"/>
    <w:rsid w:val="006B5023"/>
    <w:rsid w:val="006D3687"/>
    <w:rsid w:val="007422B9"/>
    <w:rsid w:val="0085418C"/>
    <w:rsid w:val="00866011"/>
    <w:rsid w:val="008F77EF"/>
    <w:rsid w:val="009F51A6"/>
    <w:rsid w:val="00B302FA"/>
    <w:rsid w:val="00B72B59"/>
    <w:rsid w:val="00BF6CF9"/>
    <w:rsid w:val="00C65ACC"/>
    <w:rsid w:val="00DF0C3D"/>
    <w:rsid w:val="00E00485"/>
    <w:rsid w:val="00E019CB"/>
    <w:rsid w:val="00E453F0"/>
    <w:rsid w:val="00E82A88"/>
    <w:rsid w:val="00ED34CD"/>
    <w:rsid w:val="00EE4EEA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43CA"/>
    <w:pPr>
      <w:keepNext/>
      <w:keepLines/>
      <w:spacing w:after="0" w:line="36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43C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43C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443C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3443C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443CA"/>
    <w:rPr>
      <w:rFonts w:ascii="Cambria" w:hAnsi="Cambria" w:cs="Cambria"/>
      <w:b/>
      <w:bCs/>
      <w:color w:val="4F81BD"/>
    </w:rPr>
  </w:style>
  <w:style w:type="paragraph" w:styleId="a3">
    <w:name w:val="No Spacing"/>
    <w:link w:val="a4"/>
    <w:uiPriority w:val="99"/>
    <w:qFormat/>
    <w:rsid w:val="00E019CB"/>
    <w:rPr>
      <w:rFonts w:eastAsia="Times New Roman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rsid w:val="00E019CB"/>
    <w:rPr>
      <w:rFonts w:eastAsia="Times New Roman" w:cs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E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ИГРЫ В СОЦИАЛИЗАЦИИ РЕБЕНКА РАННЕГО ВОЗРАСТА.</vt:lpstr>
    </vt:vector>
  </TitlesOfParts>
  <Company>Microsoft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ИГРЫ В СОЦИАЛИЗАЦИИ РЕБЕНКА РАННЕГО ВОЗРАСТА.</dc:title>
  <dc:subject/>
  <dc:creator>КУДИНОВА О.В.</dc:creator>
  <cp:keywords/>
  <dc:description/>
  <cp:lastModifiedBy>Евгений</cp:lastModifiedBy>
  <cp:revision>14</cp:revision>
  <cp:lastPrinted>2014-04-21T05:34:00Z</cp:lastPrinted>
  <dcterms:created xsi:type="dcterms:W3CDTF">2010-04-05T15:40:00Z</dcterms:created>
  <dcterms:modified xsi:type="dcterms:W3CDTF">2021-05-06T10:34:00Z</dcterms:modified>
</cp:coreProperties>
</file>