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2B" w:rsidRDefault="0004732B" w:rsidP="001E5799">
      <w:pPr>
        <w:pStyle w:val="1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Министерство образования и науки Республики Дагестан</w:t>
      </w:r>
    </w:p>
    <w:p w:rsidR="0004732B" w:rsidRDefault="001E5799" w:rsidP="001E5799">
      <w:pPr>
        <w:pStyle w:val="1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</w:pPr>
      <w:r w:rsidRPr="006711FA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Г</w:t>
      </w:r>
      <w:r w:rsidR="0004732B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БОУ</w:t>
      </w:r>
      <w:r w:rsidRPr="006711FA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 xml:space="preserve"> </w:t>
      </w:r>
      <w:r w:rsidR="0004732B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РД</w:t>
      </w:r>
      <w:r w:rsidR="008748EF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 xml:space="preserve"> </w:t>
      </w:r>
      <w:bookmarkStart w:id="0" w:name="_GoBack"/>
      <w:bookmarkEnd w:id="0"/>
      <w:r w:rsidR="0004732B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 xml:space="preserve">Республиканский лицей-интернат </w:t>
      </w:r>
    </w:p>
    <w:p w:rsidR="001E5799" w:rsidRPr="006711FA" w:rsidRDefault="0004732B" w:rsidP="001E5799">
      <w:pPr>
        <w:pStyle w:val="1"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«</w:t>
      </w:r>
      <w:r w:rsidR="008748EF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Центр одаренных д</w:t>
      </w:r>
      <w:r w:rsidR="001E5799" w:rsidRPr="006711FA">
        <w:rPr>
          <w:rFonts w:ascii="Times New Roman" w:eastAsia="Times New Roman" w:hAnsi="Times New Roman" w:cs="Times New Roman"/>
          <w:b/>
          <w:color w:val="232323"/>
          <w:sz w:val="32"/>
          <w:szCs w:val="32"/>
        </w:rPr>
        <w:t>етей»</w:t>
      </w: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Pr="006711FA" w:rsidRDefault="0004732B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32323"/>
          <w:sz w:val="36"/>
          <w:szCs w:val="36"/>
        </w:rPr>
        <w:t>ИССЛЕДОВАТЕЛЬСКИЙ ПРОЕКТ</w:t>
      </w:r>
    </w:p>
    <w:p w:rsidR="0004732B" w:rsidRDefault="0004732B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32323"/>
          <w:sz w:val="36"/>
          <w:szCs w:val="36"/>
        </w:rPr>
        <w:t>на тему</w:t>
      </w:r>
      <w:r w:rsidR="001E5799" w:rsidRPr="006711FA">
        <w:rPr>
          <w:rFonts w:ascii="Times New Roman" w:eastAsia="Times New Roman" w:hAnsi="Times New Roman" w:cs="Times New Roman"/>
          <w:b/>
          <w:color w:val="232323"/>
          <w:sz w:val="36"/>
          <w:szCs w:val="36"/>
        </w:rPr>
        <w:t xml:space="preserve">: </w:t>
      </w:r>
    </w:p>
    <w:p w:rsidR="001E5799" w:rsidRPr="0004732B" w:rsidRDefault="0004732B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Georgia" w:eastAsia="Times New Roman" w:hAnsi="Georgia" w:cs="Times New Roman"/>
          <w:b/>
          <w:color w:val="232323"/>
          <w:sz w:val="52"/>
          <w:szCs w:val="52"/>
        </w:rPr>
      </w:pPr>
      <w:r w:rsidRPr="0004732B">
        <w:rPr>
          <w:rFonts w:ascii="Georgia" w:eastAsia="Times New Roman" w:hAnsi="Georgia" w:cs="Times New Roman"/>
          <w:b/>
          <w:color w:val="232323"/>
          <w:sz w:val="52"/>
          <w:szCs w:val="52"/>
        </w:rPr>
        <w:t>«Экологическое состояние озера Ак-Гель»</w:t>
      </w: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1E5799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1E5799" w:rsidRDefault="001E5799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04732B" w:rsidRDefault="001E5799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6711FA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Выполнила:</w:t>
      </w: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Ученица 10 б</w:t>
      </w: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Батырова Аба</w:t>
      </w:r>
    </w:p>
    <w:p w:rsidR="0004732B" w:rsidRDefault="001E5799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 w:rsidRPr="006711FA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Руководитель:</w:t>
      </w: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Учитель биологии</w:t>
      </w:r>
    </w:p>
    <w:p w:rsidR="001E5799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Камбулатова</w:t>
      </w:r>
      <w:r w:rsidR="001E5799" w:rsidRPr="006711FA"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 xml:space="preserve"> Зумруд Шапиевна</w:t>
      </w:r>
      <w:r w:rsidR="001E5799" w:rsidRPr="006711FA"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  <w:t xml:space="preserve">  </w:t>
      </w: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</w:pP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</w:pP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</w:pP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right"/>
        <w:rPr>
          <w:rFonts w:ascii="Times New Roman" w:eastAsia="Times New Roman" w:hAnsi="Times New Roman" w:cs="Times New Roman"/>
          <w:i/>
          <w:color w:val="232323"/>
          <w:sz w:val="28"/>
          <w:szCs w:val="28"/>
        </w:rPr>
      </w:pPr>
    </w:p>
    <w:p w:rsidR="0004732B" w:rsidRDefault="0004732B" w:rsidP="0004732B">
      <w:pPr>
        <w:pStyle w:val="1"/>
        <w:shd w:val="clear" w:color="auto" w:fill="FFFFFF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  <w:sectPr w:rsidR="0004732B" w:rsidSect="00B3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Махачкала, 2021</w:t>
      </w:r>
    </w:p>
    <w:p w:rsidR="002B77FA" w:rsidRPr="0004732B" w:rsidRDefault="002B77FA" w:rsidP="002B77FA">
      <w:pPr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</w:t>
      </w:r>
    </w:p>
    <w:p w:rsidR="00742140" w:rsidRPr="0004732B" w:rsidRDefault="00742140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Глава 1</w:t>
      </w:r>
      <w:r w:rsidR="00F91E15" w:rsidRPr="0004732B">
        <w:rPr>
          <w:rFonts w:ascii="Times New Roman" w:hAnsi="Times New Roman" w:cs="Times New Roman"/>
          <w:sz w:val="28"/>
          <w:szCs w:val="28"/>
        </w:rPr>
        <w:t>. Исследование о.Ак-Гёль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</w:t>
      </w:r>
      <w:r w:rsidR="00F91E15" w:rsidRPr="0004732B">
        <w:rPr>
          <w:rFonts w:ascii="Times New Roman" w:hAnsi="Times New Roman" w:cs="Times New Roman"/>
          <w:sz w:val="28"/>
          <w:szCs w:val="28"/>
        </w:rPr>
        <w:t>.1. Расположение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</w:t>
      </w:r>
      <w:r w:rsidR="00F91E15" w:rsidRPr="0004732B">
        <w:rPr>
          <w:rFonts w:ascii="Times New Roman" w:hAnsi="Times New Roman" w:cs="Times New Roman"/>
          <w:sz w:val="28"/>
          <w:szCs w:val="28"/>
        </w:rPr>
        <w:t>.2. Происхождение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</w:t>
      </w:r>
      <w:r w:rsidR="00F91E15" w:rsidRPr="0004732B">
        <w:rPr>
          <w:rFonts w:ascii="Times New Roman" w:hAnsi="Times New Roman" w:cs="Times New Roman"/>
          <w:sz w:val="28"/>
          <w:szCs w:val="28"/>
        </w:rPr>
        <w:t>.3. Размер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</w:t>
      </w:r>
      <w:r w:rsidR="00F91E15" w:rsidRPr="0004732B">
        <w:rPr>
          <w:rFonts w:ascii="Times New Roman" w:hAnsi="Times New Roman" w:cs="Times New Roman"/>
          <w:sz w:val="28"/>
          <w:szCs w:val="28"/>
        </w:rPr>
        <w:t>.4. Питание и уровень воды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</w:t>
      </w:r>
      <w:r w:rsidR="00F91E15" w:rsidRPr="0004732B">
        <w:rPr>
          <w:rFonts w:ascii="Times New Roman" w:hAnsi="Times New Roman" w:cs="Times New Roman"/>
          <w:sz w:val="28"/>
          <w:szCs w:val="28"/>
        </w:rPr>
        <w:t>.5. Флора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</w:t>
      </w:r>
      <w:r w:rsidR="00F91E15" w:rsidRPr="0004732B">
        <w:rPr>
          <w:rFonts w:ascii="Times New Roman" w:hAnsi="Times New Roman" w:cs="Times New Roman"/>
          <w:sz w:val="28"/>
          <w:szCs w:val="28"/>
        </w:rPr>
        <w:t>.6. Фауна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Глава 2</w:t>
      </w:r>
      <w:r w:rsidR="002B77FA" w:rsidRPr="0004732B">
        <w:rPr>
          <w:rFonts w:ascii="Times New Roman" w:hAnsi="Times New Roman" w:cs="Times New Roman"/>
          <w:sz w:val="28"/>
          <w:szCs w:val="28"/>
        </w:rPr>
        <w:t>. Результа</w:t>
      </w:r>
      <w:r w:rsidR="00F91E15" w:rsidRPr="0004732B">
        <w:rPr>
          <w:rFonts w:ascii="Times New Roman" w:hAnsi="Times New Roman" w:cs="Times New Roman"/>
          <w:sz w:val="28"/>
          <w:szCs w:val="28"/>
        </w:rPr>
        <w:t>ты опытов, а также исследований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2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.1. Опытное </w:t>
      </w:r>
      <w:r w:rsidR="00F91E15" w:rsidRPr="0004732B">
        <w:rPr>
          <w:rFonts w:ascii="Times New Roman" w:hAnsi="Times New Roman" w:cs="Times New Roman"/>
          <w:sz w:val="28"/>
          <w:szCs w:val="28"/>
        </w:rPr>
        <w:t>исследование No1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2</w:t>
      </w:r>
      <w:r w:rsidR="00F91E15" w:rsidRPr="0004732B">
        <w:rPr>
          <w:rFonts w:ascii="Times New Roman" w:hAnsi="Times New Roman" w:cs="Times New Roman"/>
          <w:sz w:val="28"/>
          <w:szCs w:val="28"/>
        </w:rPr>
        <w:t>.2. Опытное исследование No2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2</w:t>
      </w:r>
      <w:r w:rsidR="00F91E15" w:rsidRPr="0004732B">
        <w:rPr>
          <w:rFonts w:ascii="Times New Roman" w:hAnsi="Times New Roman" w:cs="Times New Roman"/>
          <w:sz w:val="28"/>
          <w:szCs w:val="28"/>
        </w:rPr>
        <w:t>.3. Опытное исследование No3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2</w:t>
      </w:r>
      <w:r w:rsidR="00F91E15" w:rsidRPr="0004732B">
        <w:rPr>
          <w:rFonts w:ascii="Times New Roman" w:hAnsi="Times New Roman" w:cs="Times New Roman"/>
          <w:sz w:val="28"/>
          <w:szCs w:val="28"/>
        </w:rPr>
        <w:t>.4. Опытное исследование No4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2</w:t>
      </w:r>
      <w:r w:rsidR="002B77FA" w:rsidRPr="0004732B">
        <w:rPr>
          <w:rFonts w:ascii="Times New Roman" w:hAnsi="Times New Roman" w:cs="Times New Roman"/>
          <w:sz w:val="28"/>
          <w:szCs w:val="28"/>
        </w:rPr>
        <w:t>.5. Вы</w:t>
      </w:r>
      <w:r w:rsidR="00F91E15" w:rsidRPr="0004732B">
        <w:rPr>
          <w:rFonts w:ascii="Times New Roman" w:hAnsi="Times New Roman" w:cs="Times New Roman"/>
          <w:sz w:val="28"/>
          <w:szCs w:val="28"/>
        </w:rPr>
        <w:t>воды по всем проведенным опытам</w:t>
      </w:r>
    </w:p>
    <w:p w:rsidR="00F91E15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Глава 3</w:t>
      </w:r>
      <w:r w:rsidR="00F91E15" w:rsidRPr="0004732B">
        <w:rPr>
          <w:rFonts w:ascii="Times New Roman" w:hAnsi="Times New Roman" w:cs="Times New Roman"/>
          <w:sz w:val="28"/>
          <w:szCs w:val="28"/>
        </w:rPr>
        <w:t xml:space="preserve">. Решения, принятые </w:t>
      </w:r>
      <w:r w:rsidRPr="0004732B">
        <w:rPr>
          <w:rFonts w:ascii="Times New Roman" w:hAnsi="Times New Roman" w:cs="Times New Roman"/>
          <w:sz w:val="28"/>
          <w:szCs w:val="28"/>
        </w:rPr>
        <w:t>по проекту</w:t>
      </w:r>
    </w:p>
    <w:p w:rsidR="002B77FA" w:rsidRPr="0004732B" w:rsidRDefault="00F91E15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Заключение</w:t>
      </w:r>
    </w:p>
    <w:p w:rsidR="002B77FA" w:rsidRPr="0004732B" w:rsidRDefault="0004732B" w:rsidP="002B77FA">
      <w:pPr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Список л</w:t>
      </w:r>
      <w:r w:rsidR="00905999" w:rsidRPr="0004732B">
        <w:rPr>
          <w:rFonts w:ascii="Times New Roman" w:hAnsi="Times New Roman" w:cs="Times New Roman"/>
          <w:sz w:val="28"/>
          <w:szCs w:val="28"/>
        </w:rPr>
        <w:t xml:space="preserve">итература </w:t>
      </w: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2B77FA" w:rsidRPr="00A532AD" w:rsidRDefault="002B77FA" w:rsidP="002B77FA">
      <w:pPr>
        <w:rPr>
          <w:rFonts w:ascii="Times New Roman" w:hAnsi="Times New Roman" w:cs="Times New Roman"/>
        </w:rPr>
      </w:pPr>
    </w:p>
    <w:p w:rsidR="0004732B" w:rsidRDefault="0004732B" w:rsidP="002B77FA">
      <w:pPr>
        <w:rPr>
          <w:rFonts w:ascii="Times New Roman" w:hAnsi="Times New Roman" w:cs="Times New Roman"/>
        </w:rPr>
        <w:sectPr w:rsidR="0004732B" w:rsidSect="00B3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32B" w:rsidRPr="0004732B" w:rsidRDefault="0004732B" w:rsidP="000473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1D39" w:rsidRP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</w:t>
      </w:r>
      <w:r w:rsidR="004F1D39" w:rsidRPr="0004732B">
        <w:rPr>
          <w:rFonts w:ascii="Times New Roman" w:hAnsi="Times New Roman" w:cs="Times New Roman"/>
          <w:sz w:val="28"/>
          <w:szCs w:val="28"/>
        </w:rPr>
        <w:t xml:space="preserve"> любые эпохи, человечество прекрасно осознавало, огромнейшее значение пресной воды в его существовании. Доказывают это, различные мировые культуры, тесно взаимосвязанные с тематикой воды. Древняя вера, обожествляющая реки, ручьи, озера стимулировала заботу об их максимальной сохранности. Многие из этих обычаев актуальны и в наши дни.</w:t>
      </w:r>
    </w:p>
    <w:p w:rsidR="00AF37E6" w:rsidRPr="0004732B" w:rsidRDefault="00AF37E6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Вода – источник жизни на Земле, великая природная ценность, покрывающая 71% поверхности нашей планеты, самое распространенное химическое соединение и необходимая основа для существования всего живого на планете. Высокое содержание в растениях (до 90%) и в теле человека (около 70%) лишь подтверждает важность этого компонента, не имеющего вкуса, запаха и цвета.</w:t>
      </w:r>
      <w:r w:rsidR="00BD73D3" w:rsidRPr="0004732B">
        <w:rPr>
          <w:rFonts w:ascii="Times New Roman" w:hAnsi="Times New Roman" w:cs="Times New Roman"/>
          <w:sz w:val="28"/>
          <w:szCs w:val="28"/>
        </w:rPr>
        <w:t xml:space="preserve"> А как мы уже знаем, вода добывается с пресных водоемов, одним из которых является наше озеро Ак-Гель.</w:t>
      </w:r>
    </w:p>
    <w:p w:rsidR="000613FD" w:rsidRPr="0004732B" w:rsidRDefault="000613FD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t>Актуальность изучаемой темы:</w:t>
      </w:r>
      <w:r w:rsidR="00047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32B">
        <w:rPr>
          <w:rFonts w:ascii="Times New Roman" w:hAnsi="Times New Roman" w:cs="Times New Roman"/>
          <w:sz w:val="28"/>
          <w:szCs w:val="28"/>
        </w:rPr>
        <w:t xml:space="preserve">Озеро Ак-Гель является одним из часто посещаемых зон отдыха в Махачкале. Но само озеро на сегодня находится в критическом состоянии и с каждым годом оно ухудшается.  </w:t>
      </w:r>
      <w:r w:rsidR="00A46712" w:rsidRPr="0004732B">
        <w:rPr>
          <w:rFonts w:ascii="Times New Roman" w:hAnsi="Times New Roman" w:cs="Times New Roman"/>
          <w:sz w:val="28"/>
          <w:szCs w:val="28"/>
        </w:rPr>
        <w:t>Антропогенное воздействие вносит существенные изменения: резко</w:t>
      </w:r>
      <w:r w:rsidRPr="0004732B">
        <w:rPr>
          <w:rFonts w:ascii="Times New Roman" w:hAnsi="Times New Roman" w:cs="Times New Roman"/>
          <w:sz w:val="28"/>
          <w:szCs w:val="28"/>
        </w:rPr>
        <w:t>е понижение уровня воды, м</w:t>
      </w:r>
      <w:r w:rsidR="00A46712" w:rsidRPr="0004732B">
        <w:rPr>
          <w:rFonts w:ascii="Times New Roman" w:hAnsi="Times New Roman" w:cs="Times New Roman"/>
          <w:sz w:val="28"/>
          <w:szCs w:val="28"/>
        </w:rPr>
        <w:t>ассовая гибель морских жителей,</w:t>
      </w:r>
      <w:r w:rsidRPr="0004732B">
        <w:rPr>
          <w:rFonts w:ascii="Times New Roman" w:hAnsi="Times New Roman" w:cs="Times New Roman"/>
          <w:sz w:val="28"/>
          <w:szCs w:val="28"/>
        </w:rPr>
        <w:t xml:space="preserve"> неприятный </w:t>
      </w:r>
      <w:r w:rsidR="00A46712" w:rsidRPr="0004732B">
        <w:rPr>
          <w:rFonts w:ascii="Times New Roman" w:hAnsi="Times New Roman" w:cs="Times New Roman"/>
          <w:sz w:val="28"/>
          <w:szCs w:val="28"/>
        </w:rPr>
        <w:t>запах и многое другое. Поэтому восстановление, оздоровление и охрана озерных экосистем являются наиболее актуальными проблемами современной лимнологии</w:t>
      </w:r>
      <w:r w:rsidR="00853E9D" w:rsidRPr="0004732B">
        <w:rPr>
          <w:rFonts w:ascii="Times New Roman" w:hAnsi="Times New Roman" w:cs="Times New Roman"/>
          <w:sz w:val="28"/>
          <w:szCs w:val="28"/>
        </w:rPr>
        <w:t>.</w:t>
      </w:r>
    </w:p>
    <w:p w:rsidR="00C95BDB" w:rsidRPr="0004732B" w:rsidRDefault="000613FD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0473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0DBE" w:rsidRPr="0004732B">
        <w:rPr>
          <w:rFonts w:ascii="Times New Roman" w:hAnsi="Times New Roman" w:cs="Times New Roman"/>
          <w:sz w:val="28"/>
          <w:szCs w:val="28"/>
        </w:rPr>
        <w:t>Перед началом проведения исследования я поставила перед собой следующую цель:</w:t>
      </w:r>
      <w:r w:rsidR="004E1576" w:rsidRPr="0004732B">
        <w:rPr>
          <w:rFonts w:ascii="Times New Roman" w:hAnsi="Times New Roman" w:cs="Times New Roman"/>
          <w:sz w:val="28"/>
          <w:szCs w:val="28"/>
        </w:rPr>
        <w:t xml:space="preserve"> </w:t>
      </w:r>
      <w:r w:rsidR="00600DBE" w:rsidRPr="0004732B">
        <w:rPr>
          <w:rFonts w:ascii="Times New Roman" w:hAnsi="Times New Roman" w:cs="Times New Roman"/>
          <w:sz w:val="28"/>
          <w:szCs w:val="28"/>
        </w:rPr>
        <w:t>определить нынешнее экологическое</w:t>
      </w:r>
      <w:r w:rsidR="00897F94" w:rsidRPr="0004732B">
        <w:rPr>
          <w:rFonts w:ascii="Times New Roman" w:hAnsi="Times New Roman" w:cs="Times New Roman"/>
          <w:sz w:val="28"/>
          <w:szCs w:val="28"/>
        </w:rPr>
        <w:t xml:space="preserve"> </w:t>
      </w:r>
      <w:r w:rsidR="00600DBE" w:rsidRPr="0004732B">
        <w:rPr>
          <w:rFonts w:ascii="Times New Roman" w:hAnsi="Times New Roman" w:cs="Times New Roman"/>
          <w:sz w:val="28"/>
          <w:szCs w:val="28"/>
        </w:rPr>
        <w:t>состояние</w:t>
      </w:r>
      <w:r w:rsidR="00897F94" w:rsidRPr="0004732B">
        <w:rPr>
          <w:rFonts w:ascii="Times New Roman" w:hAnsi="Times New Roman" w:cs="Times New Roman"/>
          <w:sz w:val="28"/>
          <w:szCs w:val="28"/>
        </w:rPr>
        <w:t xml:space="preserve"> Озера Ак-Гель и</w:t>
      </w:r>
      <w:r w:rsidR="008C4305" w:rsidRPr="0004732B">
        <w:rPr>
          <w:rFonts w:ascii="Times New Roman" w:hAnsi="Times New Roman" w:cs="Times New Roman"/>
          <w:sz w:val="28"/>
          <w:szCs w:val="28"/>
        </w:rPr>
        <w:t xml:space="preserve"> провести физический анализ воды.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234C36" w:rsidRPr="0004732B" w:rsidRDefault="00234C36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- Изучить происхождени</w:t>
      </w:r>
      <w:r w:rsidR="008C4305" w:rsidRPr="0004732B">
        <w:rPr>
          <w:rFonts w:ascii="Times New Roman" w:hAnsi="Times New Roman" w:cs="Times New Roman"/>
          <w:sz w:val="28"/>
          <w:szCs w:val="28"/>
        </w:rPr>
        <w:t>е, размер и расположение озера</w:t>
      </w:r>
    </w:p>
    <w:p w:rsidR="000613FD" w:rsidRPr="0004732B" w:rsidRDefault="00720EE2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- </w:t>
      </w:r>
      <w:r w:rsidR="0038411F" w:rsidRPr="0004732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613FD" w:rsidRPr="0004732B">
        <w:rPr>
          <w:rFonts w:ascii="Times New Roman" w:hAnsi="Times New Roman" w:cs="Times New Roman"/>
          <w:sz w:val="28"/>
          <w:szCs w:val="28"/>
        </w:rPr>
        <w:t>физический анализ воды</w:t>
      </w:r>
    </w:p>
    <w:p w:rsidR="000613FD" w:rsidRPr="0004732B" w:rsidRDefault="000613FD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- Узнать и изучить экологические проблемы, имеющиеся на данной территории </w:t>
      </w:r>
    </w:p>
    <w:p w:rsidR="000613FD" w:rsidRPr="0004732B" w:rsidRDefault="004C13E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lastRenderedPageBreak/>
        <w:t>- Составить список решений, которые были приняты для</w:t>
      </w:r>
      <w:r w:rsidR="00545222" w:rsidRPr="0004732B">
        <w:rPr>
          <w:rFonts w:ascii="Times New Roman" w:hAnsi="Times New Roman" w:cs="Times New Roman"/>
          <w:sz w:val="28"/>
          <w:szCs w:val="28"/>
        </w:rPr>
        <w:t xml:space="preserve"> сохранения озера</w:t>
      </w:r>
    </w:p>
    <w:p w:rsidR="000613FD" w:rsidRPr="0004732B" w:rsidRDefault="0038411F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- Провести опрос/беседу с местным населением</w:t>
      </w:r>
      <w:r w:rsidR="000613FD" w:rsidRPr="00047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39" w:rsidRPr="0004732B" w:rsidRDefault="000613FD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04732B">
        <w:rPr>
          <w:rFonts w:ascii="Times New Roman" w:hAnsi="Times New Roman" w:cs="Times New Roman"/>
          <w:sz w:val="28"/>
          <w:szCs w:val="28"/>
        </w:rPr>
        <w:t xml:space="preserve"> приступая к исследованию</w:t>
      </w:r>
      <w:r w:rsidR="0004732B">
        <w:rPr>
          <w:rFonts w:ascii="Times New Roman" w:hAnsi="Times New Roman" w:cs="Times New Roman"/>
          <w:sz w:val="28"/>
          <w:szCs w:val="28"/>
        </w:rPr>
        <w:t>,</w:t>
      </w:r>
      <w:r w:rsidRPr="0004732B">
        <w:rPr>
          <w:rFonts w:ascii="Times New Roman" w:hAnsi="Times New Roman" w:cs="Times New Roman"/>
          <w:sz w:val="28"/>
          <w:szCs w:val="28"/>
        </w:rPr>
        <w:t xml:space="preserve"> я предположила, что оз. Ак – Гель на данный момент находится в</w:t>
      </w:r>
      <w:r w:rsidR="009C3CBC" w:rsidRPr="0004732B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04732B">
        <w:rPr>
          <w:rFonts w:ascii="Times New Roman" w:hAnsi="Times New Roman" w:cs="Times New Roman"/>
          <w:sz w:val="28"/>
          <w:szCs w:val="28"/>
        </w:rPr>
        <w:t xml:space="preserve"> критическом состоянии.       </w:t>
      </w:r>
    </w:p>
    <w:p w:rsidR="004E1576" w:rsidRPr="0004732B" w:rsidRDefault="00805F3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04732B">
        <w:rPr>
          <w:rFonts w:ascii="Times New Roman" w:hAnsi="Times New Roman" w:cs="Times New Roman"/>
          <w:sz w:val="28"/>
          <w:szCs w:val="28"/>
        </w:rPr>
        <w:t>: поисковый, исследовательский, аналитический, сравнительный, визуальный.</w:t>
      </w:r>
      <w:r w:rsidR="000613FD" w:rsidRPr="00047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F1D39" w:rsidRPr="0004732B" w:rsidRDefault="00A71E4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t xml:space="preserve">Место исследования: </w:t>
      </w:r>
      <w:r w:rsidR="0071127F" w:rsidRPr="0004732B">
        <w:rPr>
          <w:rFonts w:ascii="Times New Roman" w:hAnsi="Times New Roman" w:cs="Times New Roman"/>
          <w:sz w:val="28"/>
          <w:szCs w:val="28"/>
        </w:rPr>
        <w:t>Объектом</w:t>
      </w:r>
      <w:r w:rsidRPr="0004732B">
        <w:rPr>
          <w:rFonts w:ascii="Times New Roman" w:hAnsi="Times New Roman" w:cs="Times New Roman"/>
          <w:sz w:val="28"/>
          <w:szCs w:val="28"/>
        </w:rPr>
        <w:t xml:space="preserve"> исследования является озеро Ак-Гель, расположенное </w:t>
      </w:r>
      <w:r w:rsidR="0071127F" w:rsidRPr="0004732B">
        <w:rPr>
          <w:rFonts w:ascii="Times New Roman" w:hAnsi="Times New Roman" w:cs="Times New Roman"/>
          <w:sz w:val="28"/>
          <w:szCs w:val="28"/>
        </w:rPr>
        <w:t>в юго-восточной части Махачкалы в микрорайоне Редукторный посёлок, примерно в 1 км от берега Каспийского моря.</w:t>
      </w:r>
    </w:p>
    <w:p w:rsidR="004F1D39" w:rsidRPr="0004732B" w:rsidRDefault="004F1D3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D39" w:rsidRPr="0004732B" w:rsidRDefault="004F1D3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D39" w:rsidRPr="0004732B" w:rsidRDefault="004F1D3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32B" w:rsidSect="00B3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32B" w:rsidRPr="0004732B" w:rsidRDefault="0004732B" w:rsidP="00047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lastRenderedPageBreak/>
        <w:t>Глава 1. Исследование о.Ак-Гёль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Расположение</w:t>
      </w:r>
    </w:p>
    <w:p w:rsidR="00B158A3" w:rsidRPr="0004732B" w:rsidRDefault="00B158A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Столица республики Дагестан расположена на берегу Каспийского моря, которое довольно часто называют самым большим озером на планете. Но не многие знают, что в самой Махачкале есть два собственных природных водоема. Это озеро Ак-Гель, что в переводе означает «Белое озеро». Оно также известно, как Большое Туралинское.</w:t>
      </w:r>
    </w:p>
    <w:p w:rsidR="008C57B9" w:rsidRPr="0004732B" w:rsidRDefault="008C57B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Первые упоминания о водоёме появились в XVIII веке. Его изначальное название – Ак-Коль. В переводе с кумыкского языка «Белое озеро». Площадь озера составляет около 1.5 квадратных километра.</w:t>
      </w:r>
    </w:p>
    <w:p w:rsidR="002B77FA" w:rsidRPr="0004732B" w:rsidRDefault="008C57B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Ак-Гель расположен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в юго-восточной части</w:t>
      </w:r>
      <w:r w:rsidRPr="0004732B">
        <w:rPr>
          <w:rFonts w:ascii="Times New Roman" w:hAnsi="Times New Roman" w:cs="Times New Roman"/>
          <w:sz w:val="28"/>
          <w:szCs w:val="28"/>
        </w:rPr>
        <w:t xml:space="preserve"> г. Махачкала</w:t>
      </w:r>
      <w:r w:rsidR="002B77FA" w:rsidRPr="0004732B">
        <w:rPr>
          <w:rFonts w:ascii="Times New Roman" w:hAnsi="Times New Roman" w:cs="Times New Roman"/>
          <w:sz w:val="28"/>
          <w:szCs w:val="28"/>
        </w:rPr>
        <w:t>, в километре от Каспийского моря.</w:t>
      </w:r>
      <w:r w:rsidRPr="0004732B">
        <w:rPr>
          <w:rFonts w:ascii="Times New Roman" w:hAnsi="Times New Roman" w:cs="Times New Roman"/>
          <w:sz w:val="28"/>
          <w:szCs w:val="28"/>
        </w:rPr>
        <w:t xml:space="preserve"> Уникальное по своему происхождению, оно стало украшением парковой территории в районе Редукторного посёлка. </w:t>
      </w:r>
      <w:r w:rsidR="00567F16" w:rsidRPr="0004732B">
        <w:rPr>
          <w:rFonts w:ascii="Times New Roman" w:hAnsi="Times New Roman" w:cs="Times New Roman"/>
          <w:sz w:val="28"/>
          <w:szCs w:val="28"/>
        </w:rPr>
        <w:t>Озеро имеет округлую форму; е</w:t>
      </w:r>
      <w:r w:rsidR="002B77FA" w:rsidRPr="0004732B">
        <w:rPr>
          <w:rFonts w:ascii="Times New Roman" w:hAnsi="Times New Roman" w:cs="Times New Roman"/>
          <w:sz w:val="28"/>
          <w:szCs w:val="28"/>
        </w:rPr>
        <w:t>го юго-восточный берег максимально пологий, низкий, а его западная часть отсечена дамбой, от основной акватории.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Происхождение</w:t>
      </w:r>
    </w:p>
    <w:p w:rsidR="002B77FA" w:rsidRPr="0004732B" w:rsidRDefault="008C57B9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У</w:t>
      </w:r>
      <w:r w:rsidR="002B77FA" w:rsidRPr="0004732B">
        <w:rPr>
          <w:rFonts w:ascii="Times New Roman" w:hAnsi="Times New Roman" w:cs="Times New Roman"/>
          <w:sz w:val="28"/>
          <w:szCs w:val="28"/>
        </w:rPr>
        <w:t>никальность</w:t>
      </w:r>
      <w:r w:rsidRPr="0004732B">
        <w:rPr>
          <w:rFonts w:ascii="Times New Roman" w:hAnsi="Times New Roman" w:cs="Times New Roman"/>
          <w:sz w:val="28"/>
          <w:szCs w:val="28"/>
        </w:rPr>
        <w:t xml:space="preserve"> озера состоит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в </w:t>
      </w:r>
      <w:r w:rsidRPr="0004732B">
        <w:rPr>
          <w:rFonts w:ascii="Times New Roman" w:hAnsi="Times New Roman" w:cs="Times New Roman"/>
          <w:sz w:val="28"/>
          <w:szCs w:val="28"/>
        </w:rPr>
        <w:t xml:space="preserve">его 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лагунном происхождении. </w:t>
      </w:r>
      <w:r w:rsidRPr="0004732B">
        <w:rPr>
          <w:rFonts w:ascii="Times New Roman" w:hAnsi="Times New Roman" w:cs="Times New Roman"/>
          <w:sz w:val="28"/>
          <w:szCs w:val="28"/>
        </w:rPr>
        <w:t xml:space="preserve">Максимальная глубина Ак- Гель невелика –приблизительно 4 метра. </w:t>
      </w:r>
      <w:r w:rsidR="002B77FA" w:rsidRPr="0004732B">
        <w:rPr>
          <w:rFonts w:ascii="Times New Roman" w:hAnsi="Times New Roman" w:cs="Times New Roman"/>
          <w:sz w:val="28"/>
          <w:szCs w:val="28"/>
        </w:rPr>
        <w:t>Озеро образовалось путем намыва песчаной косы</w:t>
      </w:r>
      <w:r w:rsidR="004C03BB" w:rsidRPr="0004732B">
        <w:rPr>
          <w:rFonts w:ascii="Times New Roman" w:hAnsi="Times New Roman" w:cs="Times New Roman"/>
          <w:sz w:val="28"/>
          <w:szCs w:val="28"/>
        </w:rPr>
        <w:t xml:space="preserve"> (низкая намывная полоса суши на берегу водного объекта, соединяющаяся одним концом с берегом) 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, </w:t>
      </w:r>
      <w:r w:rsidR="00E70A27" w:rsidRPr="0004732B">
        <w:rPr>
          <w:rFonts w:ascii="Times New Roman" w:hAnsi="Times New Roman" w:cs="Times New Roman"/>
          <w:sz w:val="28"/>
          <w:szCs w:val="28"/>
        </w:rPr>
        <w:t xml:space="preserve">которая отделила его от Каспийского моря </w:t>
      </w:r>
      <w:r w:rsidR="001A037A" w:rsidRPr="0004732B">
        <w:rPr>
          <w:rFonts w:ascii="Times New Roman" w:hAnsi="Times New Roman" w:cs="Times New Roman"/>
          <w:sz w:val="28"/>
          <w:szCs w:val="28"/>
        </w:rPr>
        <w:t>и с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которым, все же, сохранилась подземная связь.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Размер</w:t>
      </w:r>
    </w:p>
    <w:p w:rsidR="009469E8" w:rsidRPr="0004732B" w:rsidRDefault="009469E8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 длину оно – около 1416 м, средняя ширина – 504 м, а максимальная – 1115. Максимальная глубина – 4,08 м, средняя – 2,5 м.</w:t>
      </w:r>
      <w:r w:rsidR="002C580C" w:rsidRPr="0004732B">
        <w:rPr>
          <w:rFonts w:ascii="Times New Roman" w:hAnsi="Times New Roman" w:cs="Times New Roman"/>
          <w:sz w:val="28"/>
          <w:szCs w:val="28"/>
        </w:rPr>
        <w:t xml:space="preserve"> Общая площадь озера, по одной информации составляла 200 га, по другой – 135 га. В настоящее время есть утверждение, что фактически водная площадь составляет всего лишь 85 га.</w:t>
      </w:r>
      <w:r w:rsidR="008368CE" w:rsidRPr="0004732B">
        <w:rPr>
          <w:rFonts w:ascii="Times New Roman" w:hAnsi="Times New Roman" w:cs="Times New Roman"/>
          <w:sz w:val="28"/>
          <w:szCs w:val="28"/>
        </w:rPr>
        <w:t xml:space="preserve"> </w:t>
      </w:r>
      <w:r w:rsidR="002C580C" w:rsidRPr="0004732B">
        <w:rPr>
          <w:rFonts w:ascii="Times New Roman" w:hAnsi="Times New Roman" w:cs="Times New Roman"/>
          <w:sz w:val="28"/>
          <w:szCs w:val="28"/>
        </w:rPr>
        <w:t>О</w:t>
      </w:r>
      <w:r w:rsidRPr="0004732B">
        <w:rPr>
          <w:rFonts w:ascii="Times New Roman" w:hAnsi="Times New Roman" w:cs="Times New Roman"/>
          <w:sz w:val="28"/>
          <w:szCs w:val="28"/>
        </w:rPr>
        <w:t xml:space="preserve">бъем воды в нем – 2072601,09 куб. метров.  С северной части оно укреплено песчаной дамбой, чтобы препятствовать поступлению в него бытовых и промышленных отходов. Озеро находится ниже уровня моря - </w:t>
      </w:r>
      <w:r w:rsidRPr="0004732B">
        <w:rPr>
          <w:rFonts w:ascii="Times New Roman" w:hAnsi="Times New Roman" w:cs="Times New Roman"/>
          <w:sz w:val="28"/>
          <w:szCs w:val="28"/>
        </w:rPr>
        <w:lastRenderedPageBreak/>
        <w:t>16м. Имеет округловато-квадратную форму. Размер водного зеркала озера 1,8 км2.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Питание и уровень воды</w:t>
      </w:r>
    </w:p>
    <w:p w:rsidR="0051563F" w:rsidRPr="0004732B" w:rsidRDefault="0051563F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Характерной особенностью гидрогеологической обстановки территории Махачкалы является почти повсеместное очень высокое положение уровня подземных вод. Анализ существующих гидрогеологических материалов показывает, что подземные воды на рассматриваемой местности залегают на глубине 0,4-3,6 м от поверхности земли и имеют гидравлическую связь с поверхностными водами озера Ак-Гель. </w:t>
      </w:r>
    </w:p>
    <w:p w:rsidR="0040511E" w:rsidRPr="0004732B" w:rsidRDefault="0040511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 «Основной дебет в озеро обеспечивает поток грунтовых вод, берущих свое начало на склонах прилегающих гор и поступающих в озеро Ак-Гель. Поверхностный сток с водосборного бассейна отсутствует. В приходной части водного баланса озера доля атмосферных осадков не превышает 20%», — объясняют в министерстве. 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 </w:t>
      </w:r>
      <w:r w:rsidRPr="0004732B">
        <w:rPr>
          <w:rFonts w:ascii="Times New Roman" w:hAnsi="Times New Roman" w:cs="Times New Roman"/>
          <w:i/>
          <w:sz w:val="28"/>
          <w:szCs w:val="28"/>
        </w:rPr>
        <w:t>Флора</w:t>
      </w:r>
      <w:r w:rsidR="0040511E" w:rsidRPr="0004732B">
        <w:rPr>
          <w:rFonts w:ascii="Times New Roman" w:hAnsi="Times New Roman" w:cs="Times New Roman"/>
          <w:i/>
          <w:sz w:val="28"/>
          <w:szCs w:val="28"/>
        </w:rPr>
        <w:t xml:space="preserve"> и фауна</w:t>
      </w:r>
    </w:p>
    <w:p w:rsidR="00B90BD1" w:rsidRPr="0004732B" w:rsidRDefault="008368C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 Флора и фауна водоема не отличаются своей разнообразностью и их количество с каждым годом уменьшается. В озере обитают 48 видов водорослей, а берега </w:t>
      </w:r>
      <w:r w:rsidR="00B90BD1" w:rsidRPr="0004732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4732B">
        <w:rPr>
          <w:rFonts w:ascii="Times New Roman" w:hAnsi="Times New Roman" w:cs="Times New Roman"/>
          <w:sz w:val="28"/>
          <w:szCs w:val="28"/>
        </w:rPr>
        <w:t>заросли озерным камышом</w:t>
      </w:r>
      <w:r w:rsidR="00D6342C" w:rsidRPr="0004732B">
        <w:rPr>
          <w:rFonts w:ascii="Times New Roman" w:hAnsi="Times New Roman" w:cs="Times New Roman"/>
          <w:sz w:val="28"/>
          <w:szCs w:val="28"/>
        </w:rPr>
        <w:t>, площадь которых за последние несколько 10-12 лет увеличилось на 22%. Вместе с камышом растет Узколистый рогоз. Говоря о фауне водоема, то основную биомассу составляют пресноводные моллюски. Водятся такие рыбы, как сазан, карп, пескарь, карась. Из земноводных здесь встречаются прудовые</w:t>
      </w:r>
      <w:r w:rsidR="00A13ED5" w:rsidRPr="0004732B">
        <w:rPr>
          <w:rFonts w:ascii="Times New Roman" w:hAnsi="Times New Roman" w:cs="Times New Roman"/>
          <w:sz w:val="28"/>
          <w:szCs w:val="28"/>
        </w:rPr>
        <w:t xml:space="preserve"> лягушки и ужи, а из насекомых: стрекозы, водомерки, плавунцы, комары (в огромном числе).</w:t>
      </w:r>
      <w:r w:rsidR="00D6342C" w:rsidRPr="0004732B">
        <w:rPr>
          <w:rFonts w:ascii="Times New Roman" w:hAnsi="Times New Roman" w:cs="Times New Roman"/>
          <w:sz w:val="28"/>
          <w:szCs w:val="28"/>
        </w:rPr>
        <w:t xml:space="preserve"> </w:t>
      </w:r>
      <w:r w:rsidR="00B90BD1" w:rsidRPr="0004732B">
        <w:rPr>
          <w:rFonts w:ascii="Times New Roman" w:hAnsi="Times New Roman" w:cs="Times New Roman"/>
          <w:sz w:val="28"/>
          <w:szCs w:val="28"/>
        </w:rPr>
        <w:t>Также, на территории озера мы видели чаек, бакланов, гнезда цапли, чомги, кулика, лысухи</w:t>
      </w:r>
      <w:r w:rsidR="00742140" w:rsidRPr="0004732B">
        <w:rPr>
          <w:rFonts w:ascii="Times New Roman" w:hAnsi="Times New Roman" w:cs="Times New Roman"/>
          <w:sz w:val="28"/>
          <w:szCs w:val="28"/>
        </w:rPr>
        <w:t>.</w:t>
      </w:r>
    </w:p>
    <w:p w:rsidR="00B90BD1" w:rsidRDefault="00B90BD1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32B" w:rsidSect="00B3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7FA" w:rsidRPr="0004732B" w:rsidRDefault="0004732B" w:rsidP="000473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2B77FA" w:rsidRPr="0004732B">
        <w:rPr>
          <w:rFonts w:ascii="Times New Roman" w:hAnsi="Times New Roman" w:cs="Times New Roman"/>
          <w:b/>
          <w:sz w:val="28"/>
          <w:szCs w:val="28"/>
        </w:rPr>
        <w:t>Результаты опытов, а также исследований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Мы провели пару лабораторных опытных исследований: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Для изучения качества озерной воды в Ак-Гель мы взяли пробу. Исследование было проведено в январе 2020г. Воду для изучения отбирали в стерильную посуду, предварительно сполоснув исследуемой водой, несколько раз.</w:t>
      </w:r>
    </w:p>
    <w:p w:rsidR="00B90BD1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Опытное исследование No1</w:t>
      </w:r>
    </w:p>
    <w:p w:rsidR="002B77FA" w:rsidRPr="0004732B" w:rsidRDefault="005B6B12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Определим запах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воды из о.Ак-Гель (используемое оборудование — пробирка):</w:t>
      </w:r>
    </w:p>
    <w:p w:rsidR="002B77FA" w:rsidRPr="0004732B" w:rsidRDefault="005B6B12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Для этого нам необходимо наполнить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пробирку озерно</w:t>
      </w:r>
      <w:r w:rsidRPr="0004732B">
        <w:rPr>
          <w:rFonts w:ascii="Times New Roman" w:hAnsi="Times New Roman" w:cs="Times New Roman"/>
          <w:sz w:val="28"/>
          <w:szCs w:val="28"/>
        </w:rPr>
        <w:t>й водой и герметично ее закрыть на некоторое время (в нашем случае на 1 час), что мы и сделали.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Спустя ровно час мы открыли пробирку и определили запах воды.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Определ</w:t>
      </w:r>
      <w:r w:rsidR="00742140" w:rsidRPr="0004732B">
        <w:rPr>
          <w:rFonts w:ascii="Times New Roman" w:hAnsi="Times New Roman" w:cs="Times New Roman"/>
          <w:sz w:val="28"/>
          <w:szCs w:val="28"/>
        </w:rPr>
        <w:t>яя запах образца из пробирки No</w:t>
      </w:r>
      <w:r w:rsidRPr="0004732B">
        <w:rPr>
          <w:rFonts w:ascii="Times New Roman" w:hAnsi="Times New Roman" w:cs="Times New Roman"/>
          <w:sz w:val="28"/>
          <w:szCs w:val="28"/>
        </w:rPr>
        <w:t>1, мы руководствовались следующими данными:</w:t>
      </w:r>
    </w:p>
    <w:p w:rsidR="002B77FA" w:rsidRPr="0004732B" w:rsidRDefault="005B6B12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1.</w:t>
      </w:r>
      <w:r w:rsidR="00244F13" w:rsidRPr="0004732B">
        <w:rPr>
          <w:rFonts w:ascii="Times New Roman" w:hAnsi="Times New Roman" w:cs="Times New Roman"/>
          <w:sz w:val="28"/>
          <w:szCs w:val="28"/>
        </w:rPr>
        <w:t xml:space="preserve"> Характер – илистый, болотистый;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2. </w:t>
      </w:r>
      <w:r w:rsidR="00244F13" w:rsidRPr="0004732B">
        <w:rPr>
          <w:rFonts w:ascii="Times New Roman" w:hAnsi="Times New Roman" w:cs="Times New Roman"/>
          <w:sz w:val="28"/>
          <w:szCs w:val="28"/>
        </w:rPr>
        <w:t>Приблизительный род – тинистый;</w:t>
      </w:r>
    </w:p>
    <w:p w:rsidR="002B77FA" w:rsidRPr="0004732B" w:rsidRDefault="00285BAD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3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. </w:t>
      </w:r>
      <w:r w:rsidR="00244F13" w:rsidRPr="0004732B">
        <w:rPr>
          <w:rFonts w:ascii="Times New Roman" w:hAnsi="Times New Roman" w:cs="Times New Roman"/>
          <w:sz w:val="28"/>
          <w:szCs w:val="28"/>
        </w:rPr>
        <w:t>Интенсивность – довольно слабая;</w:t>
      </w:r>
    </w:p>
    <w:p w:rsidR="002B77FA" w:rsidRPr="0004732B" w:rsidRDefault="00285BAD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4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. </w:t>
      </w:r>
      <w:r w:rsidR="00244F13" w:rsidRPr="0004732B">
        <w:rPr>
          <w:rFonts w:ascii="Times New Roman" w:hAnsi="Times New Roman" w:cs="Times New Roman"/>
          <w:sz w:val="28"/>
          <w:szCs w:val="28"/>
        </w:rPr>
        <w:t>Характер проявления — слегка заметный;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Вывод: вода, которую взяли из озера имеет</w:t>
      </w:r>
      <w:r w:rsidR="00244F13" w:rsidRPr="0004732B">
        <w:rPr>
          <w:rFonts w:ascii="Times New Roman" w:hAnsi="Times New Roman" w:cs="Times New Roman"/>
          <w:sz w:val="28"/>
          <w:szCs w:val="28"/>
        </w:rPr>
        <w:t xml:space="preserve"> средне </w:t>
      </w:r>
      <w:r w:rsidRPr="0004732B">
        <w:rPr>
          <w:rFonts w:ascii="Times New Roman" w:hAnsi="Times New Roman" w:cs="Times New Roman"/>
          <w:sz w:val="28"/>
          <w:szCs w:val="28"/>
        </w:rPr>
        <w:t xml:space="preserve">выраженный болотный запах, род запаха — </w:t>
      </w:r>
      <w:r w:rsidR="00244F13" w:rsidRPr="0004732B">
        <w:rPr>
          <w:rFonts w:ascii="Times New Roman" w:hAnsi="Times New Roman" w:cs="Times New Roman"/>
          <w:sz w:val="28"/>
          <w:szCs w:val="28"/>
        </w:rPr>
        <w:t>тинистый, илистый</w:t>
      </w:r>
      <w:r w:rsidRPr="0004732B">
        <w:rPr>
          <w:rFonts w:ascii="Times New Roman" w:hAnsi="Times New Roman" w:cs="Times New Roman"/>
          <w:sz w:val="28"/>
          <w:szCs w:val="28"/>
        </w:rPr>
        <w:t>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 xml:space="preserve">Опытное исследование No2 </w:t>
      </w:r>
    </w:p>
    <w:p w:rsidR="002B77FA" w:rsidRPr="0004732B" w:rsidRDefault="00244F1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Теперь определим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мутности озерной воды: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Для </w:t>
      </w:r>
      <w:r w:rsidR="00244F13" w:rsidRPr="0004732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04732B">
        <w:rPr>
          <w:rFonts w:ascii="Times New Roman" w:hAnsi="Times New Roman" w:cs="Times New Roman"/>
          <w:sz w:val="28"/>
          <w:szCs w:val="28"/>
        </w:rPr>
        <w:t xml:space="preserve">мы применили методологию качественного </w:t>
      </w:r>
      <w:r w:rsidR="00244F13" w:rsidRPr="0004732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04732B">
        <w:rPr>
          <w:rFonts w:ascii="Times New Roman" w:hAnsi="Times New Roman" w:cs="Times New Roman"/>
          <w:sz w:val="28"/>
          <w:szCs w:val="28"/>
        </w:rPr>
        <w:t>прозрачности.</w:t>
      </w:r>
    </w:p>
    <w:p w:rsidR="002B77FA" w:rsidRPr="0004732B" w:rsidRDefault="00244F1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Из оборудования нам понадобились </w:t>
      </w:r>
      <w:r w:rsidR="002B77FA" w:rsidRPr="0004732B">
        <w:rPr>
          <w:rFonts w:ascii="Times New Roman" w:hAnsi="Times New Roman" w:cs="Times New Roman"/>
          <w:sz w:val="28"/>
          <w:szCs w:val="28"/>
        </w:rPr>
        <w:t>лабораторная пробирка, высо</w:t>
      </w:r>
      <w:r w:rsidRPr="0004732B">
        <w:rPr>
          <w:rFonts w:ascii="Times New Roman" w:hAnsi="Times New Roman" w:cs="Times New Roman"/>
          <w:sz w:val="28"/>
          <w:szCs w:val="28"/>
        </w:rPr>
        <w:t xml:space="preserve">та которой составляет 12 см </w:t>
      </w:r>
      <w:r w:rsidR="00B31936" w:rsidRPr="0004732B">
        <w:rPr>
          <w:rFonts w:ascii="Times New Roman" w:hAnsi="Times New Roman" w:cs="Times New Roman"/>
          <w:sz w:val="28"/>
          <w:szCs w:val="28"/>
        </w:rPr>
        <w:t>и лист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черной бумаги (для фона).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Выполнение опытного исследования:</w:t>
      </w:r>
    </w:p>
    <w:p w:rsidR="002B77FA" w:rsidRPr="0004732B" w:rsidRDefault="00B31936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Л</w:t>
      </w:r>
      <w:r w:rsidR="002B77FA" w:rsidRPr="0004732B">
        <w:rPr>
          <w:rFonts w:ascii="Times New Roman" w:hAnsi="Times New Roman" w:cs="Times New Roman"/>
          <w:sz w:val="28"/>
          <w:szCs w:val="28"/>
        </w:rPr>
        <w:t>абораторную пробирку мы заполнили озерной водой до высоты 10 см.</w:t>
      </w:r>
    </w:p>
    <w:p w:rsidR="002B77FA" w:rsidRPr="0004732B" w:rsidRDefault="00B31936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lastRenderedPageBreak/>
        <w:t>Мутность воды мы определялась при рассматривании пробирки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на черном фоне при естественном освещении. Мы заметили, что в </w:t>
      </w:r>
      <w:r w:rsidRPr="0004732B">
        <w:rPr>
          <w:rFonts w:ascii="Times New Roman" w:hAnsi="Times New Roman" w:cs="Times New Roman"/>
          <w:sz w:val="28"/>
          <w:szCs w:val="28"/>
        </w:rPr>
        <w:t>озере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</w:t>
      </w:r>
      <w:r w:rsidRPr="0004732B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мелкие частички ила, но при этом </w:t>
      </w:r>
      <w:r w:rsidRPr="0004732B">
        <w:rPr>
          <w:rFonts w:ascii="Times New Roman" w:hAnsi="Times New Roman" w:cs="Times New Roman"/>
          <w:sz w:val="28"/>
          <w:szCs w:val="28"/>
        </w:rPr>
        <w:t>вода сохраняет свою относительную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прозрачность.</w:t>
      </w:r>
      <w:r w:rsidRPr="0004732B">
        <w:rPr>
          <w:rFonts w:ascii="Times New Roman" w:hAnsi="Times New Roman" w:cs="Times New Roman"/>
          <w:sz w:val="28"/>
          <w:szCs w:val="28"/>
        </w:rPr>
        <w:t xml:space="preserve"> Так воспользовавшись соответствующей таблицей</w:t>
      </w:r>
      <w:r w:rsidR="002B77FA" w:rsidRPr="0004732B">
        <w:rPr>
          <w:rFonts w:ascii="Times New Roman" w:hAnsi="Times New Roman" w:cs="Times New Roman"/>
          <w:sz w:val="28"/>
          <w:szCs w:val="28"/>
        </w:rPr>
        <w:t>, мы определили, что вода из озера, слабо мутная.</w:t>
      </w:r>
    </w:p>
    <w:p w:rsidR="0053427B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Вывод:</w:t>
      </w:r>
      <w:r w:rsidR="001C0759" w:rsidRPr="0004732B">
        <w:rPr>
          <w:rFonts w:ascii="Times New Roman" w:hAnsi="Times New Roman" w:cs="Times New Roman"/>
          <w:sz w:val="28"/>
          <w:szCs w:val="28"/>
        </w:rPr>
        <w:t xml:space="preserve"> вода озе</w:t>
      </w:r>
      <w:r w:rsidR="0053427B" w:rsidRPr="0004732B">
        <w:rPr>
          <w:rFonts w:ascii="Times New Roman" w:hAnsi="Times New Roman" w:cs="Times New Roman"/>
          <w:sz w:val="28"/>
          <w:szCs w:val="28"/>
        </w:rPr>
        <w:t xml:space="preserve">ра Ак-Гель, по вышеупомянутой причине, несет в себе характер средне выраженной мутности 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 xml:space="preserve">Опытное исследование No3 </w:t>
      </w:r>
    </w:p>
    <w:p w:rsidR="002B77FA" w:rsidRPr="0004732B" w:rsidRDefault="0053427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Изучим осадок</w:t>
      </w:r>
      <w:r w:rsidR="002B77FA" w:rsidRPr="0004732B">
        <w:rPr>
          <w:rFonts w:ascii="Times New Roman" w:hAnsi="Times New Roman" w:cs="Times New Roman"/>
          <w:sz w:val="28"/>
          <w:szCs w:val="28"/>
        </w:rPr>
        <w:t xml:space="preserve"> методом отстаивания воды: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Для </w:t>
      </w:r>
      <w:r w:rsidR="0053427B" w:rsidRPr="0004732B">
        <w:rPr>
          <w:rFonts w:ascii="Times New Roman" w:hAnsi="Times New Roman" w:cs="Times New Roman"/>
          <w:sz w:val="28"/>
          <w:szCs w:val="28"/>
        </w:rPr>
        <w:t>того, чтобы определить</w:t>
      </w:r>
      <w:r w:rsidRPr="0004732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3427B" w:rsidRPr="0004732B">
        <w:rPr>
          <w:rFonts w:ascii="Times New Roman" w:hAnsi="Times New Roman" w:cs="Times New Roman"/>
          <w:sz w:val="28"/>
          <w:szCs w:val="28"/>
        </w:rPr>
        <w:t>у</w:t>
      </w:r>
      <w:r w:rsidRPr="0004732B">
        <w:rPr>
          <w:rFonts w:ascii="Times New Roman" w:hAnsi="Times New Roman" w:cs="Times New Roman"/>
          <w:sz w:val="28"/>
          <w:szCs w:val="28"/>
        </w:rPr>
        <w:t xml:space="preserve"> осадка, </w:t>
      </w:r>
      <w:r w:rsidR="005B6B12" w:rsidRPr="0004732B">
        <w:rPr>
          <w:rFonts w:ascii="Times New Roman" w:hAnsi="Times New Roman" w:cs="Times New Roman"/>
          <w:sz w:val="28"/>
          <w:szCs w:val="28"/>
        </w:rPr>
        <w:t>воду,</w:t>
      </w:r>
      <w:r w:rsidR="0053427B" w:rsidRPr="0004732B">
        <w:rPr>
          <w:rFonts w:ascii="Times New Roman" w:hAnsi="Times New Roman" w:cs="Times New Roman"/>
          <w:sz w:val="28"/>
          <w:szCs w:val="28"/>
        </w:rPr>
        <w:t xml:space="preserve"> отобранную из водоема, </w:t>
      </w:r>
      <w:r w:rsidRPr="0004732B">
        <w:rPr>
          <w:rFonts w:ascii="Times New Roman" w:hAnsi="Times New Roman" w:cs="Times New Roman"/>
          <w:sz w:val="28"/>
          <w:szCs w:val="28"/>
        </w:rPr>
        <w:t>мы нал</w:t>
      </w:r>
      <w:r w:rsidR="000C1EA6" w:rsidRPr="0004732B">
        <w:rPr>
          <w:rFonts w:ascii="Times New Roman" w:hAnsi="Times New Roman" w:cs="Times New Roman"/>
          <w:sz w:val="28"/>
          <w:szCs w:val="28"/>
        </w:rPr>
        <w:t>или в пробирку и отстаивали также</w:t>
      </w:r>
      <w:r w:rsidRPr="0004732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Осадок оценивали по количеству и качеству: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1. </w:t>
      </w:r>
      <w:r w:rsidR="000C1EA6" w:rsidRPr="0004732B">
        <w:rPr>
          <w:rFonts w:ascii="Times New Roman" w:hAnsi="Times New Roman" w:cs="Times New Roman"/>
          <w:sz w:val="28"/>
          <w:szCs w:val="28"/>
        </w:rPr>
        <w:t>Осадок по качеству – илистый</w:t>
      </w:r>
      <w:r w:rsidR="00742140" w:rsidRPr="0004732B">
        <w:rPr>
          <w:rFonts w:ascii="Times New Roman" w:hAnsi="Times New Roman" w:cs="Times New Roman"/>
          <w:sz w:val="28"/>
          <w:szCs w:val="28"/>
        </w:rPr>
        <w:t>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2. </w:t>
      </w:r>
      <w:r w:rsidR="000C1EA6" w:rsidRPr="0004732B">
        <w:rPr>
          <w:rFonts w:ascii="Times New Roman" w:hAnsi="Times New Roman" w:cs="Times New Roman"/>
          <w:sz w:val="28"/>
          <w:szCs w:val="28"/>
        </w:rPr>
        <w:t>Осадок по количеству – незначительный;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Вывод: в результате отстаивания воды образовался незначительный илистый осадок.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Опытное исследование No4 </w:t>
      </w:r>
    </w:p>
    <w:p w:rsidR="002B77FA" w:rsidRPr="0004732B" w:rsidRDefault="000C1EA6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Определим оттенок воды</w:t>
      </w:r>
      <w:r w:rsidR="002B77FA" w:rsidRPr="0004732B">
        <w:rPr>
          <w:rFonts w:ascii="Times New Roman" w:hAnsi="Times New Roman" w:cs="Times New Roman"/>
          <w:sz w:val="28"/>
          <w:szCs w:val="28"/>
        </w:rPr>
        <w:t>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Для </w:t>
      </w:r>
      <w:r w:rsidR="000C1EA6" w:rsidRPr="0004732B">
        <w:rPr>
          <w:rFonts w:ascii="Times New Roman" w:hAnsi="Times New Roman" w:cs="Times New Roman"/>
          <w:sz w:val="28"/>
          <w:szCs w:val="28"/>
        </w:rPr>
        <w:t xml:space="preserve">этого мы </w:t>
      </w:r>
      <w:r w:rsidRPr="0004732B">
        <w:rPr>
          <w:rFonts w:ascii="Times New Roman" w:hAnsi="Times New Roman" w:cs="Times New Roman"/>
          <w:sz w:val="28"/>
          <w:szCs w:val="28"/>
        </w:rPr>
        <w:t>взяли чистый</w:t>
      </w:r>
      <w:r w:rsidR="000C1EA6" w:rsidRPr="0004732B">
        <w:rPr>
          <w:rFonts w:ascii="Times New Roman" w:hAnsi="Times New Roman" w:cs="Times New Roman"/>
          <w:sz w:val="28"/>
          <w:szCs w:val="28"/>
        </w:rPr>
        <w:t xml:space="preserve">, стеклянный сосуд, </w:t>
      </w:r>
      <w:r w:rsidRPr="0004732B">
        <w:rPr>
          <w:rFonts w:ascii="Times New Roman" w:hAnsi="Times New Roman" w:cs="Times New Roman"/>
          <w:sz w:val="28"/>
          <w:szCs w:val="28"/>
        </w:rPr>
        <w:t xml:space="preserve">а также лист белой бумаги. В пробирку набрали воду и </w:t>
      </w:r>
      <w:r w:rsidR="000C1EA6" w:rsidRPr="0004732B">
        <w:rPr>
          <w:rFonts w:ascii="Times New Roman" w:hAnsi="Times New Roman" w:cs="Times New Roman"/>
          <w:sz w:val="28"/>
          <w:szCs w:val="28"/>
        </w:rPr>
        <w:t>поднесли к белому фону</w:t>
      </w:r>
      <w:r w:rsidRPr="0004732B">
        <w:rPr>
          <w:rFonts w:ascii="Times New Roman" w:hAnsi="Times New Roman" w:cs="Times New Roman"/>
          <w:sz w:val="28"/>
          <w:szCs w:val="28"/>
        </w:rPr>
        <w:t xml:space="preserve"> листа бумаги</w:t>
      </w:r>
      <w:r w:rsidR="000C1EA6" w:rsidRPr="0004732B">
        <w:rPr>
          <w:rFonts w:ascii="Times New Roman" w:hAnsi="Times New Roman" w:cs="Times New Roman"/>
          <w:sz w:val="28"/>
          <w:szCs w:val="28"/>
        </w:rPr>
        <w:t>, тем самым смогли разглядеть точный оттенок жидкости.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Вывод: Оттенок воды – слегка желтоватый.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Выводы по всем проведенным опытам: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 результате наблюдений мы установили, что набережную озера засоряют отдыхающие, часть мусора попадает в воду.</w:t>
      </w:r>
      <w:r w:rsidR="000C1EA6" w:rsidRPr="00047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 процессе определения качества воды о.Ак-Гель мы выяснили, что: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- отобранная из озера вода, имеет </w:t>
      </w:r>
      <w:r w:rsidR="00617E6E" w:rsidRPr="0004732B">
        <w:rPr>
          <w:rFonts w:ascii="Times New Roman" w:hAnsi="Times New Roman" w:cs="Times New Roman"/>
          <w:sz w:val="28"/>
          <w:szCs w:val="28"/>
        </w:rPr>
        <w:t xml:space="preserve">средне </w:t>
      </w:r>
      <w:r w:rsidRPr="0004732B">
        <w:rPr>
          <w:rFonts w:ascii="Times New Roman" w:hAnsi="Times New Roman" w:cs="Times New Roman"/>
          <w:sz w:val="28"/>
          <w:szCs w:val="28"/>
        </w:rPr>
        <w:t>выраженный болотный запах, его род илистый, тинистый.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- вода незначительно мутная, поскольку содержит мелкие частички ила.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lastRenderedPageBreak/>
        <w:t>- в результате отстаивания воды был образован несущественный илистый осадок.</w:t>
      </w:r>
    </w:p>
    <w:p w:rsidR="00063125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- цвет воды – желтоватый.</w:t>
      </w:r>
    </w:p>
    <w:p w:rsidR="00063125" w:rsidRPr="0004732B" w:rsidRDefault="00063125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2B">
        <w:rPr>
          <w:rFonts w:ascii="Times New Roman" w:hAnsi="Times New Roman" w:cs="Times New Roman"/>
          <w:i/>
          <w:sz w:val="28"/>
          <w:szCs w:val="28"/>
        </w:rPr>
        <w:t>Вывод</w:t>
      </w:r>
      <w:r w:rsidR="00A71E43" w:rsidRPr="0004732B">
        <w:rPr>
          <w:rFonts w:ascii="Times New Roman" w:hAnsi="Times New Roman" w:cs="Times New Roman"/>
          <w:i/>
          <w:sz w:val="28"/>
          <w:szCs w:val="28"/>
        </w:rPr>
        <w:t>ы</w:t>
      </w:r>
      <w:r w:rsidR="0004732B">
        <w:rPr>
          <w:rFonts w:ascii="Times New Roman" w:hAnsi="Times New Roman" w:cs="Times New Roman"/>
          <w:i/>
          <w:sz w:val="28"/>
          <w:szCs w:val="28"/>
        </w:rPr>
        <w:t xml:space="preserve"> по всем опытам</w:t>
      </w:r>
    </w:p>
    <w:p w:rsidR="004C18B7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Вода о.Ак-гель загрязнена, в общем его состояние можно оценить, как очень загрязненное. </w:t>
      </w:r>
      <w:r w:rsidR="004C18B7" w:rsidRPr="0004732B">
        <w:rPr>
          <w:rFonts w:ascii="Times New Roman" w:hAnsi="Times New Roman" w:cs="Times New Roman"/>
          <w:sz w:val="28"/>
          <w:szCs w:val="28"/>
        </w:rPr>
        <w:t>В феврале-марте горожане заметили массовую гибель рыбы и резкий запах.</w:t>
      </w:r>
    </w:p>
    <w:p w:rsidR="004C18B7" w:rsidRPr="0004732B" w:rsidRDefault="004C18B7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«Исследование показало анемичные изменения печени, увеличение почек, наличие жидкости в полости тела. Каких-либо паразитарных заболеваний, которые могли привести к массовой гибели рыбы, не выявлено. Результаты говорят об остром токсическом воздействии среды обитания на организм рыб», - сообщила пресс-служба Северо-Кавказского территориального управления Росрыболовства.</w:t>
      </w:r>
    </w:p>
    <w:p w:rsidR="002B77FA" w:rsidRPr="0004732B" w:rsidRDefault="004C18B7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Анализы проб воды подтвердили многократное превышение допустимого содержания химических элементов: магния - в семь раз, натрия - в девять, фенолов - в шесть. Кроме того, в 11 раз превышено содержание синтетических поверхностно-активных веществ, которые входят в состав моющих веществ.</w:t>
      </w:r>
    </w:p>
    <w:p w:rsidR="00545222" w:rsidRPr="0004732B" w:rsidRDefault="0051563F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Также сообщается, что из-за чрезмерного хозяйственного воздействия ухудшились фильтрационные свойства прилегающего к озеру рельефа, нарушен свободный приток подземных вод в котлован озера, а также, по исследованным гидрометеорологическим данным, 2017 год характеризуется относительно малым количеством выпавших атмосферных осадков. Весь этот перечисленный комплекс абиотических и антропогенных факторов может быть причиной наблюдаемог</w:t>
      </w:r>
      <w:r w:rsidR="00545222" w:rsidRPr="0004732B">
        <w:rPr>
          <w:rFonts w:ascii="Times New Roman" w:hAnsi="Times New Roman" w:cs="Times New Roman"/>
          <w:sz w:val="28"/>
          <w:szCs w:val="28"/>
        </w:rPr>
        <w:t>о снижения уровня озера Ак-Гель</w:t>
      </w:r>
      <w:r w:rsidR="00742140" w:rsidRPr="0004732B">
        <w:rPr>
          <w:rFonts w:ascii="Times New Roman" w:hAnsi="Times New Roman" w:cs="Times New Roman"/>
          <w:sz w:val="28"/>
          <w:szCs w:val="28"/>
        </w:rPr>
        <w:t>.</w:t>
      </w:r>
    </w:p>
    <w:p w:rsidR="00A71E43" w:rsidRPr="0004732B" w:rsidRDefault="00A71E4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В результате исследовательской работы, мы поняли, что о.Ак-Гёль все еще нуждается в помощи. Исследуя воду, мы выяснили, что озеро пригодно для существования в нём живых организмов, оно живое, там присутствует достаточно разнообразная флора и фауна, которую надо беречь. В водоеме обитают животные, которые питаются сгнившей растительностью, защищая </w:t>
      </w:r>
      <w:r w:rsidRPr="0004732B">
        <w:rPr>
          <w:rFonts w:ascii="Times New Roman" w:hAnsi="Times New Roman" w:cs="Times New Roman"/>
          <w:sz w:val="28"/>
          <w:szCs w:val="28"/>
        </w:rPr>
        <w:lastRenderedPageBreak/>
        <w:t>озеро от чрезмерного загрязнения. Основная цель, а также задачи, в результате произведенных исследований выполнены.</w:t>
      </w:r>
    </w:p>
    <w:p w:rsidR="00A71E43" w:rsidRDefault="00A71E4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Территория здесь невероятно живописна, однако на данной территории скапливается множество отходов. Мы считаем, это проявлением критически низкой, не только экологической, но и человеческой культуры некоторых жителей города. Предполагаю, что озеру требуется статус особо охраняемого объекта, а также запрет на его территории</w:t>
      </w:r>
      <w:r w:rsidR="0071127F" w:rsidRPr="0004732B">
        <w:rPr>
          <w:rFonts w:ascii="Times New Roman" w:hAnsi="Times New Roman" w:cs="Times New Roman"/>
          <w:sz w:val="28"/>
          <w:szCs w:val="28"/>
        </w:rPr>
        <w:t xml:space="preserve"> застройки и слива сточных вод.</w:t>
      </w:r>
    </w:p>
    <w:p w:rsid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32B" w:rsidSect="00B3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222" w:rsidRPr="0004732B" w:rsidRDefault="0004732B" w:rsidP="000473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545222" w:rsidRPr="0004732B">
        <w:rPr>
          <w:rFonts w:ascii="Times New Roman" w:hAnsi="Times New Roman" w:cs="Times New Roman"/>
          <w:b/>
          <w:sz w:val="28"/>
          <w:szCs w:val="28"/>
        </w:rPr>
        <w:t>Решения, принятые комиссией</w:t>
      </w:r>
    </w:p>
    <w:p w:rsidR="00545222" w:rsidRPr="0004732B" w:rsidRDefault="00545222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 связи с неоднократными жалобами жителей города Махачкалы об ухудшении экологической обстановки озера Ак-гель, в декабре 2014 года межведомственной комиссией проведено обследование озера Ак-Гель на предмет определения экологического состояния данного водного объекта. По результатам обследования межведомственной комиссии принято решение о необходимости проведения экологической реабилитации озера Ак-Гель», — отмечают в Минприроды региона.</w:t>
      </w:r>
    </w:p>
    <w:p w:rsidR="00545222" w:rsidRPr="0004732B" w:rsidRDefault="00545222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В 2015 году разработана проектно-сметная документация (далее – ПСД) по экологической реабилитации озера Ак-Гель. В рамках ПСД по улучшению экологического состояния проведен предусмотренный комплекс мероприятий, в том числе: расчистка прибрежной полосы от твердых отходов и бытового и строительного мусора; расчистка дна озера от иловых отложений с уменьшением доли мелководья; укрепление береговой полосы озера объемной георешеткой; рекультивация растительным грунтом нарушенных земель. В конце 2018 года завершена реализация мероприятия экологическая реабилитация озера Ак-Гель. </w:t>
      </w:r>
    </w:p>
    <w:p w:rsid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19E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B77FA" w:rsidRPr="0004732B" w:rsidRDefault="003F519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Проведенное мною исследование и методики, которые были освоены, позволяют мне не только оценить состояние водоема, но и способствовали приобретению новых практи</w:t>
      </w:r>
      <w:r w:rsidR="00742140" w:rsidRPr="0004732B">
        <w:rPr>
          <w:rFonts w:ascii="Times New Roman" w:hAnsi="Times New Roman" w:cs="Times New Roman"/>
          <w:sz w:val="28"/>
          <w:szCs w:val="28"/>
        </w:rPr>
        <w:t>ческих навыков и научных знаний.</w:t>
      </w:r>
    </w:p>
    <w:p w:rsidR="003F519E" w:rsidRPr="0004732B" w:rsidRDefault="003F519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В дальнейшем я планирую:</w:t>
      </w:r>
    </w:p>
    <w:p w:rsidR="003F519E" w:rsidRPr="0004732B" w:rsidRDefault="003F519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- продолжить работу по исследованию других водоемов, находящихся в Дагестане;</w:t>
      </w:r>
    </w:p>
    <w:p w:rsidR="003F519E" w:rsidRPr="0004732B" w:rsidRDefault="003F519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- провести физико-химический анализ воды;</w:t>
      </w:r>
    </w:p>
    <w:p w:rsidR="003F519E" w:rsidRPr="0004732B" w:rsidRDefault="003F519E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- проводить в школе мероприятия, на которых школьникам будет разъясняться </w:t>
      </w:r>
      <w:r w:rsidR="00A71E43" w:rsidRPr="0004732B">
        <w:rPr>
          <w:rFonts w:ascii="Times New Roman" w:hAnsi="Times New Roman" w:cs="Times New Roman"/>
          <w:sz w:val="28"/>
          <w:szCs w:val="28"/>
        </w:rPr>
        <w:t>значимость родников;</w:t>
      </w:r>
    </w:p>
    <w:p w:rsidR="0004732B" w:rsidRDefault="00A71E43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- вести контроль за состоянием водоемов, осуществлять современный уход </w:t>
      </w:r>
      <w:r w:rsidR="008C4305" w:rsidRPr="0004732B">
        <w:rPr>
          <w:rFonts w:ascii="Times New Roman" w:hAnsi="Times New Roman" w:cs="Times New Roman"/>
          <w:sz w:val="28"/>
          <w:szCs w:val="28"/>
        </w:rPr>
        <w:t>(очистка</w:t>
      </w:r>
      <w:r w:rsidRPr="0004732B">
        <w:rPr>
          <w:rFonts w:ascii="Times New Roman" w:hAnsi="Times New Roman" w:cs="Times New Roman"/>
          <w:sz w:val="28"/>
          <w:szCs w:val="28"/>
        </w:rPr>
        <w:t>, уборка мусора).</w:t>
      </w:r>
    </w:p>
    <w:p w:rsid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32B" w:rsidSect="00B3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7FA" w:rsidRPr="0004732B" w:rsidRDefault="0004732B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32B">
        <w:rPr>
          <w:rFonts w:ascii="Times New Roman" w:hAnsi="Times New Roman" w:cs="Times New Roman"/>
          <w:b/>
          <w:sz w:val="28"/>
          <w:szCs w:val="28"/>
        </w:rPr>
        <w:lastRenderedPageBreak/>
        <w:t>Список л</w:t>
      </w:r>
      <w:r w:rsidR="002B77FA" w:rsidRPr="0004732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1. Т.Ашихмина «Школьный эко мониторинг» - «Рандеву-АМ», 2010;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2. И.Чередниченко, «Экология. 1-4 кл.: внеклассные мероприятия, ИД учащихся»;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3. М.Сайфутдинов, «Вода и жизнь на планете Земля», -М: Наука.;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4. СанПиН 2.1.4.1074/01 Гигиенические нормы качества воды питьевой;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5. А.Муравьёв «Руководство по определению показателей объема воды полевыми методами». Издание третье – «Кристмас+» СПб, 2011.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1. </w:t>
      </w:r>
      <w:r w:rsidR="00CA2E31" w:rsidRPr="0004732B">
        <w:rPr>
          <w:rFonts w:ascii="Times New Roman" w:hAnsi="Times New Roman" w:cs="Times New Roman"/>
          <w:sz w:val="28"/>
          <w:szCs w:val="28"/>
        </w:rPr>
        <w:t>welcomedagestan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2. </w:t>
      </w:r>
      <w:r w:rsidRPr="0004732B">
        <w:rPr>
          <w:rFonts w:ascii="Times New Roman" w:hAnsi="Times New Roman" w:cs="Times New Roman"/>
          <w:sz w:val="28"/>
          <w:szCs w:val="28"/>
          <w:lang w:val="en-US"/>
        </w:rPr>
        <w:t>viytawater</w:t>
      </w:r>
      <w:r w:rsidRPr="0004732B">
        <w:rPr>
          <w:rFonts w:ascii="Times New Roman" w:hAnsi="Times New Roman" w:cs="Times New Roman"/>
          <w:sz w:val="28"/>
          <w:szCs w:val="28"/>
        </w:rPr>
        <w:t>.</w:t>
      </w:r>
      <w:r w:rsidRPr="0004732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B77FA" w:rsidRPr="0004732B" w:rsidRDefault="002B77FA" w:rsidP="00047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2B">
        <w:rPr>
          <w:rFonts w:ascii="Times New Roman" w:hAnsi="Times New Roman" w:cs="Times New Roman"/>
          <w:sz w:val="28"/>
          <w:szCs w:val="28"/>
        </w:rPr>
        <w:t xml:space="preserve">3. </w:t>
      </w:r>
      <w:r w:rsidRPr="000473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732B">
        <w:rPr>
          <w:rFonts w:ascii="Times New Roman" w:hAnsi="Times New Roman" w:cs="Times New Roman"/>
          <w:sz w:val="28"/>
          <w:szCs w:val="28"/>
        </w:rPr>
        <w:t>.</w:t>
      </w:r>
      <w:r w:rsidRPr="0004732B">
        <w:rPr>
          <w:rFonts w:ascii="Times New Roman" w:hAnsi="Times New Roman" w:cs="Times New Roman"/>
          <w:sz w:val="28"/>
          <w:szCs w:val="28"/>
          <w:lang w:val="en-US"/>
        </w:rPr>
        <w:t>opit</w:t>
      </w:r>
      <w:r w:rsidRPr="0004732B">
        <w:rPr>
          <w:rFonts w:ascii="Times New Roman" w:hAnsi="Times New Roman" w:cs="Times New Roman"/>
          <w:sz w:val="28"/>
          <w:szCs w:val="28"/>
        </w:rPr>
        <w:t>.</w:t>
      </w:r>
      <w:r w:rsidRPr="0004732B">
        <w:rPr>
          <w:rFonts w:ascii="Times New Roman" w:hAnsi="Times New Roman" w:cs="Times New Roman"/>
          <w:sz w:val="28"/>
          <w:szCs w:val="28"/>
          <w:lang w:val="en-US"/>
        </w:rPr>
        <w:t>unbiolo</w:t>
      </w:r>
    </w:p>
    <w:p w:rsidR="008B568B" w:rsidRPr="00CA2E31" w:rsidRDefault="008B568B"/>
    <w:sectPr w:rsidR="008B568B" w:rsidRPr="00CA2E31" w:rsidSect="00B3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4087A"/>
    <w:multiLevelType w:val="hybridMultilevel"/>
    <w:tmpl w:val="7BD0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77FA"/>
    <w:rsid w:val="00046977"/>
    <w:rsid w:val="0004732B"/>
    <w:rsid w:val="000613FD"/>
    <w:rsid w:val="00063125"/>
    <w:rsid w:val="00066158"/>
    <w:rsid w:val="000C1EA6"/>
    <w:rsid w:val="00120BBA"/>
    <w:rsid w:val="001303F8"/>
    <w:rsid w:val="00195889"/>
    <w:rsid w:val="001A037A"/>
    <w:rsid w:val="001C0759"/>
    <w:rsid w:val="001C46A2"/>
    <w:rsid w:val="001E5799"/>
    <w:rsid w:val="00215BBC"/>
    <w:rsid w:val="00224D9E"/>
    <w:rsid w:val="00234C36"/>
    <w:rsid w:val="00244F13"/>
    <w:rsid w:val="00285BAD"/>
    <w:rsid w:val="002B77FA"/>
    <w:rsid w:val="002C580C"/>
    <w:rsid w:val="002D4F43"/>
    <w:rsid w:val="003006AC"/>
    <w:rsid w:val="00382CAA"/>
    <w:rsid w:val="0038411F"/>
    <w:rsid w:val="00384665"/>
    <w:rsid w:val="003F519E"/>
    <w:rsid w:val="0040511E"/>
    <w:rsid w:val="00453A9F"/>
    <w:rsid w:val="0047754F"/>
    <w:rsid w:val="004C03BB"/>
    <w:rsid w:val="004C13EA"/>
    <w:rsid w:val="004C18B7"/>
    <w:rsid w:val="004E1576"/>
    <w:rsid w:val="004F1D39"/>
    <w:rsid w:val="0051563F"/>
    <w:rsid w:val="0053427B"/>
    <w:rsid w:val="00545222"/>
    <w:rsid w:val="00562EA5"/>
    <w:rsid w:val="00567F16"/>
    <w:rsid w:val="005B6B12"/>
    <w:rsid w:val="00600DBE"/>
    <w:rsid w:val="00617E6E"/>
    <w:rsid w:val="006213A0"/>
    <w:rsid w:val="006D5D4E"/>
    <w:rsid w:val="0071127F"/>
    <w:rsid w:val="00720EE2"/>
    <w:rsid w:val="00730475"/>
    <w:rsid w:val="00742140"/>
    <w:rsid w:val="00752EB2"/>
    <w:rsid w:val="00774ADB"/>
    <w:rsid w:val="00805F39"/>
    <w:rsid w:val="008079B6"/>
    <w:rsid w:val="00834F92"/>
    <w:rsid w:val="008368CE"/>
    <w:rsid w:val="00853E9D"/>
    <w:rsid w:val="008748EF"/>
    <w:rsid w:val="00897F94"/>
    <w:rsid w:val="008A1D49"/>
    <w:rsid w:val="008B568B"/>
    <w:rsid w:val="008C4305"/>
    <w:rsid w:val="008C57B9"/>
    <w:rsid w:val="00905999"/>
    <w:rsid w:val="009469E8"/>
    <w:rsid w:val="00983F69"/>
    <w:rsid w:val="00993CF9"/>
    <w:rsid w:val="009A5CD0"/>
    <w:rsid w:val="009C3CBC"/>
    <w:rsid w:val="00A13ED5"/>
    <w:rsid w:val="00A46712"/>
    <w:rsid w:val="00A532AD"/>
    <w:rsid w:val="00A71E43"/>
    <w:rsid w:val="00A83B75"/>
    <w:rsid w:val="00AD4FA8"/>
    <w:rsid w:val="00AF37E6"/>
    <w:rsid w:val="00B158A3"/>
    <w:rsid w:val="00B31936"/>
    <w:rsid w:val="00B322CE"/>
    <w:rsid w:val="00B41856"/>
    <w:rsid w:val="00B6119B"/>
    <w:rsid w:val="00B90BD1"/>
    <w:rsid w:val="00BD73D3"/>
    <w:rsid w:val="00BE0BBB"/>
    <w:rsid w:val="00C36062"/>
    <w:rsid w:val="00C42DB6"/>
    <w:rsid w:val="00C76221"/>
    <w:rsid w:val="00C8337E"/>
    <w:rsid w:val="00C95BDB"/>
    <w:rsid w:val="00CA2E31"/>
    <w:rsid w:val="00CD3A80"/>
    <w:rsid w:val="00CF0CE8"/>
    <w:rsid w:val="00CF27C5"/>
    <w:rsid w:val="00D6342C"/>
    <w:rsid w:val="00D7172C"/>
    <w:rsid w:val="00DD026E"/>
    <w:rsid w:val="00DF1D5F"/>
    <w:rsid w:val="00E01721"/>
    <w:rsid w:val="00E70A27"/>
    <w:rsid w:val="00E823F9"/>
    <w:rsid w:val="00EC01BA"/>
    <w:rsid w:val="00EF4B60"/>
    <w:rsid w:val="00F51D43"/>
    <w:rsid w:val="00F55E0F"/>
    <w:rsid w:val="00F91E15"/>
    <w:rsid w:val="00F94107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6FB3-7529-43DC-965C-DD48823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BA"/>
    <w:pPr>
      <w:ind w:left="720"/>
      <w:contextualSpacing/>
    </w:pPr>
  </w:style>
  <w:style w:type="paragraph" w:customStyle="1" w:styleId="1">
    <w:name w:val="Обычный1"/>
    <w:rsid w:val="001E5799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F0D6-74BD-4510-A95F-D048173C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W124Mers</dc:creator>
  <cp:lastModifiedBy>Admin101</cp:lastModifiedBy>
  <cp:revision>3</cp:revision>
  <dcterms:created xsi:type="dcterms:W3CDTF">2021-06-01T08:33:00Z</dcterms:created>
  <dcterms:modified xsi:type="dcterms:W3CDTF">2021-06-01T14:57:00Z</dcterms:modified>
</cp:coreProperties>
</file>