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377" w:rsidRDefault="00216377" w:rsidP="00216377">
      <w:pPr>
        <w:jc w:val="center"/>
        <w:rPr>
          <w:rFonts w:ascii="Times New Roman" w:hAnsi="Times New Roman" w:cs="Times New Roman"/>
          <w:color w:val="000000"/>
          <w:sz w:val="28"/>
          <w:szCs w:val="28"/>
        </w:rPr>
      </w:pPr>
      <w:r w:rsidRPr="00216377">
        <w:rPr>
          <w:rFonts w:ascii="Times New Roman" w:hAnsi="Times New Roman" w:cs="Times New Roman"/>
          <w:b/>
          <w:color w:val="000000"/>
          <w:sz w:val="44"/>
          <w:szCs w:val="44"/>
        </w:rPr>
        <w:t>Проект по развитию коммуникативной и личностной зрелости старших дошкольников «Хочу в школу»</w:t>
      </w:r>
      <w:r w:rsidRPr="00216377">
        <w:rPr>
          <w:rFonts w:ascii="Times New Roman" w:hAnsi="Times New Roman" w:cs="Times New Roman"/>
          <w:b/>
          <w:color w:val="000000"/>
          <w:sz w:val="44"/>
          <w:szCs w:val="44"/>
        </w:rPr>
        <w:br/>
      </w:r>
      <w:r w:rsidRPr="00216377">
        <w:rPr>
          <w:rFonts w:ascii="Times New Roman" w:hAnsi="Times New Roman" w:cs="Times New Roman"/>
          <w:color w:val="000000"/>
          <w:sz w:val="28"/>
          <w:szCs w:val="28"/>
        </w:rPr>
        <w:br/>
      </w:r>
      <w:r w:rsidR="001E4168">
        <w:rPr>
          <w:rFonts w:ascii="Times New Roman" w:hAnsi="Times New Roman" w:cs="Times New Roman"/>
          <w:color w:val="000000"/>
          <w:sz w:val="28"/>
          <w:szCs w:val="28"/>
        </w:rPr>
        <w:t>Автор</w:t>
      </w:r>
      <w:r w:rsidRPr="00216377">
        <w:rPr>
          <w:rFonts w:ascii="Times New Roman" w:hAnsi="Times New Roman" w:cs="Times New Roman"/>
          <w:color w:val="000000"/>
          <w:sz w:val="28"/>
          <w:szCs w:val="28"/>
        </w:rPr>
        <w:t xml:space="preserve"> проекта:</w:t>
      </w:r>
      <w:r w:rsidRPr="00216377">
        <w:rPr>
          <w:rFonts w:ascii="Times New Roman" w:hAnsi="Times New Roman" w:cs="Times New Roman"/>
          <w:color w:val="000000"/>
          <w:sz w:val="28"/>
          <w:szCs w:val="28"/>
        </w:rPr>
        <w:br/>
      </w:r>
      <w:r>
        <w:rPr>
          <w:rFonts w:ascii="Times New Roman" w:hAnsi="Times New Roman" w:cs="Times New Roman"/>
          <w:color w:val="000000"/>
          <w:sz w:val="28"/>
          <w:szCs w:val="28"/>
        </w:rPr>
        <w:t>Ласточкина Юлия Юрьевна</w:t>
      </w:r>
    </w:p>
    <w:p w:rsidR="00113D9E" w:rsidRPr="007A4189" w:rsidRDefault="00216377" w:rsidP="00216377">
      <w:pPr>
        <w:rPr>
          <w:rFonts w:ascii="Times New Roman" w:hAnsi="Times New Roman" w:cs="Times New Roman"/>
          <w:color w:val="000000"/>
          <w:sz w:val="28"/>
          <w:szCs w:val="28"/>
          <w:lang w:val="en-US"/>
        </w:rPr>
      </w:pPr>
      <w:r w:rsidRPr="00216377">
        <w:rPr>
          <w:rFonts w:ascii="Times New Roman" w:hAnsi="Times New Roman" w:cs="Times New Roman"/>
          <w:color w:val="000000"/>
          <w:sz w:val="28"/>
          <w:szCs w:val="28"/>
        </w:rPr>
        <w:br/>
      </w:r>
      <w:r w:rsidRPr="00216377">
        <w:rPr>
          <w:rFonts w:ascii="Times New Roman" w:hAnsi="Times New Roman" w:cs="Times New Roman"/>
          <w:b/>
          <w:color w:val="000000"/>
          <w:sz w:val="28"/>
          <w:szCs w:val="28"/>
        </w:rPr>
        <w:t>Участники проекта:</w:t>
      </w:r>
      <w:r w:rsidRPr="00216377">
        <w:rPr>
          <w:rFonts w:ascii="Times New Roman" w:hAnsi="Times New Roman" w:cs="Times New Roman"/>
          <w:b/>
          <w:color w:val="000000"/>
          <w:sz w:val="28"/>
          <w:szCs w:val="28"/>
        </w:rPr>
        <w:br/>
      </w:r>
      <w:r w:rsidRPr="00216377">
        <w:rPr>
          <w:rFonts w:ascii="Times New Roman" w:hAnsi="Times New Roman" w:cs="Times New Roman"/>
          <w:color w:val="000000"/>
          <w:sz w:val="28"/>
          <w:szCs w:val="28"/>
        </w:rPr>
        <w:t>педагоги, родители, дети старшего дошкольного возраста</w:t>
      </w:r>
      <w:r w:rsidRPr="00216377">
        <w:rPr>
          <w:rFonts w:ascii="Times New Roman" w:hAnsi="Times New Roman" w:cs="Times New Roman"/>
          <w:color w:val="000000"/>
          <w:sz w:val="28"/>
          <w:szCs w:val="28"/>
        </w:rPr>
        <w:br/>
      </w:r>
      <w:r w:rsidRPr="00216377">
        <w:rPr>
          <w:rFonts w:ascii="Times New Roman" w:hAnsi="Times New Roman" w:cs="Times New Roman"/>
          <w:b/>
          <w:color w:val="000000"/>
          <w:sz w:val="28"/>
          <w:szCs w:val="28"/>
        </w:rPr>
        <w:t>Тип проекта:</w:t>
      </w:r>
      <w:r w:rsidRPr="00216377">
        <w:rPr>
          <w:rFonts w:ascii="Times New Roman" w:hAnsi="Times New Roman" w:cs="Times New Roman"/>
          <w:b/>
          <w:color w:val="000000"/>
          <w:sz w:val="28"/>
          <w:szCs w:val="28"/>
        </w:rPr>
        <w:br/>
      </w:r>
      <w:r w:rsidRPr="00216377">
        <w:rPr>
          <w:rFonts w:ascii="Times New Roman" w:hAnsi="Times New Roman" w:cs="Times New Roman"/>
          <w:color w:val="000000"/>
          <w:sz w:val="28"/>
          <w:szCs w:val="28"/>
        </w:rPr>
        <w:t>Краткосрочный, информационный, творческий.</w:t>
      </w:r>
      <w:r w:rsidRPr="00216377">
        <w:rPr>
          <w:rFonts w:ascii="Times New Roman" w:hAnsi="Times New Roman" w:cs="Times New Roman"/>
          <w:color w:val="000000"/>
          <w:sz w:val="28"/>
          <w:szCs w:val="28"/>
        </w:rPr>
        <w:br/>
      </w:r>
      <w:r w:rsidRPr="00216377">
        <w:rPr>
          <w:rFonts w:ascii="Times New Roman" w:hAnsi="Times New Roman" w:cs="Times New Roman"/>
          <w:b/>
          <w:color w:val="000000"/>
          <w:sz w:val="28"/>
          <w:szCs w:val="28"/>
        </w:rPr>
        <w:t>Проблема:</w:t>
      </w:r>
      <w:r w:rsidRPr="00216377">
        <w:rPr>
          <w:rFonts w:ascii="Times New Roman" w:hAnsi="Times New Roman" w:cs="Times New Roman"/>
          <w:b/>
          <w:color w:val="000000"/>
          <w:sz w:val="28"/>
          <w:szCs w:val="28"/>
        </w:rPr>
        <w:br/>
      </w:r>
      <w:r w:rsidRPr="00216377">
        <w:rPr>
          <w:rFonts w:ascii="Times New Roman" w:hAnsi="Times New Roman" w:cs="Times New Roman"/>
          <w:color w:val="000000"/>
          <w:sz w:val="28"/>
          <w:szCs w:val="28"/>
        </w:rPr>
        <w:t>Уровень готовности детей к обучению в школе, в связи с введением Федеральных государственных требований, определяется по нескольким показателям развития:</w:t>
      </w:r>
      <w:r w:rsidRPr="00216377">
        <w:rPr>
          <w:rFonts w:ascii="Times New Roman" w:hAnsi="Times New Roman" w:cs="Times New Roman"/>
          <w:color w:val="000000"/>
          <w:sz w:val="28"/>
          <w:szCs w:val="28"/>
        </w:rPr>
        <w:br/>
        <w:t>1.Физическая зрелость.</w:t>
      </w:r>
      <w:r w:rsidRPr="00216377">
        <w:rPr>
          <w:rFonts w:ascii="Times New Roman" w:hAnsi="Times New Roman" w:cs="Times New Roman"/>
          <w:color w:val="000000"/>
          <w:sz w:val="28"/>
          <w:szCs w:val="28"/>
        </w:rPr>
        <w:br/>
        <w:t>2.Коммуникативная зрелость.</w:t>
      </w:r>
      <w:r w:rsidRPr="00216377">
        <w:rPr>
          <w:rFonts w:ascii="Times New Roman" w:hAnsi="Times New Roman" w:cs="Times New Roman"/>
          <w:color w:val="000000"/>
          <w:sz w:val="28"/>
          <w:szCs w:val="28"/>
        </w:rPr>
        <w:br/>
        <w:t>3.Личностная зрелость.</w:t>
      </w:r>
      <w:r w:rsidRPr="00216377">
        <w:rPr>
          <w:rFonts w:ascii="Times New Roman" w:hAnsi="Times New Roman" w:cs="Times New Roman"/>
          <w:color w:val="000000"/>
          <w:sz w:val="28"/>
          <w:szCs w:val="28"/>
        </w:rPr>
        <w:br/>
        <w:t>4.Интеллектуальная зрелость.</w:t>
      </w:r>
      <w:r w:rsidRPr="00216377">
        <w:rPr>
          <w:rFonts w:ascii="Times New Roman" w:hAnsi="Times New Roman" w:cs="Times New Roman"/>
          <w:color w:val="000000"/>
          <w:sz w:val="28"/>
          <w:szCs w:val="28"/>
        </w:rPr>
        <w:br/>
        <w:t>5.Регулятивная зрелость.</w:t>
      </w:r>
      <w:r w:rsidRPr="00216377">
        <w:rPr>
          <w:rFonts w:ascii="Times New Roman" w:hAnsi="Times New Roman" w:cs="Times New Roman"/>
          <w:color w:val="000000"/>
          <w:sz w:val="28"/>
          <w:szCs w:val="28"/>
        </w:rPr>
        <w:br/>
        <w:t>На современном этапе произошло смещение акцента в понимании готовности ребенка к обучению в школе с интеллектуальной на личностную готовность, которая определяется сформированной «внутренней позицией школьника» (способностью ребенка принять на себя новую социальную роль ученика). Во главу угла выходят сформированные познавательные мотивы обучения, то есть сознательное желание ребенка учиться, познавать что-то новое, опираясь на уже полученные знания. Таким образом, для современного первоклассника становится важным не столько обладать инструментом познания, сколько уметь им осознанно пользоваться.</w:t>
      </w:r>
      <w:r w:rsidRPr="00216377">
        <w:rPr>
          <w:rFonts w:ascii="Times New Roman" w:hAnsi="Times New Roman" w:cs="Times New Roman"/>
          <w:color w:val="000000"/>
          <w:sz w:val="28"/>
          <w:szCs w:val="28"/>
        </w:rPr>
        <w:br/>
        <w:t>Не случайно компонент личностной готовности не просто включен в «портрет выпускника», а является определяющим этого понятия.</w:t>
      </w:r>
      <w:r w:rsidRPr="00216377">
        <w:rPr>
          <w:rFonts w:ascii="Times New Roman" w:hAnsi="Times New Roman" w:cs="Times New Roman"/>
          <w:color w:val="000000"/>
          <w:sz w:val="28"/>
          <w:szCs w:val="28"/>
        </w:rPr>
        <w:br/>
        <w:t xml:space="preserve">Если говорить о коммуникации, то умение ребенка общаться, вести себя в коллективе сверстников и выстраивать общение </w:t>
      </w:r>
      <w:proofErr w:type="gramStart"/>
      <w:r w:rsidRPr="00216377">
        <w:rPr>
          <w:rFonts w:ascii="Times New Roman" w:hAnsi="Times New Roman" w:cs="Times New Roman"/>
          <w:color w:val="000000"/>
          <w:sz w:val="28"/>
          <w:szCs w:val="28"/>
        </w:rPr>
        <w:t>со</w:t>
      </w:r>
      <w:proofErr w:type="gramEnd"/>
      <w:r w:rsidRPr="00216377">
        <w:rPr>
          <w:rFonts w:ascii="Times New Roman" w:hAnsi="Times New Roman" w:cs="Times New Roman"/>
          <w:color w:val="000000"/>
          <w:sz w:val="28"/>
          <w:szCs w:val="28"/>
        </w:rPr>
        <w:t xml:space="preserve"> взрослым опосредуется особенностями его личности.</w:t>
      </w:r>
      <w:r w:rsidRPr="00216377">
        <w:rPr>
          <w:rFonts w:ascii="Times New Roman" w:hAnsi="Times New Roman" w:cs="Times New Roman"/>
          <w:color w:val="000000"/>
          <w:sz w:val="28"/>
          <w:szCs w:val="28"/>
        </w:rPr>
        <w:br/>
        <w:t xml:space="preserve">Как показывают современные исследования, в своей жизни добиваются многого (профессионального успеха, хорошего материального положения, известности и т.д.) не всегда те, у кого высоко развиты умственные </w:t>
      </w:r>
      <w:r w:rsidRPr="00216377">
        <w:rPr>
          <w:rFonts w:ascii="Times New Roman" w:hAnsi="Times New Roman" w:cs="Times New Roman"/>
          <w:color w:val="000000"/>
          <w:sz w:val="28"/>
          <w:szCs w:val="28"/>
        </w:rPr>
        <w:lastRenderedPageBreak/>
        <w:t xml:space="preserve">способности, </w:t>
      </w:r>
      <w:proofErr w:type="gramStart"/>
      <w:r w:rsidRPr="00216377">
        <w:rPr>
          <w:rFonts w:ascii="Times New Roman" w:hAnsi="Times New Roman" w:cs="Times New Roman"/>
          <w:color w:val="000000"/>
          <w:sz w:val="28"/>
          <w:szCs w:val="28"/>
        </w:rPr>
        <w:t>а</w:t>
      </w:r>
      <w:proofErr w:type="gramEnd"/>
      <w:r w:rsidRPr="00216377">
        <w:rPr>
          <w:rFonts w:ascii="Times New Roman" w:hAnsi="Times New Roman" w:cs="Times New Roman"/>
          <w:color w:val="000000"/>
          <w:sz w:val="28"/>
          <w:szCs w:val="28"/>
        </w:rPr>
        <w:t xml:space="preserve"> как правило, люди обладающие способностью легко вступать в общение, устанавливать благоприятные межличностные отношения.</w:t>
      </w:r>
      <w:r w:rsidRPr="00216377">
        <w:rPr>
          <w:rFonts w:ascii="Times New Roman" w:hAnsi="Times New Roman" w:cs="Times New Roman"/>
          <w:color w:val="000000"/>
          <w:sz w:val="28"/>
          <w:szCs w:val="28"/>
        </w:rPr>
        <w:br/>
        <w:t>Всё вышеперечисленное позволяет актуализировать проблему личностного и коммуникативного развития выпускников.</w:t>
      </w:r>
      <w:r w:rsidRPr="00216377">
        <w:rPr>
          <w:rFonts w:ascii="Times New Roman" w:hAnsi="Times New Roman" w:cs="Times New Roman"/>
          <w:color w:val="000000"/>
          <w:sz w:val="28"/>
          <w:szCs w:val="28"/>
        </w:rPr>
        <w:br/>
      </w:r>
      <w:r w:rsidRPr="00216377">
        <w:rPr>
          <w:rFonts w:ascii="Times New Roman" w:hAnsi="Times New Roman" w:cs="Times New Roman"/>
          <w:b/>
          <w:color w:val="000000"/>
          <w:sz w:val="28"/>
          <w:szCs w:val="28"/>
        </w:rPr>
        <w:t>Актуальность проекта:</w:t>
      </w:r>
      <w:r w:rsidRPr="00216377">
        <w:rPr>
          <w:rFonts w:ascii="Times New Roman" w:hAnsi="Times New Roman" w:cs="Times New Roman"/>
          <w:color w:val="000000"/>
          <w:sz w:val="28"/>
          <w:szCs w:val="28"/>
        </w:rPr>
        <w:br/>
      </w:r>
      <w:proofErr w:type="gramStart"/>
      <w:r w:rsidRPr="00216377">
        <w:rPr>
          <w:rFonts w:ascii="Times New Roman" w:hAnsi="Times New Roman" w:cs="Times New Roman"/>
          <w:color w:val="000000"/>
          <w:sz w:val="28"/>
          <w:szCs w:val="28"/>
        </w:rPr>
        <w:t>Опыт работы по подготовке детей к школе позволил выделить следующие трудности и противоречия:</w:t>
      </w:r>
      <w:r w:rsidRPr="00216377">
        <w:rPr>
          <w:rFonts w:ascii="Times New Roman" w:hAnsi="Times New Roman" w:cs="Times New Roman"/>
          <w:color w:val="000000"/>
          <w:sz w:val="28"/>
          <w:szCs w:val="28"/>
        </w:rPr>
        <w:br/>
        <w:t>1.)</w:t>
      </w:r>
      <w:proofErr w:type="gramEnd"/>
      <w:r w:rsidRPr="00216377">
        <w:rPr>
          <w:rFonts w:ascii="Times New Roman" w:hAnsi="Times New Roman" w:cs="Times New Roman"/>
          <w:color w:val="000000"/>
          <w:sz w:val="28"/>
          <w:szCs w:val="28"/>
        </w:rPr>
        <w:t xml:space="preserve"> </w:t>
      </w:r>
      <w:proofErr w:type="gramStart"/>
      <w:r w:rsidRPr="00216377">
        <w:rPr>
          <w:rFonts w:ascii="Times New Roman" w:hAnsi="Times New Roman" w:cs="Times New Roman"/>
          <w:color w:val="000000"/>
          <w:sz w:val="28"/>
          <w:szCs w:val="28"/>
        </w:rPr>
        <w:t>Недостаточное просвещение родителей по вопросам готовности ребенка к обучению в школе.</w:t>
      </w:r>
      <w:r w:rsidRPr="00216377">
        <w:rPr>
          <w:rFonts w:ascii="Times New Roman" w:hAnsi="Times New Roman" w:cs="Times New Roman"/>
          <w:color w:val="000000"/>
          <w:sz w:val="28"/>
          <w:szCs w:val="28"/>
        </w:rPr>
        <w:br/>
        <w:t>2.)</w:t>
      </w:r>
      <w:proofErr w:type="gramEnd"/>
      <w:r w:rsidRPr="00216377">
        <w:rPr>
          <w:rFonts w:ascii="Times New Roman" w:hAnsi="Times New Roman" w:cs="Times New Roman"/>
          <w:color w:val="000000"/>
          <w:sz w:val="28"/>
          <w:szCs w:val="28"/>
        </w:rPr>
        <w:t xml:space="preserve"> Недостаточный уровень мотивационной готовности ребенка к обучению в школе.</w:t>
      </w:r>
      <w:r w:rsidRPr="00216377">
        <w:rPr>
          <w:rFonts w:ascii="Times New Roman" w:hAnsi="Times New Roman" w:cs="Times New Roman"/>
          <w:color w:val="000000"/>
          <w:sz w:val="28"/>
          <w:szCs w:val="28"/>
        </w:rPr>
        <w:br/>
        <w:t>Таким образом, становится актуальна потребность проводить систему мероприятий, способствующих формированию «внутренней позиции школьников», информационному просвещению род</w:t>
      </w:r>
      <w:r>
        <w:rPr>
          <w:rFonts w:ascii="Times New Roman" w:hAnsi="Times New Roman" w:cs="Times New Roman"/>
          <w:color w:val="000000"/>
          <w:sz w:val="28"/>
          <w:szCs w:val="28"/>
        </w:rPr>
        <w:t>ителей будущих первоклассников</w:t>
      </w:r>
      <w:r w:rsidRPr="00216377">
        <w:rPr>
          <w:rFonts w:ascii="Times New Roman" w:hAnsi="Times New Roman" w:cs="Times New Roman"/>
          <w:color w:val="000000"/>
          <w:sz w:val="28"/>
          <w:szCs w:val="28"/>
        </w:rPr>
        <w:t>. Необходимо создать условия преемственности детского сада и школы путем проведения различных совместных мероприятий.</w:t>
      </w:r>
      <w:r w:rsidRPr="00216377">
        <w:rPr>
          <w:rFonts w:ascii="Times New Roman" w:hAnsi="Times New Roman" w:cs="Times New Roman"/>
          <w:color w:val="000000"/>
          <w:sz w:val="28"/>
          <w:szCs w:val="28"/>
        </w:rPr>
        <w:br/>
        <w:t xml:space="preserve">Мониторинг качества освоения программы показал недостаточный уровень развития у воспитанников такого интегративного качества, как «Овладевший средствами общения и способами взаимодействия </w:t>
      </w:r>
      <w:proofErr w:type="gramStart"/>
      <w:r w:rsidRPr="00216377">
        <w:rPr>
          <w:rFonts w:ascii="Times New Roman" w:hAnsi="Times New Roman" w:cs="Times New Roman"/>
          <w:color w:val="000000"/>
          <w:sz w:val="28"/>
          <w:szCs w:val="28"/>
        </w:rPr>
        <w:t>со</w:t>
      </w:r>
      <w:proofErr w:type="gramEnd"/>
      <w:r w:rsidRPr="00216377">
        <w:rPr>
          <w:rFonts w:ascii="Times New Roman" w:hAnsi="Times New Roman" w:cs="Times New Roman"/>
          <w:color w:val="000000"/>
          <w:sz w:val="28"/>
          <w:szCs w:val="28"/>
        </w:rPr>
        <w:t xml:space="preserve"> взрослыми и сверстниками». Педагоги сталкиваются с проблемами овладения диалогической речью у воспитанников: дети редко дают подробные ответы на вопросы о мире природы, недостаточно активно используют лексические средства, редко делают развернутые сообщения о своих переживаниях и впечатлениях, речь детей маловыразительна.</w:t>
      </w:r>
      <w:r w:rsidRPr="00216377">
        <w:rPr>
          <w:rFonts w:ascii="Times New Roman" w:hAnsi="Times New Roman" w:cs="Times New Roman"/>
          <w:color w:val="000000"/>
          <w:sz w:val="28"/>
          <w:szCs w:val="28"/>
        </w:rPr>
        <w:br/>
        <w:t>В то же время в ДОУ есть дети с ярко выраженными коммуникативными способностями, для которых так же необходимо создать соответствующие условия для их дальнейшего развития.</w:t>
      </w:r>
      <w:r w:rsidRPr="00216377">
        <w:rPr>
          <w:rFonts w:ascii="Times New Roman" w:hAnsi="Times New Roman" w:cs="Times New Roman"/>
          <w:color w:val="000000"/>
          <w:sz w:val="28"/>
          <w:szCs w:val="28"/>
        </w:rPr>
        <w:br/>
      </w:r>
      <w:r w:rsidRPr="00216377">
        <w:rPr>
          <w:rFonts w:ascii="Times New Roman" w:hAnsi="Times New Roman" w:cs="Times New Roman"/>
          <w:b/>
          <w:color w:val="000000"/>
          <w:sz w:val="28"/>
          <w:szCs w:val="28"/>
        </w:rPr>
        <w:t>Цель:</w:t>
      </w:r>
      <w:r w:rsidRPr="00216377">
        <w:rPr>
          <w:rFonts w:ascii="Times New Roman" w:hAnsi="Times New Roman" w:cs="Times New Roman"/>
          <w:color w:val="000000"/>
          <w:sz w:val="28"/>
          <w:szCs w:val="28"/>
        </w:rPr>
        <w:t xml:space="preserve"> </w:t>
      </w:r>
      <w:r w:rsidR="007A4189" w:rsidRPr="007A4189">
        <w:rPr>
          <w:rFonts w:ascii="Times New Roman" w:hAnsi="Times New Roman" w:cs="Times New Roman"/>
          <w:color w:val="000000"/>
          <w:sz w:val="28"/>
          <w:szCs w:val="28"/>
        </w:rPr>
        <w:t xml:space="preserve">                                                                                                              </w:t>
      </w:r>
      <w:r w:rsidRPr="00216377">
        <w:rPr>
          <w:rFonts w:ascii="Times New Roman" w:hAnsi="Times New Roman" w:cs="Times New Roman"/>
          <w:color w:val="000000"/>
          <w:sz w:val="28"/>
          <w:szCs w:val="28"/>
        </w:rPr>
        <w:t>Создание системы коррекционных и развивающих мероприятий, стимулирующих речевое и личностное развитие детей.</w:t>
      </w:r>
      <w:r w:rsidRPr="00216377">
        <w:rPr>
          <w:rFonts w:ascii="Times New Roman" w:hAnsi="Times New Roman" w:cs="Times New Roman"/>
          <w:color w:val="000000"/>
          <w:sz w:val="28"/>
          <w:szCs w:val="28"/>
        </w:rPr>
        <w:br/>
      </w:r>
      <w:r w:rsidRPr="00216377">
        <w:rPr>
          <w:rFonts w:ascii="Times New Roman" w:hAnsi="Times New Roman" w:cs="Times New Roman"/>
          <w:b/>
          <w:color w:val="000000"/>
          <w:sz w:val="28"/>
          <w:szCs w:val="28"/>
        </w:rPr>
        <w:t>Задачи:</w:t>
      </w:r>
      <w:r w:rsidRPr="00216377">
        <w:rPr>
          <w:rFonts w:ascii="Times New Roman" w:hAnsi="Times New Roman" w:cs="Times New Roman"/>
          <w:color w:val="000000"/>
          <w:sz w:val="28"/>
          <w:szCs w:val="28"/>
        </w:rPr>
        <w:br/>
        <w:t>Создать систему мероприятий, способствующих информационному просвещению родителей будущих первоклассников по вопросам готовности детей к обучению в школе.</w:t>
      </w:r>
      <w:r w:rsidRPr="00216377">
        <w:rPr>
          <w:rFonts w:ascii="Times New Roman" w:hAnsi="Times New Roman" w:cs="Times New Roman"/>
          <w:color w:val="000000"/>
          <w:sz w:val="28"/>
          <w:szCs w:val="28"/>
        </w:rPr>
        <w:br/>
        <w:t>Вызвать у выпускников положительное эмоциональное отношение к школе.</w:t>
      </w:r>
      <w:r w:rsidRPr="00216377">
        <w:rPr>
          <w:rFonts w:ascii="Times New Roman" w:hAnsi="Times New Roman" w:cs="Times New Roman"/>
          <w:color w:val="000000"/>
          <w:sz w:val="28"/>
          <w:szCs w:val="28"/>
        </w:rPr>
        <w:br/>
        <w:t>Развивать у детей способность ставить перед собой проблемные задачи, согласно возможностям возраста и решать их, основываясь на уже имеющемся опыте.</w:t>
      </w:r>
      <w:r w:rsidRPr="00216377">
        <w:rPr>
          <w:rFonts w:ascii="Times New Roman" w:hAnsi="Times New Roman" w:cs="Times New Roman"/>
          <w:color w:val="000000"/>
          <w:sz w:val="28"/>
          <w:szCs w:val="28"/>
        </w:rPr>
        <w:br/>
        <w:t xml:space="preserve">Расширить систему мероприятий, способствующих организации </w:t>
      </w:r>
      <w:r w:rsidRPr="00216377">
        <w:rPr>
          <w:rFonts w:ascii="Times New Roman" w:hAnsi="Times New Roman" w:cs="Times New Roman"/>
          <w:color w:val="000000"/>
          <w:sz w:val="28"/>
          <w:szCs w:val="28"/>
        </w:rPr>
        <w:lastRenderedPageBreak/>
        <w:t>преемственности со школой.</w:t>
      </w:r>
      <w:r w:rsidRPr="00216377">
        <w:rPr>
          <w:rFonts w:ascii="Times New Roman" w:hAnsi="Times New Roman" w:cs="Times New Roman"/>
          <w:color w:val="000000"/>
          <w:sz w:val="28"/>
          <w:szCs w:val="28"/>
        </w:rPr>
        <w:br/>
        <w:t>Развитие коммуникативных способностей дошкольников.</w:t>
      </w:r>
      <w:r w:rsidRPr="00216377">
        <w:rPr>
          <w:rFonts w:ascii="Times New Roman" w:hAnsi="Times New Roman" w:cs="Times New Roman"/>
          <w:color w:val="000000"/>
          <w:sz w:val="28"/>
          <w:szCs w:val="28"/>
        </w:rPr>
        <w:br/>
        <w:t>Развитие дикции, образности и выразительности речи детей с ярко развитым литературным дарованием (все возрастные группы).</w:t>
      </w:r>
      <w:r w:rsidRPr="00216377">
        <w:rPr>
          <w:rFonts w:ascii="Times New Roman" w:hAnsi="Times New Roman" w:cs="Times New Roman"/>
          <w:color w:val="000000"/>
          <w:sz w:val="28"/>
          <w:szCs w:val="28"/>
        </w:rPr>
        <w:br/>
      </w:r>
      <w:r w:rsidRPr="00216377">
        <w:rPr>
          <w:rFonts w:ascii="Times New Roman" w:hAnsi="Times New Roman" w:cs="Times New Roman"/>
          <w:b/>
          <w:color w:val="000000"/>
          <w:sz w:val="28"/>
          <w:szCs w:val="28"/>
        </w:rPr>
        <w:t>Миссия:</w:t>
      </w:r>
      <w:r w:rsidRPr="00216377">
        <w:rPr>
          <w:rFonts w:ascii="Times New Roman" w:hAnsi="Times New Roman" w:cs="Times New Roman"/>
          <w:color w:val="000000"/>
          <w:sz w:val="28"/>
          <w:szCs w:val="28"/>
        </w:rPr>
        <w:br/>
        <w:t>Проект направлен на установление взаимодействия родителей, детей, педагогов в решении проблемы личностной и коммуникативной готовности к школе.</w:t>
      </w:r>
      <w:r w:rsidRPr="00216377">
        <w:rPr>
          <w:rFonts w:ascii="Times New Roman" w:hAnsi="Times New Roman" w:cs="Times New Roman"/>
          <w:color w:val="000000"/>
          <w:sz w:val="28"/>
          <w:szCs w:val="28"/>
        </w:rPr>
        <w:br/>
      </w:r>
      <w:r w:rsidRPr="00216377">
        <w:rPr>
          <w:rFonts w:ascii="Times New Roman" w:hAnsi="Times New Roman" w:cs="Times New Roman"/>
          <w:b/>
          <w:color w:val="000000"/>
          <w:sz w:val="28"/>
          <w:szCs w:val="28"/>
        </w:rPr>
        <w:t>Предполагаемый результат:</w:t>
      </w:r>
      <w:proofErr w:type="gramStart"/>
      <w:r w:rsidRPr="00216377">
        <w:rPr>
          <w:rFonts w:ascii="Times New Roman" w:hAnsi="Times New Roman" w:cs="Times New Roman"/>
          <w:color w:val="000000"/>
          <w:sz w:val="28"/>
          <w:szCs w:val="28"/>
        </w:rPr>
        <w:br/>
        <w:t>-</w:t>
      </w:r>
      <w:proofErr w:type="gramEnd"/>
      <w:r w:rsidRPr="00216377">
        <w:rPr>
          <w:rFonts w:ascii="Times New Roman" w:hAnsi="Times New Roman" w:cs="Times New Roman"/>
          <w:color w:val="000000"/>
          <w:sz w:val="28"/>
          <w:szCs w:val="28"/>
        </w:rPr>
        <w:t>Позитивное отношение к школе, сознательное желание учиться у большинства детей.</w:t>
      </w:r>
      <w:r w:rsidRPr="00216377">
        <w:rPr>
          <w:rFonts w:ascii="Times New Roman" w:hAnsi="Times New Roman" w:cs="Times New Roman"/>
          <w:color w:val="000000"/>
          <w:sz w:val="28"/>
          <w:szCs w:val="28"/>
        </w:rPr>
        <w:br/>
        <w:t>- Умение решать проблемные задачи с опорой на полученные знания.</w:t>
      </w:r>
      <w:r w:rsidRPr="00216377">
        <w:rPr>
          <w:rFonts w:ascii="Times New Roman" w:hAnsi="Times New Roman" w:cs="Times New Roman"/>
          <w:color w:val="000000"/>
          <w:sz w:val="28"/>
          <w:szCs w:val="28"/>
        </w:rPr>
        <w:br/>
        <w:t>- Повышение компетентности родителей по вопросам речевого развития детей и подготовки к школе.</w:t>
      </w:r>
      <w:r w:rsidRPr="00216377">
        <w:rPr>
          <w:rFonts w:ascii="Times New Roman" w:hAnsi="Times New Roman" w:cs="Times New Roman"/>
          <w:color w:val="000000"/>
          <w:sz w:val="28"/>
          <w:szCs w:val="28"/>
        </w:rPr>
        <w:br/>
        <w:t>- Овладение детьми средствами общения и способами взаимодействия между сверстниками.</w:t>
      </w:r>
      <w:r w:rsidRPr="00216377">
        <w:rPr>
          <w:rFonts w:ascii="Times New Roman" w:hAnsi="Times New Roman" w:cs="Times New Roman"/>
          <w:color w:val="000000"/>
          <w:sz w:val="28"/>
          <w:szCs w:val="28"/>
        </w:rPr>
        <w:br/>
        <w:t>- Возросший интерес детей к литературным постановкам, чтению стихов, драматизации художественных и фольклорных произведений.</w:t>
      </w:r>
      <w:r w:rsidRPr="00216377">
        <w:rPr>
          <w:rFonts w:ascii="Times New Roman" w:hAnsi="Times New Roman" w:cs="Times New Roman"/>
          <w:color w:val="000000"/>
          <w:sz w:val="28"/>
          <w:szCs w:val="28"/>
        </w:rPr>
        <w:br/>
      </w:r>
    </w:p>
    <w:p w:rsidR="00A15D52" w:rsidRPr="00113D9E" w:rsidRDefault="00216377" w:rsidP="00216377">
      <w:pPr>
        <w:rPr>
          <w:rFonts w:ascii="Times New Roman" w:hAnsi="Times New Roman" w:cs="Times New Roman"/>
          <w:b/>
          <w:color w:val="000000"/>
          <w:sz w:val="28"/>
          <w:szCs w:val="28"/>
        </w:rPr>
      </w:pPr>
      <w:r w:rsidRPr="00113D9E">
        <w:rPr>
          <w:rFonts w:ascii="Times New Roman" w:hAnsi="Times New Roman" w:cs="Times New Roman"/>
          <w:b/>
          <w:color w:val="000000"/>
          <w:sz w:val="28"/>
          <w:szCs w:val="28"/>
        </w:rPr>
        <w:t>План реализации проекта:</w:t>
      </w:r>
    </w:p>
    <w:p w:rsidR="00A15D52" w:rsidRDefault="00216377" w:rsidP="004F1510">
      <w:pPr>
        <w:rPr>
          <w:rFonts w:ascii="Times New Roman" w:hAnsi="Times New Roman" w:cs="Times New Roman"/>
          <w:color w:val="000000"/>
          <w:sz w:val="28"/>
          <w:szCs w:val="28"/>
        </w:rPr>
      </w:pPr>
      <w:r w:rsidRPr="00216377">
        <w:rPr>
          <w:rFonts w:ascii="Times New Roman" w:hAnsi="Times New Roman" w:cs="Times New Roman"/>
          <w:color w:val="000000"/>
          <w:sz w:val="28"/>
          <w:szCs w:val="28"/>
        </w:rPr>
        <w:br/>
        <w:t>I. ПОДГОТОВИТЕЛЬНЫЙ ЭТАП</w:t>
      </w:r>
      <w:r w:rsidRPr="00216377">
        <w:rPr>
          <w:rFonts w:ascii="Times New Roman" w:hAnsi="Times New Roman" w:cs="Times New Roman"/>
          <w:color w:val="000000"/>
          <w:sz w:val="28"/>
          <w:szCs w:val="28"/>
        </w:rPr>
        <w:br/>
      </w:r>
      <w:r w:rsidRPr="00216377">
        <w:rPr>
          <w:rFonts w:ascii="Times New Roman" w:hAnsi="Times New Roman" w:cs="Times New Roman"/>
          <w:color w:val="000000"/>
          <w:sz w:val="28"/>
          <w:szCs w:val="28"/>
        </w:rPr>
        <w:br/>
        <w:t>1. Обозначить актуальность проблемы среди педагогов.</w:t>
      </w:r>
      <w:r w:rsidRPr="00216377">
        <w:rPr>
          <w:rFonts w:ascii="Times New Roman" w:hAnsi="Times New Roman" w:cs="Times New Roman"/>
          <w:color w:val="000000"/>
          <w:sz w:val="28"/>
          <w:szCs w:val="28"/>
        </w:rPr>
        <w:br/>
        <w:t>2.Изучить мнение всех участников образовательного процесса по проблеме.</w:t>
      </w:r>
      <w:r w:rsidRPr="00216377">
        <w:rPr>
          <w:rFonts w:ascii="Times New Roman" w:hAnsi="Times New Roman" w:cs="Times New Roman"/>
          <w:color w:val="000000"/>
          <w:sz w:val="28"/>
          <w:szCs w:val="28"/>
        </w:rPr>
        <w:br/>
        <w:t>3. Разработать и утвердить проект.</w:t>
      </w:r>
      <w:r w:rsidRPr="00216377">
        <w:rPr>
          <w:rFonts w:ascii="Times New Roman" w:hAnsi="Times New Roman" w:cs="Times New Roman"/>
          <w:color w:val="000000"/>
          <w:sz w:val="28"/>
          <w:szCs w:val="28"/>
        </w:rPr>
        <w:br/>
        <w:t>4.Предоставить в администрацию ДОУ перечень необходимого материала для реализации проекта.</w:t>
      </w:r>
      <w:r w:rsidRPr="00216377">
        <w:rPr>
          <w:rFonts w:ascii="Times New Roman" w:hAnsi="Times New Roman" w:cs="Times New Roman"/>
          <w:color w:val="000000"/>
          <w:sz w:val="28"/>
          <w:szCs w:val="28"/>
        </w:rPr>
        <w:br/>
        <w:t>5.Включить мероприятия проекта в годовые планы детского сада и специалистов.</w:t>
      </w:r>
      <w:r w:rsidRPr="00216377">
        <w:rPr>
          <w:rFonts w:ascii="Times New Roman" w:hAnsi="Times New Roman" w:cs="Times New Roman"/>
          <w:color w:val="000000"/>
          <w:sz w:val="28"/>
          <w:szCs w:val="28"/>
        </w:rPr>
        <w:br/>
        <w:t xml:space="preserve">6.Подготовить методическое обеспечение для работы. </w:t>
      </w:r>
      <w:r w:rsidR="004F1510">
        <w:rPr>
          <w:rFonts w:ascii="Times New Roman" w:hAnsi="Times New Roman" w:cs="Times New Roman"/>
          <w:color w:val="000000"/>
          <w:sz w:val="28"/>
          <w:szCs w:val="28"/>
        </w:rPr>
        <w:t xml:space="preserve">                       7</w:t>
      </w:r>
      <w:r w:rsidRPr="00216377">
        <w:rPr>
          <w:rFonts w:ascii="Times New Roman" w:hAnsi="Times New Roman" w:cs="Times New Roman"/>
          <w:color w:val="000000"/>
          <w:sz w:val="28"/>
          <w:szCs w:val="28"/>
        </w:rPr>
        <w:t>.Составление плана реализации проекта.</w:t>
      </w:r>
      <w:r w:rsidRPr="00216377">
        <w:rPr>
          <w:rFonts w:ascii="Times New Roman" w:hAnsi="Times New Roman" w:cs="Times New Roman"/>
          <w:color w:val="000000"/>
          <w:sz w:val="28"/>
          <w:szCs w:val="28"/>
        </w:rPr>
        <w:br/>
      </w:r>
      <w:r w:rsidR="004F1510">
        <w:rPr>
          <w:rFonts w:ascii="Times New Roman" w:hAnsi="Times New Roman" w:cs="Times New Roman"/>
          <w:color w:val="000000"/>
          <w:sz w:val="28"/>
          <w:szCs w:val="28"/>
        </w:rPr>
        <w:t>8</w:t>
      </w:r>
      <w:r w:rsidRPr="00216377">
        <w:rPr>
          <w:rFonts w:ascii="Times New Roman" w:hAnsi="Times New Roman" w:cs="Times New Roman"/>
          <w:color w:val="000000"/>
          <w:sz w:val="28"/>
          <w:szCs w:val="28"/>
        </w:rPr>
        <w:t>.Изучение литературы по теме.</w:t>
      </w:r>
      <w:r w:rsidRPr="00216377">
        <w:rPr>
          <w:rFonts w:ascii="Times New Roman" w:hAnsi="Times New Roman" w:cs="Times New Roman"/>
          <w:color w:val="000000"/>
          <w:sz w:val="28"/>
          <w:szCs w:val="28"/>
        </w:rPr>
        <w:br/>
      </w:r>
      <w:r w:rsidR="004F1510">
        <w:rPr>
          <w:rFonts w:ascii="Times New Roman" w:hAnsi="Times New Roman" w:cs="Times New Roman"/>
          <w:color w:val="000000"/>
          <w:sz w:val="28"/>
          <w:szCs w:val="28"/>
        </w:rPr>
        <w:t>9</w:t>
      </w:r>
      <w:r w:rsidRPr="00216377">
        <w:rPr>
          <w:rFonts w:ascii="Times New Roman" w:hAnsi="Times New Roman" w:cs="Times New Roman"/>
          <w:color w:val="000000"/>
          <w:sz w:val="28"/>
          <w:szCs w:val="28"/>
        </w:rPr>
        <w:t>.Опрос родителей «Будущий первоклассник. Какой он?»</w:t>
      </w:r>
      <w:r w:rsidRPr="00216377">
        <w:rPr>
          <w:rFonts w:ascii="Times New Roman" w:hAnsi="Times New Roman" w:cs="Times New Roman"/>
          <w:color w:val="000000"/>
          <w:sz w:val="28"/>
          <w:szCs w:val="28"/>
        </w:rPr>
        <w:br/>
      </w:r>
      <w:r w:rsidR="004F1510">
        <w:rPr>
          <w:rFonts w:ascii="Times New Roman" w:hAnsi="Times New Roman" w:cs="Times New Roman"/>
          <w:color w:val="000000"/>
          <w:sz w:val="28"/>
          <w:szCs w:val="28"/>
        </w:rPr>
        <w:t>10</w:t>
      </w:r>
      <w:r w:rsidRPr="00216377">
        <w:rPr>
          <w:rFonts w:ascii="Times New Roman" w:hAnsi="Times New Roman" w:cs="Times New Roman"/>
          <w:color w:val="000000"/>
          <w:sz w:val="28"/>
          <w:szCs w:val="28"/>
        </w:rPr>
        <w:t>.Беседа с детьми «Первый раз – в первый класс!».</w:t>
      </w:r>
      <w:r w:rsidRPr="00216377">
        <w:rPr>
          <w:rFonts w:ascii="Times New Roman" w:hAnsi="Times New Roman" w:cs="Times New Roman"/>
          <w:color w:val="000000"/>
          <w:sz w:val="28"/>
          <w:szCs w:val="28"/>
        </w:rPr>
        <w:br/>
      </w:r>
      <w:r w:rsidR="004F1510">
        <w:rPr>
          <w:rFonts w:ascii="Times New Roman" w:hAnsi="Times New Roman" w:cs="Times New Roman"/>
          <w:color w:val="000000"/>
          <w:sz w:val="28"/>
          <w:szCs w:val="28"/>
        </w:rPr>
        <w:t>11</w:t>
      </w:r>
      <w:r w:rsidRPr="00216377">
        <w:rPr>
          <w:rFonts w:ascii="Times New Roman" w:hAnsi="Times New Roman" w:cs="Times New Roman"/>
          <w:color w:val="000000"/>
          <w:sz w:val="28"/>
          <w:szCs w:val="28"/>
        </w:rPr>
        <w:t>.Анализ содержания уголков книг в группах в соответствии с возрастом.</w:t>
      </w:r>
      <w:r w:rsidRPr="00216377">
        <w:rPr>
          <w:rFonts w:ascii="Times New Roman" w:hAnsi="Times New Roman" w:cs="Times New Roman"/>
          <w:color w:val="000000"/>
          <w:sz w:val="28"/>
          <w:szCs w:val="28"/>
        </w:rPr>
        <w:br/>
      </w:r>
      <w:r w:rsidR="004F1510">
        <w:rPr>
          <w:rFonts w:ascii="Times New Roman" w:hAnsi="Times New Roman" w:cs="Times New Roman"/>
          <w:color w:val="000000"/>
          <w:sz w:val="28"/>
          <w:szCs w:val="28"/>
        </w:rPr>
        <w:t>12</w:t>
      </w:r>
      <w:r w:rsidRPr="00216377">
        <w:rPr>
          <w:rFonts w:ascii="Times New Roman" w:hAnsi="Times New Roman" w:cs="Times New Roman"/>
          <w:color w:val="000000"/>
          <w:sz w:val="28"/>
          <w:szCs w:val="28"/>
        </w:rPr>
        <w:t>. Составление плана совместных мероприятий с МКОУ и СОШ.</w:t>
      </w:r>
      <w:r w:rsidRPr="00216377">
        <w:rPr>
          <w:rFonts w:ascii="Times New Roman" w:hAnsi="Times New Roman" w:cs="Times New Roman"/>
          <w:color w:val="000000"/>
          <w:sz w:val="28"/>
          <w:szCs w:val="28"/>
        </w:rPr>
        <w:br/>
      </w:r>
      <w:r w:rsidR="004F1510">
        <w:rPr>
          <w:rFonts w:ascii="Times New Roman" w:hAnsi="Times New Roman" w:cs="Times New Roman"/>
          <w:color w:val="000000"/>
          <w:sz w:val="28"/>
          <w:szCs w:val="28"/>
        </w:rPr>
        <w:t>13</w:t>
      </w:r>
      <w:r w:rsidRPr="00216377">
        <w:rPr>
          <w:rFonts w:ascii="Times New Roman" w:hAnsi="Times New Roman" w:cs="Times New Roman"/>
          <w:color w:val="000000"/>
          <w:sz w:val="28"/>
          <w:szCs w:val="28"/>
        </w:rPr>
        <w:t xml:space="preserve">. Дополнить список программных произведений по художественной </w:t>
      </w:r>
      <w:r w:rsidR="004F1510">
        <w:rPr>
          <w:rFonts w:ascii="Times New Roman" w:hAnsi="Times New Roman" w:cs="Times New Roman"/>
          <w:color w:val="000000"/>
          <w:sz w:val="28"/>
          <w:szCs w:val="28"/>
        </w:rPr>
        <w:lastRenderedPageBreak/>
        <w:t xml:space="preserve">литературе </w:t>
      </w:r>
      <w:r w:rsidRPr="00216377">
        <w:rPr>
          <w:rFonts w:ascii="Times New Roman" w:hAnsi="Times New Roman" w:cs="Times New Roman"/>
          <w:color w:val="000000"/>
          <w:sz w:val="28"/>
          <w:szCs w:val="28"/>
        </w:rPr>
        <w:t>для заучивания наизусть и драматизации.</w:t>
      </w:r>
      <w:r w:rsidRPr="00216377">
        <w:rPr>
          <w:rFonts w:ascii="Times New Roman" w:hAnsi="Times New Roman" w:cs="Times New Roman"/>
          <w:color w:val="000000"/>
          <w:sz w:val="28"/>
          <w:szCs w:val="28"/>
        </w:rPr>
        <w:br/>
      </w:r>
      <w:r w:rsidR="004F1510">
        <w:rPr>
          <w:rFonts w:ascii="Times New Roman" w:hAnsi="Times New Roman" w:cs="Times New Roman"/>
          <w:color w:val="000000"/>
          <w:sz w:val="28"/>
          <w:szCs w:val="28"/>
        </w:rPr>
        <w:t>14</w:t>
      </w:r>
      <w:r w:rsidRPr="00216377">
        <w:rPr>
          <w:rFonts w:ascii="Times New Roman" w:hAnsi="Times New Roman" w:cs="Times New Roman"/>
          <w:color w:val="000000"/>
          <w:sz w:val="28"/>
          <w:szCs w:val="28"/>
        </w:rPr>
        <w:t>.Разработать «Портрет выпускника» в соответствии с ФГТ.</w:t>
      </w:r>
      <w:r w:rsidRPr="00216377">
        <w:rPr>
          <w:rFonts w:ascii="Times New Roman" w:hAnsi="Times New Roman" w:cs="Times New Roman"/>
          <w:color w:val="000000"/>
          <w:sz w:val="28"/>
          <w:szCs w:val="28"/>
        </w:rPr>
        <w:br/>
      </w:r>
      <w:r w:rsidR="004F1510">
        <w:rPr>
          <w:rFonts w:ascii="Times New Roman" w:hAnsi="Times New Roman" w:cs="Times New Roman"/>
          <w:color w:val="000000"/>
          <w:sz w:val="28"/>
          <w:szCs w:val="28"/>
        </w:rPr>
        <w:t>15</w:t>
      </w:r>
      <w:r w:rsidRPr="00216377">
        <w:rPr>
          <w:rFonts w:ascii="Times New Roman" w:hAnsi="Times New Roman" w:cs="Times New Roman"/>
          <w:color w:val="000000"/>
          <w:sz w:val="28"/>
          <w:szCs w:val="28"/>
        </w:rPr>
        <w:t>. Диагностика детей к обучению в школе.</w:t>
      </w:r>
      <w:r w:rsidRPr="00216377">
        <w:rPr>
          <w:rFonts w:ascii="Times New Roman" w:hAnsi="Times New Roman" w:cs="Times New Roman"/>
          <w:color w:val="000000"/>
          <w:sz w:val="28"/>
          <w:szCs w:val="28"/>
        </w:rPr>
        <w:br/>
      </w:r>
    </w:p>
    <w:p w:rsidR="00A15D52" w:rsidRDefault="00216377" w:rsidP="00216377">
      <w:pPr>
        <w:rPr>
          <w:rFonts w:ascii="Times New Roman" w:hAnsi="Times New Roman" w:cs="Times New Roman"/>
          <w:color w:val="000000"/>
          <w:sz w:val="28"/>
          <w:szCs w:val="28"/>
        </w:rPr>
      </w:pPr>
      <w:r w:rsidRPr="00216377">
        <w:rPr>
          <w:rFonts w:ascii="Times New Roman" w:hAnsi="Times New Roman" w:cs="Times New Roman"/>
          <w:color w:val="000000"/>
          <w:sz w:val="28"/>
          <w:szCs w:val="28"/>
        </w:rPr>
        <w:t>II. ПРАКТИЧЕСКИЙ ЭТАП</w:t>
      </w:r>
      <w:r w:rsidRPr="00216377">
        <w:rPr>
          <w:rFonts w:ascii="Times New Roman" w:hAnsi="Times New Roman" w:cs="Times New Roman"/>
          <w:color w:val="000000"/>
          <w:sz w:val="28"/>
          <w:szCs w:val="28"/>
        </w:rPr>
        <w:br/>
      </w:r>
      <w:r w:rsidRPr="00216377">
        <w:rPr>
          <w:rFonts w:ascii="Times New Roman" w:hAnsi="Times New Roman" w:cs="Times New Roman"/>
          <w:color w:val="000000"/>
          <w:sz w:val="28"/>
          <w:szCs w:val="28"/>
        </w:rPr>
        <w:br/>
        <w:t>1. Пополнить фонд детской художественной литературы ДОУ произведениями русской классики и русского фольклора.</w:t>
      </w:r>
      <w:r w:rsidRPr="00216377">
        <w:rPr>
          <w:rFonts w:ascii="Times New Roman" w:hAnsi="Times New Roman" w:cs="Times New Roman"/>
          <w:color w:val="000000"/>
          <w:sz w:val="28"/>
          <w:szCs w:val="28"/>
        </w:rPr>
        <w:br/>
        <w:t>2. Развивать дикцию, выразительность и образность речи у детей с ярко выраженными литературными способностями.</w:t>
      </w:r>
      <w:r w:rsidRPr="00216377">
        <w:rPr>
          <w:rFonts w:ascii="Times New Roman" w:hAnsi="Times New Roman" w:cs="Times New Roman"/>
          <w:color w:val="000000"/>
          <w:sz w:val="28"/>
          <w:szCs w:val="28"/>
        </w:rPr>
        <w:br/>
        <w:t>3. Развивать коммуникативные способности детей.</w:t>
      </w:r>
      <w:r w:rsidRPr="00216377">
        <w:rPr>
          <w:rFonts w:ascii="Times New Roman" w:hAnsi="Times New Roman" w:cs="Times New Roman"/>
          <w:color w:val="000000"/>
          <w:sz w:val="28"/>
          <w:szCs w:val="28"/>
        </w:rPr>
        <w:br/>
        <w:t>4.Повысить общую компетентность и осведомлённость педагогов, родителей и детей по данному вопросу.</w:t>
      </w:r>
      <w:r w:rsidRPr="00216377">
        <w:rPr>
          <w:rFonts w:ascii="Times New Roman" w:hAnsi="Times New Roman" w:cs="Times New Roman"/>
          <w:color w:val="000000"/>
          <w:sz w:val="28"/>
          <w:szCs w:val="28"/>
        </w:rPr>
        <w:br/>
        <w:t>5.Учить детей решать проблемные задачи, опираясь на имеющийся опыт.</w:t>
      </w:r>
      <w:r w:rsidRPr="00216377">
        <w:rPr>
          <w:rFonts w:ascii="Times New Roman" w:hAnsi="Times New Roman" w:cs="Times New Roman"/>
          <w:color w:val="000000"/>
          <w:sz w:val="28"/>
          <w:szCs w:val="28"/>
        </w:rPr>
        <w:br/>
        <w:t>6. Вызвать у детей осознанное желание учиться.</w:t>
      </w:r>
      <w:r w:rsidRPr="00216377">
        <w:rPr>
          <w:rFonts w:ascii="Times New Roman" w:hAnsi="Times New Roman" w:cs="Times New Roman"/>
          <w:color w:val="000000"/>
          <w:sz w:val="28"/>
          <w:szCs w:val="28"/>
        </w:rPr>
        <w:br/>
        <w:t>7.Составить картотеку стихов и загадок о школе.</w:t>
      </w:r>
    </w:p>
    <w:p w:rsidR="00A15D52" w:rsidRDefault="00216377" w:rsidP="00216377">
      <w:pPr>
        <w:rPr>
          <w:rFonts w:ascii="Times New Roman" w:hAnsi="Times New Roman" w:cs="Times New Roman"/>
          <w:color w:val="000000"/>
          <w:sz w:val="28"/>
          <w:szCs w:val="28"/>
        </w:rPr>
      </w:pPr>
      <w:r w:rsidRPr="004F1510">
        <w:rPr>
          <w:rFonts w:ascii="Times New Roman" w:hAnsi="Times New Roman" w:cs="Times New Roman"/>
          <w:b/>
          <w:color w:val="000000"/>
          <w:sz w:val="28"/>
          <w:szCs w:val="28"/>
        </w:rPr>
        <w:t xml:space="preserve"> Работа с детьми:</w:t>
      </w:r>
      <w:r w:rsidRPr="004F1510">
        <w:rPr>
          <w:rFonts w:ascii="Times New Roman" w:hAnsi="Times New Roman" w:cs="Times New Roman"/>
          <w:b/>
          <w:color w:val="000000"/>
          <w:sz w:val="28"/>
          <w:szCs w:val="28"/>
        </w:rPr>
        <w:br/>
      </w:r>
      <w:r w:rsidR="00A15D52">
        <w:rPr>
          <w:rFonts w:ascii="Times New Roman" w:hAnsi="Times New Roman" w:cs="Times New Roman"/>
          <w:color w:val="000000"/>
          <w:sz w:val="28"/>
          <w:szCs w:val="28"/>
        </w:rPr>
        <w:t>1.</w:t>
      </w:r>
      <w:r w:rsidRPr="00216377">
        <w:rPr>
          <w:rFonts w:ascii="Times New Roman" w:hAnsi="Times New Roman" w:cs="Times New Roman"/>
          <w:color w:val="000000"/>
          <w:sz w:val="28"/>
          <w:szCs w:val="28"/>
        </w:rPr>
        <w:t>Осенняя ярмарка (с участием учеников 1 классов)</w:t>
      </w:r>
      <w:r w:rsidRPr="00216377">
        <w:rPr>
          <w:rFonts w:ascii="Times New Roman" w:hAnsi="Times New Roman" w:cs="Times New Roman"/>
          <w:color w:val="000000"/>
          <w:sz w:val="28"/>
          <w:szCs w:val="28"/>
        </w:rPr>
        <w:br/>
        <w:t xml:space="preserve">2. Выставки детских рисунков по мотивам прочитанных произведений. </w:t>
      </w:r>
      <w:r w:rsidRPr="00216377">
        <w:rPr>
          <w:rFonts w:ascii="Times New Roman" w:hAnsi="Times New Roman" w:cs="Times New Roman"/>
          <w:color w:val="000000"/>
          <w:sz w:val="28"/>
          <w:szCs w:val="28"/>
        </w:rPr>
        <w:br/>
        <w:t xml:space="preserve">3.Конкурс поэтов. Чтение стихов собственного сочинения детей и награждение всех участников конкурса дипломами. </w:t>
      </w:r>
      <w:r w:rsidR="004F1510">
        <w:rPr>
          <w:rFonts w:ascii="Times New Roman" w:hAnsi="Times New Roman" w:cs="Times New Roman"/>
          <w:color w:val="000000"/>
          <w:sz w:val="28"/>
          <w:szCs w:val="28"/>
        </w:rPr>
        <w:t xml:space="preserve">                         </w:t>
      </w:r>
      <w:r w:rsidRPr="00216377">
        <w:rPr>
          <w:rFonts w:ascii="Times New Roman" w:hAnsi="Times New Roman" w:cs="Times New Roman"/>
          <w:color w:val="000000"/>
          <w:sz w:val="28"/>
          <w:szCs w:val="28"/>
        </w:rPr>
        <w:t xml:space="preserve">4.Создание книг-самоделок «Мои первые книжки» и их презентация. </w:t>
      </w:r>
      <w:r w:rsidRPr="00216377">
        <w:rPr>
          <w:rFonts w:ascii="Times New Roman" w:hAnsi="Times New Roman" w:cs="Times New Roman"/>
          <w:color w:val="000000"/>
          <w:sz w:val="28"/>
          <w:szCs w:val="28"/>
        </w:rPr>
        <w:br/>
        <w:t xml:space="preserve">5. Конкурс знатоков «Умники и умницы» </w:t>
      </w:r>
      <w:r w:rsidRPr="00216377">
        <w:rPr>
          <w:rFonts w:ascii="Times New Roman" w:hAnsi="Times New Roman" w:cs="Times New Roman"/>
          <w:color w:val="000000"/>
          <w:sz w:val="28"/>
          <w:szCs w:val="28"/>
        </w:rPr>
        <w:br/>
        <w:t xml:space="preserve">6.Беседа о школе. Рисование по теме беседы. </w:t>
      </w:r>
      <w:r w:rsidRPr="00216377">
        <w:rPr>
          <w:rFonts w:ascii="Times New Roman" w:hAnsi="Times New Roman" w:cs="Times New Roman"/>
          <w:color w:val="000000"/>
          <w:sz w:val="28"/>
          <w:szCs w:val="28"/>
        </w:rPr>
        <w:br/>
        <w:t>7.Экскурсии в школу. Встреча с учителем.</w:t>
      </w:r>
      <w:r w:rsidRPr="00216377">
        <w:rPr>
          <w:rFonts w:ascii="Times New Roman" w:hAnsi="Times New Roman" w:cs="Times New Roman"/>
          <w:color w:val="000000"/>
          <w:sz w:val="28"/>
          <w:szCs w:val="28"/>
        </w:rPr>
        <w:br/>
        <w:t xml:space="preserve">8.Фотовыставка «Когда мои папа и мама были первоклассниками» </w:t>
      </w:r>
      <w:r w:rsidRPr="00216377">
        <w:rPr>
          <w:rFonts w:ascii="Times New Roman" w:hAnsi="Times New Roman" w:cs="Times New Roman"/>
          <w:color w:val="000000"/>
          <w:sz w:val="28"/>
          <w:szCs w:val="28"/>
        </w:rPr>
        <w:br/>
        <w:t xml:space="preserve">9.Музыкальное развлечение «Путешествие в страну Знаний» </w:t>
      </w:r>
      <w:r w:rsidRPr="00216377">
        <w:rPr>
          <w:rFonts w:ascii="Times New Roman" w:hAnsi="Times New Roman" w:cs="Times New Roman"/>
          <w:color w:val="000000"/>
          <w:sz w:val="28"/>
          <w:szCs w:val="28"/>
        </w:rPr>
        <w:br/>
        <w:t>10.Театральные постановки « Сказок - невеличек» с участием детей всех возрастных групп.</w:t>
      </w:r>
    </w:p>
    <w:p w:rsidR="004F1510" w:rsidRDefault="00216377" w:rsidP="00216377">
      <w:pPr>
        <w:rPr>
          <w:rFonts w:ascii="Times New Roman" w:hAnsi="Times New Roman" w:cs="Times New Roman"/>
          <w:color w:val="000000"/>
          <w:sz w:val="28"/>
          <w:szCs w:val="28"/>
        </w:rPr>
      </w:pPr>
      <w:r w:rsidRPr="00216377">
        <w:rPr>
          <w:rFonts w:ascii="Times New Roman" w:hAnsi="Times New Roman" w:cs="Times New Roman"/>
          <w:color w:val="000000"/>
          <w:sz w:val="28"/>
          <w:szCs w:val="28"/>
        </w:rPr>
        <w:br/>
        <w:t>Серия речевых игр и упражнений с детьми:</w:t>
      </w:r>
      <w:proofErr w:type="gramStart"/>
      <w:r w:rsidRPr="00216377">
        <w:rPr>
          <w:rFonts w:ascii="Times New Roman" w:hAnsi="Times New Roman" w:cs="Times New Roman"/>
          <w:color w:val="000000"/>
          <w:sz w:val="28"/>
          <w:szCs w:val="28"/>
        </w:rPr>
        <w:br/>
        <w:t>-</w:t>
      </w:r>
      <w:proofErr w:type="gramEnd"/>
      <w:r w:rsidR="00652ABF">
        <w:rPr>
          <w:rFonts w:ascii="Times New Roman" w:hAnsi="Times New Roman" w:cs="Times New Roman"/>
          <w:color w:val="000000"/>
          <w:sz w:val="28"/>
          <w:szCs w:val="28"/>
        </w:rPr>
        <w:t>П</w:t>
      </w:r>
      <w:r w:rsidRPr="00216377">
        <w:rPr>
          <w:rFonts w:ascii="Times New Roman" w:hAnsi="Times New Roman" w:cs="Times New Roman"/>
          <w:color w:val="000000"/>
          <w:sz w:val="28"/>
          <w:szCs w:val="28"/>
        </w:rPr>
        <w:t>рочитай скороговорку на время (укрепления чистоты и чёткости речи),</w:t>
      </w:r>
      <w:r w:rsidRPr="00216377">
        <w:rPr>
          <w:rFonts w:ascii="Times New Roman" w:hAnsi="Times New Roman" w:cs="Times New Roman"/>
          <w:color w:val="000000"/>
          <w:sz w:val="28"/>
          <w:szCs w:val="28"/>
        </w:rPr>
        <w:br/>
        <w:t>-</w:t>
      </w:r>
      <w:r w:rsidR="00652ABF">
        <w:rPr>
          <w:rFonts w:ascii="Times New Roman" w:hAnsi="Times New Roman" w:cs="Times New Roman"/>
          <w:color w:val="000000"/>
          <w:sz w:val="28"/>
          <w:szCs w:val="28"/>
        </w:rPr>
        <w:t>К</w:t>
      </w:r>
      <w:r w:rsidRPr="00216377">
        <w:rPr>
          <w:rFonts w:ascii="Times New Roman" w:hAnsi="Times New Roman" w:cs="Times New Roman"/>
          <w:color w:val="000000"/>
          <w:sz w:val="28"/>
          <w:szCs w:val="28"/>
        </w:rPr>
        <w:t>онкурс чтецов:</w:t>
      </w:r>
      <w:r w:rsidR="00652ABF">
        <w:rPr>
          <w:rFonts w:ascii="Times New Roman" w:hAnsi="Times New Roman" w:cs="Times New Roman"/>
          <w:color w:val="000000"/>
          <w:sz w:val="28"/>
          <w:szCs w:val="28"/>
        </w:rPr>
        <w:t xml:space="preserve"> </w:t>
      </w:r>
      <w:r w:rsidRPr="00216377">
        <w:rPr>
          <w:rFonts w:ascii="Times New Roman" w:hAnsi="Times New Roman" w:cs="Times New Roman"/>
          <w:color w:val="000000"/>
          <w:sz w:val="28"/>
          <w:szCs w:val="28"/>
        </w:rPr>
        <w:t xml:space="preserve">стихи, колыбельные песенки, считалки, </w:t>
      </w:r>
      <w:proofErr w:type="spellStart"/>
      <w:r w:rsidRPr="00216377">
        <w:rPr>
          <w:rFonts w:ascii="Times New Roman" w:hAnsi="Times New Roman" w:cs="Times New Roman"/>
          <w:color w:val="000000"/>
          <w:sz w:val="28"/>
          <w:szCs w:val="28"/>
        </w:rPr>
        <w:t>жеребьёвые</w:t>
      </w:r>
      <w:proofErr w:type="spellEnd"/>
      <w:r w:rsidRPr="00216377">
        <w:rPr>
          <w:rFonts w:ascii="Times New Roman" w:hAnsi="Times New Roman" w:cs="Times New Roman"/>
          <w:color w:val="000000"/>
          <w:sz w:val="28"/>
          <w:szCs w:val="28"/>
        </w:rPr>
        <w:t xml:space="preserve"> скороговорки, дразнилки, небылицы (укрепить навыки чтения),</w:t>
      </w:r>
      <w:r w:rsidR="00652ABF">
        <w:rPr>
          <w:rFonts w:ascii="Times New Roman" w:hAnsi="Times New Roman" w:cs="Times New Roman"/>
          <w:color w:val="000000"/>
          <w:sz w:val="28"/>
          <w:szCs w:val="28"/>
        </w:rPr>
        <w:t xml:space="preserve">                        </w:t>
      </w:r>
      <w:r w:rsidRPr="00216377">
        <w:rPr>
          <w:rFonts w:ascii="Times New Roman" w:hAnsi="Times New Roman" w:cs="Times New Roman"/>
          <w:color w:val="000000"/>
          <w:sz w:val="28"/>
          <w:szCs w:val="28"/>
        </w:rPr>
        <w:t>-</w:t>
      </w:r>
      <w:proofErr w:type="spellStart"/>
      <w:r w:rsidR="00652ABF">
        <w:rPr>
          <w:rFonts w:ascii="Times New Roman" w:hAnsi="Times New Roman" w:cs="Times New Roman"/>
          <w:color w:val="000000"/>
          <w:sz w:val="28"/>
          <w:szCs w:val="28"/>
        </w:rPr>
        <w:t>З</w:t>
      </w:r>
      <w:r w:rsidRPr="00216377">
        <w:rPr>
          <w:rFonts w:ascii="Times New Roman" w:hAnsi="Times New Roman" w:cs="Times New Roman"/>
          <w:color w:val="000000"/>
          <w:sz w:val="28"/>
          <w:szCs w:val="28"/>
        </w:rPr>
        <w:t>агадалки</w:t>
      </w:r>
      <w:proofErr w:type="spellEnd"/>
      <w:r w:rsidRPr="00216377">
        <w:rPr>
          <w:rFonts w:ascii="Times New Roman" w:hAnsi="Times New Roman" w:cs="Times New Roman"/>
          <w:color w:val="000000"/>
          <w:sz w:val="28"/>
          <w:szCs w:val="28"/>
        </w:rPr>
        <w:t>. Материал для «</w:t>
      </w:r>
      <w:proofErr w:type="spellStart"/>
      <w:r w:rsidRPr="00216377">
        <w:rPr>
          <w:rFonts w:ascii="Times New Roman" w:hAnsi="Times New Roman" w:cs="Times New Roman"/>
          <w:color w:val="000000"/>
          <w:sz w:val="28"/>
          <w:szCs w:val="28"/>
        </w:rPr>
        <w:t>загадалок</w:t>
      </w:r>
      <w:proofErr w:type="spellEnd"/>
      <w:r w:rsidRPr="00216377">
        <w:rPr>
          <w:rFonts w:ascii="Times New Roman" w:hAnsi="Times New Roman" w:cs="Times New Roman"/>
          <w:color w:val="000000"/>
          <w:sz w:val="28"/>
          <w:szCs w:val="28"/>
        </w:rPr>
        <w:t>» в избытке предоставляет словарь Ожегова (воспитывают логику, побуждает ребят давать самостоятельные толкования),</w:t>
      </w:r>
      <w:proofErr w:type="gramStart"/>
      <w:r w:rsidRPr="00216377">
        <w:rPr>
          <w:rFonts w:ascii="Times New Roman" w:hAnsi="Times New Roman" w:cs="Times New Roman"/>
          <w:color w:val="000000"/>
          <w:sz w:val="28"/>
          <w:szCs w:val="28"/>
        </w:rPr>
        <w:br/>
      </w:r>
      <w:r w:rsidRPr="00216377">
        <w:rPr>
          <w:rFonts w:ascii="Times New Roman" w:hAnsi="Times New Roman" w:cs="Times New Roman"/>
          <w:color w:val="000000"/>
          <w:sz w:val="28"/>
          <w:szCs w:val="28"/>
        </w:rPr>
        <w:lastRenderedPageBreak/>
        <w:t>-</w:t>
      </w:r>
      <w:proofErr w:type="spellStart"/>
      <w:proofErr w:type="gramEnd"/>
      <w:r w:rsidRPr="00216377">
        <w:rPr>
          <w:rFonts w:ascii="Times New Roman" w:hAnsi="Times New Roman" w:cs="Times New Roman"/>
          <w:color w:val="000000"/>
          <w:sz w:val="28"/>
          <w:szCs w:val="28"/>
        </w:rPr>
        <w:t>Пропевание</w:t>
      </w:r>
      <w:proofErr w:type="spellEnd"/>
      <w:r w:rsidRPr="00216377">
        <w:rPr>
          <w:rFonts w:ascii="Times New Roman" w:hAnsi="Times New Roman" w:cs="Times New Roman"/>
          <w:color w:val="000000"/>
          <w:sz w:val="28"/>
          <w:szCs w:val="28"/>
        </w:rPr>
        <w:t xml:space="preserve"> стихов.</w:t>
      </w:r>
      <w:r w:rsidRPr="00216377">
        <w:rPr>
          <w:rFonts w:ascii="Times New Roman" w:hAnsi="Times New Roman" w:cs="Times New Roman"/>
          <w:color w:val="000000"/>
          <w:sz w:val="28"/>
          <w:szCs w:val="28"/>
        </w:rPr>
        <w:br/>
        <w:t xml:space="preserve">- </w:t>
      </w:r>
      <w:proofErr w:type="spellStart"/>
      <w:r w:rsidRPr="00216377">
        <w:rPr>
          <w:rFonts w:ascii="Times New Roman" w:hAnsi="Times New Roman" w:cs="Times New Roman"/>
          <w:color w:val="000000"/>
          <w:sz w:val="28"/>
          <w:szCs w:val="28"/>
        </w:rPr>
        <w:t>Книжка-коллективка</w:t>
      </w:r>
      <w:proofErr w:type="spellEnd"/>
      <w:r w:rsidRPr="00216377">
        <w:rPr>
          <w:rFonts w:ascii="Times New Roman" w:hAnsi="Times New Roman" w:cs="Times New Roman"/>
          <w:color w:val="000000"/>
          <w:sz w:val="28"/>
          <w:szCs w:val="28"/>
        </w:rPr>
        <w:t xml:space="preserve"> (укрепление «внутреннего голоса» при чтении).</w:t>
      </w:r>
      <w:proofErr w:type="gramStart"/>
      <w:r w:rsidRPr="00216377">
        <w:rPr>
          <w:rFonts w:ascii="Times New Roman" w:hAnsi="Times New Roman" w:cs="Times New Roman"/>
          <w:color w:val="000000"/>
          <w:sz w:val="28"/>
          <w:szCs w:val="28"/>
        </w:rPr>
        <w:br/>
        <w:t>-</w:t>
      </w:r>
      <w:proofErr w:type="gramEnd"/>
      <w:r w:rsidR="00652ABF">
        <w:rPr>
          <w:rFonts w:ascii="Times New Roman" w:hAnsi="Times New Roman" w:cs="Times New Roman"/>
          <w:color w:val="000000"/>
          <w:sz w:val="28"/>
          <w:szCs w:val="28"/>
        </w:rPr>
        <w:t>Д</w:t>
      </w:r>
      <w:r w:rsidRPr="00216377">
        <w:rPr>
          <w:rFonts w:ascii="Times New Roman" w:hAnsi="Times New Roman" w:cs="Times New Roman"/>
          <w:color w:val="000000"/>
          <w:sz w:val="28"/>
          <w:szCs w:val="28"/>
        </w:rPr>
        <w:t>ругие игры по развитию языка и речи.</w:t>
      </w:r>
      <w:r w:rsidRPr="00216377">
        <w:rPr>
          <w:rFonts w:ascii="Times New Roman" w:hAnsi="Times New Roman" w:cs="Times New Roman"/>
          <w:color w:val="000000"/>
          <w:sz w:val="28"/>
          <w:szCs w:val="28"/>
        </w:rPr>
        <w:br/>
      </w:r>
      <w:r w:rsidRPr="00216377">
        <w:rPr>
          <w:rFonts w:ascii="Times New Roman" w:hAnsi="Times New Roman" w:cs="Times New Roman"/>
          <w:color w:val="000000"/>
          <w:sz w:val="28"/>
          <w:szCs w:val="28"/>
        </w:rPr>
        <w:br/>
      </w:r>
      <w:r w:rsidR="00652ABF">
        <w:rPr>
          <w:rFonts w:ascii="Times New Roman" w:hAnsi="Times New Roman" w:cs="Times New Roman"/>
          <w:color w:val="000000"/>
          <w:sz w:val="28"/>
          <w:szCs w:val="28"/>
        </w:rPr>
        <w:t xml:space="preserve">Игры </w:t>
      </w:r>
      <w:r w:rsidRPr="00216377">
        <w:rPr>
          <w:rFonts w:ascii="Times New Roman" w:hAnsi="Times New Roman" w:cs="Times New Roman"/>
          <w:color w:val="000000"/>
          <w:sz w:val="28"/>
          <w:szCs w:val="28"/>
        </w:rPr>
        <w:t xml:space="preserve"> на развитие навыков общения:</w:t>
      </w:r>
      <w:proofErr w:type="gramStart"/>
      <w:r w:rsidRPr="00216377">
        <w:rPr>
          <w:rFonts w:ascii="Times New Roman" w:hAnsi="Times New Roman" w:cs="Times New Roman"/>
          <w:color w:val="000000"/>
          <w:sz w:val="28"/>
          <w:szCs w:val="28"/>
        </w:rPr>
        <w:br/>
        <w:t>-</w:t>
      </w:r>
      <w:proofErr w:type="gramEnd"/>
      <w:r w:rsidR="001E4168">
        <w:rPr>
          <w:rFonts w:ascii="Times New Roman" w:hAnsi="Times New Roman" w:cs="Times New Roman"/>
          <w:color w:val="000000"/>
          <w:sz w:val="28"/>
          <w:szCs w:val="28"/>
        </w:rPr>
        <w:t>К</w:t>
      </w:r>
      <w:r w:rsidRPr="00216377">
        <w:rPr>
          <w:rFonts w:ascii="Times New Roman" w:hAnsi="Times New Roman" w:cs="Times New Roman"/>
          <w:color w:val="000000"/>
          <w:sz w:val="28"/>
          <w:szCs w:val="28"/>
        </w:rPr>
        <w:t>оммуникативные игры</w:t>
      </w:r>
      <w:r w:rsidR="001E4168">
        <w:rPr>
          <w:rFonts w:ascii="Times New Roman" w:hAnsi="Times New Roman" w:cs="Times New Roman"/>
          <w:color w:val="000000"/>
          <w:sz w:val="28"/>
          <w:szCs w:val="28"/>
        </w:rPr>
        <w:t xml:space="preserve"> («Ты мне нравишься», «Хороший друг», «Попроси игрушку»)</w:t>
      </w:r>
      <w:r w:rsidRPr="00216377">
        <w:rPr>
          <w:rFonts w:ascii="Times New Roman" w:hAnsi="Times New Roman" w:cs="Times New Roman"/>
          <w:color w:val="000000"/>
          <w:sz w:val="28"/>
          <w:szCs w:val="28"/>
        </w:rPr>
        <w:br/>
      </w:r>
      <w:r w:rsidR="001E4168">
        <w:rPr>
          <w:rFonts w:ascii="Times New Roman" w:hAnsi="Times New Roman" w:cs="Times New Roman"/>
          <w:color w:val="000000"/>
          <w:sz w:val="28"/>
          <w:szCs w:val="28"/>
        </w:rPr>
        <w:t>- И</w:t>
      </w:r>
      <w:r w:rsidRPr="00216377">
        <w:rPr>
          <w:rFonts w:ascii="Times New Roman" w:hAnsi="Times New Roman" w:cs="Times New Roman"/>
          <w:color w:val="000000"/>
          <w:sz w:val="28"/>
          <w:szCs w:val="28"/>
        </w:rPr>
        <w:t>нтервью после праздников, проведенных мероприятий. В роли корреспондентов – дети подготовительной группы.</w:t>
      </w:r>
      <w:proofErr w:type="gramStart"/>
      <w:r w:rsidRPr="00216377">
        <w:rPr>
          <w:rFonts w:ascii="Times New Roman" w:hAnsi="Times New Roman" w:cs="Times New Roman"/>
          <w:color w:val="000000"/>
          <w:sz w:val="28"/>
          <w:szCs w:val="28"/>
        </w:rPr>
        <w:br/>
        <w:t>-</w:t>
      </w:r>
      <w:proofErr w:type="gramEnd"/>
      <w:r w:rsidR="001E4168">
        <w:rPr>
          <w:rFonts w:ascii="Times New Roman" w:hAnsi="Times New Roman" w:cs="Times New Roman"/>
          <w:color w:val="000000"/>
          <w:sz w:val="28"/>
          <w:szCs w:val="28"/>
        </w:rPr>
        <w:t>Р</w:t>
      </w:r>
      <w:r w:rsidRPr="00216377">
        <w:rPr>
          <w:rFonts w:ascii="Times New Roman" w:hAnsi="Times New Roman" w:cs="Times New Roman"/>
          <w:color w:val="000000"/>
          <w:sz w:val="28"/>
          <w:szCs w:val="28"/>
        </w:rPr>
        <w:t>ассказ о себе на тему: «Каким я хочу стать»</w:t>
      </w:r>
      <w:r w:rsidR="001E4168">
        <w:rPr>
          <w:rFonts w:ascii="Times New Roman" w:hAnsi="Times New Roman" w:cs="Times New Roman"/>
          <w:color w:val="000000"/>
          <w:sz w:val="28"/>
          <w:szCs w:val="28"/>
        </w:rPr>
        <w:t xml:space="preserve">                                                      </w:t>
      </w:r>
      <w:proofErr w:type="gramStart"/>
      <w:r w:rsidR="001E4168">
        <w:rPr>
          <w:rFonts w:ascii="Times New Roman" w:hAnsi="Times New Roman" w:cs="Times New Roman"/>
          <w:color w:val="000000"/>
          <w:sz w:val="28"/>
          <w:szCs w:val="28"/>
        </w:rPr>
        <w:t>-Д</w:t>
      </w:r>
      <w:proofErr w:type="gramEnd"/>
      <w:r w:rsidR="001E4168">
        <w:rPr>
          <w:rFonts w:ascii="Times New Roman" w:hAnsi="Times New Roman" w:cs="Times New Roman"/>
          <w:color w:val="000000"/>
          <w:sz w:val="28"/>
          <w:szCs w:val="28"/>
        </w:rPr>
        <w:t>ругие игры по развитию коммуникации.</w:t>
      </w:r>
      <w:r w:rsidRPr="00216377">
        <w:rPr>
          <w:rFonts w:ascii="Times New Roman" w:hAnsi="Times New Roman" w:cs="Times New Roman"/>
          <w:color w:val="000000"/>
          <w:sz w:val="28"/>
          <w:szCs w:val="28"/>
        </w:rPr>
        <w:br/>
      </w:r>
    </w:p>
    <w:p w:rsidR="004F1510" w:rsidRDefault="00216377" w:rsidP="00216377">
      <w:pPr>
        <w:rPr>
          <w:rFonts w:ascii="Times New Roman" w:hAnsi="Times New Roman" w:cs="Times New Roman"/>
          <w:color w:val="000000"/>
          <w:sz w:val="28"/>
          <w:szCs w:val="28"/>
        </w:rPr>
      </w:pPr>
      <w:r w:rsidRPr="00216377">
        <w:rPr>
          <w:rFonts w:ascii="Times New Roman" w:hAnsi="Times New Roman" w:cs="Times New Roman"/>
          <w:color w:val="000000"/>
          <w:sz w:val="28"/>
          <w:szCs w:val="28"/>
        </w:rPr>
        <w:br/>
      </w:r>
      <w:r w:rsidRPr="004F1510">
        <w:rPr>
          <w:rFonts w:ascii="Times New Roman" w:hAnsi="Times New Roman" w:cs="Times New Roman"/>
          <w:b/>
          <w:color w:val="000000"/>
          <w:sz w:val="28"/>
          <w:szCs w:val="28"/>
        </w:rPr>
        <w:t>Работа с педагогами:</w:t>
      </w:r>
      <w:r w:rsidRPr="004F1510">
        <w:rPr>
          <w:rFonts w:ascii="Times New Roman" w:hAnsi="Times New Roman" w:cs="Times New Roman"/>
          <w:b/>
          <w:color w:val="000000"/>
          <w:sz w:val="28"/>
          <w:szCs w:val="28"/>
        </w:rPr>
        <w:br/>
      </w:r>
      <w:r w:rsidRPr="00216377">
        <w:rPr>
          <w:rFonts w:ascii="Times New Roman" w:hAnsi="Times New Roman" w:cs="Times New Roman"/>
          <w:color w:val="000000"/>
          <w:sz w:val="28"/>
          <w:szCs w:val="28"/>
        </w:rPr>
        <w:t>1.Заседание кафедры педагогов детского сада и учителей начальной школы. Посещение открытых уроков в 1-х классах (анализ адаптации детей к школьному обучению)</w:t>
      </w:r>
      <w:r w:rsidRPr="00216377">
        <w:rPr>
          <w:rFonts w:ascii="Times New Roman" w:hAnsi="Times New Roman" w:cs="Times New Roman"/>
          <w:color w:val="000000"/>
          <w:sz w:val="28"/>
          <w:szCs w:val="28"/>
        </w:rPr>
        <w:br/>
        <w:t xml:space="preserve">2.Открытое занятие по развитию речи и начал грамоты для родителей и учителей начальных классов. </w:t>
      </w:r>
      <w:r w:rsidR="004F1510">
        <w:rPr>
          <w:rFonts w:ascii="Times New Roman" w:hAnsi="Times New Roman" w:cs="Times New Roman"/>
          <w:color w:val="000000"/>
          <w:sz w:val="28"/>
          <w:szCs w:val="28"/>
        </w:rPr>
        <w:t xml:space="preserve">                                                                  </w:t>
      </w:r>
      <w:r w:rsidRPr="00216377">
        <w:rPr>
          <w:rFonts w:ascii="Times New Roman" w:hAnsi="Times New Roman" w:cs="Times New Roman"/>
          <w:color w:val="000000"/>
          <w:sz w:val="28"/>
          <w:szCs w:val="28"/>
        </w:rPr>
        <w:t>3.Деловая игра «</w:t>
      </w:r>
      <w:proofErr w:type="spellStart"/>
      <w:r w:rsidRPr="00216377">
        <w:rPr>
          <w:rFonts w:ascii="Times New Roman" w:hAnsi="Times New Roman" w:cs="Times New Roman"/>
          <w:color w:val="000000"/>
          <w:sz w:val="28"/>
          <w:szCs w:val="28"/>
        </w:rPr>
        <w:t>Брей</w:t>
      </w:r>
      <w:proofErr w:type="gramStart"/>
      <w:r w:rsidRPr="00216377">
        <w:rPr>
          <w:rFonts w:ascii="Times New Roman" w:hAnsi="Times New Roman" w:cs="Times New Roman"/>
          <w:color w:val="000000"/>
          <w:sz w:val="28"/>
          <w:szCs w:val="28"/>
        </w:rPr>
        <w:t>н</w:t>
      </w:r>
      <w:proofErr w:type="spellEnd"/>
      <w:r w:rsidRPr="00216377">
        <w:rPr>
          <w:rFonts w:ascii="Times New Roman" w:hAnsi="Times New Roman" w:cs="Times New Roman"/>
          <w:color w:val="000000"/>
          <w:sz w:val="28"/>
          <w:szCs w:val="28"/>
        </w:rPr>
        <w:t>-</w:t>
      </w:r>
      <w:proofErr w:type="gramEnd"/>
      <w:r w:rsidRPr="00216377">
        <w:rPr>
          <w:rFonts w:ascii="Times New Roman" w:hAnsi="Times New Roman" w:cs="Times New Roman"/>
          <w:color w:val="000000"/>
          <w:sz w:val="28"/>
          <w:szCs w:val="28"/>
        </w:rPr>
        <w:t xml:space="preserve"> ринг».Анкетирование педагогов. </w:t>
      </w:r>
      <w:r w:rsidRPr="00216377">
        <w:rPr>
          <w:rFonts w:ascii="Times New Roman" w:hAnsi="Times New Roman" w:cs="Times New Roman"/>
          <w:color w:val="000000"/>
          <w:sz w:val="28"/>
          <w:szCs w:val="28"/>
        </w:rPr>
        <w:br/>
        <w:t>4.Мониторинг освоения детьми образовательной программы в подготовительной группе.</w:t>
      </w:r>
    </w:p>
    <w:p w:rsidR="001E4168" w:rsidRDefault="00216377" w:rsidP="00216377">
      <w:pPr>
        <w:rPr>
          <w:rFonts w:ascii="Times New Roman" w:hAnsi="Times New Roman" w:cs="Times New Roman"/>
          <w:color w:val="000000"/>
          <w:sz w:val="28"/>
          <w:szCs w:val="28"/>
        </w:rPr>
      </w:pPr>
      <w:r w:rsidRPr="004F1510">
        <w:rPr>
          <w:rFonts w:ascii="Times New Roman" w:hAnsi="Times New Roman" w:cs="Times New Roman"/>
          <w:b/>
          <w:color w:val="000000"/>
          <w:sz w:val="28"/>
          <w:szCs w:val="28"/>
        </w:rPr>
        <w:t>Работа с родителями:</w:t>
      </w:r>
      <w:r w:rsidRPr="00216377">
        <w:rPr>
          <w:rFonts w:ascii="Times New Roman" w:hAnsi="Times New Roman" w:cs="Times New Roman"/>
          <w:color w:val="000000"/>
          <w:sz w:val="28"/>
          <w:szCs w:val="28"/>
        </w:rPr>
        <w:br/>
        <w:t>1. Составление памяток для родителей на темы:</w:t>
      </w:r>
      <w:r w:rsidRPr="00216377">
        <w:rPr>
          <w:rFonts w:ascii="Times New Roman" w:hAnsi="Times New Roman" w:cs="Times New Roman"/>
          <w:color w:val="000000"/>
          <w:sz w:val="28"/>
          <w:szCs w:val="28"/>
        </w:rPr>
        <w:br/>
        <w:t>- «Что такое готовность к школе?»</w:t>
      </w:r>
      <w:r w:rsidRPr="00216377">
        <w:rPr>
          <w:rFonts w:ascii="Times New Roman" w:hAnsi="Times New Roman" w:cs="Times New Roman"/>
          <w:color w:val="000000"/>
          <w:sz w:val="28"/>
          <w:szCs w:val="28"/>
        </w:rPr>
        <w:br/>
        <w:t>- «Стоит ли учить читать до школы?»</w:t>
      </w:r>
      <w:r w:rsidRPr="00216377">
        <w:rPr>
          <w:rFonts w:ascii="Times New Roman" w:hAnsi="Times New Roman" w:cs="Times New Roman"/>
          <w:color w:val="000000"/>
          <w:sz w:val="28"/>
          <w:szCs w:val="28"/>
        </w:rPr>
        <w:br/>
        <w:t>- «Постановка руки к письму»</w:t>
      </w:r>
      <w:r w:rsidRPr="00216377">
        <w:rPr>
          <w:rFonts w:ascii="Times New Roman" w:hAnsi="Times New Roman" w:cs="Times New Roman"/>
          <w:color w:val="000000"/>
          <w:sz w:val="28"/>
          <w:szCs w:val="28"/>
        </w:rPr>
        <w:br/>
        <w:t>- «Как не отбить у ребёнка тягу к чтению?»</w:t>
      </w:r>
      <w:r w:rsidRPr="00216377">
        <w:rPr>
          <w:rFonts w:ascii="Times New Roman" w:hAnsi="Times New Roman" w:cs="Times New Roman"/>
          <w:color w:val="000000"/>
          <w:sz w:val="28"/>
          <w:szCs w:val="28"/>
        </w:rPr>
        <w:br/>
        <w:t>- «Кризис 7 лет».</w:t>
      </w:r>
      <w:r w:rsidRPr="00216377">
        <w:rPr>
          <w:rFonts w:ascii="Times New Roman" w:hAnsi="Times New Roman" w:cs="Times New Roman"/>
          <w:color w:val="000000"/>
          <w:sz w:val="28"/>
          <w:szCs w:val="28"/>
        </w:rPr>
        <w:br/>
        <w:t>- «Учите детей общаться»</w:t>
      </w:r>
      <w:r w:rsidRPr="00216377">
        <w:rPr>
          <w:rFonts w:ascii="Times New Roman" w:hAnsi="Times New Roman" w:cs="Times New Roman"/>
          <w:color w:val="000000"/>
          <w:sz w:val="28"/>
          <w:szCs w:val="28"/>
        </w:rPr>
        <w:br/>
        <w:t>2. Цикл занятий с родителями «Здравствуй, школа!»</w:t>
      </w:r>
      <w:r w:rsidRPr="00216377">
        <w:rPr>
          <w:rFonts w:ascii="Times New Roman" w:hAnsi="Times New Roman" w:cs="Times New Roman"/>
          <w:color w:val="000000"/>
          <w:sz w:val="28"/>
          <w:szCs w:val="28"/>
        </w:rPr>
        <w:br/>
        <w:t>(каждое занятие имеет 2 части: информационно-просветительская и практическая)</w:t>
      </w:r>
      <w:r w:rsidRPr="00216377">
        <w:rPr>
          <w:rFonts w:ascii="Times New Roman" w:hAnsi="Times New Roman" w:cs="Times New Roman"/>
          <w:color w:val="000000"/>
          <w:sz w:val="28"/>
          <w:szCs w:val="28"/>
        </w:rPr>
        <w:br/>
        <w:t>Темы:</w:t>
      </w:r>
      <w:proofErr w:type="gramStart"/>
      <w:r w:rsidRPr="00216377">
        <w:rPr>
          <w:rFonts w:ascii="Times New Roman" w:hAnsi="Times New Roman" w:cs="Times New Roman"/>
          <w:color w:val="000000"/>
          <w:sz w:val="28"/>
          <w:szCs w:val="28"/>
        </w:rPr>
        <w:br/>
        <w:t>-</w:t>
      </w:r>
      <w:proofErr w:type="gramEnd"/>
      <w:r w:rsidRPr="00216377">
        <w:rPr>
          <w:rFonts w:ascii="Times New Roman" w:hAnsi="Times New Roman" w:cs="Times New Roman"/>
          <w:color w:val="000000"/>
          <w:sz w:val="28"/>
          <w:szCs w:val="28"/>
        </w:rPr>
        <w:t>«Что такое готовность к школе?»</w:t>
      </w:r>
      <w:r w:rsidRPr="00216377">
        <w:rPr>
          <w:rFonts w:ascii="Times New Roman" w:hAnsi="Times New Roman" w:cs="Times New Roman"/>
          <w:color w:val="000000"/>
          <w:sz w:val="28"/>
          <w:szCs w:val="28"/>
        </w:rPr>
        <w:br/>
        <w:t>-«Искусство общения».</w:t>
      </w:r>
      <w:r w:rsidRPr="00216377">
        <w:rPr>
          <w:rFonts w:ascii="Times New Roman" w:hAnsi="Times New Roman" w:cs="Times New Roman"/>
          <w:color w:val="000000"/>
          <w:sz w:val="28"/>
          <w:szCs w:val="28"/>
        </w:rPr>
        <w:br/>
        <w:t>-«Как воспитывать не воспитывая»</w:t>
      </w:r>
      <w:r w:rsidRPr="00216377">
        <w:rPr>
          <w:rFonts w:ascii="Times New Roman" w:hAnsi="Times New Roman" w:cs="Times New Roman"/>
          <w:color w:val="000000"/>
          <w:sz w:val="28"/>
          <w:szCs w:val="28"/>
        </w:rPr>
        <w:br/>
        <w:t>3.КВН между родителями и детьми «Первый раз в первый класс»</w:t>
      </w:r>
      <w:r w:rsidRPr="00216377">
        <w:rPr>
          <w:rFonts w:ascii="Times New Roman" w:hAnsi="Times New Roman" w:cs="Times New Roman"/>
          <w:color w:val="000000"/>
          <w:sz w:val="28"/>
          <w:szCs w:val="28"/>
        </w:rPr>
        <w:br/>
      </w:r>
      <w:r w:rsidRPr="00216377">
        <w:rPr>
          <w:rFonts w:ascii="Times New Roman" w:hAnsi="Times New Roman" w:cs="Times New Roman"/>
          <w:color w:val="000000"/>
          <w:sz w:val="28"/>
          <w:szCs w:val="28"/>
        </w:rPr>
        <w:lastRenderedPageBreak/>
        <w:br/>
        <w:t>III. КОНТРОЛЬНО - ОЦЕНОЧНЫЙ ЭТАП</w:t>
      </w:r>
      <w:r w:rsidRPr="00216377">
        <w:rPr>
          <w:rFonts w:ascii="Times New Roman" w:hAnsi="Times New Roman" w:cs="Times New Roman"/>
          <w:color w:val="000000"/>
          <w:sz w:val="28"/>
          <w:szCs w:val="28"/>
        </w:rPr>
        <w:br/>
      </w:r>
      <w:r w:rsidRPr="00216377">
        <w:rPr>
          <w:rFonts w:ascii="Times New Roman" w:hAnsi="Times New Roman" w:cs="Times New Roman"/>
          <w:color w:val="000000"/>
          <w:sz w:val="28"/>
          <w:szCs w:val="28"/>
        </w:rPr>
        <w:br/>
        <w:t>1.Оценить результативность проекта для родителей, педагогов и детей с помощью рефлексии, анкетирования, диагностических карт.</w:t>
      </w:r>
      <w:r w:rsidRPr="00216377">
        <w:rPr>
          <w:rFonts w:ascii="Times New Roman" w:hAnsi="Times New Roman" w:cs="Times New Roman"/>
          <w:color w:val="000000"/>
          <w:sz w:val="28"/>
          <w:szCs w:val="28"/>
        </w:rPr>
        <w:br/>
        <w:t>2.Познакомить с положительным опытом работы учителей начальных классов и педагогов других ДОУ.</w:t>
      </w:r>
      <w:r w:rsidRPr="00216377">
        <w:rPr>
          <w:rFonts w:ascii="Times New Roman" w:hAnsi="Times New Roman" w:cs="Times New Roman"/>
          <w:color w:val="000000"/>
          <w:sz w:val="28"/>
          <w:szCs w:val="28"/>
        </w:rPr>
        <w:br/>
        <w:t>3. Заполнение диагностических карт развития ребенка подготовительной группы</w:t>
      </w:r>
      <w:r w:rsidRPr="00216377">
        <w:rPr>
          <w:rFonts w:ascii="Times New Roman" w:hAnsi="Times New Roman" w:cs="Times New Roman"/>
          <w:color w:val="000000"/>
          <w:sz w:val="28"/>
          <w:szCs w:val="28"/>
        </w:rPr>
        <w:br/>
      </w:r>
      <w:r w:rsidR="001E4168">
        <w:rPr>
          <w:rFonts w:ascii="Times New Roman" w:hAnsi="Times New Roman" w:cs="Times New Roman"/>
          <w:color w:val="000000"/>
          <w:sz w:val="28"/>
          <w:szCs w:val="28"/>
        </w:rPr>
        <w:t>4</w:t>
      </w:r>
      <w:r w:rsidRPr="00216377">
        <w:rPr>
          <w:rFonts w:ascii="Times New Roman" w:hAnsi="Times New Roman" w:cs="Times New Roman"/>
          <w:color w:val="000000"/>
          <w:sz w:val="28"/>
          <w:szCs w:val="28"/>
        </w:rPr>
        <w:t>.Диагностика готовности детей к обучению в школе</w:t>
      </w:r>
      <w:r w:rsidRPr="00216377">
        <w:rPr>
          <w:rFonts w:ascii="Times New Roman" w:hAnsi="Times New Roman" w:cs="Times New Roman"/>
          <w:color w:val="000000"/>
          <w:sz w:val="28"/>
          <w:szCs w:val="28"/>
        </w:rPr>
        <w:br/>
      </w:r>
      <w:r w:rsidR="001E4168">
        <w:rPr>
          <w:rFonts w:ascii="Times New Roman" w:hAnsi="Times New Roman" w:cs="Times New Roman"/>
          <w:color w:val="000000"/>
          <w:sz w:val="28"/>
          <w:szCs w:val="28"/>
        </w:rPr>
        <w:t>5</w:t>
      </w:r>
      <w:r w:rsidRPr="00216377">
        <w:rPr>
          <w:rFonts w:ascii="Times New Roman" w:hAnsi="Times New Roman" w:cs="Times New Roman"/>
          <w:color w:val="000000"/>
          <w:sz w:val="28"/>
          <w:szCs w:val="28"/>
        </w:rPr>
        <w:t xml:space="preserve">. </w:t>
      </w:r>
      <w:proofErr w:type="gramStart"/>
      <w:r w:rsidRPr="00216377">
        <w:rPr>
          <w:rFonts w:ascii="Times New Roman" w:hAnsi="Times New Roman" w:cs="Times New Roman"/>
          <w:color w:val="000000"/>
          <w:sz w:val="28"/>
          <w:szCs w:val="28"/>
        </w:rPr>
        <w:t>Подведение итогов конкурсов и олимпиад для дошкольников</w:t>
      </w:r>
      <w:r w:rsidRPr="00216377">
        <w:rPr>
          <w:rFonts w:ascii="Times New Roman" w:hAnsi="Times New Roman" w:cs="Times New Roman"/>
          <w:color w:val="000000"/>
          <w:sz w:val="28"/>
          <w:szCs w:val="28"/>
        </w:rPr>
        <w:br/>
      </w:r>
      <w:r w:rsidR="001E4168">
        <w:rPr>
          <w:rFonts w:ascii="Times New Roman" w:hAnsi="Times New Roman" w:cs="Times New Roman"/>
          <w:color w:val="000000"/>
          <w:sz w:val="28"/>
          <w:szCs w:val="28"/>
        </w:rPr>
        <w:t>6</w:t>
      </w:r>
      <w:r w:rsidRPr="00216377">
        <w:rPr>
          <w:rFonts w:ascii="Times New Roman" w:hAnsi="Times New Roman" w:cs="Times New Roman"/>
          <w:color w:val="000000"/>
          <w:sz w:val="28"/>
          <w:szCs w:val="28"/>
        </w:rPr>
        <w:t xml:space="preserve">.Поощрение наиболее активных участников реализации проекта </w:t>
      </w:r>
      <w:r w:rsidRPr="00216377">
        <w:rPr>
          <w:rFonts w:ascii="Times New Roman" w:hAnsi="Times New Roman" w:cs="Times New Roman"/>
          <w:color w:val="000000"/>
          <w:sz w:val="28"/>
          <w:szCs w:val="28"/>
        </w:rPr>
        <w:br/>
      </w:r>
      <w:r w:rsidR="001E4168">
        <w:rPr>
          <w:rFonts w:ascii="Times New Roman" w:hAnsi="Times New Roman" w:cs="Times New Roman"/>
          <w:color w:val="000000"/>
          <w:sz w:val="28"/>
          <w:szCs w:val="28"/>
        </w:rPr>
        <w:t>7</w:t>
      </w:r>
      <w:r w:rsidRPr="00216377">
        <w:rPr>
          <w:rFonts w:ascii="Times New Roman" w:hAnsi="Times New Roman" w:cs="Times New Roman"/>
          <w:color w:val="000000"/>
          <w:sz w:val="28"/>
          <w:szCs w:val="28"/>
        </w:rPr>
        <w:t xml:space="preserve">.Мониторинг освоения детьми образовательной программы. </w:t>
      </w:r>
      <w:r w:rsidRPr="00216377">
        <w:rPr>
          <w:rFonts w:ascii="Times New Roman" w:hAnsi="Times New Roman" w:cs="Times New Roman"/>
          <w:color w:val="000000"/>
          <w:sz w:val="28"/>
          <w:szCs w:val="28"/>
        </w:rPr>
        <w:br/>
      </w:r>
      <w:r w:rsidR="001E4168">
        <w:rPr>
          <w:rFonts w:ascii="Times New Roman" w:hAnsi="Times New Roman" w:cs="Times New Roman"/>
          <w:color w:val="000000"/>
          <w:sz w:val="28"/>
          <w:szCs w:val="28"/>
        </w:rPr>
        <w:t>8</w:t>
      </w:r>
      <w:r w:rsidRPr="00216377">
        <w:rPr>
          <w:rFonts w:ascii="Times New Roman" w:hAnsi="Times New Roman" w:cs="Times New Roman"/>
          <w:color w:val="000000"/>
          <w:sz w:val="28"/>
          <w:szCs w:val="28"/>
        </w:rPr>
        <w:t>.Подведение итогов реализации проекта на Совете педагогов</w:t>
      </w:r>
      <w:r w:rsidRPr="00216377">
        <w:rPr>
          <w:rFonts w:ascii="Times New Roman" w:hAnsi="Times New Roman" w:cs="Times New Roman"/>
          <w:color w:val="000000"/>
          <w:sz w:val="28"/>
          <w:szCs w:val="28"/>
        </w:rPr>
        <w:br/>
      </w:r>
      <w:r w:rsidRPr="00216377">
        <w:rPr>
          <w:rFonts w:ascii="Times New Roman" w:hAnsi="Times New Roman" w:cs="Times New Roman"/>
          <w:color w:val="000000"/>
          <w:sz w:val="28"/>
          <w:szCs w:val="28"/>
        </w:rPr>
        <w:br/>
      </w:r>
      <w:r w:rsidRPr="00652ABF">
        <w:rPr>
          <w:rFonts w:ascii="Times New Roman" w:hAnsi="Times New Roman" w:cs="Times New Roman"/>
          <w:b/>
          <w:color w:val="000000"/>
          <w:sz w:val="28"/>
          <w:szCs w:val="28"/>
        </w:rPr>
        <w:t>Эффективность проекта</w:t>
      </w:r>
      <w:r w:rsidRPr="00652ABF">
        <w:rPr>
          <w:rFonts w:ascii="Times New Roman" w:hAnsi="Times New Roman" w:cs="Times New Roman"/>
          <w:b/>
          <w:color w:val="000000"/>
          <w:sz w:val="28"/>
          <w:szCs w:val="28"/>
        </w:rPr>
        <w:br/>
      </w:r>
      <w:r w:rsidRPr="00216377">
        <w:rPr>
          <w:rFonts w:ascii="Times New Roman" w:hAnsi="Times New Roman" w:cs="Times New Roman"/>
          <w:color w:val="000000"/>
          <w:sz w:val="28"/>
          <w:szCs w:val="28"/>
        </w:rPr>
        <w:t>Критериями эффективности проекта мы определяем высокий процент детей сформированной мотивационной готовностью к обучению в школе, повышение психологической грамотности родителей и информацио</w:t>
      </w:r>
      <w:r w:rsidR="004F1510">
        <w:rPr>
          <w:rFonts w:ascii="Times New Roman" w:hAnsi="Times New Roman" w:cs="Times New Roman"/>
          <w:color w:val="000000"/>
          <w:sz w:val="28"/>
          <w:szCs w:val="28"/>
        </w:rPr>
        <w:t xml:space="preserve">нной компетентности педагогов  </w:t>
      </w:r>
      <w:r w:rsidRPr="00216377">
        <w:rPr>
          <w:rFonts w:ascii="Times New Roman" w:hAnsi="Times New Roman" w:cs="Times New Roman"/>
          <w:color w:val="000000"/>
          <w:sz w:val="28"/>
          <w:szCs w:val="28"/>
        </w:rPr>
        <w:t>ДОУ.</w:t>
      </w:r>
      <w:proofErr w:type="gramEnd"/>
      <w:r w:rsidRPr="00216377">
        <w:rPr>
          <w:rFonts w:ascii="Times New Roman" w:hAnsi="Times New Roman" w:cs="Times New Roman"/>
          <w:color w:val="000000"/>
          <w:sz w:val="28"/>
          <w:szCs w:val="28"/>
        </w:rPr>
        <w:br/>
        <w:t xml:space="preserve">Большинство выпускников ДОУ устанавливают продуктивные контакты </w:t>
      </w:r>
      <w:proofErr w:type="gramStart"/>
      <w:r w:rsidRPr="00216377">
        <w:rPr>
          <w:rFonts w:ascii="Times New Roman" w:hAnsi="Times New Roman" w:cs="Times New Roman"/>
          <w:color w:val="000000"/>
          <w:sz w:val="28"/>
          <w:szCs w:val="28"/>
        </w:rPr>
        <w:t>со</w:t>
      </w:r>
      <w:proofErr w:type="gramEnd"/>
      <w:r w:rsidRPr="00216377">
        <w:rPr>
          <w:rFonts w:ascii="Times New Roman" w:hAnsi="Times New Roman" w:cs="Times New Roman"/>
          <w:color w:val="000000"/>
          <w:sz w:val="28"/>
          <w:szCs w:val="28"/>
        </w:rPr>
        <w:t xml:space="preserve"> взрослыми и сверстниками с помощью речевых и неречевых средств общения; дифференцированно используют вербальные и невербальные средства в разных ситуациях общения; обладают выразительной речью, мимикой, пантомимикой.</w:t>
      </w:r>
      <w:r w:rsidRPr="00216377">
        <w:rPr>
          <w:rFonts w:ascii="Times New Roman" w:hAnsi="Times New Roman" w:cs="Times New Roman"/>
          <w:color w:val="000000"/>
          <w:sz w:val="28"/>
          <w:szCs w:val="28"/>
        </w:rPr>
        <w:br/>
        <w:t>Для оценки эффективности используются следующие диагностические инструментарии:</w:t>
      </w:r>
      <w:r w:rsidRPr="00216377">
        <w:rPr>
          <w:rFonts w:ascii="Times New Roman" w:hAnsi="Times New Roman" w:cs="Times New Roman"/>
          <w:color w:val="000000"/>
          <w:sz w:val="28"/>
          <w:szCs w:val="28"/>
        </w:rPr>
        <w:br/>
        <w:t xml:space="preserve">Диагностика Т.А. </w:t>
      </w:r>
      <w:proofErr w:type="spellStart"/>
      <w:r w:rsidRPr="00216377">
        <w:rPr>
          <w:rFonts w:ascii="Times New Roman" w:hAnsi="Times New Roman" w:cs="Times New Roman"/>
          <w:color w:val="000000"/>
          <w:sz w:val="28"/>
          <w:szCs w:val="28"/>
        </w:rPr>
        <w:t>Нежнова</w:t>
      </w:r>
      <w:proofErr w:type="spellEnd"/>
      <w:r w:rsidRPr="00216377">
        <w:rPr>
          <w:rFonts w:ascii="Times New Roman" w:hAnsi="Times New Roman" w:cs="Times New Roman"/>
          <w:color w:val="000000"/>
          <w:sz w:val="28"/>
          <w:szCs w:val="28"/>
        </w:rPr>
        <w:t xml:space="preserve"> «Беседа о школе».</w:t>
      </w:r>
      <w:r w:rsidRPr="00216377">
        <w:rPr>
          <w:rFonts w:ascii="Times New Roman" w:hAnsi="Times New Roman" w:cs="Times New Roman"/>
          <w:color w:val="000000"/>
          <w:sz w:val="28"/>
          <w:szCs w:val="28"/>
        </w:rPr>
        <w:br/>
        <w:t>Определение мотивов учения старших дошкольников (по методике М.Р.Гинзбург)</w:t>
      </w:r>
      <w:r w:rsidRPr="00216377">
        <w:rPr>
          <w:rFonts w:ascii="Times New Roman" w:hAnsi="Times New Roman" w:cs="Times New Roman"/>
          <w:color w:val="000000"/>
          <w:sz w:val="28"/>
          <w:szCs w:val="28"/>
        </w:rPr>
        <w:br/>
        <w:t xml:space="preserve">Мониторинг качества освоения программы в подготовительной группе, разработанный </w:t>
      </w:r>
      <w:proofErr w:type="spellStart"/>
      <w:r w:rsidRPr="00216377">
        <w:rPr>
          <w:rFonts w:ascii="Times New Roman" w:hAnsi="Times New Roman" w:cs="Times New Roman"/>
          <w:color w:val="000000"/>
          <w:sz w:val="28"/>
          <w:szCs w:val="28"/>
        </w:rPr>
        <w:t>Афонькиной</w:t>
      </w:r>
      <w:proofErr w:type="spellEnd"/>
      <w:r w:rsidRPr="00216377">
        <w:rPr>
          <w:rFonts w:ascii="Times New Roman" w:hAnsi="Times New Roman" w:cs="Times New Roman"/>
          <w:color w:val="000000"/>
          <w:sz w:val="28"/>
          <w:szCs w:val="28"/>
        </w:rPr>
        <w:t xml:space="preserve"> Ю.А.</w:t>
      </w:r>
      <w:r w:rsidRPr="00216377">
        <w:rPr>
          <w:rFonts w:ascii="Times New Roman" w:hAnsi="Times New Roman" w:cs="Times New Roman"/>
          <w:color w:val="000000"/>
          <w:sz w:val="28"/>
          <w:szCs w:val="28"/>
        </w:rPr>
        <w:br/>
        <w:t>Анкетирование родителей и педагогов.</w:t>
      </w:r>
    </w:p>
    <w:p w:rsidR="00A47F3E" w:rsidRPr="004F1510" w:rsidRDefault="00216377" w:rsidP="00216377">
      <w:pPr>
        <w:rPr>
          <w:rFonts w:ascii="Times New Roman" w:hAnsi="Times New Roman" w:cs="Times New Roman"/>
          <w:color w:val="000000"/>
          <w:sz w:val="28"/>
          <w:szCs w:val="28"/>
        </w:rPr>
      </w:pPr>
      <w:r w:rsidRPr="00216377">
        <w:rPr>
          <w:rFonts w:ascii="Times New Roman" w:hAnsi="Times New Roman" w:cs="Times New Roman"/>
          <w:color w:val="000000"/>
          <w:sz w:val="28"/>
          <w:szCs w:val="28"/>
        </w:rPr>
        <w:br/>
      </w:r>
      <w:r w:rsidRPr="001E4168">
        <w:rPr>
          <w:rFonts w:ascii="Times New Roman" w:hAnsi="Times New Roman" w:cs="Times New Roman"/>
          <w:b/>
          <w:color w:val="000000"/>
          <w:sz w:val="28"/>
          <w:szCs w:val="28"/>
        </w:rPr>
        <w:t>Литература:</w:t>
      </w:r>
      <w:r w:rsidRPr="00216377">
        <w:rPr>
          <w:rFonts w:ascii="Times New Roman" w:hAnsi="Times New Roman" w:cs="Times New Roman"/>
          <w:color w:val="000000"/>
          <w:sz w:val="28"/>
          <w:szCs w:val="28"/>
        </w:rPr>
        <w:br/>
      </w:r>
      <w:proofErr w:type="spellStart"/>
      <w:r w:rsidRPr="00216377">
        <w:rPr>
          <w:rFonts w:ascii="Times New Roman" w:hAnsi="Times New Roman" w:cs="Times New Roman"/>
          <w:color w:val="000000"/>
          <w:sz w:val="28"/>
          <w:szCs w:val="28"/>
        </w:rPr>
        <w:t>Божович</w:t>
      </w:r>
      <w:proofErr w:type="spellEnd"/>
      <w:r w:rsidRPr="00216377">
        <w:rPr>
          <w:rFonts w:ascii="Times New Roman" w:hAnsi="Times New Roman" w:cs="Times New Roman"/>
          <w:color w:val="000000"/>
          <w:sz w:val="28"/>
          <w:szCs w:val="28"/>
        </w:rPr>
        <w:t xml:space="preserve"> Л.И. Проблема развития мотивационной сферы ребенка/Изучение мотивации поведения детей и подростков. М., 1972.</w:t>
      </w:r>
      <w:r w:rsidRPr="00216377">
        <w:rPr>
          <w:rFonts w:ascii="Times New Roman" w:hAnsi="Times New Roman" w:cs="Times New Roman"/>
          <w:color w:val="000000"/>
          <w:sz w:val="28"/>
          <w:szCs w:val="28"/>
        </w:rPr>
        <w:br/>
      </w:r>
      <w:proofErr w:type="spellStart"/>
      <w:r w:rsidRPr="00216377">
        <w:rPr>
          <w:rFonts w:ascii="Times New Roman" w:hAnsi="Times New Roman" w:cs="Times New Roman"/>
          <w:color w:val="000000"/>
          <w:sz w:val="28"/>
          <w:szCs w:val="28"/>
        </w:rPr>
        <w:t>Выготский</w:t>
      </w:r>
      <w:proofErr w:type="spellEnd"/>
      <w:r w:rsidRPr="00216377">
        <w:rPr>
          <w:rFonts w:ascii="Times New Roman" w:hAnsi="Times New Roman" w:cs="Times New Roman"/>
          <w:color w:val="000000"/>
          <w:sz w:val="28"/>
          <w:szCs w:val="28"/>
        </w:rPr>
        <w:t xml:space="preserve"> Л.С. Кризис семи лет. Собр. соч.: В 6 т. Т.4. М., 1984.</w:t>
      </w:r>
      <w:r w:rsidRPr="00216377">
        <w:rPr>
          <w:rFonts w:ascii="Times New Roman" w:hAnsi="Times New Roman" w:cs="Times New Roman"/>
          <w:color w:val="000000"/>
          <w:sz w:val="28"/>
          <w:szCs w:val="28"/>
        </w:rPr>
        <w:br/>
      </w:r>
      <w:proofErr w:type="spellStart"/>
      <w:r w:rsidRPr="00216377">
        <w:rPr>
          <w:rFonts w:ascii="Times New Roman" w:hAnsi="Times New Roman" w:cs="Times New Roman"/>
          <w:color w:val="000000"/>
          <w:sz w:val="28"/>
          <w:szCs w:val="28"/>
        </w:rPr>
        <w:lastRenderedPageBreak/>
        <w:t>Гуткина</w:t>
      </w:r>
      <w:proofErr w:type="spellEnd"/>
      <w:r w:rsidRPr="00216377">
        <w:rPr>
          <w:rFonts w:ascii="Times New Roman" w:hAnsi="Times New Roman" w:cs="Times New Roman"/>
          <w:color w:val="000000"/>
          <w:sz w:val="28"/>
          <w:szCs w:val="28"/>
        </w:rPr>
        <w:t xml:space="preserve"> Н.И. Психологическая готовность к школе в контексте проблемы преемственности между дошкольным и школьным образованием/Психологическая наука и образование, 2010, №3.</w:t>
      </w:r>
      <w:r w:rsidRPr="00216377">
        <w:rPr>
          <w:rFonts w:ascii="Times New Roman" w:hAnsi="Times New Roman" w:cs="Times New Roman"/>
          <w:color w:val="000000"/>
          <w:sz w:val="28"/>
          <w:szCs w:val="28"/>
        </w:rPr>
        <w:br/>
        <w:t xml:space="preserve">Монина Г.Б., Лютова - </w:t>
      </w:r>
      <w:proofErr w:type="spellStart"/>
      <w:r w:rsidRPr="00216377">
        <w:rPr>
          <w:rFonts w:ascii="Times New Roman" w:hAnsi="Times New Roman" w:cs="Times New Roman"/>
          <w:color w:val="000000"/>
          <w:sz w:val="28"/>
          <w:szCs w:val="28"/>
        </w:rPr>
        <w:t>Робертс</w:t>
      </w:r>
      <w:proofErr w:type="spellEnd"/>
      <w:r w:rsidRPr="00216377">
        <w:rPr>
          <w:rFonts w:ascii="Times New Roman" w:hAnsi="Times New Roman" w:cs="Times New Roman"/>
          <w:color w:val="000000"/>
          <w:sz w:val="28"/>
          <w:szCs w:val="28"/>
        </w:rPr>
        <w:t xml:space="preserve"> Е.К. Коммуникативный тренинг (педагоги, психологи, родители). - СПб</w:t>
      </w:r>
      <w:proofErr w:type="gramStart"/>
      <w:r w:rsidRPr="00216377">
        <w:rPr>
          <w:rFonts w:ascii="Times New Roman" w:hAnsi="Times New Roman" w:cs="Times New Roman"/>
          <w:color w:val="000000"/>
          <w:sz w:val="28"/>
          <w:szCs w:val="28"/>
        </w:rPr>
        <w:t xml:space="preserve">.: </w:t>
      </w:r>
      <w:proofErr w:type="gramEnd"/>
      <w:r w:rsidRPr="00216377">
        <w:rPr>
          <w:rFonts w:ascii="Times New Roman" w:hAnsi="Times New Roman" w:cs="Times New Roman"/>
          <w:color w:val="000000"/>
          <w:sz w:val="28"/>
          <w:szCs w:val="28"/>
        </w:rPr>
        <w:t>Издательство "Речь", 2006. - С. 164-170.</w:t>
      </w:r>
      <w:r w:rsidRPr="00216377">
        <w:rPr>
          <w:rFonts w:ascii="Times New Roman" w:hAnsi="Times New Roman" w:cs="Times New Roman"/>
          <w:color w:val="000000"/>
          <w:sz w:val="28"/>
          <w:szCs w:val="28"/>
        </w:rPr>
        <w:br/>
      </w:r>
      <w:proofErr w:type="spellStart"/>
      <w:r w:rsidRPr="00216377">
        <w:rPr>
          <w:rFonts w:ascii="Times New Roman" w:hAnsi="Times New Roman" w:cs="Times New Roman"/>
          <w:color w:val="000000"/>
          <w:sz w:val="28"/>
          <w:szCs w:val="28"/>
        </w:rPr>
        <w:t>Семерикова</w:t>
      </w:r>
      <w:proofErr w:type="spellEnd"/>
      <w:r w:rsidRPr="00216377">
        <w:rPr>
          <w:rFonts w:ascii="Times New Roman" w:hAnsi="Times New Roman" w:cs="Times New Roman"/>
          <w:color w:val="000000"/>
          <w:sz w:val="28"/>
          <w:szCs w:val="28"/>
        </w:rPr>
        <w:t xml:space="preserve"> В. Формирование мотивационной готовности старших дошкольников к обучению в школе // Детский сад от А до Я. - 2007. - №5. - С. 122 - 128.</w:t>
      </w:r>
      <w:r w:rsidRPr="00216377">
        <w:rPr>
          <w:rFonts w:ascii="Times New Roman" w:hAnsi="Times New Roman" w:cs="Times New Roman"/>
          <w:color w:val="000000"/>
          <w:sz w:val="28"/>
          <w:szCs w:val="28"/>
        </w:rPr>
        <w:br/>
      </w:r>
      <w:proofErr w:type="spellStart"/>
      <w:r w:rsidRPr="00216377">
        <w:rPr>
          <w:rFonts w:ascii="Times New Roman" w:hAnsi="Times New Roman" w:cs="Times New Roman"/>
          <w:color w:val="000000"/>
          <w:sz w:val="28"/>
          <w:szCs w:val="28"/>
        </w:rPr>
        <w:t>Эльконин</w:t>
      </w:r>
      <w:proofErr w:type="spellEnd"/>
      <w:r w:rsidRPr="00216377">
        <w:rPr>
          <w:rFonts w:ascii="Times New Roman" w:hAnsi="Times New Roman" w:cs="Times New Roman"/>
          <w:color w:val="000000"/>
          <w:sz w:val="28"/>
          <w:szCs w:val="28"/>
        </w:rPr>
        <w:t xml:space="preserve"> Д.Б Психическое развитие в детских возрастах /</w:t>
      </w:r>
      <w:proofErr w:type="spellStart"/>
      <w:r w:rsidRPr="00216377">
        <w:rPr>
          <w:rFonts w:ascii="Times New Roman" w:hAnsi="Times New Roman" w:cs="Times New Roman"/>
          <w:color w:val="000000"/>
          <w:sz w:val="28"/>
          <w:szCs w:val="28"/>
        </w:rPr>
        <w:t>Д.Б.Эльконин</w:t>
      </w:r>
      <w:proofErr w:type="spellEnd"/>
      <w:r w:rsidRPr="00216377">
        <w:rPr>
          <w:rFonts w:ascii="Times New Roman" w:hAnsi="Times New Roman" w:cs="Times New Roman"/>
          <w:color w:val="000000"/>
          <w:sz w:val="28"/>
          <w:szCs w:val="28"/>
        </w:rPr>
        <w:t>. – М., 1997.</w:t>
      </w:r>
      <w:r w:rsidRPr="00216377">
        <w:rPr>
          <w:rFonts w:ascii="Times New Roman" w:hAnsi="Times New Roman" w:cs="Times New Roman"/>
          <w:color w:val="000000"/>
          <w:sz w:val="28"/>
          <w:szCs w:val="28"/>
        </w:rPr>
        <w:br/>
        <w:t>Антонова Л.Г. Развитие речи «Уроки риторики» /Ярославль, «Академия развития – 1997.</w:t>
      </w:r>
      <w:r w:rsidRPr="00216377">
        <w:rPr>
          <w:rFonts w:ascii="Times New Roman" w:hAnsi="Times New Roman" w:cs="Times New Roman"/>
          <w:color w:val="000000"/>
          <w:sz w:val="28"/>
          <w:szCs w:val="28"/>
        </w:rPr>
        <w:br/>
      </w:r>
      <w:proofErr w:type="spellStart"/>
      <w:r w:rsidRPr="00216377">
        <w:rPr>
          <w:rFonts w:ascii="Times New Roman" w:hAnsi="Times New Roman" w:cs="Times New Roman"/>
          <w:color w:val="000000"/>
          <w:sz w:val="28"/>
          <w:szCs w:val="28"/>
        </w:rPr>
        <w:t>Гадасина</w:t>
      </w:r>
      <w:proofErr w:type="spellEnd"/>
      <w:r w:rsidRPr="00216377">
        <w:rPr>
          <w:rFonts w:ascii="Times New Roman" w:hAnsi="Times New Roman" w:cs="Times New Roman"/>
          <w:color w:val="000000"/>
          <w:sz w:val="28"/>
          <w:szCs w:val="28"/>
        </w:rPr>
        <w:t xml:space="preserve"> Л.Я., </w:t>
      </w:r>
      <w:proofErr w:type="gramStart"/>
      <w:r w:rsidRPr="00216377">
        <w:rPr>
          <w:rFonts w:ascii="Times New Roman" w:hAnsi="Times New Roman" w:cs="Times New Roman"/>
          <w:color w:val="000000"/>
          <w:sz w:val="28"/>
          <w:szCs w:val="28"/>
        </w:rPr>
        <w:t>Ивановская</w:t>
      </w:r>
      <w:proofErr w:type="gramEnd"/>
      <w:r w:rsidRPr="00216377">
        <w:rPr>
          <w:rFonts w:ascii="Times New Roman" w:hAnsi="Times New Roman" w:cs="Times New Roman"/>
          <w:color w:val="000000"/>
          <w:sz w:val="28"/>
          <w:szCs w:val="28"/>
        </w:rPr>
        <w:t xml:space="preserve"> О.Г. Звуки на все руки – </w:t>
      </w:r>
      <w:proofErr w:type="spellStart"/>
      <w:r w:rsidRPr="00216377">
        <w:rPr>
          <w:rFonts w:ascii="Times New Roman" w:hAnsi="Times New Roman" w:cs="Times New Roman"/>
          <w:color w:val="000000"/>
          <w:sz w:val="28"/>
          <w:szCs w:val="28"/>
        </w:rPr>
        <w:t>Санк-Петербург</w:t>
      </w:r>
      <w:proofErr w:type="spellEnd"/>
      <w:r w:rsidRPr="00216377">
        <w:rPr>
          <w:rFonts w:ascii="Times New Roman" w:hAnsi="Times New Roman" w:cs="Times New Roman"/>
          <w:color w:val="000000"/>
          <w:sz w:val="28"/>
          <w:szCs w:val="28"/>
        </w:rPr>
        <w:t xml:space="preserve"> «Детство-Пресс» - 2008.</w:t>
      </w:r>
      <w:r w:rsidRPr="00216377">
        <w:rPr>
          <w:rFonts w:ascii="Times New Roman" w:hAnsi="Times New Roman" w:cs="Times New Roman"/>
          <w:color w:val="000000"/>
          <w:sz w:val="28"/>
          <w:szCs w:val="28"/>
        </w:rPr>
        <w:br/>
      </w:r>
      <w:proofErr w:type="spellStart"/>
      <w:r w:rsidRPr="00216377">
        <w:rPr>
          <w:rFonts w:ascii="Times New Roman" w:hAnsi="Times New Roman" w:cs="Times New Roman"/>
          <w:color w:val="000000"/>
          <w:sz w:val="28"/>
          <w:szCs w:val="28"/>
        </w:rPr>
        <w:t>Крупенчук</w:t>
      </w:r>
      <w:proofErr w:type="spellEnd"/>
      <w:r w:rsidRPr="00216377">
        <w:rPr>
          <w:rFonts w:ascii="Times New Roman" w:hAnsi="Times New Roman" w:cs="Times New Roman"/>
          <w:color w:val="000000"/>
          <w:sz w:val="28"/>
          <w:szCs w:val="28"/>
        </w:rPr>
        <w:t xml:space="preserve"> О.И. Стихи для развития речи </w:t>
      </w:r>
      <w:proofErr w:type="gramStart"/>
      <w:r w:rsidRPr="00216377">
        <w:rPr>
          <w:rFonts w:ascii="Times New Roman" w:hAnsi="Times New Roman" w:cs="Times New Roman"/>
          <w:color w:val="000000"/>
          <w:sz w:val="28"/>
          <w:szCs w:val="28"/>
        </w:rPr>
        <w:t>–Л</w:t>
      </w:r>
      <w:proofErr w:type="gramEnd"/>
      <w:r w:rsidRPr="00216377">
        <w:rPr>
          <w:rFonts w:ascii="Times New Roman" w:hAnsi="Times New Roman" w:cs="Times New Roman"/>
          <w:color w:val="000000"/>
          <w:sz w:val="28"/>
          <w:szCs w:val="28"/>
        </w:rPr>
        <w:t>итература детям -2006.</w:t>
      </w:r>
    </w:p>
    <w:sectPr w:rsidR="00A47F3E" w:rsidRPr="004F1510" w:rsidSect="00ED69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6377"/>
    <w:rsid w:val="00113D9E"/>
    <w:rsid w:val="001E4168"/>
    <w:rsid w:val="00216377"/>
    <w:rsid w:val="004F1510"/>
    <w:rsid w:val="00652ABF"/>
    <w:rsid w:val="007A4189"/>
    <w:rsid w:val="00A15D52"/>
    <w:rsid w:val="00A47F3E"/>
    <w:rsid w:val="00ED6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9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1680</Words>
  <Characters>9579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2021-06-26T09:47:00Z</dcterms:created>
  <dcterms:modified xsi:type="dcterms:W3CDTF">2021-06-26T11:18:00Z</dcterms:modified>
</cp:coreProperties>
</file>