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3" w:rsidRDefault="009D4C13" w:rsidP="009D4C1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</w:p>
    <w:p w:rsidR="002C3175" w:rsidRDefault="002C3175" w:rsidP="009D4C13">
      <w:pPr>
        <w:pStyle w:val="a5"/>
        <w:rPr>
          <w:sz w:val="28"/>
          <w:szCs w:val="28"/>
          <w:shd w:val="clear" w:color="auto" w:fill="FFFFFF"/>
        </w:rPr>
      </w:pPr>
    </w:p>
    <w:p w:rsidR="002C3175" w:rsidRPr="00F641BE" w:rsidRDefault="002C3175" w:rsidP="002C3175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Юрьевна</w:t>
      </w:r>
      <w:r w:rsidRPr="00F641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C3175" w:rsidRDefault="002C3175" w:rsidP="002C3175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руководителя </w:t>
      </w:r>
      <w:r w:rsidRPr="00F641BE">
        <w:rPr>
          <w:rFonts w:ascii="Times New Roman" w:eastAsia="Times New Roman" w:hAnsi="Times New Roman" w:cs="Times New Roman"/>
          <w:sz w:val="28"/>
          <w:szCs w:val="28"/>
        </w:rPr>
        <w:t xml:space="preserve"> МБДОУ «Иланский детский сад № 20» </w:t>
      </w:r>
    </w:p>
    <w:p w:rsidR="002C3175" w:rsidRDefault="002C3175" w:rsidP="002C31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E9F">
        <w:rPr>
          <w:rFonts w:ascii="Times New Roman" w:hAnsi="Times New Roman" w:cs="Times New Roman"/>
          <w:sz w:val="28"/>
          <w:szCs w:val="28"/>
          <w:lang w:eastAsia="ru-RU"/>
        </w:rPr>
        <w:t>Сведения о повышении квалификации:</w:t>
      </w:r>
    </w:p>
    <w:p w:rsidR="00FE105D" w:rsidRPr="00E07E9F" w:rsidRDefault="00FE105D" w:rsidP="00FE10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E9F">
        <w:rPr>
          <w:rFonts w:ascii="Times New Roman" w:hAnsi="Times New Roman" w:cs="Times New Roman"/>
          <w:sz w:val="28"/>
          <w:szCs w:val="28"/>
        </w:rPr>
        <w:t>В 2017 г. прошла переподготовку в  ООО «Центр профессионального развития «Партнер» по дополнительной профессиональной программе: «Музыкальное воспитание в дошкольных учреждениях в условиях ФГОС», 260 часов Специальность по диплому Музыкальный руководитель г. Красноярск</w:t>
      </w:r>
    </w:p>
    <w:p w:rsidR="00FE105D" w:rsidRPr="00E07E9F" w:rsidRDefault="00FE105D" w:rsidP="00FE10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E9F">
        <w:rPr>
          <w:rFonts w:ascii="Times New Roman" w:hAnsi="Times New Roman" w:cs="Times New Roman"/>
          <w:sz w:val="28"/>
          <w:szCs w:val="28"/>
        </w:rPr>
        <w:t>ООО «Центр профессионального развития «Партнер» по дополнительной профессиональной программе: «Педагогика и методика дошкольного образования в рамках реализации ФГОС», 260 часов Специальность по диплому Воспитатель дошкольного образовательного учреждения г. Красноярск.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 xml:space="preserve">- 2017г.,  КГА ПОУ «Канский педагогический колледж, Удостоверение о повышении квалификации по дополнительной профессиональной программе «Организация образовательной деятельности в ДОО в контексте с ФГОС» Итоговая работа на тему: Разработка проекта изменений РППС в разных возрастных группах детского сада в соответствии с ФГОС ДО. 72 часа. 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>- 2018г., ООО «Инфоурок», курсы Удостоверение о повышении квалификации по программе повышения квалификации «Музыкальное развитие детей в соответствии с ФГОС ДО» часа 72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 xml:space="preserve">- 2018г., Красноярский институт повышения квалификации, семинар «Независимый аудит качества дошкольного образования с применением шкал </w:t>
      </w:r>
      <w:r w:rsidRPr="00E07E9F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E07E9F">
        <w:rPr>
          <w:rFonts w:ascii="Times New Roman" w:hAnsi="Times New Roman" w:cs="Times New Roman"/>
          <w:sz w:val="28"/>
          <w:szCs w:val="28"/>
        </w:rPr>
        <w:t>-</w:t>
      </w:r>
      <w:r w:rsidRPr="00E07E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7E9F">
        <w:rPr>
          <w:rFonts w:ascii="Times New Roman" w:hAnsi="Times New Roman" w:cs="Times New Roman"/>
          <w:sz w:val="28"/>
          <w:szCs w:val="28"/>
        </w:rPr>
        <w:t>» (сертификат)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>-2019,г.</w:t>
      </w:r>
      <w:proofErr w:type="gramStart"/>
      <w:r w:rsidRPr="00E07E9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07E9F">
        <w:rPr>
          <w:rFonts w:ascii="Times New Roman" w:hAnsi="Times New Roman" w:cs="Times New Roman"/>
          <w:sz w:val="28"/>
          <w:szCs w:val="28"/>
        </w:rPr>
        <w:t>расноярский институт повышения квалификации,  «Музыкальное ритмическое воспитание в условиях современного детского сада в контексте ФГОС ДО: секреты мастера. Автор Буренина А.И. (сертификат).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>-2019г. Автономная Некомерческая Организация дополнительного профессионального образования «Аничков мост», курсы: Удостоверение о повышении квалификации по программе  тема:  «Организация музыкально-художественной деятельности по освоению образовательной области "Музыка» в условиях стандартизации дошкольного образования. Обучение детей игре на детских и народных музыкальных инструментах».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>в объеме:72 часов.</w:t>
      </w:r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 xml:space="preserve"> -2019г. </w:t>
      </w:r>
      <w:proofErr w:type="gramStart"/>
      <w:r w:rsidRPr="00E07E9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«Канский педагогический колледж» Удостоверение о повышении квалификации по программе «Создание условий для реализации национально –</w:t>
      </w:r>
      <w:r w:rsidR="00FE105D">
        <w:rPr>
          <w:rFonts w:ascii="Times New Roman" w:hAnsi="Times New Roman" w:cs="Times New Roman"/>
          <w:sz w:val="28"/>
          <w:szCs w:val="28"/>
        </w:rPr>
        <w:t xml:space="preserve"> </w:t>
      </w:r>
      <w:r w:rsidRPr="00E07E9F">
        <w:rPr>
          <w:rFonts w:ascii="Times New Roman" w:hAnsi="Times New Roman" w:cs="Times New Roman"/>
          <w:sz w:val="28"/>
          <w:szCs w:val="28"/>
        </w:rPr>
        <w:t>регионального компонента ООП в современной ДОО в объеме: 72 часа</w:t>
      </w:r>
      <w:proofErr w:type="gramEnd"/>
    </w:p>
    <w:p w:rsidR="002C3175" w:rsidRPr="00E07E9F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7E9F">
        <w:rPr>
          <w:rFonts w:ascii="Times New Roman" w:hAnsi="Times New Roman" w:cs="Times New Roman"/>
          <w:sz w:val="28"/>
          <w:szCs w:val="28"/>
        </w:rPr>
        <w:t xml:space="preserve">-2020г. Красноярский институт повышения квалификации, «Организация и содержание деятельности ранней помощи детям от 0 до 3 лет» </w:t>
      </w:r>
    </w:p>
    <w:p w:rsidR="002C3175" w:rsidRPr="00E07E9F" w:rsidRDefault="00FE105D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объеме: 24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3175" w:rsidRPr="00E0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3175" w:rsidRPr="00E07E9F">
        <w:rPr>
          <w:rFonts w:ascii="Times New Roman" w:hAnsi="Times New Roman" w:cs="Times New Roman"/>
          <w:sz w:val="28"/>
          <w:szCs w:val="28"/>
        </w:rPr>
        <w:t>ертификат)</w:t>
      </w:r>
    </w:p>
    <w:p w:rsidR="002C3175" w:rsidRPr="00F641BE" w:rsidRDefault="002C3175" w:rsidP="002C3175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3175" w:rsidRPr="002C3175" w:rsidRDefault="002C3175" w:rsidP="002C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3175">
        <w:rPr>
          <w:rFonts w:ascii="Times New Roman" w:hAnsi="Times New Roman" w:cs="Times New Roman"/>
          <w:sz w:val="28"/>
          <w:szCs w:val="28"/>
        </w:rPr>
        <w:t xml:space="preserve">Целью моей профессиональной деятельности является формирование средствами музыкального искусства музыкальной культуры дошкольников как части общей культуры личности. </w:t>
      </w:r>
    </w:p>
    <w:p w:rsidR="009D4C13" w:rsidRPr="002C3175" w:rsidRDefault="002C3175" w:rsidP="009D4C1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D4C13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 в детском саду музыкальным руководителем. С 17.04.2017 г.</w:t>
      </w:r>
      <w:r w:rsidR="009157A6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Увлекаюсь классической музыкой, </w:t>
      </w:r>
      <w:r w:rsidR="009D4C13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танцами. </w:t>
      </w:r>
      <w:r w:rsidR="009157A6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Тема самообразования «Народные игры»</w:t>
      </w:r>
      <w:r w:rsidR="009D4C13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Проведение занятия способствует приобретению опыта общения, знакомит с русскими народными играми и загадками. Это привлекает детей к русской культуре, воспитывает уважение к родным традициям.</w:t>
      </w:r>
      <w:r w:rsidR="009D4C13" w:rsidRPr="002C3175">
        <w:rPr>
          <w:rFonts w:ascii="Times New Roman" w:hAnsi="Times New Roman" w:cs="Times New Roman"/>
          <w:sz w:val="28"/>
          <w:szCs w:val="28"/>
        </w:rPr>
        <w:br/>
      </w:r>
      <w:r w:rsidR="009D4C13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Привлечение внимания к русской культуре через знакомство детей с русскими народными играми.</w:t>
      </w:r>
      <w:r w:rsidR="009D4C13" w:rsidRPr="002C3175">
        <w:rPr>
          <w:rFonts w:ascii="Times New Roman" w:hAnsi="Times New Roman" w:cs="Times New Roman"/>
          <w:sz w:val="28"/>
          <w:szCs w:val="28"/>
        </w:rPr>
        <w:br/>
      </w:r>
      <w:r w:rsidR="009D4C13"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Привлекательным моментом организации игр в ДОУ становится то, что они не требуют специального игрового оборудования. Целью народных игр является реализация развлекательной функции: шутки со смешными движениями и жестами, которым присуща простота и безобидность. Они-то и определяют педагогическую ценность игр для ребенка. Доброжелательный смех взрослых, участвующих в игре, действует на ребёнка сильнее, чем наказания или замечания. Во время прогулок, семейных досугов и праздников, повседневного общения эти игры незаменимы.</w:t>
      </w:r>
    </w:p>
    <w:p w:rsidR="009D4C13" w:rsidRPr="002C3175" w:rsidRDefault="009D4C13" w:rsidP="009D4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C3175">
        <w:rPr>
          <w:rFonts w:ascii="Times New Roman" w:hAnsi="Times New Roman" w:cs="Times New Roman"/>
          <w:sz w:val="28"/>
          <w:szCs w:val="28"/>
        </w:rPr>
        <w:t>Музыкальный руководитель. Занимаюсь проектной деятельностью. Реализую тему "Формирование у детей патриотических, духовно-нравственных качеств, через реализацию проекта "Юные Суда</w:t>
      </w:r>
      <w:r w:rsidR="002C3175" w:rsidRPr="002C3175">
        <w:rPr>
          <w:rFonts w:ascii="Times New Roman" w:hAnsi="Times New Roman" w:cs="Times New Roman"/>
          <w:sz w:val="28"/>
          <w:szCs w:val="28"/>
        </w:rPr>
        <w:t>ри и Сударыни</w:t>
      </w:r>
      <w:r w:rsidRPr="002C3175">
        <w:rPr>
          <w:rFonts w:ascii="Times New Roman" w:hAnsi="Times New Roman" w:cs="Times New Roman"/>
          <w:sz w:val="28"/>
          <w:szCs w:val="28"/>
        </w:rPr>
        <w:t>"</w:t>
      </w:r>
    </w:p>
    <w:p w:rsidR="009D4C13" w:rsidRDefault="009D4C13" w:rsidP="009D4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C3175">
        <w:rPr>
          <w:rFonts w:ascii="Times New Roman" w:hAnsi="Times New Roman" w:cs="Times New Roman"/>
          <w:sz w:val="28"/>
          <w:szCs w:val="28"/>
        </w:rPr>
        <w:t>Одним из основных направлений развития воспитания согласно Стратегии развития воспитания в Российской Федерации является обновление воспитательного процесса в рамках патриотического,  духовного и нравственного воспитания, а также приобщения детей к культурному наследию. Эти направления были и остаются актуальными в деятельности нашего детского сада.  В детском саду уже накоплен достаточный опыт работы по ознакомлению детей с малой родиной, приобщению к народной культуре. </w:t>
      </w:r>
      <w:r w:rsidRPr="002C31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 целью</w:t>
      </w:r>
      <w:r w:rsidRPr="002C3175">
        <w:rPr>
          <w:rFonts w:ascii="Times New Roman" w:hAnsi="Times New Roman" w:cs="Times New Roman"/>
          <w:sz w:val="28"/>
          <w:szCs w:val="28"/>
        </w:rPr>
        <w:t> формирования у детей чувства гордости за свою Родину, понимания своей принадлежности к родному краю уже второй год в учреждении реализуется проект «Юные судари и сударыни Красноярского края».</w:t>
      </w:r>
    </w:p>
    <w:p w:rsidR="00976D53" w:rsidRPr="002C3175" w:rsidRDefault="00976D53" w:rsidP="009D4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своей работы с детьми дошкольного возраста я увидела, что музыкальные инструменты для детей — всегда чудесны, необыкновенны, притягательны. Дети с удовольствием играют на музыкальных инструментах: барабане, погремушке, колокольчике, металлофоне, дудке, свистулька. С помощью звучащих игрушек, ребенок по-иному воспринимает окружающий мир, более внимательно относится к звуку, с большой активностью включается в совместные инсценирования и музицирования. Детей привлекает не только звучание инструментов, но и то, что они могут сами, без чьей – либо помощи извлекать из них звуки.</w:t>
      </w:r>
    </w:p>
    <w:p w:rsidR="002C3175" w:rsidRPr="002C3175" w:rsidRDefault="002C3175" w:rsidP="009D4C1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6D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Музыкальный руководитель</w:t>
      </w:r>
      <w:r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педагог, который отвечает за творческое, эстетическое развитие своих учеников через музыку. Такие люди легко могут </w:t>
      </w:r>
      <w:r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создавать комфортную среду и открывать путь к обогащению чувств ребёнка музыкой. Секрет успеха приобщения детей к духовному искусству заключается в профессиональных методических раз</w:t>
      </w:r>
      <w:bookmarkStart w:id="0" w:name="_GoBack"/>
      <w:bookmarkEnd w:id="0"/>
      <w:r w:rsidRPr="002C317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работках, подготовленных к музыкальным праздникам. Участие в конкурсах помогает мне выявить и преумножить свой профессионализм в сфере специального образования, а также пополнить свое педагогическое портфолио.</w:t>
      </w:r>
    </w:p>
    <w:p w:rsidR="00BB1DB8" w:rsidRPr="002C3175" w:rsidRDefault="00BB1DB8" w:rsidP="009D4C1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B1DB8" w:rsidRPr="002C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D8"/>
    <w:rsid w:val="00116728"/>
    <w:rsid w:val="002C3175"/>
    <w:rsid w:val="009157A6"/>
    <w:rsid w:val="00976D53"/>
    <w:rsid w:val="009D4C13"/>
    <w:rsid w:val="00BB1DB8"/>
    <w:rsid w:val="00F653D8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C13"/>
    <w:rPr>
      <w:b/>
      <w:bCs/>
    </w:rPr>
  </w:style>
  <w:style w:type="paragraph" w:styleId="a5">
    <w:name w:val="No Spacing"/>
    <w:uiPriority w:val="1"/>
    <w:qFormat/>
    <w:rsid w:val="009D4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C13"/>
    <w:rPr>
      <w:b/>
      <w:bCs/>
    </w:rPr>
  </w:style>
  <w:style w:type="paragraph" w:styleId="a5">
    <w:name w:val="No Spacing"/>
    <w:uiPriority w:val="1"/>
    <w:qFormat/>
    <w:rsid w:val="009D4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2021-09-08T07:34:00Z</dcterms:created>
  <dcterms:modified xsi:type="dcterms:W3CDTF">2021-10-05T11:49:00Z</dcterms:modified>
</cp:coreProperties>
</file>