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6" w:rsidRPr="00146953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Cs/>
          <w:color w:val="000000"/>
          <w:sz w:val="28"/>
          <w:szCs w:val="28"/>
        </w:rPr>
      </w:pPr>
      <w:r w:rsidRPr="00146953">
        <w:rPr>
          <w:rFonts w:ascii="Roboto" w:hAnsi="Roboto"/>
          <w:bCs/>
          <w:color w:val="000000"/>
          <w:sz w:val="28"/>
          <w:szCs w:val="28"/>
        </w:rPr>
        <w:t xml:space="preserve">ФГК ДОУ </w:t>
      </w:r>
      <w:r w:rsidRPr="00146953">
        <w:rPr>
          <w:rFonts w:ascii="Roboto" w:hAnsi="Roboto" w:hint="eastAsia"/>
          <w:bCs/>
          <w:color w:val="000000"/>
          <w:sz w:val="28"/>
          <w:szCs w:val="28"/>
        </w:rPr>
        <w:t>«</w:t>
      </w:r>
      <w:r w:rsidRPr="00146953">
        <w:rPr>
          <w:rFonts w:ascii="Roboto" w:hAnsi="Roboto"/>
          <w:bCs/>
          <w:color w:val="000000"/>
          <w:sz w:val="28"/>
          <w:szCs w:val="28"/>
        </w:rPr>
        <w:t xml:space="preserve">Детский сад </w:t>
      </w:r>
      <w:r w:rsidRPr="00146953">
        <w:rPr>
          <w:rFonts w:ascii="Roboto" w:hAnsi="Roboto" w:hint="eastAsia"/>
          <w:bCs/>
          <w:color w:val="000000"/>
          <w:sz w:val="28"/>
          <w:szCs w:val="28"/>
        </w:rPr>
        <w:t>«</w:t>
      </w:r>
      <w:r w:rsidRPr="00146953">
        <w:rPr>
          <w:rFonts w:ascii="Roboto" w:hAnsi="Roboto"/>
          <w:bCs/>
          <w:color w:val="000000"/>
          <w:sz w:val="28"/>
          <w:szCs w:val="28"/>
        </w:rPr>
        <w:t>Солнышко</w:t>
      </w:r>
      <w:r w:rsidRPr="00146953">
        <w:rPr>
          <w:rFonts w:ascii="Roboto" w:hAnsi="Roboto" w:hint="eastAsia"/>
          <w:bCs/>
          <w:color w:val="000000"/>
          <w:sz w:val="28"/>
          <w:szCs w:val="28"/>
        </w:rPr>
        <w:t>»</w:t>
      </w:r>
      <w:r>
        <w:rPr>
          <w:rFonts w:ascii="Roboto" w:hAnsi="Roboto"/>
          <w:bCs/>
          <w:color w:val="000000"/>
          <w:sz w:val="28"/>
          <w:szCs w:val="28"/>
        </w:rPr>
        <w:t xml:space="preserve"> войск национальной гвардии Российской Федерации</w:t>
      </w: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rPr>
          <w:rFonts w:ascii="Roboto" w:hAnsi="Roboto"/>
          <w:b/>
          <w:bCs/>
          <w:color w:val="000000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603076" w:rsidRPr="00CE59D1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56"/>
          <w:szCs w:val="56"/>
        </w:rPr>
      </w:pPr>
      <w:r w:rsidRPr="00CE59D1">
        <w:rPr>
          <w:bCs/>
          <w:color w:val="000000"/>
          <w:sz w:val="56"/>
          <w:szCs w:val="56"/>
        </w:rPr>
        <w:t xml:space="preserve">Спортивный праздник </w:t>
      </w:r>
    </w:p>
    <w:p w:rsidR="00603076" w:rsidRPr="0033315A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56"/>
          <w:szCs w:val="56"/>
        </w:rPr>
      </w:pPr>
    </w:p>
    <w:p w:rsidR="00603076" w:rsidRPr="0033315A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56"/>
          <w:szCs w:val="56"/>
        </w:rPr>
      </w:pPr>
    </w:p>
    <w:p w:rsidR="00603076" w:rsidRPr="00446603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72"/>
          <w:szCs w:val="72"/>
        </w:rPr>
      </w:pPr>
      <w:r w:rsidRPr="00446603">
        <w:rPr>
          <w:b/>
          <w:bCs/>
          <w:color w:val="000000"/>
          <w:sz w:val="72"/>
          <w:szCs w:val="72"/>
        </w:rPr>
        <w:t xml:space="preserve">«Большая </w:t>
      </w:r>
      <w:r>
        <w:rPr>
          <w:b/>
          <w:bCs/>
          <w:color w:val="000000"/>
          <w:sz w:val="72"/>
          <w:szCs w:val="72"/>
        </w:rPr>
        <w:t xml:space="preserve">осенняя </w:t>
      </w:r>
      <w:r w:rsidRPr="00446603">
        <w:rPr>
          <w:b/>
          <w:bCs/>
          <w:color w:val="000000"/>
          <w:sz w:val="72"/>
          <w:szCs w:val="72"/>
        </w:rPr>
        <w:t>велогонка в детском саду»</w:t>
      </w:r>
    </w:p>
    <w:p w:rsidR="00603076" w:rsidRPr="0033315A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56"/>
          <w:szCs w:val="56"/>
        </w:rPr>
      </w:pPr>
    </w:p>
    <w:p w:rsidR="00603076" w:rsidRPr="0033315A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56"/>
          <w:szCs w:val="56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  <w:sz w:val="28"/>
          <w:szCs w:val="28"/>
        </w:rPr>
      </w:pPr>
    </w:p>
    <w:p w:rsidR="00603076" w:rsidRPr="00146953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</w:t>
      </w:r>
      <w:r w:rsidRPr="00F2774D">
        <w:rPr>
          <w:bCs/>
          <w:color w:val="000000"/>
          <w:sz w:val="32"/>
          <w:szCs w:val="32"/>
        </w:rPr>
        <w:t>Составил:</w:t>
      </w: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right"/>
        <w:rPr>
          <w:bCs/>
          <w:color w:val="000000"/>
          <w:sz w:val="32"/>
          <w:szCs w:val="32"/>
        </w:rPr>
      </w:pP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right"/>
        <w:rPr>
          <w:bCs/>
          <w:color w:val="000000"/>
          <w:sz w:val="32"/>
          <w:szCs w:val="32"/>
        </w:rPr>
      </w:pPr>
      <w:r w:rsidRPr="00F2774D">
        <w:rPr>
          <w:bCs/>
          <w:color w:val="000000"/>
          <w:sz w:val="32"/>
          <w:szCs w:val="32"/>
        </w:rPr>
        <w:t>инструктор по физкультуре</w:t>
      </w: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right"/>
        <w:rPr>
          <w:bCs/>
          <w:color w:val="000000"/>
          <w:sz w:val="32"/>
          <w:szCs w:val="32"/>
        </w:rPr>
      </w:pP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</w:t>
      </w:r>
      <w:proofErr w:type="spellStart"/>
      <w:r w:rsidRPr="00F2774D">
        <w:rPr>
          <w:bCs/>
          <w:color w:val="000000"/>
          <w:sz w:val="32"/>
          <w:szCs w:val="32"/>
        </w:rPr>
        <w:t>Циздоева</w:t>
      </w:r>
      <w:proofErr w:type="spellEnd"/>
      <w:r w:rsidRPr="00F2774D">
        <w:rPr>
          <w:bCs/>
          <w:color w:val="000000"/>
          <w:sz w:val="32"/>
          <w:szCs w:val="32"/>
        </w:rPr>
        <w:t xml:space="preserve"> Л.А.</w:t>
      </w: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jc w:val="right"/>
        <w:rPr>
          <w:b/>
          <w:bCs/>
          <w:color w:val="000000"/>
          <w:sz w:val="32"/>
          <w:szCs w:val="32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right"/>
        <w:rPr>
          <w:rFonts w:ascii="Roboto" w:hAnsi="Roboto"/>
          <w:b/>
          <w:bCs/>
          <w:color w:val="000000"/>
          <w:sz w:val="32"/>
          <w:szCs w:val="32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32"/>
          <w:szCs w:val="32"/>
        </w:rPr>
      </w:pPr>
    </w:p>
    <w:p w:rsidR="00603076" w:rsidRPr="00F2774D" w:rsidRDefault="00603076" w:rsidP="00603076">
      <w:pPr>
        <w:pStyle w:val="a4"/>
        <w:spacing w:before="0" w:beforeAutospacing="0" w:after="0" w:afterAutospacing="0" w:line="330" w:lineRule="atLeast"/>
        <w:rPr>
          <w:rFonts w:ascii="Roboto" w:hAnsi="Roboto"/>
          <w:b/>
          <w:bCs/>
          <w:color w:val="000000"/>
          <w:sz w:val="32"/>
          <w:szCs w:val="32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8"/>
          <w:szCs w:val="48"/>
        </w:rPr>
      </w:pPr>
    </w:p>
    <w:p w:rsidR="00603076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Cs/>
          <w:color w:val="000000"/>
          <w:sz w:val="28"/>
          <w:szCs w:val="28"/>
        </w:rPr>
      </w:pPr>
      <w:r w:rsidRPr="00146953">
        <w:rPr>
          <w:rFonts w:ascii="Roboto" w:hAnsi="Roboto"/>
          <w:bCs/>
          <w:color w:val="000000"/>
          <w:sz w:val="28"/>
          <w:szCs w:val="28"/>
        </w:rPr>
        <w:t>Республика Ингушетия</w:t>
      </w:r>
    </w:p>
    <w:p w:rsidR="00603076" w:rsidRPr="00146953" w:rsidRDefault="00603076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Cs/>
          <w:color w:val="000000"/>
          <w:sz w:val="28"/>
          <w:szCs w:val="28"/>
        </w:rPr>
      </w:pPr>
    </w:p>
    <w:p w:rsidR="00603076" w:rsidRDefault="003D6C45" w:rsidP="00603076">
      <w:pPr>
        <w:pStyle w:val="a4"/>
        <w:spacing w:before="0" w:beforeAutospacing="0" w:after="0" w:afterAutospacing="0" w:line="330" w:lineRule="atLeast"/>
        <w:jc w:val="center"/>
        <w:rPr>
          <w:rFonts w:ascii="Roboto" w:hAnsi="Roboto"/>
          <w:bCs/>
          <w:color w:val="000000"/>
          <w:sz w:val="28"/>
          <w:szCs w:val="28"/>
        </w:rPr>
      </w:pPr>
      <w:r>
        <w:rPr>
          <w:rFonts w:ascii="Roboto" w:hAnsi="Roboto"/>
          <w:bCs/>
          <w:color w:val="000000"/>
          <w:sz w:val="28"/>
          <w:szCs w:val="28"/>
        </w:rPr>
        <w:t>г. Назрань – 2021</w:t>
      </w:r>
      <w:r w:rsidR="00603076" w:rsidRPr="00146953">
        <w:rPr>
          <w:rFonts w:ascii="Roboto" w:hAnsi="Roboto"/>
          <w:bCs/>
          <w:color w:val="000000"/>
          <w:sz w:val="28"/>
          <w:szCs w:val="28"/>
        </w:rPr>
        <w:t>г.</w:t>
      </w:r>
    </w:p>
    <w:p w:rsidR="003D6C45" w:rsidRDefault="00603076" w:rsidP="003D6C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Сценарий </w:t>
      </w:r>
      <w:r w:rsidR="003D6C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спортивного </w:t>
      </w:r>
      <w:r w:rsidRPr="006D46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r w:rsidR="003D6C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раздника</w:t>
      </w:r>
    </w:p>
    <w:p w:rsidR="00603076" w:rsidRDefault="003D6C45" w:rsidP="003D6C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"</w:t>
      </w:r>
      <w:r w:rsidR="00603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Большая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осенняя </w:t>
      </w:r>
      <w:r w:rsidR="006030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велогонка</w:t>
      </w:r>
      <w:r w:rsidR="00603076" w:rsidRPr="006D462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 детском саду"</w:t>
      </w:r>
    </w:p>
    <w:p w:rsidR="00603076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систематизировать знания дошкольников о правилах дорожного движения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безопасного поведения на улице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знания детей о правилах дорожного движения, в частности, касающихся езды на велосипеде.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Познакомить с дорожными знаками «Велосипедная дорожка», «Конец велосипедной дорожки», «Движение на велосипедах запрещено».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Закреплять навыки безопасного поведения на дороге при управлении транспортным средством.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Подводить детей к осознанию необходимости соблюдать правила дорожного движения.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Закреплять умение кататься на трехколесном или двухколесном велосипеде.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Развивать физическое качество силу.</w:t>
      </w:r>
    </w:p>
    <w:p w:rsidR="00603076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3076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дорожные знаки: «Велосипедная дорожка», «Конец велосипедной дорожки», «Движение на велосипедах запрещено»; </w:t>
      </w:r>
    </w:p>
    <w:p w:rsidR="00603076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наколенники; </w:t>
      </w:r>
    </w:p>
    <w:p w:rsidR="00603076" w:rsidRDefault="003D6C45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самокаты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количеству участников заезда</w:t>
      </w:r>
      <w:r w:rsidR="00603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603076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велосипеды детские (по количеству участников заезда)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03076" w:rsidRPr="005B7322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велосипед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лый с шариками;    конусы (10).</w:t>
      </w:r>
    </w:p>
    <w:p w:rsidR="00603076" w:rsidRPr="00FF7D67" w:rsidRDefault="00603076" w:rsidP="006030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лоун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Кирюшка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076" w:rsidRPr="006D4624" w:rsidRDefault="00603076" w:rsidP="0060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076" w:rsidRPr="00C94C0D" w:rsidRDefault="00603076" w:rsidP="0060307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C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праздника.</w:t>
      </w:r>
    </w:p>
    <w:p w:rsidR="00603076" w:rsidRPr="00E96214" w:rsidRDefault="00603076" w:rsidP="00603076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962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Звучат гимны России и Ингушетии.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962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 сцену выезжают два мальчика на велосипедах с флагами России и Ингушетии,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делают 2 почётных круга по площадке</w:t>
      </w:r>
      <w:r w:rsidRPr="00E962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останавливаются возле флагштока и закрепляют на нём флаги.</w:t>
      </w:r>
    </w:p>
    <w:p w:rsidR="00603076" w:rsidRPr="00553761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03076" w:rsidRPr="00553761" w:rsidSect="00603076">
          <w:pgSz w:w="11906" w:h="16838"/>
          <w:pgMar w:top="1135" w:right="1133" w:bottom="1135" w:left="1276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Слушайте! Слушайте! Слушайте!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последнего ряда,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Главная новость дня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Нашего детского сада!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саду громкое событие,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состоится открытие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Интереснейшей велогонки</w:t>
      </w:r>
      <w:proofErr w:type="gram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отовьтесь, мальчишки и девчонки!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торжественного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начала велогонки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пригласили почетных гостей. Встречайт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 инсп</w:t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ектор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друг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03076" w:rsidSect="00603076">
          <w:type w:val="continuous"/>
          <w:pgSz w:w="11906" w:h="16838"/>
          <w:pgMar w:top="1135" w:right="1133" w:bottom="1135" w:left="1276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proofErr w:type="spellStart"/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Светофорчи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C4DBC" w:rsidRPr="008C4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DBC"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привет</w:t>
      </w:r>
      <w:r w:rsidR="008C4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4DBC"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друзья!</w:t>
      </w:r>
      <w:r w:rsidR="008C4DBC"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03076" w:rsidSect="00603076">
          <w:type w:val="continuous"/>
          <w:pgSz w:w="11906" w:h="16838"/>
          <w:pgMar w:top="993" w:right="566" w:bottom="568" w:left="993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я.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дороге я стою,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порядком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слежу,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не было аварии,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не стряслась беда,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соблюдались правила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Движения всегда!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Назрани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транспорта,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Автобусов, машин,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летом 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Особенно любим.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Ребята, а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любите кататься на велосипеде?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A36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своих велосипедах с самого утра</w:t>
      </w:r>
      <w:proofErr w:type="gram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любит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ездить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детвора! </w:t>
      </w:r>
    </w:p>
    <w:p w:rsidR="00603076" w:rsidRPr="00CE59D1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03076" w:rsidRPr="00CE59D1" w:rsidSect="00603076">
          <w:type w:val="continuous"/>
          <w:pgSz w:w="11906" w:h="16838"/>
          <w:pgMar w:top="709" w:right="566" w:bottom="568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ребёнок:</w:t>
      </w:r>
    </w:p>
    <w:p w:rsidR="00603076" w:rsidRPr="005B7322" w:rsidRDefault="00603076" w:rsidP="006030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свой велосипед люблю,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нём по улицам пылю.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устали кручу педали,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Качу в заоблачные дали.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конь-огонь, от спиц и до руля,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Кручу </w:t>
      </w:r>
      <w:proofErr w:type="gram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педали-вертится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земля!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ребёнок:</w:t>
      </w:r>
    </w:p>
    <w:p w:rsidR="00603076" w:rsidRPr="005B7322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03076" w:rsidRPr="005B7322" w:rsidSect="00603076">
          <w:type w:val="continuous"/>
          <w:pgSz w:w="11906" w:h="16838"/>
          <w:pgMar w:top="709" w:right="566" w:bottom="568" w:left="993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велосипед,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Новенький, блестящий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смеются вслед машины: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же дым и где же бак?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катаюсь без бензина,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катаюсь просто так.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Руль, педали есть, и шины –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ведь тоже легковой,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сказать, что я машина,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только постовой!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Вижу, что кататься на велосипеде вы любите.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знаете ли вы,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        </w:t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нельзя свободно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Ездить, как и где решил.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Тротуар – для пешеходов,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дорога – для машин!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велосипедиста вы запомните, друзья,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специальная дорожка – велосипедная!!!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ее найти, узнать, надо знаки эти знать!</w:t>
      </w:r>
    </w:p>
    <w:p w:rsidR="00603076" w:rsidRDefault="00603076" w:rsidP="0060307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(Выходят дети со знаками)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«ВЕЛОСИПЕДНАЯ ДОРОЖКА»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ребёнок: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знак все дети знают.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Синий круг, велосипед.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велосипедной дорожки его размещают,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Там, где ездить запрета нет!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Разрешает он движение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Велосипедистам всем без исключения!</w:t>
      </w:r>
    </w:p>
    <w:p w:rsidR="00603076" w:rsidRPr="005544D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 «ДВИЖЕНИЕ НА ВЕЛОСИПЕДАХ ЗАПРЕЩЕНО»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ребёнок: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если видишь знак с красною полоской,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внимателен, дружок, закончилась дорожка!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оставь велосипед, впереди проезда нет!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пешком вперед иди, велосипед рядом веди!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 запомните друзья: и родители, и дети.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Там, где он висит, нельзя ездить на велосипеде.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их запомните,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4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кататься, а где нельзя.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велосипедисты всегда должны соблюдать правила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опасности:</w:t>
      </w:r>
    </w:p>
    <w:p w:rsidR="00603076" w:rsidRPr="00553761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>ездить по дорожке (или площадке) в одном направлении, придерживаясь правой стороны, или по 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шруту;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быть внимательным к плох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>о катающимся;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осторожность в местах возможного выхода на дорогу «пешехода»;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что-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случилось с велосипедом, не останавливаться на дороге,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>уйти в сторону.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Всем с 14 лет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C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азрешён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велосипед,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И ребята очень рады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 кататься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 и катать,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Только маленьким не надо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C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аже двор свой покидать.</w:t>
      </w:r>
    </w:p>
    <w:p w:rsidR="00603076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Times New Roman" w:eastAsia="Times New Roman" w:hAnsi="Times New Roman" w:cs="Times New Roman"/>
          <w:color w:val="000000"/>
          <w:sz w:val="28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Чтоб не стал причиной бед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C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обрый друг – велосипед!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</w:p>
    <w:p w:rsidR="00603076" w:rsidRDefault="00603076" w:rsidP="0060307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Pr="003335A7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 Наши дети знают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авила движения, и мы сейчас это    </w:t>
      </w:r>
    </w:p>
    <w:p w:rsidR="00603076" w:rsidRDefault="00603076" w:rsidP="0060307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продемонстрируем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Ребята, я начинаю, а вы продолжайте: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красный загорится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Должен ты …    </w:t>
      </w:r>
      <w:r w:rsidRPr="00E82A25">
        <w:rPr>
          <w:rFonts w:ascii="Times New Roman" w:eastAsia="Times New Roman" w:hAnsi="Times New Roman" w:cs="Times New Roman"/>
          <w:i/>
          <w:color w:val="000000"/>
          <w:sz w:val="28"/>
        </w:rPr>
        <w:t>(остановится).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Жёлтый – тоже погоди.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А зелёный свет - …    </w:t>
      </w:r>
      <w:r w:rsidRPr="00E82A25">
        <w:rPr>
          <w:rFonts w:ascii="Times New Roman" w:eastAsia="Times New Roman" w:hAnsi="Times New Roman" w:cs="Times New Roman"/>
          <w:i/>
          <w:color w:val="000000"/>
          <w:sz w:val="28"/>
        </w:rPr>
        <w:t>(иди).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Всех, у кого велосипед,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Хочу предостеречь от бед: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Кататься, юные друзья,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-426" w:firstLine="1146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>На нём по мостовой …  </w:t>
      </w:r>
      <w:r w:rsidRPr="00E82A25">
        <w:rPr>
          <w:rFonts w:ascii="Times New Roman" w:eastAsia="Times New Roman" w:hAnsi="Times New Roman" w:cs="Times New Roman"/>
          <w:i/>
          <w:color w:val="000000"/>
          <w:sz w:val="28"/>
        </w:rPr>
        <w:t>(нельзя)</w:t>
      </w:r>
    </w:p>
    <w:p w:rsidR="00603076" w:rsidRPr="00336E95" w:rsidRDefault="00603076" w:rsidP="006030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Лучшим местом для игры</w:t>
      </w:r>
    </w:p>
    <w:p w:rsidR="00603076" w:rsidRPr="008C4DBC" w:rsidRDefault="00603076" w:rsidP="008C4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Выбирайте лишь …   </w:t>
      </w:r>
      <w:r w:rsidRPr="00E82A25">
        <w:rPr>
          <w:rFonts w:ascii="Times New Roman" w:eastAsia="Times New Roman" w:hAnsi="Times New Roman" w:cs="Times New Roman"/>
          <w:i/>
          <w:color w:val="000000"/>
          <w:sz w:val="28"/>
        </w:rPr>
        <w:t>(дворы)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теперь, ребята, я хочу узнать, знаете ли вы загадки про велосипед.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кто первый?  (</w:t>
      </w:r>
      <w:r w:rsidRPr="00211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очереди говорят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03076" w:rsidRPr="00436C75" w:rsidRDefault="00603076" w:rsidP="0060307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 про велосипед</w:t>
      </w:r>
    </w:p>
    <w:p w:rsidR="00603076" w:rsidRDefault="00603076" w:rsidP="0060307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03076" w:rsidSect="003D6C45">
          <w:pgSz w:w="11906" w:h="16838"/>
          <w:pgMar w:top="1134" w:right="850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03076" w:rsidRPr="00A96FE8" w:rsidRDefault="00603076" w:rsidP="0060307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рояль я не похожий,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педаль имею тоже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не трус и не трусиха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Прокачу того я лихо </w:t>
      </w:r>
    </w:p>
    <w:p w:rsidR="003D6C45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мотора 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>Я зовусь …</w:t>
      </w:r>
    </w:p>
    <w:p w:rsidR="00603076" w:rsidRPr="00A96FE8" w:rsidRDefault="00603076" w:rsidP="0060307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 он на двух колесах, </w:t>
      </w:r>
    </w:p>
    <w:p w:rsidR="00603076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буксует на откосах, </w:t>
      </w:r>
    </w:p>
    <w:p w:rsidR="008C4DBC" w:rsidRDefault="008C4DBC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бензина в баке нет.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gramStart"/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proofErr w:type="gramEnd"/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603076" w:rsidRPr="00A96FE8" w:rsidRDefault="00603076" w:rsidP="0060307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конем рогатым правлю: </w:t>
      </w:r>
    </w:p>
    <w:p w:rsidR="00603076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этого коня </w:t>
      </w:r>
    </w:p>
    <w:p w:rsidR="00603076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 забору не приставлю,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9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Упадет он без меня! </w:t>
      </w:r>
    </w:p>
    <w:p w:rsidR="00603076" w:rsidRPr="00553761" w:rsidRDefault="00603076" w:rsidP="00603076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загадку загадали: </w:t>
      </w:r>
    </w:p>
    <w:p w:rsidR="00603076" w:rsidRPr="00A96FE8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что за чудеса? </w:t>
      </w:r>
    </w:p>
    <w:p w:rsidR="00603076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Руль, седло и две педали, </w:t>
      </w:r>
    </w:p>
    <w:p w:rsidR="00603076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блестящих колеса. </w:t>
      </w:r>
    </w:p>
    <w:p w:rsidR="008C4DBC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загадки есть ответ. </w:t>
      </w:r>
    </w:p>
    <w:p w:rsidR="00603076" w:rsidRPr="00436C75" w:rsidRDefault="00603076" w:rsidP="00603076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gramStart"/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proofErr w:type="gramEnd"/>
      <w:r w:rsidRPr="00436C7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603076" w:rsidSect="00603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335A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Молодцы, ребята. Вижу, подг</w:t>
      </w:r>
      <w:r w:rsidRPr="00A96FE8">
        <w:rPr>
          <w:rFonts w:ascii="Times New Roman" w:eastAsia="Times New Roman" w:hAnsi="Times New Roman" w:cs="Times New Roman"/>
          <w:color w:val="000000"/>
          <w:sz w:val="28"/>
        </w:rPr>
        <w:t xml:space="preserve">отовились к празднику вы очень хорошо. </w:t>
      </w:r>
      <w:r w:rsidRPr="00C627C5">
        <w:rPr>
          <w:rFonts w:ascii="Times New Roman" w:eastAsia="Times New Roman" w:hAnsi="Times New Roman" w:cs="Times New Roman"/>
          <w:color w:val="000000"/>
          <w:sz w:val="28"/>
        </w:rPr>
        <w:t xml:space="preserve">Дорогие друзья,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вас </w:t>
      </w:r>
      <w:r w:rsidRPr="00C627C5">
        <w:rPr>
          <w:rFonts w:ascii="Times New Roman" w:eastAsia="Times New Roman" w:hAnsi="Times New Roman" w:cs="Times New Roman"/>
          <w:color w:val="000000"/>
          <w:sz w:val="28"/>
        </w:rPr>
        <w:t xml:space="preserve">наши воспитанники подготовили </w:t>
      </w:r>
      <w:r>
        <w:rPr>
          <w:rFonts w:ascii="Times New Roman" w:eastAsia="Times New Roman" w:hAnsi="Times New Roman" w:cs="Times New Roman"/>
          <w:color w:val="000000"/>
          <w:sz w:val="28"/>
        </w:rPr>
        <w:t>праздничные концертные номера</w:t>
      </w:r>
      <w:r w:rsidRPr="00C627C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03076" w:rsidRPr="00C627C5" w:rsidRDefault="00603076" w:rsidP="006030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627C5">
        <w:rPr>
          <w:rFonts w:ascii="Times New Roman" w:eastAsia="Times New Roman" w:hAnsi="Times New Roman" w:cs="Times New Roman"/>
          <w:color w:val="000000"/>
          <w:sz w:val="28"/>
        </w:rPr>
        <w:t>На сцене под</w:t>
      </w:r>
      <w:r>
        <w:rPr>
          <w:rFonts w:ascii="Times New Roman" w:eastAsia="Times New Roman" w:hAnsi="Times New Roman" w:cs="Times New Roman"/>
          <w:color w:val="000000"/>
          <w:sz w:val="28"/>
        </w:rPr>
        <w:t>готовительная группа с песней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УРА!</w:t>
      </w:r>
      <w:r w:rsidRPr="00C627C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603076" w:rsidRDefault="00603076" w:rsidP="006030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Старшая группа подготовила танец с обручами и гимнастическими лентами.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 велосипеде с воздушными шариками </w:t>
      </w:r>
      <w:r w:rsidRPr="004240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въезжает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40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клоун </w:t>
      </w:r>
      <w:proofErr w:type="spellStart"/>
      <w:r w:rsidRPr="004240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Кирюшка</w:t>
      </w:r>
      <w:proofErr w:type="spellEnd"/>
      <w:r w:rsidRPr="004240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2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Кирюшка</w:t>
      </w:r>
      <w:proofErr w:type="spellEnd"/>
      <w:r w:rsidRPr="0042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Подождите, подождите, 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П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раздник без меня не проводите!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спешил, к вам торопился,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велика чуть не свалился,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березу налетел,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Носом два куста задел,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пять раз упал,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к вам попал!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ребятишки, девчонки и мальчиш</w:t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ки! Меня зовут </w:t>
      </w:r>
      <w:proofErr w:type="spellStart"/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Кирюшка</w:t>
      </w:r>
      <w:proofErr w:type="spellEnd"/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купил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красивый?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Pr="00424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садитесь ко мне на багажник - прокачу с ветерком!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Подожди, подожди,</w:t>
      </w:r>
      <w:r w:rsidR="003D6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Кирюшка</w:t>
      </w:r>
      <w:proofErr w:type="spell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Разве ты не знаешь, что перевозить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ссажиров на багажнике или раме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строго запрещено?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чего там знать?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Руль держи, крути педали,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езжай в любые дали.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Велосипед, хоть не машина, но все же транспорт, и поэтому,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кто катается на нём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должны обязательно знать правила езды на велосипеде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не случилась с тобою беда.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эти помни всегда,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сторонам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зевай,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Сигнал светофора всегда соблюдай.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горит – стой, не беги,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</w:t>
      </w:r>
      <w:proofErr w:type="gram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 смело иди!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для приветствия наших юных спортсменов предоставляется  заведующему  детским садом  Боковой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Хаматхановне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3076" w:rsidRPr="008669A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03076" w:rsidRPr="008669A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69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выступления заведующего детским садом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меня</w:t>
      </w:r>
      <w:r w:rsidRPr="008D01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есть предложение – давайте сделаем эти соревнования ежегодными, традиционными.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Что скажете,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Хаматхановна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603076" w:rsidRPr="00553761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53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Заведующий говорит несколько слов, отвечая на вопрос.</w:t>
      </w:r>
    </w:p>
    <w:p w:rsidR="00603076" w:rsidRPr="00C627C5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хорош велосипед!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Проще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механизма нет: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Рама, руль, два колеса,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все вам чудеса. </w:t>
      </w:r>
    </w:p>
    <w:p w:rsidR="00603076" w:rsidRDefault="00603076" w:rsidP="0060307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1939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перед соревнованиями всегда нужно делать разминку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Ну-ка, детки, на разминку становись!!!</w:t>
      </w:r>
    </w:p>
    <w:p w:rsidR="00603076" w:rsidRDefault="00603076" w:rsidP="0060307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всех детей в руках по 2 ленты.  П</w:t>
      </w:r>
      <w:r w:rsidRPr="00193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ведущий показыва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 упражнения, а дети повторяют. </w:t>
      </w:r>
      <w:r w:rsidR="008C4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разминки дети составляют на асфальте слово «СПОРТ».</w:t>
      </w:r>
    </w:p>
    <w:p w:rsidR="00603076" w:rsidRPr="00A73CC0" w:rsidRDefault="00603076" w:rsidP="0060307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Кирюшка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C4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какие вы молодцы!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кататься умеете?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умеем, сейчас мы вам это покажем. </w:t>
      </w:r>
    </w:p>
    <w:p w:rsidR="00603076" w:rsidRPr="00A73CC0" w:rsidRDefault="00603076" w:rsidP="0060307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Вперед, друзья, пора 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дорогу открывать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велогонку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начинать!</w:t>
      </w:r>
      <w:r w:rsidRPr="00193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D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объясняет правила каждого конкурса. </w:t>
      </w:r>
    </w:p>
    <w:p w:rsidR="00603076" w:rsidRPr="00EC1433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начинаем соревнования!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143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Вот ваше первое задание: «Весёлый самокат»</w:t>
      </w:r>
    </w:p>
    <w:p w:rsidR="00603076" w:rsidRPr="00336E95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Есть весёлый самокат,</w:t>
      </w:r>
    </w:p>
    <w:p w:rsidR="00603076" w:rsidRPr="00336E95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Расписные спицы.</w:t>
      </w:r>
    </w:p>
    <w:p w:rsidR="00603076" w:rsidRPr="00336E95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Приглашает он ребят</w:t>
      </w:r>
    </w:p>
    <w:p w:rsidR="00603076" w:rsidRPr="00336E95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Вместе прокатиться.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По сигналу на самокате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нужно 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прокатиться до ориентира, объехать вокруг стойки, и </w:t>
      </w:r>
      <w:proofErr w:type="gramStart"/>
      <w:r w:rsidRPr="00336E95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336E95">
        <w:rPr>
          <w:rFonts w:ascii="Times New Roman" w:eastAsia="Times New Roman" w:hAnsi="Times New Roman" w:cs="Times New Roman"/>
          <w:color w:val="000000"/>
          <w:sz w:val="28"/>
        </w:rPr>
        <w:t xml:space="preserve"> прямой вернуться к своей команде.</w:t>
      </w:r>
    </w:p>
    <w:p w:rsidR="00603076" w:rsidRPr="00EC1433" w:rsidRDefault="00603076" w:rsidP="00603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C143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Второе задание: «Извилистая дорожка»»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самокате «змейкой»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 объехать вокруг стоек до ориентира и так же вернуться к своей команде.  Выигрывает команда, первой выполнив</w:t>
      </w:r>
      <w:r>
        <w:rPr>
          <w:rFonts w:ascii="Times New Roman" w:eastAsia="Times New Roman" w:hAnsi="Times New Roman" w:cs="Times New Roman"/>
          <w:color w:val="000000"/>
          <w:sz w:val="28"/>
        </w:rPr>
        <w:t>шая задание и не задевшая стойки</w:t>
      </w:r>
      <w:r w:rsidRPr="00336E9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мы решили, что девочки на самокатах катаются лучше, чем мальчики. Поэтому они примут участие в заезде на самокатах по дорожке на территории детского сада. Девочки, на старт!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Девочки старшей и подготовительной групп (все желающие) едут на самокатах. Определяются победители и призёры. 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для мальчиков объявляется </w:t>
      </w:r>
      <w:r w:rsidRPr="009B1A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большая велогонка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территории военного городка. 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7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Участвуют все желающие мальчики старшей и подготовительной группы.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Мальчики на велосипедах едут по территории</w:t>
      </w:r>
      <w:r w:rsidR="008C4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военного городка. Дистанция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км. По периметру на  дистанции стоят военнослужащие, обеспечивая беспрепятственный проезд юных спортсменов.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финише юных спортсменов встречают зрители и </w:t>
      </w:r>
      <w:r w:rsidR="008C4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судьи  бурными </w:t>
      </w:r>
      <w:proofErr w:type="spellStart"/>
      <w:r w:rsidR="008C4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апплодисментами</w:t>
      </w:r>
      <w:proofErr w:type="spellEnd"/>
      <w:r w:rsidR="008C4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Ну, вот, наши соревнования и подошли к концу. Понравилось тебе с нами, </w:t>
      </w:r>
      <w:proofErr w:type="spell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Кирюшка</w:t>
      </w:r>
      <w:proofErr w:type="spell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Кирюшка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Понравилось, я столько полезных правил узнал от ребят.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пожалуйста, а можно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тоже приходить к вам в детский сад кататься на велосипеде?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Конечно, можно. 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Кирюшка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Ура! Спасибо!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Дорожка новая открыта,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Зовет ребят кататься,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смогут дети каждый день</w:t>
      </w:r>
      <w:proofErr w:type="gramStart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тренироваться.</w:t>
      </w:r>
    </w:p>
    <w:p w:rsidR="00603076" w:rsidRPr="008C4DBC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D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ребята! Вот и закончились соревнования. Уважаемые болельщики, воспитатели и родители, перед вами лучшие спортсмены детского сада. 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474F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Жюри подводит итоги соревнований. 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474F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Победители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 призёры поднимаются на пьедестал почета, </w:t>
      </w:r>
      <w:r w:rsidRPr="007474FE">
        <w:rPr>
          <w:rFonts w:ascii="Times New Roman" w:eastAsia="Times New Roman" w:hAnsi="Times New Roman" w:cs="Times New Roman"/>
          <w:i/>
          <w:color w:val="000000"/>
          <w:sz w:val="28"/>
        </w:rPr>
        <w:t>награждаются дипломами и призами.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7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участники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соревнований </w:t>
      </w:r>
      <w:r w:rsidRPr="00747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награждаются  почётными грамотами.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C4D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Грамоты и призы вручает гость праздника - инспектор ГИБДД. </w:t>
      </w:r>
    </w:p>
    <w:p w:rsidR="00603076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3076" w:rsidRPr="007474FE" w:rsidRDefault="00603076" w:rsidP="0060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Гость произносит напутственную речь. </w:t>
      </w: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076" w:rsidRDefault="00603076" w:rsidP="006030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60F" w:rsidRDefault="0078560F"/>
    <w:sectPr w:rsidR="0078560F" w:rsidSect="003D6C45">
      <w:type w:val="continuous"/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142E"/>
    <w:multiLevelType w:val="hybridMultilevel"/>
    <w:tmpl w:val="843C873E"/>
    <w:lvl w:ilvl="0" w:tplc="1EA62C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B3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4078"/>
    <w:multiLevelType w:val="hybridMultilevel"/>
    <w:tmpl w:val="1C5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1"/>
    <w:rsid w:val="003D6C45"/>
    <w:rsid w:val="00603076"/>
    <w:rsid w:val="0078560F"/>
    <w:rsid w:val="008C4DBC"/>
    <w:rsid w:val="00D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B407-AD04-42C4-8D08-C92907AB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Любовь</cp:lastModifiedBy>
  <cp:revision>3</cp:revision>
  <dcterms:created xsi:type="dcterms:W3CDTF">2021-03-13T12:38:00Z</dcterms:created>
  <dcterms:modified xsi:type="dcterms:W3CDTF">2021-10-11T06:35:00Z</dcterms:modified>
</cp:coreProperties>
</file>